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C0CC5" w14:textId="77777777" w:rsidR="00DA0A35" w:rsidRPr="008C490E" w:rsidRDefault="00DA0A35" w:rsidP="00B1152B">
      <w:pPr>
        <w:rPr>
          <w:rFonts w:asciiTheme="minorHAnsi" w:hAnsiTheme="minorHAnsi" w:cstheme="minorHAnsi"/>
          <w:sz w:val="20"/>
        </w:rPr>
      </w:pPr>
    </w:p>
    <w:p w14:paraId="7BB6445E" w14:textId="362D1444" w:rsidR="00DA0A35" w:rsidRPr="008C490E" w:rsidRDefault="00DA0A35" w:rsidP="00B1152B">
      <w:pPr>
        <w:rPr>
          <w:rFonts w:asciiTheme="minorHAnsi" w:hAnsiTheme="minorHAnsi" w:cstheme="minorHAnsi"/>
          <w:sz w:val="20"/>
        </w:rPr>
      </w:pPr>
    </w:p>
    <w:p w14:paraId="1A69D478" w14:textId="4DE2C9D5" w:rsidR="00DA0A35" w:rsidRPr="008C490E" w:rsidRDefault="00D664B5" w:rsidP="00B1152B">
      <w:pPr>
        <w:rPr>
          <w:rFonts w:asciiTheme="minorHAnsi" w:hAnsiTheme="minorHAnsi" w:cstheme="minorHAnsi"/>
          <w:sz w:val="20"/>
        </w:rPr>
      </w:pPr>
      <w:r>
        <w:rPr>
          <w:rFonts w:asciiTheme="minorHAnsi" w:hAnsiTheme="minorHAnsi" w:cstheme="minorHAnsi"/>
          <w:iCs/>
          <w:noProof/>
          <w:sz w:val="54"/>
          <w:szCs w:val="56"/>
          <w:lang w:val="en-US"/>
        </w:rPr>
        <w:drawing>
          <wp:anchor distT="0" distB="0" distL="114300" distR="114300" simplePos="0" relativeHeight="251660288" behindDoc="0" locked="0" layoutInCell="1" allowOverlap="1" wp14:anchorId="347BB65C" wp14:editId="7773227F">
            <wp:simplePos x="0" y="0"/>
            <wp:positionH relativeFrom="column">
              <wp:posOffset>-190005</wp:posOffset>
            </wp:positionH>
            <wp:positionV relativeFrom="paragraph">
              <wp:posOffset>86731</wp:posOffset>
            </wp:positionV>
            <wp:extent cx="1793174" cy="1793174"/>
            <wp:effectExtent l="0" t="0" r="0" b="0"/>
            <wp:wrapNone/>
            <wp:docPr id="50" name="Graphic 50"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Monitor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802439" cy="1802439"/>
                    </a:xfrm>
                    <a:prstGeom prst="rect">
                      <a:avLst/>
                    </a:prstGeom>
                  </pic:spPr>
                </pic:pic>
              </a:graphicData>
            </a:graphic>
            <wp14:sizeRelH relativeFrom="margin">
              <wp14:pctWidth>0</wp14:pctWidth>
            </wp14:sizeRelH>
            <wp14:sizeRelV relativeFrom="margin">
              <wp14:pctHeight>0</wp14:pctHeight>
            </wp14:sizeRelV>
          </wp:anchor>
        </w:drawing>
      </w:r>
    </w:p>
    <w:p w14:paraId="6908CA72" w14:textId="3AA0198A" w:rsidR="00DA0A35" w:rsidRPr="008C490E" w:rsidRDefault="00DA0A35" w:rsidP="00B1152B">
      <w:pPr>
        <w:rPr>
          <w:rFonts w:asciiTheme="minorHAnsi" w:hAnsiTheme="minorHAnsi" w:cstheme="minorHAnsi"/>
          <w:sz w:val="20"/>
        </w:rPr>
      </w:pPr>
    </w:p>
    <w:p w14:paraId="114B62DD" w14:textId="35BFE427" w:rsidR="00DA0A35" w:rsidRPr="008C490E" w:rsidRDefault="00D664B5" w:rsidP="004D30BE">
      <w:pPr>
        <w:autoSpaceDE w:val="0"/>
        <w:autoSpaceDN w:val="0"/>
        <w:adjustRightInd w:val="0"/>
        <w:jc w:val="center"/>
        <w:rPr>
          <w:rFonts w:asciiTheme="minorHAnsi" w:hAnsiTheme="minorHAnsi" w:cstheme="minorHAnsi"/>
          <w:iCs/>
          <w:sz w:val="54"/>
          <w:szCs w:val="56"/>
          <w:lang w:val="en-US"/>
        </w:rPr>
      </w:pPr>
      <w:r w:rsidRPr="00D664B5">
        <w:rPr>
          <w:rFonts w:asciiTheme="minorHAnsi" w:hAnsiTheme="minorHAnsi" w:cstheme="minorHAnsi"/>
          <w:noProof/>
          <w:sz w:val="20"/>
        </w:rPr>
        <mc:AlternateContent>
          <mc:Choice Requires="wps">
            <w:drawing>
              <wp:anchor distT="45720" distB="45720" distL="114300" distR="114300" simplePos="0" relativeHeight="251662336" behindDoc="0" locked="0" layoutInCell="1" allowOverlap="1" wp14:anchorId="67CE1638" wp14:editId="59EF0268">
                <wp:simplePos x="0" y="0"/>
                <wp:positionH relativeFrom="column">
                  <wp:posOffset>160169</wp:posOffset>
                </wp:positionH>
                <wp:positionV relativeFrom="paragraph">
                  <wp:posOffset>227734</wp:posOffset>
                </wp:positionV>
                <wp:extent cx="1097915" cy="661035"/>
                <wp:effectExtent l="0" t="0" r="698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661035"/>
                        </a:xfrm>
                        <a:prstGeom prst="rect">
                          <a:avLst/>
                        </a:prstGeom>
                        <a:solidFill>
                          <a:srgbClr val="FFFFFF"/>
                        </a:solidFill>
                        <a:ln w="9525">
                          <a:noFill/>
                          <a:miter lim="800000"/>
                          <a:headEnd/>
                          <a:tailEnd/>
                        </a:ln>
                      </wps:spPr>
                      <wps:txbx>
                        <w:txbxContent>
                          <w:p w14:paraId="686E82CE" w14:textId="44C61312" w:rsidR="00D664B5" w:rsidRDefault="00D664B5" w:rsidP="00D664B5">
                            <w:pPr>
                              <w:jc w:val="center"/>
                              <w:rPr>
                                <w:rFonts w:ascii="Arial" w:hAnsi="Arial" w:cs="Arial"/>
                              </w:rPr>
                            </w:pPr>
                            <w:r w:rsidRPr="00D664B5">
                              <w:rPr>
                                <w:rFonts w:ascii="Arial" w:hAnsi="Arial" w:cs="Arial"/>
                              </w:rPr>
                              <w:t>LIMS</w:t>
                            </w:r>
                          </w:p>
                          <w:p w14:paraId="0FE7A588" w14:textId="7DD66A02" w:rsidR="00D664B5" w:rsidRDefault="00D664B5" w:rsidP="00D664B5">
                            <w:pPr>
                              <w:jc w:val="center"/>
                              <w:rPr>
                                <w:rFonts w:ascii="Arial" w:hAnsi="Arial" w:cs="Arial"/>
                              </w:rPr>
                            </w:pPr>
                            <w:r w:rsidRPr="00D664B5">
                              <w:rPr>
                                <w:rFonts w:ascii="Arial" w:hAnsi="Arial" w:cs="Arial"/>
                              </w:rPr>
                              <w:t>VALIDATION</w:t>
                            </w:r>
                          </w:p>
                          <w:p w14:paraId="3551730C" w14:textId="729D197C" w:rsidR="00D664B5" w:rsidRPr="00D664B5" w:rsidRDefault="00D664B5" w:rsidP="00D664B5">
                            <w:pPr>
                              <w:jc w:val="center"/>
                              <w:rPr>
                                <w:rFonts w:ascii="Arial" w:hAnsi="Arial" w:cs="Arial"/>
                              </w:rPr>
                            </w:pPr>
                            <w:r w:rsidRPr="00D664B5">
                              <w:rPr>
                                <w:rFonts w:ascii="Arial" w:hAnsi="Arial" w:cs="Arial"/>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CE1638" id="_x0000_t202" coordsize="21600,21600" o:spt="202" path="m,l,21600r21600,l21600,xe">
                <v:stroke joinstyle="miter"/>
                <v:path gradientshapeok="t" o:connecttype="rect"/>
              </v:shapetype>
              <v:shape id="Text Box 2" o:spid="_x0000_s1026" type="#_x0000_t202" style="position:absolute;left:0;text-align:left;margin-left:12.6pt;margin-top:17.95pt;width:86.45pt;height:52.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" stroked="f">
                <v:textbox>
                  <w:txbxContent>
                    <w:p w14:paraId="686E82CE" w14:textId="44C61312" w:rsidR="00D664B5" w:rsidRDefault="00D664B5" w:rsidP="00D664B5">
                      <w:pPr>
                        <w:jc w:val="center"/>
                        <w:rPr>
                          <w:rFonts w:ascii="Arial" w:hAnsi="Arial" w:cs="Arial"/>
                        </w:rPr>
                      </w:pPr>
                      <w:r w:rsidRPr="00D664B5">
                        <w:rPr>
                          <w:rFonts w:ascii="Arial" w:hAnsi="Arial" w:cs="Arial"/>
                        </w:rPr>
                        <w:t>LIMS</w:t>
                      </w:r>
                    </w:p>
                    <w:p w14:paraId="0FE7A588" w14:textId="7DD66A02" w:rsidR="00D664B5" w:rsidRDefault="00D664B5" w:rsidP="00D664B5">
                      <w:pPr>
                        <w:jc w:val="center"/>
                        <w:rPr>
                          <w:rFonts w:ascii="Arial" w:hAnsi="Arial" w:cs="Arial"/>
                        </w:rPr>
                      </w:pPr>
                      <w:r w:rsidRPr="00D664B5">
                        <w:rPr>
                          <w:rFonts w:ascii="Arial" w:hAnsi="Arial" w:cs="Arial"/>
                        </w:rPr>
                        <w:t>VALIDATION</w:t>
                      </w:r>
                    </w:p>
                    <w:p w14:paraId="3551730C" w14:textId="729D197C" w:rsidR="00D664B5" w:rsidRPr="00D664B5" w:rsidRDefault="00D664B5" w:rsidP="00D664B5">
                      <w:pPr>
                        <w:jc w:val="center"/>
                        <w:rPr>
                          <w:rFonts w:ascii="Arial" w:hAnsi="Arial" w:cs="Arial"/>
                        </w:rPr>
                      </w:pPr>
                      <w:r w:rsidRPr="00D664B5">
                        <w:rPr>
                          <w:rFonts w:ascii="Arial" w:hAnsi="Arial" w:cs="Arial"/>
                        </w:rPr>
                        <w:t>PLAN</w:t>
                      </w:r>
                    </w:p>
                  </w:txbxContent>
                </v:textbox>
                <w10:wrap type="square"/>
              </v:shape>
            </w:pict>
          </mc:Fallback>
        </mc:AlternateContent>
      </w:r>
      <w:r w:rsidR="00736B2C" w:rsidRPr="008C490E">
        <w:rPr>
          <w:rFonts w:asciiTheme="minorHAnsi" w:hAnsiTheme="minorHAnsi" w:cstheme="minorHAnsi"/>
          <w:iCs/>
          <w:sz w:val="54"/>
          <w:szCs w:val="56"/>
          <w:lang w:val="en-US"/>
        </w:rPr>
        <w:t xml:space="preserve">Blood Transfusion LIMS </w:t>
      </w:r>
    </w:p>
    <w:p w14:paraId="141C7DE6" w14:textId="443806DA" w:rsidR="00DA0A35" w:rsidRPr="008C490E" w:rsidRDefault="00DA0A35" w:rsidP="00B1152B">
      <w:pPr>
        <w:rPr>
          <w:rFonts w:asciiTheme="minorHAnsi" w:hAnsiTheme="minorHAnsi" w:cstheme="minorHAnsi"/>
          <w:iCs/>
          <w:sz w:val="20"/>
        </w:rPr>
      </w:pPr>
    </w:p>
    <w:p w14:paraId="24168A38" w14:textId="20EA72CE" w:rsidR="00DA0A35" w:rsidRPr="008C490E" w:rsidRDefault="00DA0A35" w:rsidP="00B1152B">
      <w:pPr>
        <w:rPr>
          <w:rFonts w:asciiTheme="minorHAnsi" w:hAnsiTheme="minorHAnsi" w:cstheme="minorHAnsi"/>
          <w:sz w:val="20"/>
        </w:rPr>
      </w:pPr>
    </w:p>
    <w:p w14:paraId="332C3ABC" w14:textId="4BD7ED85" w:rsidR="00DA0A35" w:rsidRPr="008C490E" w:rsidRDefault="00DA0A35" w:rsidP="00B1152B">
      <w:pPr>
        <w:rPr>
          <w:rFonts w:asciiTheme="minorHAnsi" w:hAnsiTheme="minorHAnsi" w:cstheme="minorHAnsi"/>
          <w:sz w:val="20"/>
        </w:rPr>
      </w:pPr>
    </w:p>
    <w:p w14:paraId="42D601CF" w14:textId="3BDD9F62" w:rsidR="00DA0A35" w:rsidRPr="008C490E" w:rsidRDefault="00DA0A35" w:rsidP="00B1152B">
      <w:pPr>
        <w:rPr>
          <w:rFonts w:asciiTheme="minorHAnsi" w:hAnsiTheme="minorHAnsi" w:cstheme="minorHAnsi"/>
          <w:sz w:val="20"/>
        </w:rPr>
      </w:pPr>
    </w:p>
    <w:p w14:paraId="27102EED" w14:textId="77777777" w:rsidR="00DA0A35" w:rsidRPr="008C490E" w:rsidRDefault="00DA0A35" w:rsidP="00B1152B">
      <w:pPr>
        <w:rPr>
          <w:rFonts w:asciiTheme="minorHAnsi" w:hAnsiTheme="minorHAnsi" w:cstheme="minorHAnsi"/>
          <w:sz w:val="20"/>
        </w:rPr>
      </w:pPr>
    </w:p>
    <w:p w14:paraId="32E513F0" w14:textId="33D84612" w:rsidR="00DA0A35" w:rsidRPr="008C490E" w:rsidRDefault="00DA0A35" w:rsidP="00B1152B">
      <w:pPr>
        <w:rPr>
          <w:rFonts w:asciiTheme="minorHAnsi" w:hAnsiTheme="minorHAnsi" w:cstheme="minorHAnsi"/>
          <w:sz w:val="20"/>
        </w:rPr>
      </w:pPr>
    </w:p>
    <w:p w14:paraId="193AAFDD" w14:textId="3991B182" w:rsidR="00DA0A35" w:rsidRPr="008C490E" w:rsidRDefault="00DA0A35" w:rsidP="00B1152B">
      <w:pPr>
        <w:rPr>
          <w:rFonts w:asciiTheme="minorHAnsi" w:hAnsiTheme="minorHAnsi" w:cstheme="minorHAnsi"/>
          <w:sz w:val="20"/>
        </w:rPr>
      </w:pPr>
    </w:p>
    <w:p w14:paraId="7B79644F" w14:textId="77777777" w:rsidR="00DA0A35" w:rsidRPr="008C490E" w:rsidRDefault="00DA0A35" w:rsidP="00B1152B">
      <w:pPr>
        <w:rPr>
          <w:rFonts w:asciiTheme="minorHAnsi" w:hAnsiTheme="minorHAnsi" w:cstheme="minorHAnsi"/>
          <w:sz w:val="20"/>
        </w:rPr>
      </w:pPr>
    </w:p>
    <w:p w14:paraId="7B0A1F49" w14:textId="77777777" w:rsidR="00DA0A35" w:rsidRPr="008C490E" w:rsidRDefault="00DA0A35" w:rsidP="00B1152B">
      <w:pPr>
        <w:rPr>
          <w:rFonts w:asciiTheme="minorHAnsi" w:hAnsiTheme="minorHAnsi" w:cstheme="minorHAnsi"/>
          <w:sz w:val="20"/>
        </w:rPr>
      </w:pPr>
    </w:p>
    <w:p w14:paraId="4E5F25A3" w14:textId="77777777" w:rsidR="00DA0A35" w:rsidRPr="008C490E" w:rsidRDefault="00DA0A35" w:rsidP="00B1152B">
      <w:pPr>
        <w:rPr>
          <w:rFonts w:asciiTheme="minorHAnsi" w:hAnsiTheme="minorHAnsi" w:cstheme="minorHAnsi"/>
          <w:sz w:val="20"/>
        </w:rPr>
      </w:pPr>
    </w:p>
    <w:p w14:paraId="3333AA45" w14:textId="77777777" w:rsidR="00DA0A35" w:rsidRPr="008C490E" w:rsidRDefault="00DA0A35" w:rsidP="008C490E">
      <w:pPr>
        <w:autoSpaceDE w:val="0"/>
        <w:autoSpaceDN w:val="0"/>
        <w:adjustRightInd w:val="0"/>
        <w:jc w:val="left"/>
        <w:rPr>
          <w:rFonts w:asciiTheme="minorHAnsi" w:hAnsiTheme="minorHAnsi" w:cstheme="minorHAnsi"/>
          <w:lang w:val="en-US"/>
        </w:rPr>
      </w:pPr>
      <w:r w:rsidRPr="008C490E">
        <w:rPr>
          <w:rFonts w:asciiTheme="minorHAnsi" w:hAnsiTheme="minorHAnsi" w:cstheme="minorHAnsi"/>
          <w:lang w:val="en-US"/>
        </w:rPr>
        <w:t>Validation</w:t>
      </w:r>
      <w:r w:rsidR="0010071D" w:rsidRPr="008C490E">
        <w:rPr>
          <w:rFonts w:asciiTheme="minorHAnsi" w:hAnsiTheme="minorHAnsi" w:cstheme="minorHAnsi"/>
          <w:lang w:val="en-US"/>
        </w:rPr>
        <w:t>/Verification</w:t>
      </w:r>
      <w:r w:rsidRPr="008C490E">
        <w:rPr>
          <w:rFonts w:asciiTheme="minorHAnsi" w:hAnsiTheme="minorHAnsi" w:cstheme="minorHAnsi"/>
          <w:lang w:val="en-US"/>
        </w:rPr>
        <w:t xml:space="preserve"> Plan Prepared by:</w:t>
      </w:r>
    </w:p>
    <w:p w14:paraId="6017DA8D" w14:textId="77777777" w:rsidR="00DA0A35" w:rsidRPr="008C490E" w:rsidRDefault="00DA0A35" w:rsidP="008C490E">
      <w:pPr>
        <w:autoSpaceDE w:val="0"/>
        <w:autoSpaceDN w:val="0"/>
        <w:adjustRightInd w:val="0"/>
        <w:jc w:val="left"/>
        <w:rPr>
          <w:rFonts w:asciiTheme="minorHAnsi" w:hAnsiTheme="minorHAnsi" w:cstheme="minorHAnsi"/>
          <w:lang w:val="en-US"/>
        </w:rPr>
      </w:pPr>
    </w:p>
    <w:p w14:paraId="0E2849FD" w14:textId="77777777" w:rsidR="00DA0A35" w:rsidRPr="008C490E" w:rsidRDefault="00DA0A35" w:rsidP="008C490E">
      <w:pPr>
        <w:autoSpaceDE w:val="0"/>
        <w:autoSpaceDN w:val="0"/>
        <w:adjustRightInd w:val="0"/>
        <w:jc w:val="left"/>
        <w:rPr>
          <w:rFonts w:asciiTheme="minorHAnsi" w:hAnsiTheme="minorHAnsi" w:cstheme="minorHAnsi"/>
          <w:lang w:val="en-US"/>
        </w:rPr>
      </w:pPr>
      <w:r w:rsidRPr="008C490E">
        <w:rPr>
          <w:rFonts w:asciiTheme="minorHAnsi" w:hAnsiTheme="minorHAnsi" w:cstheme="minorHAnsi"/>
          <w:lang w:val="en-US"/>
        </w:rPr>
        <w:t>Date:</w:t>
      </w:r>
    </w:p>
    <w:p w14:paraId="3AAB1E91" w14:textId="77777777" w:rsidR="00DA0A35" w:rsidRPr="008C490E" w:rsidRDefault="00DA0A35" w:rsidP="00B1152B">
      <w:pPr>
        <w:autoSpaceDE w:val="0"/>
        <w:autoSpaceDN w:val="0"/>
        <w:adjustRightInd w:val="0"/>
        <w:jc w:val="right"/>
        <w:rPr>
          <w:rFonts w:asciiTheme="minorHAnsi" w:hAnsiTheme="minorHAnsi" w:cstheme="minorHAnsi"/>
          <w:i/>
          <w:lang w:val="en-US"/>
        </w:rPr>
      </w:pPr>
    </w:p>
    <w:p w14:paraId="3534399D" w14:textId="77777777" w:rsidR="00DA0A35" w:rsidRPr="008C490E" w:rsidRDefault="00DA0A35" w:rsidP="00B1152B">
      <w:pPr>
        <w:autoSpaceDE w:val="0"/>
        <w:autoSpaceDN w:val="0"/>
        <w:adjustRightInd w:val="0"/>
        <w:rPr>
          <w:rFonts w:asciiTheme="minorHAnsi" w:hAnsiTheme="minorHAnsi" w:cstheme="minorHAnsi"/>
          <w:sz w:val="36"/>
          <w:szCs w:val="36"/>
          <w:lang w:val="en-US"/>
        </w:rPr>
      </w:pPr>
    </w:p>
    <w:p w14:paraId="3476BA45" w14:textId="367635D7" w:rsidR="008C490E" w:rsidRPr="008C490E" w:rsidRDefault="00DA0A35" w:rsidP="00B1152B">
      <w:pPr>
        <w:autoSpaceDE w:val="0"/>
        <w:autoSpaceDN w:val="0"/>
        <w:adjustRightInd w:val="0"/>
        <w:rPr>
          <w:rFonts w:asciiTheme="minorHAnsi" w:hAnsiTheme="minorHAnsi" w:cstheme="minorHAnsi"/>
          <w:i/>
          <w:sz w:val="36"/>
          <w:szCs w:val="36"/>
          <w:lang w:val="en-US"/>
        </w:rPr>
      </w:pPr>
      <w:r w:rsidRPr="008C490E">
        <w:rPr>
          <w:rFonts w:asciiTheme="minorHAnsi" w:hAnsiTheme="minorHAnsi" w:cstheme="minorHAnsi"/>
          <w:sz w:val="36"/>
          <w:szCs w:val="36"/>
          <w:lang w:val="en-US"/>
        </w:rPr>
        <w:t>I recommend approval of this validation</w:t>
      </w:r>
      <w:r w:rsidR="0010071D" w:rsidRPr="008C490E">
        <w:rPr>
          <w:rFonts w:asciiTheme="minorHAnsi" w:hAnsiTheme="minorHAnsi" w:cstheme="minorHAnsi"/>
          <w:sz w:val="36"/>
          <w:szCs w:val="36"/>
          <w:lang w:val="en-US"/>
        </w:rPr>
        <w:t>/verification</w:t>
      </w:r>
      <w:r w:rsidRPr="008C490E">
        <w:rPr>
          <w:rFonts w:asciiTheme="minorHAnsi" w:hAnsiTheme="minorHAnsi" w:cstheme="minorHAnsi"/>
          <w:sz w:val="36"/>
          <w:szCs w:val="36"/>
          <w:lang w:val="en-US"/>
        </w:rPr>
        <w:t xml:space="preserve"> plan</w:t>
      </w:r>
      <w:r w:rsidR="008C490E">
        <w:rPr>
          <w:rFonts w:asciiTheme="minorHAnsi" w:hAnsiTheme="minorHAnsi" w:cstheme="minorHAnsi"/>
          <w:sz w:val="36"/>
          <w:szCs w:val="36"/>
          <w:lang w:val="en-US"/>
        </w:rPr>
        <w:t>:</w:t>
      </w:r>
    </w:p>
    <w:p w14:paraId="38A40515" w14:textId="77777777" w:rsidR="00DA0A35" w:rsidRPr="008C490E" w:rsidRDefault="00DA0A35" w:rsidP="00B1152B">
      <w:pPr>
        <w:autoSpaceDE w:val="0"/>
        <w:autoSpaceDN w:val="0"/>
        <w:adjustRightInd w:val="0"/>
        <w:rPr>
          <w:rFonts w:asciiTheme="minorHAnsi" w:hAnsiTheme="minorHAnsi" w:cstheme="minorHAnsi"/>
          <w:i/>
          <w:sz w:val="36"/>
          <w:szCs w:val="36"/>
          <w:lang w:val="en-US"/>
        </w:rPr>
      </w:pPr>
    </w:p>
    <w:p w14:paraId="1A61275B" w14:textId="77777777" w:rsidR="00DA0A35" w:rsidRPr="008C490E" w:rsidRDefault="00DA0A35" w:rsidP="00B1152B">
      <w:pPr>
        <w:autoSpaceDE w:val="0"/>
        <w:autoSpaceDN w:val="0"/>
        <w:adjustRightInd w:val="0"/>
        <w:rPr>
          <w:rFonts w:asciiTheme="minorHAnsi" w:hAnsiTheme="minorHAnsi" w:cstheme="minorHAnsi"/>
          <w:i/>
          <w:sz w:val="36"/>
          <w:szCs w:val="36"/>
          <w:lang w:val="en-US"/>
        </w:rPr>
      </w:pPr>
    </w:p>
    <w:p w14:paraId="1C2F8FA0" w14:textId="77777777" w:rsidR="00DA0A35" w:rsidRPr="008C490E" w:rsidRDefault="00DA0A35" w:rsidP="00B1152B">
      <w:pPr>
        <w:autoSpaceDE w:val="0"/>
        <w:autoSpaceDN w:val="0"/>
        <w:adjustRightInd w:val="0"/>
        <w:rPr>
          <w:rFonts w:asciiTheme="minorHAnsi" w:hAnsiTheme="minorHAnsi" w:cstheme="minorHAnsi"/>
          <w:i/>
          <w:sz w:val="36"/>
          <w:szCs w:val="36"/>
          <w:lang w:val="en-US"/>
        </w:rPr>
      </w:pPr>
    </w:p>
    <w:p w14:paraId="67A59E20" w14:textId="77777777" w:rsidR="00DA0A35" w:rsidRPr="008C490E" w:rsidRDefault="00DA0A35" w:rsidP="00B1152B">
      <w:pPr>
        <w:autoSpaceDE w:val="0"/>
        <w:autoSpaceDN w:val="0"/>
        <w:adjustRightInd w:val="0"/>
        <w:rPr>
          <w:rFonts w:asciiTheme="minorHAnsi" w:hAnsiTheme="minorHAnsi" w:cstheme="minorHAnsi"/>
          <w:i/>
          <w:sz w:val="36"/>
          <w:szCs w:val="36"/>
          <w:lang w:val="en-US"/>
        </w:rPr>
      </w:pPr>
    </w:p>
    <w:p w14:paraId="57B029E2" w14:textId="77777777" w:rsidR="008972CD" w:rsidRPr="008C490E" w:rsidRDefault="008972CD" w:rsidP="00B1152B">
      <w:pPr>
        <w:autoSpaceDE w:val="0"/>
        <w:autoSpaceDN w:val="0"/>
        <w:adjustRightInd w:val="0"/>
        <w:rPr>
          <w:rFonts w:asciiTheme="minorHAnsi" w:hAnsiTheme="minorHAnsi" w:cstheme="minorHAnsi"/>
          <w:b/>
          <w:bCs/>
          <w:i/>
          <w:sz w:val="36"/>
          <w:szCs w:val="36"/>
          <w:lang w:val="en-US"/>
        </w:rPr>
      </w:pPr>
      <w:r w:rsidRPr="008C490E">
        <w:rPr>
          <w:rFonts w:asciiTheme="minorHAnsi" w:hAnsiTheme="minorHAnsi" w:cstheme="minorHAnsi"/>
          <w:b/>
          <w:bCs/>
          <w:i/>
          <w:sz w:val="36"/>
          <w:szCs w:val="36"/>
          <w:lang w:val="en-US"/>
        </w:rPr>
        <w:t>Name:</w:t>
      </w:r>
    </w:p>
    <w:p w14:paraId="1C43B166" w14:textId="77777777" w:rsidR="008972CD" w:rsidRPr="008C490E" w:rsidRDefault="008972CD" w:rsidP="00B1152B">
      <w:pPr>
        <w:autoSpaceDE w:val="0"/>
        <w:autoSpaceDN w:val="0"/>
        <w:adjustRightInd w:val="0"/>
        <w:rPr>
          <w:rFonts w:asciiTheme="minorHAnsi" w:hAnsiTheme="minorHAnsi" w:cstheme="minorHAnsi"/>
          <w:b/>
          <w:bCs/>
          <w:i/>
          <w:sz w:val="36"/>
          <w:szCs w:val="36"/>
          <w:lang w:val="en-US"/>
        </w:rPr>
      </w:pPr>
    </w:p>
    <w:p w14:paraId="6BF957EA" w14:textId="77777777" w:rsidR="008972CD" w:rsidRPr="008C490E" w:rsidRDefault="008972CD" w:rsidP="00B1152B">
      <w:pPr>
        <w:autoSpaceDE w:val="0"/>
        <w:autoSpaceDN w:val="0"/>
        <w:adjustRightInd w:val="0"/>
        <w:rPr>
          <w:rFonts w:asciiTheme="minorHAnsi" w:hAnsiTheme="minorHAnsi" w:cstheme="minorHAnsi"/>
          <w:b/>
          <w:bCs/>
          <w:i/>
          <w:sz w:val="36"/>
          <w:szCs w:val="36"/>
          <w:lang w:val="en-US"/>
        </w:rPr>
      </w:pPr>
    </w:p>
    <w:p w14:paraId="57AE9F3F" w14:textId="77777777" w:rsidR="00DA0A35" w:rsidRPr="008C490E" w:rsidRDefault="00DA0A35" w:rsidP="00B1152B">
      <w:pPr>
        <w:autoSpaceDE w:val="0"/>
        <w:autoSpaceDN w:val="0"/>
        <w:adjustRightInd w:val="0"/>
        <w:rPr>
          <w:rFonts w:asciiTheme="minorHAnsi" w:hAnsiTheme="minorHAnsi" w:cstheme="minorHAnsi"/>
          <w:b/>
          <w:bCs/>
          <w:i/>
          <w:sz w:val="36"/>
          <w:szCs w:val="36"/>
          <w:lang w:val="en-US"/>
        </w:rPr>
      </w:pPr>
      <w:r w:rsidRPr="008C490E">
        <w:rPr>
          <w:rFonts w:asciiTheme="minorHAnsi" w:hAnsiTheme="minorHAnsi" w:cstheme="minorHAnsi"/>
          <w:b/>
          <w:bCs/>
          <w:i/>
          <w:sz w:val="36"/>
          <w:szCs w:val="36"/>
          <w:lang w:val="en-US"/>
        </w:rPr>
        <w:t xml:space="preserve">Signature____________________  </w:t>
      </w:r>
    </w:p>
    <w:p w14:paraId="61201BD0" w14:textId="77777777" w:rsidR="00DA0A35" w:rsidRPr="008C490E" w:rsidRDefault="00DA0A35" w:rsidP="00B1152B">
      <w:pPr>
        <w:autoSpaceDE w:val="0"/>
        <w:autoSpaceDN w:val="0"/>
        <w:adjustRightInd w:val="0"/>
        <w:rPr>
          <w:rFonts w:asciiTheme="minorHAnsi" w:hAnsiTheme="minorHAnsi" w:cstheme="minorHAnsi"/>
          <w:b/>
          <w:bCs/>
          <w:i/>
          <w:sz w:val="36"/>
          <w:szCs w:val="36"/>
          <w:lang w:val="en-US"/>
        </w:rPr>
      </w:pPr>
    </w:p>
    <w:p w14:paraId="27D7D1EE" w14:textId="77777777" w:rsidR="00DA0A35" w:rsidRPr="008C490E" w:rsidRDefault="00DA0A35" w:rsidP="00B1152B">
      <w:pPr>
        <w:autoSpaceDE w:val="0"/>
        <w:autoSpaceDN w:val="0"/>
        <w:adjustRightInd w:val="0"/>
        <w:rPr>
          <w:rFonts w:asciiTheme="minorHAnsi" w:hAnsiTheme="minorHAnsi" w:cstheme="minorHAnsi"/>
          <w:b/>
          <w:bCs/>
          <w:i/>
          <w:sz w:val="36"/>
          <w:szCs w:val="36"/>
          <w:lang w:val="en-US"/>
        </w:rPr>
      </w:pPr>
    </w:p>
    <w:p w14:paraId="1D9D695C" w14:textId="68FF6AB6" w:rsidR="00DA0A35" w:rsidRDefault="00DA0A35" w:rsidP="00B1152B">
      <w:pPr>
        <w:autoSpaceDE w:val="0"/>
        <w:autoSpaceDN w:val="0"/>
        <w:adjustRightInd w:val="0"/>
        <w:rPr>
          <w:rFonts w:asciiTheme="minorHAnsi" w:hAnsiTheme="minorHAnsi" w:cstheme="minorHAnsi"/>
          <w:i/>
          <w:sz w:val="36"/>
          <w:szCs w:val="36"/>
          <w:lang w:val="en-US"/>
        </w:rPr>
      </w:pPr>
      <w:r w:rsidRPr="008C490E">
        <w:rPr>
          <w:rFonts w:asciiTheme="minorHAnsi" w:hAnsiTheme="minorHAnsi" w:cstheme="minorHAnsi"/>
          <w:b/>
          <w:bCs/>
          <w:i/>
          <w:sz w:val="36"/>
          <w:szCs w:val="36"/>
          <w:lang w:val="en-US"/>
        </w:rPr>
        <w:t>Date</w:t>
      </w:r>
      <w:r w:rsidRPr="008C490E">
        <w:rPr>
          <w:rFonts w:asciiTheme="minorHAnsi" w:hAnsiTheme="minorHAnsi" w:cstheme="minorHAnsi"/>
          <w:i/>
          <w:sz w:val="36"/>
          <w:szCs w:val="36"/>
          <w:lang w:val="en-US"/>
        </w:rPr>
        <w:t>______</w:t>
      </w:r>
      <w:r w:rsidR="008C490E">
        <w:rPr>
          <w:rFonts w:asciiTheme="minorHAnsi" w:hAnsiTheme="minorHAnsi" w:cstheme="minorHAnsi"/>
          <w:i/>
          <w:sz w:val="36"/>
          <w:szCs w:val="36"/>
          <w:lang w:val="en-US"/>
        </w:rPr>
        <w:t>_______________</w:t>
      </w:r>
      <w:r w:rsidRPr="008C490E">
        <w:rPr>
          <w:rFonts w:asciiTheme="minorHAnsi" w:hAnsiTheme="minorHAnsi" w:cstheme="minorHAnsi"/>
          <w:i/>
          <w:sz w:val="36"/>
          <w:szCs w:val="36"/>
          <w:lang w:val="en-US"/>
        </w:rPr>
        <w:t>__</w:t>
      </w:r>
    </w:p>
    <w:p w14:paraId="29ADC21A" w14:textId="77777777" w:rsidR="008C490E" w:rsidRPr="008C490E" w:rsidRDefault="008C490E" w:rsidP="00B1152B">
      <w:pPr>
        <w:autoSpaceDE w:val="0"/>
        <w:autoSpaceDN w:val="0"/>
        <w:adjustRightInd w:val="0"/>
        <w:rPr>
          <w:rFonts w:asciiTheme="minorHAnsi" w:hAnsiTheme="minorHAnsi" w:cstheme="minorHAnsi"/>
          <w:i/>
          <w:sz w:val="36"/>
          <w:szCs w:val="36"/>
          <w:lang w:val="en-US"/>
        </w:rPr>
      </w:pPr>
    </w:p>
    <w:p w14:paraId="3ADFB65B" w14:textId="77777777" w:rsidR="00DA0A35" w:rsidRPr="008C490E" w:rsidRDefault="00DA0A35" w:rsidP="00B1152B">
      <w:pPr>
        <w:autoSpaceDE w:val="0"/>
        <w:autoSpaceDN w:val="0"/>
        <w:adjustRightInd w:val="0"/>
        <w:rPr>
          <w:rFonts w:asciiTheme="minorHAnsi" w:hAnsiTheme="minorHAnsi" w:cstheme="minorHAnsi"/>
          <w:i/>
          <w:sz w:val="36"/>
          <w:szCs w:val="36"/>
          <w:lang w:val="en-US"/>
        </w:rPr>
      </w:pPr>
    </w:p>
    <w:p w14:paraId="336382EC" w14:textId="77777777" w:rsidR="00DA0A35" w:rsidRPr="008C490E" w:rsidRDefault="008972CD" w:rsidP="00B1152B">
      <w:pPr>
        <w:autoSpaceDE w:val="0"/>
        <w:autoSpaceDN w:val="0"/>
        <w:adjustRightInd w:val="0"/>
        <w:rPr>
          <w:rFonts w:asciiTheme="minorHAnsi" w:hAnsiTheme="minorHAnsi" w:cstheme="minorHAnsi"/>
          <w:i/>
          <w:sz w:val="36"/>
          <w:szCs w:val="36"/>
          <w:lang w:val="en-US"/>
        </w:rPr>
      </w:pPr>
      <w:r w:rsidRPr="008C490E">
        <w:rPr>
          <w:rFonts w:asciiTheme="minorHAnsi" w:hAnsiTheme="minorHAnsi" w:cstheme="minorHAnsi"/>
          <w:i/>
          <w:sz w:val="36"/>
          <w:szCs w:val="36"/>
          <w:lang w:val="en-US"/>
        </w:rPr>
        <w:t>Blood Sciences</w:t>
      </w:r>
      <w:r w:rsidR="00DA0A35" w:rsidRPr="008C490E">
        <w:rPr>
          <w:rFonts w:asciiTheme="minorHAnsi" w:hAnsiTheme="minorHAnsi" w:cstheme="minorHAnsi"/>
          <w:i/>
          <w:sz w:val="36"/>
          <w:szCs w:val="36"/>
          <w:lang w:val="en-US"/>
        </w:rPr>
        <w:t xml:space="preserve"> Laboratory Manager</w:t>
      </w:r>
      <w:r w:rsidRPr="008C490E">
        <w:rPr>
          <w:rFonts w:asciiTheme="minorHAnsi" w:hAnsiTheme="minorHAnsi" w:cstheme="minorHAnsi"/>
          <w:i/>
          <w:sz w:val="36"/>
          <w:szCs w:val="36"/>
          <w:lang w:val="en-US"/>
        </w:rPr>
        <w:t>/Quality Manager/Deputy</w:t>
      </w:r>
    </w:p>
    <w:p w14:paraId="0BA2649D" w14:textId="77777777" w:rsidR="00DA0A35" w:rsidRPr="008C490E" w:rsidRDefault="00DA0A35" w:rsidP="00B1152B">
      <w:pPr>
        <w:rPr>
          <w:rFonts w:asciiTheme="minorHAnsi" w:hAnsiTheme="minorHAnsi" w:cstheme="minorHAnsi"/>
          <w:sz w:val="20"/>
        </w:rPr>
      </w:pPr>
    </w:p>
    <w:p w14:paraId="6FFA9C72" w14:textId="77777777" w:rsidR="00DA0A35" w:rsidRPr="008C490E" w:rsidRDefault="00DA0A35" w:rsidP="00B1152B">
      <w:pPr>
        <w:rPr>
          <w:rFonts w:asciiTheme="minorHAnsi" w:hAnsiTheme="minorHAnsi" w:cstheme="minorHAnsi"/>
          <w:sz w:val="20"/>
        </w:rPr>
      </w:pPr>
    </w:p>
    <w:p w14:paraId="78CB7017" w14:textId="77777777" w:rsidR="00DA0A35" w:rsidRPr="008C490E" w:rsidRDefault="00DA0A35" w:rsidP="00B1152B">
      <w:pPr>
        <w:rPr>
          <w:rFonts w:asciiTheme="minorHAnsi" w:hAnsiTheme="minorHAnsi" w:cstheme="minorHAnsi"/>
          <w:sz w:val="20"/>
        </w:rPr>
      </w:pPr>
    </w:p>
    <w:p w14:paraId="2F98252E" w14:textId="77777777" w:rsidR="00DA0A35" w:rsidRPr="008C490E" w:rsidRDefault="00DA0A35" w:rsidP="00853658">
      <w:pPr>
        <w:pStyle w:val="Heading1"/>
        <w:numPr>
          <w:ilvl w:val="0"/>
          <w:numId w:val="22"/>
        </w:numPr>
        <w:ind w:left="0" w:firstLine="0"/>
        <w:rPr>
          <w:rFonts w:asciiTheme="minorHAnsi" w:hAnsiTheme="minorHAnsi" w:cstheme="minorHAnsi"/>
          <w:color w:val="auto"/>
          <w:lang w:val="en-US"/>
        </w:rPr>
      </w:pPr>
      <w:r w:rsidRPr="008C490E">
        <w:rPr>
          <w:rFonts w:asciiTheme="minorHAnsi" w:hAnsiTheme="minorHAnsi" w:cstheme="minorHAnsi"/>
          <w:color w:val="auto"/>
          <w:lang w:val="en-US"/>
        </w:rPr>
        <w:lastRenderedPageBreak/>
        <w:t>Purpose and scope</w:t>
      </w:r>
    </w:p>
    <w:p w14:paraId="7AD7353E" w14:textId="77777777" w:rsidR="00DA0A35" w:rsidRPr="008C490E" w:rsidRDefault="00DA0A35" w:rsidP="00B1152B">
      <w:pPr>
        <w:autoSpaceDE w:val="0"/>
        <w:autoSpaceDN w:val="0"/>
        <w:adjustRightInd w:val="0"/>
        <w:rPr>
          <w:rFonts w:asciiTheme="minorHAnsi" w:hAnsiTheme="minorHAnsi" w:cstheme="minorHAnsi"/>
          <w:b/>
          <w:sz w:val="22"/>
          <w:szCs w:val="22"/>
          <w:u w:val="single"/>
          <w:lang w:val="en-US"/>
        </w:rPr>
      </w:pPr>
    </w:p>
    <w:p w14:paraId="2D227C11" w14:textId="77777777" w:rsidR="00DA0A35" w:rsidRPr="008C490E" w:rsidRDefault="00DA0A35" w:rsidP="00B1152B">
      <w:pPr>
        <w:autoSpaceDE w:val="0"/>
        <w:autoSpaceDN w:val="0"/>
        <w:adjustRightInd w:val="0"/>
        <w:rPr>
          <w:rFonts w:asciiTheme="minorHAnsi" w:hAnsiTheme="minorHAnsi" w:cstheme="minorHAnsi"/>
          <w:b/>
          <w:sz w:val="22"/>
          <w:szCs w:val="22"/>
          <w:u w:val="single"/>
          <w:lang w:val="en-US"/>
        </w:rPr>
      </w:pPr>
    </w:p>
    <w:p w14:paraId="1EFE6B6C" w14:textId="77777777" w:rsidR="00DA0A35" w:rsidRPr="008C490E" w:rsidRDefault="00853658" w:rsidP="00853658">
      <w:pPr>
        <w:pStyle w:val="Heading2"/>
        <w:rPr>
          <w:rFonts w:asciiTheme="minorHAnsi" w:hAnsiTheme="minorHAnsi" w:cstheme="minorHAnsi"/>
          <w:color w:val="auto"/>
          <w:lang w:val="en-US"/>
        </w:rPr>
      </w:pPr>
      <w:r w:rsidRPr="008C490E">
        <w:rPr>
          <w:rFonts w:asciiTheme="minorHAnsi" w:hAnsiTheme="minorHAnsi" w:cstheme="minorHAnsi"/>
          <w:color w:val="auto"/>
          <w:lang w:val="en-US"/>
        </w:rPr>
        <w:t xml:space="preserve">1.1 </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Introduction</w:t>
      </w:r>
    </w:p>
    <w:p w14:paraId="216BE082" w14:textId="4FE80404" w:rsidR="0010071D" w:rsidRPr="008C490E" w:rsidRDefault="00E869BC" w:rsidP="00106EA1">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This document details the validation requirements for the Blood Transfusion LIMS procured as part of the EPR system. The current LIMS has been in use at the </w:t>
      </w:r>
      <w:r w:rsidR="00593287" w:rsidRPr="008C490E">
        <w:rPr>
          <w:rFonts w:asciiTheme="minorHAnsi" w:hAnsiTheme="minorHAnsi" w:cstheme="minorHAnsi"/>
          <w:sz w:val="22"/>
          <w:szCs w:val="22"/>
          <w:lang w:val="en-US"/>
        </w:rPr>
        <w:t xml:space="preserve">Trust </w:t>
      </w:r>
      <w:r w:rsidRPr="008C490E">
        <w:rPr>
          <w:rFonts w:asciiTheme="minorHAnsi" w:hAnsiTheme="minorHAnsi" w:cstheme="minorHAnsi"/>
          <w:sz w:val="22"/>
          <w:szCs w:val="22"/>
          <w:lang w:val="en-US"/>
        </w:rPr>
        <w:t xml:space="preserve">for over </w:t>
      </w:r>
      <w:r w:rsidR="008C490E">
        <w:rPr>
          <w:rFonts w:asciiTheme="minorHAnsi" w:hAnsiTheme="minorHAnsi" w:cstheme="minorHAnsi"/>
          <w:sz w:val="22"/>
          <w:szCs w:val="22"/>
          <w:lang w:val="en-US"/>
        </w:rPr>
        <w:t>X</w:t>
      </w:r>
      <w:r w:rsidRPr="008C490E">
        <w:rPr>
          <w:rFonts w:asciiTheme="minorHAnsi" w:hAnsiTheme="minorHAnsi" w:cstheme="minorHAnsi"/>
          <w:sz w:val="22"/>
          <w:szCs w:val="22"/>
          <w:lang w:val="en-US"/>
        </w:rPr>
        <w:t xml:space="preserve"> years and has had multiple upgrades to produce a robust and safe system for the control and issue of blood components and products. The LIMS is being replaced as part of the EP</w:t>
      </w:r>
      <w:r w:rsidR="00593287" w:rsidRPr="008C490E">
        <w:rPr>
          <w:rFonts w:asciiTheme="minorHAnsi" w:hAnsiTheme="minorHAnsi" w:cstheme="minorHAnsi"/>
          <w:sz w:val="22"/>
          <w:szCs w:val="22"/>
          <w:lang w:val="en-US"/>
        </w:rPr>
        <w:t xml:space="preserve">R </w:t>
      </w:r>
      <w:r w:rsidRPr="008C490E">
        <w:rPr>
          <w:rFonts w:asciiTheme="minorHAnsi" w:hAnsiTheme="minorHAnsi" w:cstheme="minorHAnsi"/>
          <w:sz w:val="22"/>
          <w:szCs w:val="22"/>
          <w:lang w:val="en-US"/>
        </w:rPr>
        <w:t>installation process and the purpose of the validation is to ensure that the LIMS is fit for purpose.</w:t>
      </w:r>
    </w:p>
    <w:p w14:paraId="42909FA3" w14:textId="77777777" w:rsidR="00106EA1" w:rsidRPr="008C490E" w:rsidRDefault="00106EA1" w:rsidP="00106EA1">
      <w:pPr>
        <w:autoSpaceDE w:val="0"/>
        <w:autoSpaceDN w:val="0"/>
        <w:adjustRightInd w:val="0"/>
        <w:ind w:left="720"/>
        <w:rPr>
          <w:rFonts w:asciiTheme="minorHAnsi" w:hAnsiTheme="minorHAnsi" w:cstheme="minorHAnsi"/>
          <w:sz w:val="22"/>
          <w:szCs w:val="22"/>
          <w:lang w:val="en-US"/>
        </w:rPr>
      </w:pPr>
    </w:p>
    <w:p w14:paraId="414903D6" w14:textId="77777777" w:rsidR="00106EA1" w:rsidRPr="008C490E" w:rsidRDefault="00593287" w:rsidP="00106EA1">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EPR</w:t>
      </w:r>
      <w:r w:rsidR="00106EA1" w:rsidRPr="008C490E">
        <w:rPr>
          <w:rFonts w:asciiTheme="minorHAnsi" w:hAnsiTheme="minorHAnsi" w:cstheme="minorHAnsi"/>
          <w:sz w:val="22"/>
          <w:szCs w:val="22"/>
          <w:lang w:val="en-US"/>
        </w:rPr>
        <w:t xml:space="preserve"> provides a total electronic system for patient records and a LIMS for pathology, but does not provide a LIMS solution for blood transfusion. </w:t>
      </w:r>
      <w:r w:rsidRPr="008C490E">
        <w:rPr>
          <w:rFonts w:asciiTheme="minorHAnsi" w:hAnsiTheme="minorHAnsi" w:cstheme="minorHAnsi"/>
          <w:sz w:val="22"/>
          <w:szCs w:val="22"/>
          <w:lang w:val="en-US"/>
        </w:rPr>
        <w:t>EPR</w:t>
      </w:r>
      <w:r w:rsidR="00106EA1" w:rsidRPr="008C490E">
        <w:rPr>
          <w:rFonts w:asciiTheme="minorHAnsi" w:hAnsiTheme="minorHAnsi" w:cstheme="minorHAnsi"/>
          <w:sz w:val="22"/>
          <w:szCs w:val="22"/>
          <w:lang w:val="en-US"/>
        </w:rPr>
        <w:t xml:space="preserve"> offer</w:t>
      </w:r>
      <w:r w:rsidRPr="008C490E">
        <w:rPr>
          <w:rFonts w:asciiTheme="minorHAnsi" w:hAnsiTheme="minorHAnsi" w:cstheme="minorHAnsi"/>
          <w:sz w:val="22"/>
          <w:szCs w:val="22"/>
          <w:lang w:val="en-US"/>
        </w:rPr>
        <w:t>s</w:t>
      </w:r>
      <w:r w:rsidR="00106EA1" w:rsidRPr="008C490E">
        <w:rPr>
          <w:rFonts w:asciiTheme="minorHAnsi" w:hAnsiTheme="minorHAnsi" w:cstheme="minorHAnsi"/>
          <w:sz w:val="22"/>
          <w:szCs w:val="22"/>
          <w:lang w:val="en-US"/>
        </w:rPr>
        <w:t xml:space="preserve"> a restricted selection of transfusion LIMS that can be interfaced to the </w:t>
      </w:r>
      <w:r w:rsidRPr="008C490E">
        <w:rPr>
          <w:rFonts w:asciiTheme="minorHAnsi" w:hAnsiTheme="minorHAnsi" w:cstheme="minorHAnsi"/>
          <w:sz w:val="22"/>
          <w:szCs w:val="22"/>
          <w:lang w:val="en-US"/>
        </w:rPr>
        <w:t>EPR</w:t>
      </w:r>
      <w:r w:rsidR="00106EA1" w:rsidRPr="008C490E">
        <w:rPr>
          <w:rFonts w:asciiTheme="minorHAnsi" w:hAnsiTheme="minorHAnsi" w:cstheme="minorHAnsi"/>
          <w:sz w:val="22"/>
          <w:szCs w:val="22"/>
          <w:lang w:val="en-US"/>
        </w:rPr>
        <w:t xml:space="preserve"> system. In addition, the </w:t>
      </w:r>
      <w:r w:rsidRPr="008C490E">
        <w:rPr>
          <w:rFonts w:asciiTheme="minorHAnsi" w:hAnsiTheme="minorHAnsi" w:cstheme="minorHAnsi"/>
          <w:sz w:val="22"/>
          <w:szCs w:val="22"/>
          <w:lang w:val="en-US"/>
        </w:rPr>
        <w:t>Trust</w:t>
      </w:r>
      <w:r w:rsidR="00106EA1" w:rsidRPr="008C490E">
        <w:rPr>
          <w:rFonts w:asciiTheme="minorHAnsi" w:hAnsiTheme="minorHAnsi" w:cstheme="minorHAnsi"/>
          <w:sz w:val="22"/>
          <w:szCs w:val="22"/>
          <w:lang w:val="en-US"/>
        </w:rPr>
        <w:t xml:space="preserve"> has implemented </w:t>
      </w:r>
      <w:r w:rsidRPr="008C490E">
        <w:rPr>
          <w:rFonts w:asciiTheme="minorHAnsi" w:hAnsiTheme="minorHAnsi" w:cstheme="minorHAnsi"/>
          <w:sz w:val="22"/>
          <w:szCs w:val="22"/>
          <w:lang w:val="en-US"/>
        </w:rPr>
        <w:t xml:space="preserve">an electronic blood tracking </w:t>
      </w:r>
      <w:r w:rsidR="00106EA1" w:rsidRPr="008C490E">
        <w:rPr>
          <w:rFonts w:asciiTheme="minorHAnsi" w:hAnsiTheme="minorHAnsi" w:cstheme="minorHAnsi"/>
          <w:sz w:val="22"/>
          <w:szCs w:val="22"/>
          <w:lang w:val="en-US"/>
        </w:rPr>
        <w:t>system for control and administration of blood components and products, the transfusion LIMS must also interface to this system.</w:t>
      </w:r>
    </w:p>
    <w:p w14:paraId="2924F77E" w14:textId="77777777" w:rsidR="002D149F" w:rsidRPr="008C490E" w:rsidRDefault="002D149F" w:rsidP="00106EA1">
      <w:pPr>
        <w:autoSpaceDE w:val="0"/>
        <w:autoSpaceDN w:val="0"/>
        <w:adjustRightInd w:val="0"/>
        <w:ind w:left="720"/>
        <w:rPr>
          <w:rFonts w:asciiTheme="minorHAnsi" w:hAnsiTheme="minorHAnsi" w:cstheme="minorHAnsi"/>
          <w:sz w:val="22"/>
          <w:szCs w:val="22"/>
          <w:lang w:val="en-US"/>
        </w:rPr>
      </w:pPr>
    </w:p>
    <w:p w14:paraId="0A3772F2" w14:textId="77777777" w:rsidR="002D149F" w:rsidRPr="008C490E" w:rsidRDefault="002D149F" w:rsidP="00106EA1">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The Trust has selected the </w:t>
      </w:r>
      <w:r w:rsidR="00593287" w:rsidRPr="008C490E">
        <w:rPr>
          <w:rFonts w:asciiTheme="minorHAnsi" w:hAnsiTheme="minorHAnsi" w:cstheme="minorHAnsi"/>
          <w:sz w:val="22"/>
          <w:szCs w:val="22"/>
          <w:lang w:val="en-US"/>
        </w:rPr>
        <w:t>LIMS</w:t>
      </w:r>
      <w:r w:rsidRPr="008C490E">
        <w:rPr>
          <w:rFonts w:asciiTheme="minorHAnsi" w:hAnsiTheme="minorHAnsi" w:cstheme="minorHAnsi"/>
          <w:sz w:val="22"/>
          <w:szCs w:val="22"/>
          <w:lang w:val="en-US"/>
        </w:rPr>
        <w:t xml:space="preserve"> following a close</w:t>
      </w:r>
      <w:r w:rsidR="000A610B" w:rsidRPr="008C490E">
        <w:rPr>
          <w:rFonts w:asciiTheme="minorHAnsi" w:hAnsiTheme="minorHAnsi" w:cstheme="minorHAnsi"/>
          <w:sz w:val="22"/>
          <w:szCs w:val="22"/>
          <w:lang w:val="en-US"/>
        </w:rPr>
        <w:t>d</w:t>
      </w:r>
      <w:r w:rsidRPr="008C490E">
        <w:rPr>
          <w:rFonts w:asciiTheme="minorHAnsi" w:hAnsiTheme="minorHAnsi" w:cstheme="minorHAnsi"/>
          <w:sz w:val="22"/>
          <w:szCs w:val="22"/>
          <w:lang w:val="en-US"/>
        </w:rPr>
        <w:t xml:space="preserve"> tender process.</w:t>
      </w:r>
    </w:p>
    <w:p w14:paraId="0C415D0C" w14:textId="77777777" w:rsidR="00B501F0" w:rsidRPr="008C490E" w:rsidRDefault="00B501F0" w:rsidP="00106EA1">
      <w:pPr>
        <w:autoSpaceDE w:val="0"/>
        <w:autoSpaceDN w:val="0"/>
        <w:adjustRightInd w:val="0"/>
        <w:ind w:left="720"/>
        <w:rPr>
          <w:rFonts w:asciiTheme="minorHAnsi" w:hAnsiTheme="minorHAnsi" w:cstheme="minorHAnsi"/>
          <w:sz w:val="22"/>
          <w:szCs w:val="22"/>
          <w:lang w:val="en-US"/>
        </w:rPr>
      </w:pPr>
    </w:p>
    <w:p w14:paraId="429B5280" w14:textId="77777777" w:rsidR="00B501F0" w:rsidRPr="008C490E" w:rsidRDefault="00B501F0" w:rsidP="00106EA1">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All validation will be performed in the test LIMS system interfaced to the test systems provided by </w:t>
      </w:r>
      <w:r w:rsidR="00593287" w:rsidRPr="008C490E">
        <w:rPr>
          <w:rFonts w:asciiTheme="minorHAnsi" w:hAnsiTheme="minorHAnsi" w:cstheme="minorHAnsi"/>
          <w:sz w:val="22"/>
          <w:szCs w:val="22"/>
          <w:lang w:val="en-US"/>
        </w:rPr>
        <w:t>the EPR</w:t>
      </w:r>
      <w:r w:rsidRPr="008C490E">
        <w:rPr>
          <w:rFonts w:asciiTheme="minorHAnsi" w:hAnsiTheme="minorHAnsi" w:cstheme="minorHAnsi"/>
          <w:sz w:val="22"/>
          <w:szCs w:val="22"/>
          <w:lang w:val="en-US"/>
        </w:rPr>
        <w:t xml:space="preserve"> and </w:t>
      </w:r>
      <w:r w:rsidR="00593287" w:rsidRPr="008C490E">
        <w:rPr>
          <w:rFonts w:asciiTheme="minorHAnsi" w:hAnsiTheme="minorHAnsi" w:cstheme="minorHAnsi"/>
          <w:sz w:val="22"/>
          <w:szCs w:val="22"/>
          <w:lang w:val="en-US"/>
        </w:rPr>
        <w:t>Electronic blood tracking system</w:t>
      </w:r>
      <w:r w:rsidRPr="008C490E">
        <w:rPr>
          <w:rFonts w:asciiTheme="minorHAnsi" w:hAnsiTheme="minorHAnsi" w:cstheme="minorHAnsi"/>
          <w:sz w:val="22"/>
          <w:szCs w:val="22"/>
          <w:lang w:val="en-US"/>
        </w:rPr>
        <w:t>.</w:t>
      </w:r>
    </w:p>
    <w:p w14:paraId="5BB8DABB" w14:textId="77777777" w:rsidR="000A610B" w:rsidRPr="008C490E" w:rsidRDefault="000A610B" w:rsidP="00106EA1">
      <w:pPr>
        <w:autoSpaceDE w:val="0"/>
        <w:autoSpaceDN w:val="0"/>
        <w:adjustRightInd w:val="0"/>
        <w:ind w:left="720"/>
        <w:rPr>
          <w:rFonts w:asciiTheme="minorHAnsi" w:hAnsiTheme="minorHAnsi" w:cstheme="minorHAnsi"/>
          <w:sz w:val="22"/>
          <w:szCs w:val="22"/>
          <w:lang w:val="en-US"/>
        </w:rPr>
      </w:pPr>
    </w:p>
    <w:p w14:paraId="5DAC16CB" w14:textId="77777777" w:rsidR="000A610B" w:rsidRPr="008C490E" w:rsidRDefault="000A610B" w:rsidP="00106EA1">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Data from the legacy system will be transferred to the </w:t>
      </w:r>
      <w:r w:rsidR="00593287" w:rsidRPr="008C490E">
        <w:rPr>
          <w:rFonts w:asciiTheme="minorHAnsi" w:hAnsiTheme="minorHAnsi" w:cstheme="minorHAnsi"/>
          <w:sz w:val="22"/>
          <w:szCs w:val="22"/>
          <w:lang w:val="en-US"/>
        </w:rPr>
        <w:t>LIMS</w:t>
      </w:r>
      <w:r w:rsidRPr="008C490E">
        <w:rPr>
          <w:rFonts w:asciiTheme="minorHAnsi" w:hAnsiTheme="minorHAnsi" w:cstheme="minorHAnsi"/>
          <w:sz w:val="22"/>
          <w:szCs w:val="22"/>
          <w:lang w:val="en-US"/>
        </w:rPr>
        <w:t xml:space="preserve"> system by a third party, </w:t>
      </w:r>
      <w:r w:rsidR="004164E8" w:rsidRPr="008C490E">
        <w:rPr>
          <w:rFonts w:asciiTheme="minorHAnsi" w:hAnsiTheme="minorHAnsi" w:cstheme="minorHAnsi"/>
          <w:sz w:val="22"/>
          <w:szCs w:val="22"/>
          <w:lang w:val="en-US"/>
        </w:rPr>
        <w:t xml:space="preserve">using </w:t>
      </w:r>
      <w:r w:rsidR="00593287" w:rsidRPr="008C490E">
        <w:rPr>
          <w:rFonts w:asciiTheme="minorHAnsi" w:hAnsiTheme="minorHAnsi" w:cstheme="minorHAnsi"/>
          <w:sz w:val="22"/>
          <w:szCs w:val="22"/>
          <w:lang w:val="en-US"/>
        </w:rPr>
        <w:t>legacy LIMS</w:t>
      </w:r>
      <w:r w:rsidR="004164E8" w:rsidRPr="008C490E">
        <w:rPr>
          <w:rFonts w:asciiTheme="minorHAnsi" w:hAnsiTheme="minorHAnsi" w:cstheme="minorHAnsi"/>
          <w:sz w:val="22"/>
          <w:szCs w:val="22"/>
          <w:lang w:val="en-US"/>
        </w:rPr>
        <w:t xml:space="preserve"> extracts created by </w:t>
      </w:r>
      <w:r w:rsidR="00593287" w:rsidRPr="008C490E">
        <w:rPr>
          <w:rFonts w:asciiTheme="minorHAnsi" w:hAnsiTheme="minorHAnsi" w:cstheme="minorHAnsi"/>
          <w:sz w:val="22"/>
          <w:szCs w:val="22"/>
          <w:lang w:val="en-US"/>
        </w:rPr>
        <w:t xml:space="preserve">the </w:t>
      </w:r>
      <w:proofErr w:type="gramStart"/>
      <w:r w:rsidR="00593287" w:rsidRPr="008C490E">
        <w:rPr>
          <w:rFonts w:asciiTheme="minorHAnsi" w:hAnsiTheme="minorHAnsi" w:cstheme="minorHAnsi"/>
          <w:sz w:val="22"/>
          <w:szCs w:val="22"/>
          <w:lang w:val="en-US"/>
        </w:rPr>
        <w:t>third party</w:t>
      </w:r>
      <w:proofErr w:type="gramEnd"/>
      <w:r w:rsidR="00593287" w:rsidRPr="008C490E">
        <w:rPr>
          <w:rFonts w:asciiTheme="minorHAnsi" w:hAnsiTheme="minorHAnsi" w:cstheme="minorHAnsi"/>
          <w:sz w:val="22"/>
          <w:szCs w:val="22"/>
          <w:lang w:val="en-US"/>
        </w:rPr>
        <w:t xml:space="preserve"> company</w:t>
      </w:r>
      <w:r w:rsidRPr="008C490E">
        <w:rPr>
          <w:rFonts w:asciiTheme="minorHAnsi" w:hAnsiTheme="minorHAnsi" w:cstheme="minorHAnsi"/>
          <w:sz w:val="22"/>
          <w:szCs w:val="22"/>
          <w:lang w:val="en-US"/>
        </w:rPr>
        <w:t>. The information transferred will i</w:t>
      </w:r>
      <w:r w:rsidR="005219EE" w:rsidRPr="008C490E">
        <w:rPr>
          <w:rFonts w:asciiTheme="minorHAnsi" w:hAnsiTheme="minorHAnsi" w:cstheme="minorHAnsi"/>
          <w:sz w:val="22"/>
          <w:szCs w:val="22"/>
          <w:lang w:val="en-US"/>
        </w:rPr>
        <w:t>nclude all data relating to living</w:t>
      </w:r>
      <w:r w:rsidRPr="008C490E">
        <w:rPr>
          <w:rFonts w:asciiTheme="minorHAnsi" w:hAnsiTheme="minorHAnsi" w:cstheme="minorHAnsi"/>
          <w:sz w:val="22"/>
          <w:szCs w:val="22"/>
          <w:lang w:val="en-US"/>
        </w:rPr>
        <w:t xml:space="preserve"> patients. Data pertaining to deceased patients will be retained in the legacy system, access to this system will be available in perpetuity and the system will be maintained by the </w:t>
      </w:r>
      <w:r w:rsidR="00593287" w:rsidRPr="008C490E">
        <w:rPr>
          <w:rFonts w:asciiTheme="minorHAnsi" w:hAnsiTheme="minorHAnsi" w:cstheme="minorHAnsi"/>
          <w:sz w:val="22"/>
          <w:szCs w:val="22"/>
          <w:lang w:val="en-US"/>
        </w:rPr>
        <w:t>Trust</w:t>
      </w:r>
      <w:r w:rsidRPr="008C490E">
        <w:rPr>
          <w:rFonts w:asciiTheme="minorHAnsi" w:hAnsiTheme="minorHAnsi" w:cstheme="minorHAnsi"/>
          <w:sz w:val="22"/>
          <w:szCs w:val="22"/>
          <w:lang w:val="en-US"/>
        </w:rPr>
        <w:t xml:space="preserve"> IMT department.</w:t>
      </w:r>
    </w:p>
    <w:p w14:paraId="2DF341F0" w14:textId="77777777" w:rsidR="005219EE" w:rsidRPr="008C490E" w:rsidRDefault="005219EE" w:rsidP="00106EA1">
      <w:pPr>
        <w:autoSpaceDE w:val="0"/>
        <w:autoSpaceDN w:val="0"/>
        <w:adjustRightInd w:val="0"/>
        <w:ind w:left="720"/>
        <w:rPr>
          <w:rFonts w:asciiTheme="minorHAnsi" w:hAnsiTheme="minorHAnsi" w:cstheme="minorHAnsi"/>
          <w:sz w:val="22"/>
          <w:szCs w:val="22"/>
          <w:lang w:val="en-US"/>
        </w:rPr>
      </w:pPr>
    </w:p>
    <w:p w14:paraId="68356602" w14:textId="7976EBB9" w:rsidR="00593287" w:rsidRPr="008C490E" w:rsidRDefault="005219EE" w:rsidP="00593287">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To support blood ordering and sample taking in the </w:t>
      </w:r>
      <w:r w:rsidR="00593287"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system, a</w:t>
      </w:r>
      <w:r w:rsidR="00593287" w:rsidRPr="008C490E">
        <w:rPr>
          <w:rFonts w:asciiTheme="minorHAnsi" w:hAnsiTheme="minorHAnsi" w:cstheme="minorHAnsi"/>
          <w:sz w:val="22"/>
          <w:szCs w:val="22"/>
          <w:lang w:val="en-US"/>
        </w:rPr>
        <w:t>n</w:t>
      </w:r>
      <w:r w:rsidRPr="008C490E">
        <w:rPr>
          <w:rFonts w:asciiTheme="minorHAnsi" w:hAnsiTheme="minorHAnsi" w:cstheme="minorHAnsi"/>
          <w:sz w:val="22"/>
          <w:szCs w:val="22"/>
          <w:lang w:val="en-US"/>
        </w:rPr>
        <w:t xml:space="preserve"> </w:t>
      </w:r>
      <w:r w:rsidR="00593287" w:rsidRPr="008C490E">
        <w:rPr>
          <w:rFonts w:asciiTheme="minorHAnsi" w:hAnsiTheme="minorHAnsi" w:cstheme="minorHAnsi"/>
          <w:sz w:val="22"/>
          <w:szCs w:val="22"/>
          <w:lang w:val="en-US"/>
        </w:rPr>
        <w:t xml:space="preserve">electronic blood </w:t>
      </w:r>
      <w:proofErr w:type="gramStart"/>
      <w:r w:rsidR="00593287" w:rsidRPr="008C490E">
        <w:rPr>
          <w:rFonts w:asciiTheme="minorHAnsi" w:hAnsiTheme="minorHAnsi" w:cstheme="minorHAnsi"/>
          <w:sz w:val="22"/>
          <w:szCs w:val="22"/>
          <w:lang w:val="en-US"/>
        </w:rPr>
        <w:t xml:space="preserve">tracking </w:t>
      </w:r>
      <w:r w:rsidRPr="008C490E">
        <w:rPr>
          <w:rFonts w:asciiTheme="minorHAnsi" w:hAnsiTheme="minorHAnsi" w:cstheme="minorHAnsi"/>
          <w:sz w:val="22"/>
          <w:szCs w:val="22"/>
          <w:lang w:val="en-US"/>
        </w:rPr>
        <w:t xml:space="preserve"> system</w:t>
      </w:r>
      <w:proofErr w:type="gramEnd"/>
      <w:r w:rsidRPr="008C490E">
        <w:rPr>
          <w:rFonts w:asciiTheme="minorHAnsi" w:hAnsiTheme="minorHAnsi" w:cstheme="minorHAnsi"/>
          <w:sz w:val="22"/>
          <w:szCs w:val="22"/>
          <w:lang w:val="en-US"/>
        </w:rPr>
        <w:t xml:space="preserve"> upgrade is required, from the current version, </w:t>
      </w:r>
      <w:r w:rsidR="008C490E">
        <w:rPr>
          <w:rFonts w:asciiTheme="minorHAnsi" w:hAnsiTheme="minorHAnsi" w:cstheme="minorHAnsi"/>
          <w:sz w:val="22"/>
          <w:szCs w:val="22"/>
          <w:lang w:val="en-US"/>
        </w:rPr>
        <w:t>X.0</w:t>
      </w:r>
      <w:r w:rsidRPr="008C490E">
        <w:rPr>
          <w:rFonts w:asciiTheme="minorHAnsi" w:hAnsiTheme="minorHAnsi" w:cstheme="minorHAnsi"/>
          <w:sz w:val="22"/>
          <w:szCs w:val="22"/>
          <w:lang w:val="en-US"/>
        </w:rPr>
        <w:t xml:space="preserve"> to </w:t>
      </w:r>
      <w:r w:rsidR="008C490E">
        <w:rPr>
          <w:rFonts w:asciiTheme="minorHAnsi" w:hAnsiTheme="minorHAnsi" w:cstheme="minorHAnsi"/>
          <w:sz w:val="22"/>
          <w:szCs w:val="22"/>
          <w:lang w:val="en-US"/>
        </w:rPr>
        <w:t>X.1</w:t>
      </w:r>
      <w:r w:rsidR="000C4D9F" w:rsidRPr="008C490E">
        <w:rPr>
          <w:rFonts w:asciiTheme="minorHAnsi" w:hAnsiTheme="minorHAnsi" w:cstheme="minorHAnsi"/>
          <w:sz w:val="22"/>
          <w:szCs w:val="22"/>
          <w:lang w:val="en-US"/>
        </w:rPr>
        <w:t xml:space="preserve"> </w:t>
      </w:r>
      <w:r w:rsidRPr="008C490E">
        <w:rPr>
          <w:rFonts w:asciiTheme="minorHAnsi" w:hAnsiTheme="minorHAnsi" w:cstheme="minorHAnsi"/>
          <w:sz w:val="22"/>
          <w:szCs w:val="22"/>
          <w:lang w:val="en-US"/>
        </w:rPr>
        <w:t xml:space="preserve">validation of </w:t>
      </w:r>
      <w:r w:rsidR="000C4D9F" w:rsidRPr="008C490E">
        <w:rPr>
          <w:rFonts w:asciiTheme="minorHAnsi" w:hAnsiTheme="minorHAnsi" w:cstheme="minorHAnsi"/>
          <w:sz w:val="22"/>
          <w:szCs w:val="22"/>
          <w:lang w:val="en-US"/>
        </w:rPr>
        <w:t>these</w:t>
      </w:r>
      <w:r w:rsidRPr="008C490E">
        <w:rPr>
          <w:rFonts w:asciiTheme="minorHAnsi" w:hAnsiTheme="minorHAnsi" w:cstheme="minorHAnsi"/>
          <w:sz w:val="22"/>
          <w:szCs w:val="22"/>
          <w:lang w:val="en-US"/>
        </w:rPr>
        <w:t xml:space="preserve"> upgrade</w:t>
      </w:r>
      <w:r w:rsidR="000C4D9F" w:rsidRPr="008C490E">
        <w:rPr>
          <w:rFonts w:asciiTheme="minorHAnsi" w:hAnsiTheme="minorHAnsi" w:cstheme="minorHAnsi"/>
          <w:sz w:val="22"/>
          <w:szCs w:val="22"/>
          <w:lang w:val="en-US"/>
        </w:rPr>
        <w:t>s</w:t>
      </w:r>
      <w:r w:rsidRPr="008C490E">
        <w:rPr>
          <w:rFonts w:asciiTheme="minorHAnsi" w:hAnsiTheme="minorHAnsi" w:cstheme="minorHAnsi"/>
          <w:sz w:val="22"/>
          <w:szCs w:val="22"/>
          <w:lang w:val="en-US"/>
        </w:rPr>
        <w:t xml:space="preserve"> will be performed in parallel with the </w:t>
      </w:r>
      <w:r w:rsidR="00593287" w:rsidRPr="008C490E">
        <w:rPr>
          <w:rFonts w:asciiTheme="minorHAnsi" w:hAnsiTheme="minorHAnsi" w:cstheme="minorHAnsi"/>
          <w:sz w:val="22"/>
          <w:szCs w:val="22"/>
          <w:lang w:val="en-US"/>
        </w:rPr>
        <w:t>LIMS</w:t>
      </w:r>
      <w:r w:rsidRPr="008C490E">
        <w:rPr>
          <w:rFonts w:asciiTheme="minorHAnsi" w:hAnsiTheme="minorHAnsi" w:cstheme="minorHAnsi"/>
          <w:sz w:val="22"/>
          <w:szCs w:val="22"/>
          <w:lang w:val="en-US"/>
        </w:rPr>
        <w:t xml:space="preserve"> validation using </w:t>
      </w:r>
      <w:r w:rsidR="00593287" w:rsidRPr="008C490E">
        <w:rPr>
          <w:rFonts w:asciiTheme="minorHAnsi" w:hAnsiTheme="minorHAnsi" w:cstheme="minorHAnsi"/>
          <w:sz w:val="22"/>
          <w:szCs w:val="22"/>
          <w:lang w:val="en-US"/>
        </w:rPr>
        <w:t xml:space="preserve">Electronic blood tracking </w:t>
      </w:r>
      <w:r w:rsidRPr="008C490E">
        <w:rPr>
          <w:rFonts w:asciiTheme="minorHAnsi" w:hAnsiTheme="minorHAnsi" w:cstheme="minorHAnsi"/>
          <w:sz w:val="22"/>
          <w:szCs w:val="22"/>
          <w:lang w:val="en-US"/>
        </w:rPr>
        <w:t>revalidation scripts</w:t>
      </w:r>
    </w:p>
    <w:p w14:paraId="6397420D" w14:textId="77777777" w:rsidR="0010071D" w:rsidRPr="008C490E" w:rsidRDefault="0010071D" w:rsidP="0010071D">
      <w:pPr>
        <w:autoSpaceDE w:val="0"/>
        <w:autoSpaceDN w:val="0"/>
        <w:adjustRightInd w:val="0"/>
        <w:ind w:left="720"/>
        <w:jc w:val="left"/>
        <w:rPr>
          <w:rFonts w:asciiTheme="minorHAnsi" w:hAnsiTheme="minorHAnsi" w:cstheme="minorHAnsi"/>
          <w:sz w:val="22"/>
          <w:szCs w:val="22"/>
          <w:lang w:val="en-US"/>
        </w:rPr>
      </w:pPr>
    </w:p>
    <w:p w14:paraId="3CCDD912"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400D540B" w14:textId="77777777" w:rsidR="00DA0A35" w:rsidRPr="008C490E" w:rsidRDefault="00853658" w:rsidP="00853658">
      <w:pPr>
        <w:pStyle w:val="Heading2"/>
        <w:rPr>
          <w:rFonts w:asciiTheme="minorHAnsi" w:hAnsiTheme="minorHAnsi" w:cstheme="minorHAnsi"/>
          <w:color w:val="auto"/>
          <w:lang w:val="en-US"/>
        </w:rPr>
      </w:pPr>
      <w:r w:rsidRPr="008C490E">
        <w:rPr>
          <w:rFonts w:asciiTheme="minorHAnsi" w:hAnsiTheme="minorHAnsi" w:cstheme="minorHAnsi"/>
          <w:color w:val="auto"/>
          <w:lang w:val="en-US"/>
        </w:rPr>
        <w:t>1.2</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Goals</w:t>
      </w:r>
    </w:p>
    <w:p w14:paraId="5A5DEEEE" w14:textId="77777777" w:rsidR="00DA0A35" w:rsidRPr="008C490E" w:rsidRDefault="00EA0B48" w:rsidP="004541D6">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Confirmation that the blood transfusion LIMS performs in accordance with the specification requirements (see appendix A)</w:t>
      </w:r>
    </w:p>
    <w:p w14:paraId="60A3FE7F" w14:textId="77777777" w:rsidR="00EA0B48" w:rsidRPr="008C490E" w:rsidRDefault="00EA0B48" w:rsidP="004541D6">
      <w:pPr>
        <w:autoSpaceDE w:val="0"/>
        <w:autoSpaceDN w:val="0"/>
        <w:adjustRightInd w:val="0"/>
        <w:ind w:left="720"/>
        <w:rPr>
          <w:rFonts w:asciiTheme="minorHAnsi" w:hAnsiTheme="minorHAnsi" w:cstheme="minorHAnsi"/>
          <w:sz w:val="22"/>
          <w:szCs w:val="22"/>
          <w:lang w:val="en-US"/>
        </w:rPr>
      </w:pPr>
    </w:p>
    <w:p w14:paraId="0E672668" w14:textId="77777777" w:rsidR="00EA0B48" w:rsidRPr="008C490E" w:rsidRDefault="00EA0B48" w:rsidP="004541D6">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Confirmation that the interfaces function in accordance with the specification requirements:</w:t>
      </w:r>
    </w:p>
    <w:p w14:paraId="26391636" w14:textId="77777777" w:rsidR="00EA0B48" w:rsidRPr="008C490E" w:rsidRDefault="00593287" w:rsidP="004541D6">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Electronic blood tracking </w:t>
      </w:r>
      <w:r w:rsidR="00EA0B48" w:rsidRPr="008C490E">
        <w:rPr>
          <w:rFonts w:asciiTheme="minorHAnsi" w:hAnsiTheme="minorHAnsi" w:cstheme="minorHAnsi"/>
          <w:sz w:val="22"/>
          <w:szCs w:val="22"/>
          <w:lang w:val="en-US"/>
        </w:rPr>
        <w:t xml:space="preserve"> </w:t>
      </w:r>
    </w:p>
    <w:p w14:paraId="7715D275" w14:textId="77777777" w:rsidR="00EA0B48" w:rsidRPr="008C490E" w:rsidRDefault="00593287" w:rsidP="004541D6">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EPR</w:t>
      </w:r>
    </w:p>
    <w:p w14:paraId="1B37BF3A" w14:textId="77777777" w:rsidR="0009208E" w:rsidRPr="008C490E" w:rsidRDefault="0009208E" w:rsidP="004541D6">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NPeX</w:t>
      </w:r>
    </w:p>
    <w:p w14:paraId="44AFDD20" w14:textId="77777777" w:rsidR="0009208E" w:rsidRPr="008C490E" w:rsidRDefault="0009208E" w:rsidP="004541D6">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GP Order Comms</w:t>
      </w:r>
    </w:p>
    <w:p w14:paraId="29C2F249" w14:textId="77777777" w:rsidR="00720E9E" w:rsidRPr="008C490E" w:rsidRDefault="00593287" w:rsidP="004541D6">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Analyser and middleware</w:t>
      </w:r>
    </w:p>
    <w:p w14:paraId="36D5B64F" w14:textId="77777777" w:rsidR="00E21989" w:rsidRPr="008C490E" w:rsidRDefault="00E21989" w:rsidP="004541D6">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PAS feed</w:t>
      </w:r>
    </w:p>
    <w:p w14:paraId="3FBFBBBB" w14:textId="77777777" w:rsidR="00C81D20" w:rsidRPr="008C490E" w:rsidRDefault="00C81D20" w:rsidP="004541D6">
      <w:pPr>
        <w:autoSpaceDE w:val="0"/>
        <w:autoSpaceDN w:val="0"/>
        <w:adjustRightInd w:val="0"/>
        <w:ind w:left="720"/>
        <w:rPr>
          <w:rFonts w:asciiTheme="minorHAnsi" w:hAnsiTheme="minorHAnsi" w:cstheme="minorHAnsi"/>
          <w:sz w:val="22"/>
          <w:szCs w:val="22"/>
          <w:lang w:val="en-US"/>
        </w:rPr>
      </w:pPr>
    </w:p>
    <w:p w14:paraId="3991D644" w14:textId="77777777" w:rsidR="004164E8" w:rsidRPr="008C490E" w:rsidRDefault="00C81D20" w:rsidP="004164E8">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Confirmation that data cleansing and transfer of information from the legacy system has been successful </w:t>
      </w:r>
    </w:p>
    <w:p w14:paraId="2AD5C6AC" w14:textId="77777777" w:rsidR="00C81D20" w:rsidRPr="008C490E" w:rsidRDefault="00C81D20" w:rsidP="004164E8">
      <w:pPr>
        <w:pStyle w:val="ListParagraph"/>
        <w:numPr>
          <w:ilvl w:val="0"/>
          <w:numId w:val="25"/>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All patient demographics</w:t>
      </w:r>
    </w:p>
    <w:p w14:paraId="66337166" w14:textId="77777777" w:rsidR="002D149F" w:rsidRPr="008C490E" w:rsidRDefault="002D149F" w:rsidP="00C81D20">
      <w:pPr>
        <w:pStyle w:val="ListParagraph"/>
        <w:numPr>
          <w:ilvl w:val="0"/>
          <w:numId w:val="25"/>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All patient history records</w:t>
      </w:r>
    </w:p>
    <w:p w14:paraId="5E9249BE" w14:textId="77777777" w:rsidR="00C81D20" w:rsidRPr="008C490E" w:rsidRDefault="00C81D20" w:rsidP="00C81D20">
      <w:pPr>
        <w:pStyle w:val="ListParagraph"/>
        <w:numPr>
          <w:ilvl w:val="0"/>
          <w:numId w:val="25"/>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All testing and component/product issue/transfusion information</w:t>
      </w:r>
    </w:p>
    <w:p w14:paraId="2D23E93F" w14:textId="77777777" w:rsidR="00C81D20" w:rsidRPr="008C490E" w:rsidRDefault="00C81D20" w:rsidP="00C81D20">
      <w:pPr>
        <w:pStyle w:val="ListParagraph"/>
        <w:numPr>
          <w:ilvl w:val="0"/>
          <w:numId w:val="25"/>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All antigen negative flags</w:t>
      </w:r>
    </w:p>
    <w:p w14:paraId="55B7ECF4" w14:textId="77777777" w:rsidR="00C81D20" w:rsidRPr="008C490E" w:rsidRDefault="00C81D20" w:rsidP="00C81D20">
      <w:pPr>
        <w:pStyle w:val="ListParagraph"/>
        <w:numPr>
          <w:ilvl w:val="0"/>
          <w:numId w:val="25"/>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All antibody positive results and antibody specificity, where relevant</w:t>
      </w:r>
    </w:p>
    <w:p w14:paraId="0C0A2908" w14:textId="77777777" w:rsidR="00C81D20" w:rsidRPr="008C490E" w:rsidRDefault="00C81D20" w:rsidP="00C81D20">
      <w:pPr>
        <w:pStyle w:val="ListParagraph"/>
        <w:numPr>
          <w:ilvl w:val="0"/>
          <w:numId w:val="25"/>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All special interest notes (irradiated, bone marrow transplant, solid organ transplant, antigen negative requirements, IVIg requirements, neonatal not requiring compatibility testing, exclusion from 72 hour rule)</w:t>
      </w:r>
    </w:p>
    <w:p w14:paraId="7CD4C9F4" w14:textId="77777777" w:rsidR="004C1F9C" w:rsidRPr="008C490E" w:rsidRDefault="004C1F9C" w:rsidP="00C81D20">
      <w:pPr>
        <w:pStyle w:val="ListParagraph"/>
        <w:numPr>
          <w:ilvl w:val="0"/>
          <w:numId w:val="25"/>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Patient on DARA/genotyping information</w:t>
      </w:r>
    </w:p>
    <w:p w14:paraId="0A54A2BC"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6BF3BAF8" w14:textId="77777777" w:rsidR="00DA0A35" w:rsidRPr="008C490E" w:rsidRDefault="00853658" w:rsidP="00853658">
      <w:pPr>
        <w:pStyle w:val="Heading2"/>
        <w:rPr>
          <w:rFonts w:asciiTheme="minorHAnsi" w:hAnsiTheme="minorHAnsi" w:cstheme="minorHAnsi"/>
          <w:color w:val="auto"/>
          <w:lang w:val="en-US"/>
        </w:rPr>
      </w:pPr>
      <w:r w:rsidRPr="008C490E">
        <w:rPr>
          <w:rFonts w:asciiTheme="minorHAnsi" w:hAnsiTheme="minorHAnsi" w:cstheme="minorHAnsi"/>
          <w:color w:val="auto"/>
          <w:lang w:val="en-US"/>
        </w:rPr>
        <w:t>1.3</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Scope</w:t>
      </w:r>
    </w:p>
    <w:p w14:paraId="0058B089" w14:textId="77777777" w:rsidR="00DA0A35" w:rsidRPr="008C490E" w:rsidRDefault="00FC4365"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The scope of the validation applies to all aspects of transfusion test requesting, examination procedures, blood component/product issue, blood component/product selection and traceability.</w:t>
      </w:r>
    </w:p>
    <w:p w14:paraId="657935BC"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760F4F74" w14:textId="77777777" w:rsidR="00DA0A35" w:rsidRPr="008C490E" w:rsidRDefault="00853658" w:rsidP="00853658">
      <w:pPr>
        <w:pStyle w:val="Heading2"/>
        <w:rPr>
          <w:rFonts w:asciiTheme="minorHAnsi" w:hAnsiTheme="minorHAnsi" w:cstheme="minorHAnsi"/>
          <w:color w:val="auto"/>
          <w:lang w:val="en-US"/>
        </w:rPr>
      </w:pPr>
      <w:r w:rsidRPr="008C490E">
        <w:rPr>
          <w:rFonts w:asciiTheme="minorHAnsi" w:hAnsiTheme="minorHAnsi" w:cstheme="minorHAnsi"/>
          <w:color w:val="auto"/>
          <w:lang w:val="en-US"/>
        </w:rPr>
        <w:t>1.4</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Specific procedures and processes covered</w:t>
      </w:r>
    </w:p>
    <w:p w14:paraId="4467FB6B" w14:textId="77777777" w:rsidR="00DA0A35" w:rsidRPr="008C490E" w:rsidRDefault="00DB63B0"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The following SOPs cover the use of the LIMS in transfusion and will be updated as part of the implementation process:</w:t>
      </w:r>
    </w:p>
    <w:p w14:paraId="64250F76" w14:textId="01301D6F" w:rsidR="00DB63B0"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Requesting and request amendment for transfusion tests on IPS</w:t>
      </w:r>
    </w:p>
    <w:p w14:paraId="7CCF08AA" w14:textId="650622A3"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Sample checking and labelling</w:t>
      </w:r>
    </w:p>
    <w:p w14:paraId="2D8C6A0E" w14:textId="3ACA2CB8"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Validating and authorizing sample results and storage</w:t>
      </w:r>
    </w:p>
    <w:p w14:paraId="7ECD5E25" w14:textId="0000FF5F"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Input special interest notes and e-issues rules</w:t>
      </w:r>
    </w:p>
    <w:p w14:paraId="27A1A116" w14:textId="7144684C"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Blood grouping and antibody testing during pregnancy</w:t>
      </w:r>
    </w:p>
    <w:p w14:paraId="7EAD9557" w14:textId="16F2F670"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w:t>
      </w:r>
      <w:proofErr w:type="spellStart"/>
      <w:r w:rsidR="00B66597" w:rsidRPr="008C490E">
        <w:rPr>
          <w:rFonts w:asciiTheme="minorHAnsi" w:hAnsiTheme="minorHAnsi" w:cstheme="minorHAnsi"/>
          <w:sz w:val="22"/>
          <w:szCs w:val="22"/>
          <w:lang w:val="en-US"/>
        </w:rPr>
        <w:t>Foetal</w:t>
      </w:r>
      <w:proofErr w:type="spellEnd"/>
      <w:r w:rsidR="00B66597" w:rsidRPr="008C490E">
        <w:rPr>
          <w:rFonts w:asciiTheme="minorHAnsi" w:hAnsiTheme="minorHAnsi" w:cstheme="minorHAnsi"/>
          <w:sz w:val="22"/>
          <w:szCs w:val="22"/>
          <w:lang w:val="en-US"/>
        </w:rPr>
        <w:t xml:space="preserve"> leak investigations</w:t>
      </w:r>
    </w:p>
    <w:p w14:paraId="64472E54" w14:textId="42D1B798"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Quantitation of antibodies</w:t>
      </w:r>
    </w:p>
    <w:p w14:paraId="19C932F2" w14:textId="15BB67D7"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ABO and Rh grouping tube technique with centrifugation</w:t>
      </w:r>
    </w:p>
    <w:p w14:paraId="56B42D01" w14:textId="7FF1FD2D"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ABO &amp; D grouping cards</w:t>
      </w:r>
    </w:p>
    <w:p w14:paraId="592F56F4" w14:textId="774DBF0D"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Rhesus phenotyping cards</w:t>
      </w:r>
    </w:p>
    <w:p w14:paraId="0827B572" w14:textId="36B2C3A5"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gel card antibody screen</w:t>
      </w:r>
    </w:p>
    <w:p w14:paraId="766891FB" w14:textId="767C3ABD"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Direct antiglobulin test card method</w:t>
      </w:r>
    </w:p>
    <w:p w14:paraId="24B53389" w14:textId="1C264417"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Antibody identification – methods and guidance on interpreting the results</w:t>
      </w:r>
    </w:p>
    <w:p w14:paraId="5686D13B" w14:textId="6B4637DE"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Investigation of suspected transfusion reaction</w:t>
      </w:r>
    </w:p>
    <w:p w14:paraId="0D15A2B2" w14:textId="71CAE2B6"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Weak partial D confirmatory test</w:t>
      </w:r>
    </w:p>
    <w:p w14:paraId="120F4D79" w14:textId="309A8EAD"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w:t>
      </w:r>
      <w:proofErr w:type="gramStart"/>
      <w:r w:rsidR="00B66597" w:rsidRPr="008C490E">
        <w:rPr>
          <w:rFonts w:asciiTheme="minorHAnsi" w:hAnsiTheme="minorHAnsi" w:cstheme="minorHAnsi"/>
          <w:sz w:val="22"/>
          <w:szCs w:val="22"/>
          <w:lang w:val="en-US"/>
        </w:rPr>
        <w:t>Clinical</w:t>
      </w:r>
      <w:proofErr w:type="gramEnd"/>
      <w:r w:rsidR="00B66597" w:rsidRPr="008C490E">
        <w:rPr>
          <w:rFonts w:asciiTheme="minorHAnsi" w:hAnsiTheme="minorHAnsi" w:cstheme="minorHAnsi"/>
          <w:sz w:val="22"/>
          <w:szCs w:val="22"/>
          <w:lang w:val="en-US"/>
        </w:rPr>
        <w:t xml:space="preserve"> significant blood group antibodies</w:t>
      </w:r>
    </w:p>
    <w:p w14:paraId="701BE762" w14:textId="7B037896"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Referral of samples to the N</w:t>
      </w:r>
      <w:r>
        <w:rPr>
          <w:rFonts w:asciiTheme="minorHAnsi" w:hAnsiTheme="minorHAnsi" w:cstheme="minorHAnsi"/>
          <w:sz w:val="22"/>
          <w:szCs w:val="22"/>
          <w:lang w:val="en-US"/>
        </w:rPr>
        <w:t>HSBT</w:t>
      </w:r>
    </w:p>
    <w:p w14:paraId="79887EED" w14:textId="0525578D" w:rsidR="00B66597"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B66597" w:rsidRPr="008C490E">
        <w:rPr>
          <w:rFonts w:asciiTheme="minorHAnsi" w:hAnsiTheme="minorHAnsi" w:cstheme="minorHAnsi"/>
          <w:sz w:val="22"/>
          <w:szCs w:val="22"/>
          <w:lang w:val="en-US"/>
        </w:rPr>
        <w:t xml:space="preserve"> Manual additional red cell phenotyping</w:t>
      </w:r>
    </w:p>
    <w:p w14:paraId="047A52B2" w14:textId="707E2539"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Special blood requirements</w:t>
      </w:r>
    </w:p>
    <w:p w14:paraId="63C32F3C" w14:textId="05751453"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Procedures for computer failure</w:t>
      </w:r>
    </w:p>
    <w:p w14:paraId="51F7EFF4" w14:textId="52C4C1B0"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w:t>
      </w:r>
      <w:r w:rsidR="00A4108F" w:rsidRPr="008C490E">
        <w:rPr>
          <w:rFonts w:asciiTheme="minorHAnsi" w:hAnsiTheme="minorHAnsi" w:cstheme="minorHAnsi"/>
          <w:sz w:val="22"/>
          <w:szCs w:val="22"/>
          <w:lang w:val="en-US"/>
        </w:rPr>
        <w:t>Non-emergency</w:t>
      </w:r>
      <w:r w:rsidR="00921E23" w:rsidRPr="008C490E">
        <w:rPr>
          <w:rFonts w:asciiTheme="minorHAnsi" w:hAnsiTheme="minorHAnsi" w:cstheme="minorHAnsi"/>
          <w:sz w:val="22"/>
          <w:szCs w:val="22"/>
          <w:lang w:val="en-US"/>
        </w:rPr>
        <w:t xml:space="preserve"> red cell issue</w:t>
      </w:r>
    </w:p>
    <w:p w14:paraId="2FBD57B5" w14:textId="0768F286"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A4108F" w:rsidRPr="008C490E">
        <w:rPr>
          <w:rFonts w:asciiTheme="minorHAnsi" w:hAnsiTheme="minorHAnsi" w:cstheme="minorHAnsi"/>
          <w:sz w:val="22"/>
          <w:szCs w:val="22"/>
          <w:lang w:val="en-US"/>
        </w:rPr>
        <w:t xml:space="preserve"> Emergency cross</w:t>
      </w:r>
      <w:r w:rsidR="00921E23" w:rsidRPr="008C490E">
        <w:rPr>
          <w:rFonts w:asciiTheme="minorHAnsi" w:hAnsiTheme="minorHAnsi" w:cstheme="minorHAnsi"/>
          <w:sz w:val="22"/>
          <w:szCs w:val="22"/>
          <w:lang w:val="en-US"/>
        </w:rPr>
        <w:t>match</w:t>
      </w:r>
    </w:p>
    <w:p w14:paraId="0DDA7C18" w14:textId="2C3A4B89"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Neonatal blood transfusion</w:t>
      </w:r>
    </w:p>
    <w:p w14:paraId="11D7672F" w14:textId="1F41FB37"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The use of intraosseous samples in emergency situations</w:t>
      </w:r>
    </w:p>
    <w:p w14:paraId="0F9E2DF9" w14:textId="69FE0246"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Blood transfusion MTO duties</w:t>
      </w:r>
    </w:p>
    <w:p w14:paraId="42567044" w14:textId="2B45091F"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Blood donation traceability</w:t>
      </w:r>
    </w:p>
    <w:p w14:paraId="091DAD22" w14:textId="30B48FE7"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Major incident procedure for blood transfusion</w:t>
      </w:r>
    </w:p>
    <w:p w14:paraId="5287AF51" w14:textId="6D574B62"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Issuing fresh frozen plasma, cryoprecipitate and Octaplas</w:t>
      </w:r>
    </w:p>
    <w:p w14:paraId="3A5D9895" w14:textId="4CD5F7EE"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Batch products issuing, returning and disposal</w:t>
      </w:r>
    </w:p>
    <w:p w14:paraId="33B36405" w14:textId="45454C27"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lastRenderedPageBreak/>
        <w:t>X</w:t>
      </w:r>
      <w:r w:rsidR="00921E23" w:rsidRPr="008C490E">
        <w:rPr>
          <w:rFonts w:asciiTheme="minorHAnsi" w:hAnsiTheme="minorHAnsi" w:cstheme="minorHAnsi"/>
          <w:sz w:val="22"/>
          <w:szCs w:val="22"/>
          <w:lang w:val="en-US"/>
        </w:rPr>
        <w:t xml:space="preserve"> Platelet concentrate ordering, issuing and </w:t>
      </w:r>
      <w:proofErr w:type="spellStart"/>
      <w:r w:rsidR="00921E23" w:rsidRPr="008C490E">
        <w:rPr>
          <w:rFonts w:asciiTheme="minorHAnsi" w:hAnsiTheme="minorHAnsi" w:cstheme="minorHAnsi"/>
          <w:sz w:val="22"/>
          <w:szCs w:val="22"/>
          <w:lang w:val="en-US"/>
        </w:rPr>
        <w:t>dereservation</w:t>
      </w:r>
      <w:proofErr w:type="spellEnd"/>
    </w:p>
    <w:p w14:paraId="0410F022" w14:textId="75A36D19"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Blood components from NHSBT, ordering, stock control, receipt</w:t>
      </w:r>
    </w:p>
    <w:p w14:paraId="18D8F370" w14:textId="41797B10"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w:t>
      </w:r>
      <w:proofErr w:type="spellStart"/>
      <w:r w:rsidR="00921E23" w:rsidRPr="008C490E">
        <w:rPr>
          <w:rFonts w:asciiTheme="minorHAnsi" w:hAnsiTheme="minorHAnsi" w:cstheme="minorHAnsi"/>
          <w:sz w:val="22"/>
          <w:szCs w:val="22"/>
          <w:lang w:val="en-US"/>
        </w:rPr>
        <w:t>Dereserving</w:t>
      </w:r>
      <w:proofErr w:type="spellEnd"/>
      <w:r w:rsidR="00921E23" w:rsidRPr="008C490E">
        <w:rPr>
          <w:rFonts w:asciiTheme="minorHAnsi" w:hAnsiTheme="minorHAnsi" w:cstheme="minorHAnsi"/>
          <w:sz w:val="22"/>
          <w:szCs w:val="22"/>
          <w:lang w:val="en-US"/>
        </w:rPr>
        <w:t>, return and disposal of blood components including NHS credits</w:t>
      </w:r>
    </w:p>
    <w:p w14:paraId="55FFD42C" w14:textId="0D858D83"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Telephone results procedures</w:t>
      </w:r>
    </w:p>
    <w:p w14:paraId="527B7692" w14:textId="2BAEBBDE"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Stock entry of batched products, clotting factors and ordering</w:t>
      </w:r>
    </w:p>
    <w:p w14:paraId="6580B007" w14:textId="228EDD5D"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Blood product recall</w:t>
      </w:r>
    </w:p>
    <w:p w14:paraId="14EDF974" w14:textId="6827C28B"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921E23" w:rsidRPr="008C490E">
        <w:rPr>
          <w:rFonts w:asciiTheme="minorHAnsi" w:hAnsiTheme="minorHAnsi" w:cstheme="minorHAnsi"/>
          <w:sz w:val="22"/>
          <w:szCs w:val="22"/>
          <w:lang w:val="en-US"/>
        </w:rPr>
        <w:t xml:space="preserve"> Collection of blood from blood issue fridge and delivery</w:t>
      </w:r>
    </w:p>
    <w:p w14:paraId="088782C1" w14:textId="56813291" w:rsidR="00921E23"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744428" w:rsidRPr="008C490E">
        <w:rPr>
          <w:rFonts w:asciiTheme="minorHAnsi" w:hAnsiTheme="minorHAnsi" w:cstheme="minorHAnsi"/>
          <w:sz w:val="22"/>
          <w:szCs w:val="22"/>
          <w:lang w:val="en-US"/>
        </w:rPr>
        <w:t xml:space="preserve"> Blood Sciences amended report policy</w:t>
      </w:r>
    </w:p>
    <w:p w14:paraId="51AFCEA6" w14:textId="36474581" w:rsidR="00744428"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744428" w:rsidRPr="008C490E">
        <w:rPr>
          <w:rFonts w:asciiTheme="minorHAnsi" w:hAnsiTheme="minorHAnsi" w:cstheme="minorHAnsi"/>
          <w:sz w:val="22"/>
          <w:szCs w:val="22"/>
          <w:lang w:val="en-US"/>
        </w:rPr>
        <w:t xml:space="preserve"> Reporting Incidents and serious adverse blood reactions and events (SABRE)</w:t>
      </w:r>
    </w:p>
    <w:p w14:paraId="60979A68" w14:textId="6F7C5D22" w:rsidR="00744428"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744428" w:rsidRPr="008C490E">
        <w:rPr>
          <w:rFonts w:asciiTheme="minorHAnsi" w:hAnsiTheme="minorHAnsi" w:cstheme="minorHAnsi"/>
          <w:sz w:val="22"/>
          <w:szCs w:val="22"/>
          <w:lang w:val="en-US"/>
        </w:rPr>
        <w:t xml:space="preserve"> Transfusion statistics procedures</w:t>
      </w:r>
    </w:p>
    <w:p w14:paraId="330B7B66" w14:textId="58DC6235" w:rsidR="00744428"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744428" w:rsidRPr="008C490E">
        <w:rPr>
          <w:rFonts w:asciiTheme="minorHAnsi" w:hAnsiTheme="minorHAnsi" w:cstheme="minorHAnsi"/>
          <w:sz w:val="22"/>
          <w:szCs w:val="22"/>
          <w:lang w:val="en-US"/>
        </w:rPr>
        <w:t xml:space="preserve"> NBS blood figures and wastage reporting</w:t>
      </w:r>
    </w:p>
    <w:p w14:paraId="5A89B5F2" w14:textId="1F5C98CE" w:rsidR="00744428" w:rsidRPr="008C490E" w:rsidRDefault="008C490E" w:rsidP="00B66597">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744428" w:rsidRPr="008C490E">
        <w:rPr>
          <w:rFonts w:asciiTheme="minorHAnsi" w:hAnsiTheme="minorHAnsi" w:cstheme="minorHAnsi"/>
          <w:sz w:val="22"/>
          <w:szCs w:val="22"/>
          <w:lang w:val="en-US"/>
        </w:rPr>
        <w:t xml:space="preserve"> Use of </w:t>
      </w:r>
      <w:r w:rsidR="00593287" w:rsidRPr="008C490E">
        <w:rPr>
          <w:rFonts w:asciiTheme="minorHAnsi" w:hAnsiTheme="minorHAnsi" w:cstheme="minorHAnsi"/>
          <w:sz w:val="22"/>
          <w:szCs w:val="22"/>
          <w:lang w:val="en-US"/>
        </w:rPr>
        <w:t xml:space="preserve">Electronic blood tracking </w:t>
      </w:r>
    </w:p>
    <w:p w14:paraId="7015E019" w14:textId="5A58391F" w:rsidR="00B062E1" w:rsidRPr="008C490E" w:rsidRDefault="008C490E" w:rsidP="00B062E1">
      <w:pPr>
        <w:pStyle w:val="ListParagraph"/>
        <w:numPr>
          <w:ilvl w:val="0"/>
          <w:numId w:val="2"/>
        </w:num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X</w:t>
      </w:r>
      <w:r w:rsidR="002D149F" w:rsidRPr="008C490E">
        <w:rPr>
          <w:rFonts w:asciiTheme="minorHAnsi" w:hAnsiTheme="minorHAnsi" w:cstheme="minorHAnsi"/>
          <w:sz w:val="22"/>
          <w:szCs w:val="22"/>
          <w:lang w:val="en-US"/>
        </w:rPr>
        <w:t xml:space="preserve"> HP-</w:t>
      </w:r>
      <w:r w:rsidR="00B062E1" w:rsidRPr="008C490E">
        <w:rPr>
          <w:rFonts w:asciiTheme="minorHAnsi" w:hAnsiTheme="minorHAnsi" w:cstheme="minorHAnsi"/>
          <w:sz w:val="22"/>
          <w:szCs w:val="22"/>
          <w:lang w:val="en-US"/>
        </w:rPr>
        <w:t>Patch release validation</w:t>
      </w:r>
    </w:p>
    <w:p w14:paraId="12432176" w14:textId="77777777" w:rsidR="00744428" w:rsidRPr="008C490E" w:rsidRDefault="00744428" w:rsidP="00F56F4B">
      <w:pPr>
        <w:pStyle w:val="ListParagraph"/>
        <w:autoSpaceDE w:val="0"/>
        <w:autoSpaceDN w:val="0"/>
        <w:adjustRightInd w:val="0"/>
        <w:ind w:left="1440"/>
        <w:rPr>
          <w:rFonts w:asciiTheme="minorHAnsi" w:hAnsiTheme="minorHAnsi" w:cstheme="minorHAnsi"/>
          <w:sz w:val="22"/>
          <w:szCs w:val="22"/>
          <w:lang w:val="en-US"/>
        </w:rPr>
      </w:pPr>
    </w:p>
    <w:p w14:paraId="34676171" w14:textId="77777777" w:rsidR="00B66597" w:rsidRPr="008C490E" w:rsidRDefault="00B66597" w:rsidP="005309BC">
      <w:pPr>
        <w:autoSpaceDE w:val="0"/>
        <w:autoSpaceDN w:val="0"/>
        <w:adjustRightInd w:val="0"/>
        <w:ind w:left="720"/>
        <w:rPr>
          <w:rFonts w:asciiTheme="minorHAnsi" w:hAnsiTheme="minorHAnsi" w:cstheme="minorHAnsi"/>
          <w:sz w:val="22"/>
          <w:szCs w:val="22"/>
          <w:lang w:val="en-US"/>
        </w:rPr>
      </w:pPr>
    </w:p>
    <w:p w14:paraId="7D120104"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36BDF5E8" w14:textId="77777777" w:rsidR="00DA0A35" w:rsidRPr="008C490E" w:rsidRDefault="00853658" w:rsidP="00853658">
      <w:pPr>
        <w:pStyle w:val="Heading2"/>
        <w:rPr>
          <w:rFonts w:asciiTheme="minorHAnsi" w:hAnsiTheme="minorHAnsi" w:cstheme="minorHAnsi"/>
          <w:color w:val="auto"/>
          <w:lang w:val="en-US"/>
        </w:rPr>
      </w:pPr>
      <w:r w:rsidRPr="008C490E">
        <w:rPr>
          <w:rFonts w:asciiTheme="minorHAnsi" w:hAnsiTheme="minorHAnsi" w:cstheme="minorHAnsi"/>
          <w:color w:val="auto"/>
          <w:lang w:val="en-US"/>
        </w:rPr>
        <w:t>1.5</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Assumptions</w:t>
      </w:r>
    </w:p>
    <w:p w14:paraId="308F9E13"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10AFFBBF" w14:textId="77777777" w:rsidR="00DB0074" w:rsidRPr="008C490E" w:rsidRDefault="00DB0074" w:rsidP="00CE6808">
      <w:pPr>
        <w:pStyle w:val="ListParagraph"/>
        <w:numPr>
          <w:ilvl w:val="0"/>
          <w:numId w:val="23"/>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Test environments contain identical functionality to the live environments</w:t>
      </w:r>
    </w:p>
    <w:p w14:paraId="4A5994BE" w14:textId="77777777" w:rsidR="00895614" w:rsidRPr="008C490E" w:rsidRDefault="002D149F" w:rsidP="00CE6808">
      <w:pPr>
        <w:pStyle w:val="ListParagraph"/>
        <w:numPr>
          <w:ilvl w:val="0"/>
          <w:numId w:val="23"/>
        </w:numPr>
        <w:rPr>
          <w:rFonts w:asciiTheme="minorHAnsi" w:hAnsiTheme="minorHAnsi" w:cstheme="minorHAnsi"/>
          <w:sz w:val="22"/>
          <w:szCs w:val="22"/>
          <w:lang w:val="en-US"/>
        </w:rPr>
      </w:pPr>
      <w:r w:rsidRPr="008C490E">
        <w:rPr>
          <w:rFonts w:asciiTheme="minorHAnsi" w:hAnsiTheme="minorHAnsi" w:cstheme="minorHAnsi"/>
          <w:sz w:val="22"/>
          <w:szCs w:val="22"/>
          <w:lang w:val="en-US"/>
        </w:rPr>
        <w:t>For the purposes of this implementation the test environment will become the live environment</w:t>
      </w:r>
    </w:p>
    <w:p w14:paraId="69AC2C5D" w14:textId="77777777" w:rsidR="002D149F" w:rsidRPr="008C490E" w:rsidRDefault="002D149F" w:rsidP="00CE6808">
      <w:pPr>
        <w:pStyle w:val="ListParagraph"/>
        <w:numPr>
          <w:ilvl w:val="0"/>
          <w:numId w:val="23"/>
        </w:numPr>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All data relating to validation performed in the test environment will be retained and will be accessible if required. </w:t>
      </w:r>
    </w:p>
    <w:p w14:paraId="0D2EE8D8" w14:textId="77777777" w:rsidR="00DA0A35" w:rsidRPr="008C490E" w:rsidRDefault="00DA0A35" w:rsidP="006A7843">
      <w:pPr>
        <w:autoSpaceDE w:val="0"/>
        <w:autoSpaceDN w:val="0"/>
        <w:adjustRightInd w:val="0"/>
        <w:ind w:left="794"/>
        <w:jc w:val="left"/>
        <w:rPr>
          <w:rFonts w:asciiTheme="minorHAnsi" w:hAnsiTheme="minorHAnsi" w:cstheme="minorHAnsi"/>
          <w:sz w:val="22"/>
          <w:szCs w:val="22"/>
          <w:lang w:val="en-US"/>
        </w:rPr>
      </w:pPr>
    </w:p>
    <w:p w14:paraId="5BA76003" w14:textId="77777777" w:rsidR="00DA0A35" w:rsidRPr="008C490E" w:rsidRDefault="00DA0A35" w:rsidP="00853658">
      <w:pPr>
        <w:pStyle w:val="Heading1"/>
        <w:numPr>
          <w:ilvl w:val="0"/>
          <w:numId w:val="22"/>
        </w:numPr>
        <w:ind w:left="0" w:firstLine="0"/>
        <w:rPr>
          <w:rFonts w:asciiTheme="minorHAnsi" w:hAnsiTheme="minorHAnsi" w:cstheme="minorHAnsi"/>
          <w:lang w:val="en-US"/>
        </w:rPr>
      </w:pPr>
      <w:r w:rsidRPr="008C490E">
        <w:rPr>
          <w:rFonts w:asciiTheme="minorHAnsi" w:hAnsiTheme="minorHAnsi" w:cstheme="minorHAnsi"/>
          <w:color w:val="auto"/>
          <w:lang w:val="en-US"/>
        </w:rPr>
        <w:t>Background References</w:t>
      </w:r>
    </w:p>
    <w:p w14:paraId="3F1B401C"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13775707" w14:textId="77777777" w:rsidR="00DA0A35" w:rsidRPr="008C490E" w:rsidRDefault="00DA0A35" w:rsidP="00853658">
      <w:pPr>
        <w:pStyle w:val="Heading2"/>
        <w:numPr>
          <w:ilvl w:val="1"/>
          <w:numId w:val="22"/>
        </w:numPr>
        <w:ind w:left="0" w:firstLine="0"/>
        <w:rPr>
          <w:rFonts w:asciiTheme="minorHAnsi" w:hAnsiTheme="minorHAnsi" w:cstheme="minorHAnsi"/>
          <w:color w:val="auto"/>
          <w:lang w:val="en-US"/>
        </w:rPr>
      </w:pPr>
      <w:r w:rsidRPr="008C490E">
        <w:rPr>
          <w:rFonts w:asciiTheme="minorHAnsi" w:hAnsiTheme="minorHAnsi" w:cstheme="minorHAnsi"/>
          <w:color w:val="auto"/>
          <w:lang w:val="en-US"/>
        </w:rPr>
        <w:t>References to legal documents</w:t>
      </w:r>
    </w:p>
    <w:p w14:paraId="64526DC0"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49494028" w14:textId="77777777" w:rsidR="00DA0A35" w:rsidRPr="008C490E" w:rsidRDefault="004616DD" w:rsidP="00783B18">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Blood Safety and Quality Regulations 2005 (as amended)</w:t>
      </w:r>
    </w:p>
    <w:p w14:paraId="1A2F1D78" w14:textId="77777777" w:rsidR="00783B18" w:rsidRPr="008C490E" w:rsidRDefault="00783B18" w:rsidP="00783B18">
      <w:pPr>
        <w:autoSpaceDE w:val="0"/>
        <w:autoSpaceDN w:val="0"/>
        <w:adjustRightInd w:val="0"/>
        <w:ind w:left="720"/>
        <w:jc w:val="left"/>
        <w:rPr>
          <w:rFonts w:asciiTheme="minorHAnsi" w:hAnsiTheme="minorHAnsi" w:cstheme="minorHAnsi"/>
          <w:sz w:val="22"/>
          <w:szCs w:val="22"/>
          <w:lang w:val="en-US"/>
        </w:rPr>
      </w:pPr>
    </w:p>
    <w:p w14:paraId="1C8A3D64" w14:textId="77777777" w:rsidR="004164E8" w:rsidRPr="008C490E" w:rsidRDefault="004164E8" w:rsidP="00783B18">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Good Practice Guidelines for Blood Establishment Required to Comply with Directive 2005/62/EC (15/02/2018)</w:t>
      </w:r>
    </w:p>
    <w:p w14:paraId="7E61F306"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0EB53B3F" w14:textId="77777777" w:rsidR="00DA0A35" w:rsidRPr="008C490E" w:rsidRDefault="00853658" w:rsidP="00853658">
      <w:pPr>
        <w:pStyle w:val="Heading2"/>
        <w:rPr>
          <w:rFonts w:asciiTheme="minorHAnsi" w:hAnsiTheme="minorHAnsi" w:cstheme="minorHAnsi"/>
          <w:color w:val="auto"/>
          <w:lang w:val="en-US"/>
        </w:rPr>
      </w:pPr>
      <w:r w:rsidRPr="008C490E">
        <w:rPr>
          <w:rFonts w:asciiTheme="minorHAnsi" w:hAnsiTheme="minorHAnsi" w:cstheme="minorHAnsi"/>
          <w:color w:val="auto"/>
          <w:lang w:val="en-US"/>
        </w:rPr>
        <w:t>2.2</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References to Guidelines</w:t>
      </w:r>
    </w:p>
    <w:p w14:paraId="59AEA259"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1B970E98" w14:textId="77777777" w:rsidR="00DA0A35" w:rsidRPr="008C490E" w:rsidRDefault="004616DD" w:rsidP="008C490E">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US"/>
        </w:rPr>
        <w:t xml:space="preserve">British Committee for Standards in Haematology (BCSH) </w:t>
      </w:r>
      <w:r w:rsidRPr="008C490E">
        <w:rPr>
          <w:rFonts w:asciiTheme="minorHAnsi" w:hAnsiTheme="minorHAnsi" w:cstheme="minorHAnsi"/>
          <w:sz w:val="22"/>
          <w:szCs w:val="22"/>
          <w:lang w:val="en"/>
        </w:rPr>
        <w:t xml:space="preserve">Specification, Implementation and Management of Information Technology (IT) Systems in Hospital Transfusion Laboratories </w:t>
      </w:r>
      <w:hyperlink r:id="rId10" w:history="1">
        <w:r w:rsidRPr="008C490E">
          <w:rPr>
            <w:rStyle w:val="Hyperlink"/>
            <w:rFonts w:asciiTheme="minorHAnsi" w:hAnsiTheme="minorHAnsi" w:cstheme="minorHAnsi"/>
            <w:sz w:val="22"/>
            <w:szCs w:val="22"/>
            <w:lang w:val="en"/>
          </w:rPr>
          <w:t>https://b-s-h.org.uk/media/15774/transfusion-jones-specification-implementation-and-management-of-information-technology-systems-in-hospital-transfusion-laboratories.pdf</w:t>
        </w:r>
      </w:hyperlink>
    </w:p>
    <w:p w14:paraId="0D17A408" w14:textId="77777777" w:rsidR="004616DD" w:rsidRPr="008C490E" w:rsidRDefault="004616DD" w:rsidP="008C490E">
      <w:pPr>
        <w:autoSpaceDE w:val="0"/>
        <w:autoSpaceDN w:val="0"/>
        <w:adjustRightInd w:val="0"/>
        <w:rPr>
          <w:rFonts w:asciiTheme="minorHAnsi" w:hAnsiTheme="minorHAnsi" w:cstheme="minorHAnsi"/>
          <w:sz w:val="22"/>
          <w:szCs w:val="22"/>
          <w:lang w:val="en-US"/>
        </w:rPr>
      </w:pPr>
    </w:p>
    <w:p w14:paraId="5EFC6CF8" w14:textId="77777777" w:rsidR="00DA0A35" w:rsidRPr="008C490E" w:rsidRDefault="001B2920"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MHRA guidance on electronic issue 2010 - </w:t>
      </w:r>
      <w:hyperlink r:id="rId11" w:history="1">
        <w:r w:rsidRPr="008C490E">
          <w:rPr>
            <w:rStyle w:val="Hyperlink"/>
            <w:rFonts w:asciiTheme="minorHAnsi" w:hAnsiTheme="minorHAnsi" w:cstheme="minorHAnsi"/>
            <w:sz w:val="22"/>
            <w:szCs w:val="22"/>
            <w:lang w:val="en-US"/>
          </w:rPr>
          <w:t>https://www.gov.uk/government/publications/electronic-issue-of-blood-components</w:t>
        </w:r>
      </w:hyperlink>
    </w:p>
    <w:p w14:paraId="14ED4A6D" w14:textId="77777777" w:rsidR="001B2920" w:rsidRPr="008C490E" w:rsidRDefault="001B2920" w:rsidP="008C490E">
      <w:pPr>
        <w:autoSpaceDE w:val="0"/>
        <w:autoSpaceDN w:val="0"/>
        <w:adjustRightInd w:val="0"/>
        <w:rPr>
          <w:rFonts w:asciiTheme="minorHAnsi" w:hAnsiTheme="minorHAnsi" w:cstheme="minorHAnsi"/>
          <w:sz w:val="22"/>
          <w:szCs w:val="22"/>
          <w:lang w:val="en-US"/>
        </w:rPr>
      </w:pPr>
    </w:p>
    <w:p w14:paraId="6E4CF363" w14:textId="77777777" w:rsidR="001B2920" w:rsidRPr="008C490E" w:rsidRDefault="001B2920"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 xml:space="preserve">BCSH  </w:t>
      </w:r>
      <w:r w:rsidRPr="008C490E">
        <w:rPr>
          <w:rFonts w:asciiTheme="minorHAnsi" w:hAnsiTheme="minorHAnsi" w:cstheme="minorHAnsi"/>
          <w:sz w:val="22"/>
          <w:szCs w:val="22"/>
          <w:lang w:val="en"/>
        </w:rPr>
        <w:t xml:space="preserve">Guidelines for pre‐transfusion compatibility procedures in blood transfusion laboratories 2013 </w:t>
      </w:r>
      <w:r w:rsidRPr="008C490E">
        <w:rPr>
          <w:rFonts w:asciiTheme="minorHAnsi" w:hAnsiTheme="minorHAnsi" w:cstheme="minorHAnsi"/>
          <w:sz w:val="22"/>
          <w:szCs w:val="22"/>
          <w:lang w:val="en-US"/>
        </w:rPr>
        <w:t xml:space="preserve"> </w:t>
      </w:r>
      <w:hyperlink r:id="rId12" w:history="1">
        <w:r w:rsidRPr="008C490E">
          <w:rPr>
            <w:rStyle w:val="Hyperlink"/>
            <w:rFonts w:asciiTheme="minorHAnsi" w:hAnsiTheme="minorHAnsi" w:cstheme="minorHAnsi"/>
            <w:sz w:val="22"/>
            <w:szCs w:val="22"/>
            <w:lang w:val="en-US"/>
          </w:rPr>
          <w:t>https://b-s-h.org.uk/guidelines/guidelines/pre-transfusion-compatibility-procedures-in-blood-transfusion-laboratories/</w:t>
        </w:r>
      </w:hyperlink>
    </w:p>
    <w:p w14:paraId="19221B39" w14:textId="77777777" w:rsidR="001B2920" w:rsidRPr="008C490E" w:rsidRDefault="001B2920" w:rsidP="008C490E">
      <w:pPr>
        <w:autoSpaceDE w:val="0"/>
        <w:autoSpaceDN w:val="0"/>
        <w:adjustRightInd w:val="0"/>
        <w:rPr>
          <w:rFonts w:asciiTheme="minorHAnsi" w:hAnsiTheme="minorHAnsi" w:cstheme="minorHAnsi"/>
          <w:sz w:val="22"/>
          <w:szCs w:val="22"/>
          <w:lang w:val="en-US"/>
        </w:rPr>
      </w:pPr>
    </w:p>
    <w:p w14:paraId="4C7B0FBB" w14:textId="77777777" w:rsidR="00C800FE" w:rsidRPr="008C490E" w:rsidRDefault="00C800FE" w:rsidP="008C490E">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US"/>
        </w:rPr>
        <w:t xml:space="preserve">BCSH </w:t>
      </w:r>
      <w:r w:rsidRPr="008C490E">
        <w:rPr>
          <w:rFonts w:asciiTheme="minorHAnsi" w:hAnsiTheme="minorHAnsi" w:cstheme="minorHAnsi"/>
          <w:sz w:val="22"/>
          <w:szCs w:val="22"/>
          <w:lang w:val="en"/>
        </w:rPr>
        <w:t>Guideline for blood grouping and red cell antibody testing in</w:t>
      </w:r>
    </w:p>
    <w:p w14:paraId="2817515A" w14:textId="77777777" w:rsidR="00C800FE" w:rsidRPr="008C490E" w:rsidRDefault="00C800FE" w:rsidP="008C490E">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 xml:space="preserve">Pregnancy 2013 </w:t>
      </w:r>
      <w:hyperlink r:id="rId13" w:history="1">
        <w:r w:rsidRPr="008C490E">
          <w:rPr>
            <w:rStyle w:val="Hyperlink"/>
            <w:rFonts w:asciiTheme="minorHAnsi" w:hAnsiTheme="minorHAnsi" w:cstheme="minorHAnsi"/>
            <w:sz w:val="22"/>
            <w:szCs w:val="22"/>
            <w:lang w:val="en"/>
          </w:rPr>
          <w:t>https://onlinelibrary.wiley.com/doi/full/10.1111/j.1365-3148.2012.01199.x</w:t>
        </w:r>
      </w:hyperlink>
    </w:p>
    <w:p w14:paraId="2198AA10" w14:textId="77777777" w:rsidR="00C800FE" w:rsidRPr="008C490E" w:rsidRDefault="00C800FE" w:rsidP="008C490E">
      <w:pPr>
        <w:autoSpaceDE w:val="0"/>
        <w:autoSpaceDN w:val="0"/>
        <w:adjustRightInd w:val="0"/>
        <w:rPr>
          <w:rFonts w:asciiTheme="minorHAnsi" w:hAnsiTheme="minorHAnsi" w:cstheme="minorHAnsi"/>
          <w:sz w:val="22"/>
          <w:szCs w:val="22"/>
          <w:lang w:val="en-US"/>
        </w:rPr>
      </w:pPr>
    </w:p>
    <w:p w14:paraId="78C0DC69" w14:textId="77777777" w:rsidR="00C800FE" w:rsidRPr="008C490E" w:rsidRDefault="00C800FE" w:rsidP="008C490E">
      <w:pPr>
        <w:autoSpaceDE w:val="0"/>
        <w:autoSpaceDN w:val="0"/>
        <w:adjustRightInd w:val="0"/>
        <w:rPr>
          <w:rStyle w:val="Hyperlink"/>
          <w:rFonts w:asciiTheme="minorHAnsi" w:hAnsiTheme="minorHAnsi" w:cstheme="minorHAnsi"/>
          <w:sz w:val="22"/>
          <w:szCs w:val="22"/>
          <w:lang w:val="en"/>
        </w:rPr>
      </w:pPr>
      <w:r w:rsidRPr="008C490E">
        <w:rPr>
          <w:rFonts w:asciiTheme="minorHAnsi" w:hAnsiTheme="minorHAnsi" w:cstheme="minorHAnsi"/>
          <w:sz w:val="22"/>
          <w:szCs w:val="22"/>
          <w:lang w:val="en-US"/>
        </w:rPr>
        <w:t xml:space="preserve">BCSH </w:t>
      </w:r>
      <w:r w:rsidRPr="008C490E">
        <w:rPr>
          <w:rFonts w:asciiTheme="minorHAnsi" w:hAnsiTheme="minorHAnsi" w:cstheme="minorHAnsi"/>
          <w:sz w:val="22"/>
          <w:szCs w:val="22"/>
          <w:lang w:val="en"/>
        </w:rPr>
        <w:t xml:space="preserve">Guidelines for validation and qualification, including change control, for hospital transfusion laboratories 2012 </w:t>
      </w:r>
      <w:hyperlink r:id="rId14" w:history="1">
        <w:r w:rsidRPr="008C490E">
          <w:rPr>
            <w:rStyle w:val="Hyperlink"/>
            <w:rFonts w:asciiTheme="minorHAnsi" w:hAnsiTheme="minorHAnsi" w:cstheme="minorHAnsi"/>
            <w:sz w:val="22"/>
            <w:szCs w:val="22"/>
            <w:lang w:val="en"/>
          </w:rPr>
          <w:t>https://onlinelibrary.wiley.com/doi/full/10.1111/j.1365-3148.2011.01124.x</w:t>
        </w:r>
      </w:hyperlink>
    </w:p>
    <w:p w14:paraId="19D4959E" w14:textId="77777777" w:rsidR="00E12D9C" w:rsidRPr="008C490E" w:rsidRDefault="00E12D9C" w:rsidP="008C490E">
      <w:pPr>
        <w:autoSpaceDE w:val="0"/>
        <w:autoSpaceDN w:val="0"/>
        <w:adjustRightInd w:val="0"/>
        <w:rPr>
          <w:rFonts w:asciiTheme="minorHAnsi" w:hAnsiTheme="minorHAnsi" w:cstheme="minorHAnsi"/>
          <w:sz w:val="22"/>
          <w:szCs w:val="22"/>
          <w:lang w:val="en"/>
        </w:rPr>
      </w:pPr>
    </w:p>
    <w:p w14:paraId="0B7C906A" w14:textId="77777777" w:rsidR="00E12D9C" w:rsidRPr="008C490E" w:rsidRDefault="00E12D9C" w:rsidP="008C490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MHRA GXP Data Integrity Guidance and Definitions; Revision 1: March 2018</w:t>
      </w:r>
    </w:p>
    <w:p w14:paraId="44BCE6F5" w14:textId="77777777" w:rsidR="00044AE0" w:rsidRPr="008C490E" w:rsidRDefault="00044AE0" w:rsidP="008C490E">
      <w:pPr>
        <w:autoSpaceDE w:val="0"/>
        <w:autoSpaceDN w:val="0"/>
        <w:adjustRightInd w:val="0"/>
        <w:rPr>
          <w:rFonts w:asciiTheme="minorHAnsi" w:hAnsiTheme="minorHAnsi" w:cstheme="minorHAnsi"/>
          <w:sz w:val="22"/>
          <w:szCs w:val="22"/>
        </w:rPr>
      </w:pPr>
    </w:p>
    <w:p w14:paraId="1DF5248A" w14:textId="77777777" w:rsidR="00044AE0" w:rsidRPr="008C490E" w:rsidRDefault="00044AE0" w:rsidP="008C490E">
      <w:pPr>
        <w:autoSpaceDE w:val="0"/>
        <w:autoSpaceDN w:val="0"/>
        <w:adjustRightInd w:val="0"/>
        <w:rPr>
          <w:rStyle w:val="Hyperlink"/>
          <w:rFonts w:asciiTheme="minorHAnsi" w:hAnsiTheme="minorHAnsi" w:cstheme="minorHAnsi"/>
          <w:sz w:val="22"/>
          <w:szCs w:val="22"/>
        </w:rPr>
      </w:pPr>
      <w:r w:rsidRPr="008C490E">
        <w:rPr>
          <w:rFonts w:asciiTheme="minorHAnsi" w:hAnsiTheme="minorHAnsi" w:cstheme="minorHAnsi"/>
          <w:sz w:val="22"/>
          <w:szCs w:val="22"/>
        </w:rPr>
        <w:t xml:space="preserve">BCSH Administration of blood components 2017 </w:t>
      </w:r>
      <w:r w:rsidRPr="008C490E">
        <w:rPr>
          <w:rFonts w:asciiTheme="minorHAnsi" w:hAnsiTheme="minorHAnsi" w:cstheme="minorHAnsi"/>
          <w:sz w:val="22"/>
        </w:rPr>
        <w:fldChar w:fldCharType="begin"/>
      </w:r>
      <w:r w:rsidRPr="008C490E">
        <w:rPr>
          <w:rFonts w:asciiTheme="minorHAnsi" w:hAnsiTheme="minorHAnsi" w:cstheme="minorHAnsi"/>
          <w:sz w:val="22"/>
        </w:rPr>
        <w:instrText xml:space="preserve"> HYPERLINK "https://b-s-h.org.uk/guidelines/guidelines/administration-of-blood-components/" </w:instrText>
      </w:r>
      <w:r w:rsidRPr="008C490E">
        <w:rPr>
          <w:rFonts w:asciiTheme="minorHAnsi" w:hAnsiTheme="minorHAnsi" w:cstheme="minorHAnsi"/>
          <w:sz w:val="22"/>
        </w:rPr>
        <w:fldChar w:fldCharType="separate"/>
      </w:r>
      <w:r w:rsidRPr="008C490E">
        <w:rPr>
          <w:rStyle w:val="Hyperlink"/>
          <w:rFonts w:asciiTheme="minorHAnsi" w:hAnsiTheme="minorHAnsi" w:cstheme="minorHAnsi"/>
          <w:sz w:val="22"/>
        </w:rPr>
        <w:t>https://b-s-h.org.uk/guidelines/guidelines/administration-of-blood-components/</w:t>
      </w:r>
    </w:p>
    <w:p w14:paraId="60878C4F" w14:textId="77777777" w:rsidR="00C800FE" w:rsidRPr="008C490E" w:rsidRDefault="00044AE0" w:rsidP="008C490E">
      <w:pPr>
        <w:autoSpaceDE w:val="0"/>
        <w:autoSpaceDN w:val="0"/>
        <w:adjustRightInd w:val="0"/>
        <w:rPr>
          <w:rFonts w:asciiTheme="minorHAnsi" w:hAnsiTheme="minorHAnsi" w:cstheme="minorHAnsi"/>
          <w:sz w:val="22"/>
        </w:rPr>
      </w:pPr>
      <w:r w:rsidRPr="008C490E">
        <w:rPr>
          <w:rFonts w:asciiTheme="minorHAnsi" w:hAnsiTheme="minorHAnsi" w:cstheme="minorHAnsi"/>
          <w:sz w:val="22"/>
        </w:rPr>
        <w:fldChar w:fldCharType="end"/>
      </w:r>
    </w:p>
    <w:p w14:paraId="4B1EAC28" w14:textId="77777777" w:rsidR="00044AE0" w:rsidRPr="008C490E" w:rsidRDefault="00044AE0" w:rsidP="008C490E">
      <w:pPr>
        <w:autoSpaceDE w:val="0"/>
        <w:autoSpaceDN w:val="0"/>
        <w:adjustRightInd w:val="0"/>
        <w:rPr>
          <w:rFonts w:asciiTheme="minorHAnsi" w:hAnsiTheme="minorHAnsi" w:cstheme="minorHAnsi"/>
          <w:sz w:val="22"/>
        </w:rPr>
      </w:pPr>
      <w:r w:rsidRPr="008C490E">
        <w:rPr>
          <w:rFonts w:asciiTheme="minorHAnsi" w:hAnsiTheme="minorHAnsi" w:cstheme="minorHAnsi"/>
          <w:i/>
          <w:sz w:val="22"/>
        </w:rPr>
        <w:t xml:space="preserve">BCSH Use of platelet transfusions 2016 </w:t>
      </w:r>
      <w:hyperlink r:id="rId15" w:history="1">
        <w:r w:rsidRPr="008C490E">
          <w:rPr>
            <w:rStyle w:val="Hyperlink"/>
            <w:rFonts w:asciiTheme="minorHAnsi" w:hAnsiTheme="minorHAnsi" w:cstheme="minorHAnsi"/>
            <w:i/>
            <w:sz w:val="22"/>
          </w:rPr>
          <w:t>https://b-s-h.org.uk/guidelines/guidelines/use-of-platelet-transfusions/</w:t>
        </w:r>
      </w:hyperlink>
    </w:p>
    <w:p w14:paraId="72BF653A" w14:textId="77777777" w:rsidR="00044AE0" w:rsidRPr="008C490E" w:rsidRDefault="00044AE0" w:rsidP="008C490E">
      <w:pPr>
        <w:autoSpaceDE w:val="0"/>
        <w:autoSpaceDN w:val="0"/>
        <w:adjustRightInd w:val="0"/>
        <w:rPr>
          <w:rFonts w:asciiTheme="minorHAnsi" w:hAnsiTheme="minorHAnsi" w:cstheme="minorHAnsi"/>
          <w:sz w:val="22"/>
          <w:szCs w:val="22"/>
          <w:lang w:val="en-US"/>
        </w:rPr>
      </w:pPr>
    </w:p>
    <w:p w14:paraId="339B5516" w14:textId="77777777" w:rsidR="00044AE0" w:rsidRPr="008C490E" w:rsidRDefault="00044AE0"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BCSH Red cell transfusion in sickle cell disease (part I and part ii) </w:t>
      </w:r>
      <w:hyperlink r:id="rId16" w:history="1">
        <w:r w:rsidRPr="008C490E">
          <w:rPr>
            <w:rStyle w:val="Hyperlink"/>
            <w:rFonts w:asciiTheme="minorHAnsi" w:hAnsiTheme="minorHAnsi" w:cstheme="minorHAnsi"/>
            <w:i/>
            <w:sz w:val="22"/>
            <w:szCs w:val="22"/>
          </w:rPr>
          <w:t>https://b-s-h.org.uk/guidelines/guidelines/red-cell-transfusion-in-sickle-cell-disease-part-ii/</w:t>
        </w:r>
      </w:hyperlink>
      <w:r w:rsidRPr="008C490E">
        <w:rPr>
          <w:rFonts w:asciiTheme="minorHAnsi" w:hAnsiTheme="minorHAnsi" w:cstheme="minorHAnsi"/>
          <w:i/>
          <w:sz w:val="22"/>
          <w:szCs w:val="22"/>
        </w:rPr>
        <w:t xml:space="preserve"> and </w:t>
      </w:r>
      <w:hyperlink r:id="rId17" w:history="1">
        <w:r w:rsidRPr="008C490E">
          <w:rPr>
            <w:rStyle w:val="Hyperlink"/>
            <w:rFonts w:asciiTheme="minorHAnsi" w:hAnsiTheme="minorHAnsi" w:cstheme="minorHAnsi"/>
            <w:i/>
            <w:sz w:val="22"/>
            <w:szCs w:val="22"/>
          </w:rPr>
          <w:t>https://b-s-h.org.uk/guidelines/guidelines/red-cell-transfusion-in-sickle-cell-disease-part-l/</w:t>
        </w:r>
      </w:hyperlink>
    </w:p>
    <w:p w14:paraId="691BFFF0" w14:textId="77777777" w:rsidR="009B7844" w:rsidRPr="008C490E" w:rsidRDefault="009B7844" w:rsidP="008C490E">
      <w:pPr>
        <w:autoSpaceDE w:val="0"/>
        <w:autoSpaceDN w:val="0"/>
        <w:adjustRightInd w:val="0"/>
        <w:rPr>
          <w:rFonts w:asciiTheme="minorHAnsi" w:hAnsiTheme="minorHAnsi" w:cstheme="minorHAnsi"/>
          <w:sz w:val="22"/>
          <w:szCs w:val="22"/>
          <w:lang w:val="en-US"/>
        </w:rPr>
      </w:pPr>
    </w:p>
    <w:p w14:paraId="723676F2" w14:textId="77777777" w:rsidR="009B7844" w:rsidRPr="008C490E" w:rsidRDefault="009B7844"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BCSH Transfusion of foetuses, neonates and older children 2016 </w:t>
      </w:r>
      <w:hyperlink r:id="rId18" w:history="1">
        <w:r w:rsidRPr="008C490E">
          <w:rPr>
            <w:rStyle w:val="Hyperlink"/>
            <w:rFonts w:asciiTheme="minorHAnsi" w:hAnsiTheme="minorHAnsi" w:cstheme="minorHAnsi"/>
            <w:i/>
            <w:sz w:val="22"/>
            <w:szCs w:val="22"/>
          </w:rPr>
          <w:t>https://b-s-h.org.uk/guidelines/guidelines/transfusion-for-fetuses-neonates-and-older-children/</w:t>
        </w:r>
      </w:hyperlink>
    </w:p>
    <w:p w14:paraId="2E7E1D2C" w14:textId="77777777" w:rsidR="005D5EA5" w:rsidRPr="008C490E" w:rsidRDefault="005D5EA5" w:rsidP="008C490E">
      <w:pPr>
        <w:autoSpaceDE w:val="0"/>
        <w:autoSpaceDN w:val="0"/>
        <w:adjustRightInd w:val="0"/>
        <w:rPr>
          <w:rFonts w:asciiTheme="minorHAnsi" w:hAnsiTheme="minorHAnsi" w:cstheme="minorHAnsi"/>
          <w:sz w:val="22"/>
          <w:szCs w:val="22"/>
          <w:lang w:val="en-US"/>
        </w:rPr>
      </w:pPr>
    </w:p>
    <w:p w14:paraId="3731F32E" w14:textId="77777777" w:rsidR="005D5EA5" w:rsidRPr="008C490E" w:rsidRDefault="005D5EA5"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BCSH Blood grouping and antibody testing in pregnancy 2016 </w:t>
      </w:r>
      <w:hyperlink r:id="rId19" w:history="1">
        <w:r w:rsidRPr="008C490E">
          <w:rPr>
            <w:rStyle w:val="Hyperlink"/>
            <w:rFonts w:asciiTheme="minorHAnsi" w:hAnsiTheme="minorHAnsi" w:cstheme="minorHAnsi"/>
            <w:i/>
            <w:sz w:val="22"/>
            <w:szCs w:val="22"/>
          </w:rPr>
          <w:t>https://b-s-h.org.uk/guidelines/guidelines/blood-grouping-and-antibody-testing-in-pregnancy/</w:t>
        </w:r>
      </w:hyperlink>
    </w:p>
    <w:p w14:paraId="124B0F85" w14:textId="77777777" w:rsidR="005D5EA5" w:rsidRPr="008C490E" w:rsidRDefault="005D5EA5" w:rsidP="008C490E">
      <w:pPr>
        <w:autoSpaceDE w:val="0"/>
        <w:autoSpaceDN w:val="0"/>
        <w:adjustRightInd w:val="0"/>
        <w:rPr>
          <w:rFonts w:asciiTheme="minorHAnsi" w:hAnsiTheme="minorHAnsi" w:cstheme="minorHAnsi"/>
          <w:sz w:val="22"/>
          <w:szCs w:val="22"/>
          <w:lang w:val="en-US"/>
        </w:rPr>
      </w:pPr>
    </w:p>
    <w:p w14:paraId="649F12B1" w14:textId="77777777" w:rsidR="005D5EA5" w:rsidRPr="008C490E" w:rsidRDefault="005D5EA5"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BCSH Haematological management of major haemorrhage 2015 </w:t>
      </w:r>
      <w:hyperlink r:id="rId20" w:history="1">
        <w:r w:rsidRPr="008C490E">
          <w:rPr>
            <w:rStyle w:val="Hyperlink"/>
            <w:rFonts w:asciiTheme="minorHAnsi" w:hAnsiTheme="minorHAnsi" w:cstheme="minorHAnsi"/>
            <w:i/>
            <w:sz w:val="22"/>
            <w:szCs w:val="22"/>
          </w:rPr>
          <w:t>https://b-s-h.org.uk/guidelines/guidelines/haematological-management-of-major-haemorrhage/</w:t>
        </w:r>
      </w:hyperlink>
    </w:p>
    <w:p w14:paraId="459D050A" w14:textId="77777777" w:rsidR="005513C3" w:rsidRPr="008C490E" w:rsidRDefault="005513C3" w:rsidP="008C490E">
      <w:pPr>
        <w:autoSpaceDE w:val="0"/>
        <w:autoSpaceDN w:val="0"/>
        <w:adjustRightInd w:val="0"/>
        <w:rPr>
          <w:rFonts w:asciiTheme="minorHAnsi" w:hAnsiTheme="minorHAnsi" w:cstheme="minorHAnsi"/>
          <w:sz w:val="22"/>
          <w:szCs w:val="22"/>
          <w:lang w:val="en-US"/>
        </w:rPr>
      </w:pPr>
    </w:p>
    <w:p w14:paraId="33D72A53" w14:textId="77777777" w:rsidR="005513C3" w:rsidRPr="008C490E" w:rsidRDefault="005513C3"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BCSH Spectrum of  fresh frozen plasma and cryoprecipitate products 2018 </w:t>
      </w:r>
      <w:hyperlink r:id="rId21" w:history="1">
        <w:r w:rsidRPr="008C490E">
          <w:rPr>
            <w:rStyle w:val="Hyperlink"/>
            <w:rFonts w:asciiTheme="minorHAnsi" w:hAnsiTheme="minorHAnsi" w:cstheme="minorHAnsi"/>
            <w:i/>
            <w:sz w:val="22"/>
            <w:szCs w:val="22"/>
          </w:rPr>
          <w:t>https://b-s-h.org.uk/guidelines/guidelines/spectrum-of-fresh-frozen-plasma-and-cryoprecipitate-products/</w:t>
        </w:r>
      </w:hyperlink>
    </w:p>
    <w:p w14:paraId="607F75E3" w14:textId="77777777" w:rsidR="005D5EA5" w:rsidRPr="008C490E" w:rsidRDefault="005D5EA5" w:rsidP="008C490E">
      <w:pPr>
        <w:autoSpaceDE w:val="0"/>
        <w:autoSpaceDN w:val="0"/>
        <w:adjustRightInd w:val="0"/>
        <w:rPr>
          <w:rFonts w:asciiTheme="minorHAnsi" w:hAnsiTheme="minorHAnsi" w:cstheme="minorHAnsi"/>
          <w:sz w:val="22"/>
          <w:szCs w:val="22"/>
          <w:lang w:val="en-US"/>
        </w:rPr>
      </w:pPr>
    </w:p>
    <w:p w14:paraId="14DA6719" w14:textId="77777777" w:rsidR="005D5EA5" w:rsidRPr="008C490E" w:rsidRDefault="005D5EA5"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BCSH Use of anti-D for the prevention of haemolytic disease of the </w:t>
      </w:r>
      <w:proofErr w:type="spellStart"/>
      <w:r w:rsidRPr="008C490E">
        <w:rPr>
          <w:rFonts w:asciiTheme="minorHAnsi" w:hAnsiTheme="minorHAnsi" w:cstheme="minorHAnsi"/>
          <w:i/>
          <w:sz w:val="22"/>
          <w:szCs w:val="22"/>
        </w:rPr>
        <w:t>fetus</w:t>
      </w:r>
      <w:proofErr w:type="spellEnd"/>
      <w:r w:rsidRPr="008C490E">
        <w:rPr>
          <w:rFonts w:asciiTheme="minorHAnsi" w:hAnsiTheme="minorHAnsi" w:cstheme="minorHAnsi"/>
          <w:i/>
          <w:sz w:val="22"/>
          <w:szCs w:val="22"/>
        </w:rPr>
        <w:t xml:space="preserve"> and </w:t>
      </w:r>
      <w:proofErr w:type="spellStart"/>
      <w:r w:rsidRPr="008C490E">
        <w:rPr>
          <w:rFonts w:asciiTheme="minorHAnsi" w:hAnsiTheme="minorHAnsi" w:cstheme="minorHAnsi"/>
          <w:i/>
          <w:sz w:val="22"/>
          <w:szCs w:val="22"/>
        </w:rPr>
        <w:t>newborn</w:t>
      </w:r>
      <w:proofErr w:type="spellEnd"/>
      <w:r w:rsidRPr="008C490E">
        <w:rPr>
          <w:rFonts w:asciiTheme="minorHAnsi" w:hAnsiTheme="minorHAnsi" w:cstheme="minorHAnsi"/>
          <w:i/>
          <w:sz w:val="22"/>
          <w:szCs w:val="22"/>
        </w:rPr>
        <w:t xml:space="preserve"> 2014  </w:t>
      </w:r>
      <w:hyperlink r:id="rId22" w:history="1">
        <w:r w:rsidRPr="008C490E">
          <w:rPr>
            <w:rStyle w:val="Hyperlink"/>
            <w:rFonts w:asciiTheme="minorHAnsi" w:hAnsiTheme="minorHAnsi" w:cstheme="minorHAnsi"/>
            <w:i/>
            <w:sz w:val="22"/>
            <w:szCs w:val="22"/>
          </w:rPr>
          <w:t>https://b-s-h.org.uk/guidelines/guidelines/use-of-anti-d-immunoglobin-for-the-prevention-of-haemolytic-disease-of-the-fetus-and-newborn/</w:t>
        </w:r>
      </w:hyperlink>
    </w:p>
    <w:p w14:paraId="19B1F790" w14:textId="77777777" w:rsidR="005D5EA5" w:rsidRPr="008C490E" w:rsidRDefault="005D5EA5" w:rsidP="008C490E">
      <w:pPr>
        <w:autoSpaceDE w:val="0"/>
        <w:autoSpaceDN w:val="0"/>
        <w:adjustRightInd w:val="0"/>
        <w:rPr>
          <w:rFonts w:asciiTheme="minorHAnsi" w:hAnsiTheme="minorHAnsi" w:cstheme="minorHAnsi"/>
          <w:sz w:val="22"/>
          <w:szCs w:val="22"/>
          <w:lang w:val="en-US"/>
        </w:rPr>
      </w:pPr>
    </w:p>
    <w:p w14:paraId="5B72FBBE" w14:textId="77777777" w:rsidR="005D5EA5" w:rsidRPr="008C490E" w:rsidRDefault="005D5EA5"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BCSH Management</w:t>
      </w:r>
      <w:r w:rsidR="00E17E39" w:rsidRPr="008C490E">
        <w:rPr>
          <w:rFonts w:asciiTheme="minorHAnsi" w:hAnsiTheme="minorHAnsi" w:cstheme="minorHAnsi"/>
          <w:i/>
          <w:sz w:val="22"/>
          <w:szCs w:val="22"/>
        </w:rPr>
        <w:t xml:space="preserve"> of anaemia</w:t>
      </w:r>
      <w:r w:rsidRPr="008C490E">
        <w:rPr>
          <w:rFonts w:asciiTheme="minorHAnsi" w:hAnsiTheme="minorHAnsi" w:cstheme="minorHAnsi"/>
          <w:i/>
          <w:sz w:val="22"/>
          <w:szCs w:val="22"/>
        </w:rPr>
        <w:t xml:space="preserve"> and red cell transfusion in adult critically ill patients 2012 </w:t>
      </w:r>
      <w:hyperlink r:id="rId23" w:history="1">
        <w:r w:rsidRPr="008C490E">
          <w:rPr>
            <w:rStyle w:val="Hyperlink"/>
            <w:rFonts w:asciiTheme="minorHAnsi" w:hAnsiTheme="minorHAnsi" w:cstheme="minorHAnsi"/>
            <w:i/>
            <w:sz w:val="22"/>
            <w:szCs w:val="22"/>
          </w:rPr>
          <w:t>https://b-s-h.org.uk/guidelines/guidelines/management-of-anaemia-and-red-cell-transfusion-in-adult-critically-ill-patients/</w:t>
        </w:r>
      </w:hyperlink>
    </w:p>
    <w:p w14:paraId="65309D36" w14:textId="77777777" w:rsidR="005D5EA5" w:rsidRPr="008C490E" w:rsidRDefault="005D5EA5" w:rsidP="008C490E">
      <w:pPr>
        <w:autoSpaceDE w:val="0"/>
        <w:autoSpaceDN w:val="0"/>
        <w:adjustRightInd w:val="0"/>
        <w:rPr>
          <w:rFonts w:asciiTheme="minorHAnsi" w:hAnsiTheme="minorHAnsi" w:cstheme="minorHAnsi"/>
          <w:sz w:val="22"/>
          <w:szCs w:val="22"/>
          <w:lang w:val="en-US"/>
        </w:rPr>
      </w:pPr>
    </w:p>
    <w:p w14:paraId="150BFDC2" w14:textId="77777777" w:rsidR="005D5EA5" w:rsidRPr="008C490E" w:rsidRDefault="005D5EA5"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BCSH Investigation and management of acute transfusion reactions 2012 </w:t>
      </w:r>
      <w:hyperlink r:id="rId24" w:history="1">
        <w:r w:rsidRPr="008C490E">
          <w:rPr>
            <w:rStyle w:val="Hyperlink"/>
            <w:rFonts w:asciiTheme="minorHAnsi" w:hAnsiTheme="minorHAnsi" w:cstheme="minorHAnsi"/>
            <w:i/>
            <w:sz w:val="22"/>
            <w:szCs w:val="22"/>
          </w:rPr>
          <w:t>https://b-s-h.org.uk/guidelines/guidelines/investigation-and-management-of-acute-transfusion-reactions/</w:t>
        </w:r>
      </w:hyperlink>
    </w:p>
    <w:p w14:paraId="0812A67D" w14:textId="77777777" w:rsidR="005D5EA5" w:rsidRPr="008C490E" w:rsidRDefault="005D5EA5" w:rsidP="008C490E">
      <w:pPr>
        <w:autoSpaceDE w:val="0"/>
        <w:autoSpaceDN w:val="0"/>
        <w:adjustRightInd w:val="0"/>
        <w:rPr>
          <w:rFonts w:asciiTheme="minorHAnsi" w:hAnsiTheme="minorHAnsi" w:cstheme="minorHAnsi"/>
          <w:sz w:val="22"/>
          <w:szCs w:val="22"/>
          <w:lang w:val="en-US"/>
        </w:rPr>
      </w:pPr>
    </w:p>
    <w:p w14:paraId="4E89C6ED" w14:textId="77777777" w:rsidR="005D5EA5" w:rsidRPr="008C490E" w:rsidRDefault="005D5EA5"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BCSH Use of irradiated blood components 2010 </w:t>
      </w:r>
      <w:hyperlink r:id="rId25" w:history="1">
        <w:r w:rsidRPr="008C490E">
          <w:rPr>
            <w:rStyle w:val="Hyperlink"/>
            <w:rFonts w:asciiTheme="minorHAnsi" w:hAnsiTheme="minorHAnsi" w:cstheme="minorHAnsi"/>
            <w:i/>
            <w:sz w:val="22"/>
            <w:szCs w:val="22"/>
          </w:rPr>
          <w:t>https://b-s-h.org.uk/guidelines/guidelines/use-of-irradiated-blood-components/</w:t>
        </w:r>
      </w:hyperlink>
    </w:p>
    <w:p w14:paraId="16A150CF" w14:textId="77777777" w:rsidR="005D5EA5" w:rsidRPr="008C490E" w:rsidRDefault="005D5EA5" w:rsidP="008C490E">
      <w:pPr>
        <w:autoSpaceDE w:val="0"/>
        <w:autoSpaceDN w:val="0"/>
        <w:adjustRightInd w:val="0"/>
        <w:rPr>
          <w:rFonts w:asciiTheme="minorHAnsi" w:hAnsiTheme="minorHAnsi" w:cstheme="minorHAnsi"/>
          <w:sz w:val="22"/>
          <w:szCs w:val="22"/>
          <w:lang w:val="en-US"/>
        </w:rPr>
      </w:pPr>
    </w:p>
    <w:p w14:paraId="45A5DF74" w14:textId="77777777" w:rsidR="005D5EA5" w:rsidRPr="008C490E" w:rsidRDefault="005D5EA5"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lastRenderedPageBreak/>
        <w:t xml:space="preserve">BCSH Estimation of </w:t>
      </w:r>
      <w:proofErr w:type="spellStart"/>
      <w:r w:rsidRPr="008C490E">
        <w:rPr>
          <w:rFonts w:asciiTheme="minorHAnsi" w:hAnsiTheme="minorHAnsi" w:cstheme="minorHAnsi"/>
          <w:i/>
          <w:sz w:val="22"/>
          <w:szCs w:val="22"/>
        </w:rPr>
        <w:t>fetomaternal</w:t>
      </w:r>
      <w:proofErr w:type="spellEnd"/>
      <w:r w:rsidRPr="008C490E">
        <w:rPr>
          <w:rFonts w:asciiTheme="minorHAnsi" w:hAnsiTheme="minorHAnsi" w:cstheme="minorHAnsi"/>
          <w:i/>
          <w:sz w:val="22"/>
          <w:szCs w:val="22"/>
        </w:rPr>
        <w:t xml:space="preserve"> haemorrhage 2009 </w:t>
      </w:r>
      <w:hyperlink r:id="rId26" w:history="1">
        <w:r w:rsidRPr="008C490E">
          <w:rPr>
            <w:rStyle w:val="Hyperlink"/>
            <w:rFonts w:asciiTheme="minorHAnsi" w:hAnsiTheme="minorHAnsi" w:cstheme="minorHAnsi"/>
            <w:i/>
            <w:sz w:val="22"/>
            <w:szCs w:val="22"/>
          </w:rPr>
          <w:t>https://b-s-h.org.uk/guidelines/guidelines/the-estimation-of-fetomaternal-haemorrhage/</w:t>
        </w:r>
      </w:hyperlink>
    </w:p>
    <w:p w14:paraId="077A3F35" w14:textId="77777777" w:rsidR="001454FB" w:rsidRPr="008C490E" w:rsidRDefault="001454FB" w:rsidP="008C490E">
      <w:pPr>
        <w:autoSpaceDE w:val="0"/>
        <w:autoSpaceDN w:val="0"/>
        <w:adjustRightInd w:val="0"/>
        <w:rPr>
          <w:rFonts w:asciiTheme="minorHAnsi" w:hAnsiTheme="minorHAnsi" w:cstheme="minorHAnsi"/>
          <w:sz w:val="22"/>
          <w:szCs w:val="22"/>
          <w:lang w:val="en-US"/>
        </w:rPr>
      </w:pPr>
    </w:p>
    <w:p w14:paraId="77D79477" w14:textId="77777777" w:rsidR="001454FB" w:rsidRPr="008C490E" w:rsidRDefault="001454FB"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NICE Guidance Routine antenatal anti-D prophylaxis for women who are rhesus D negative 2008   </w:t>
      </w:r>
      <w:hyperlink r:id="rId27" w:history="1">
        <w:r w:rsidRPr="008C490E">
          <w:rPr>
            <w:rStyle w:val="Hyperlink"/>
            <w:rFonts w:asciiTheme="minorHAnsi" w:hAnsiTheme="minorHAnsi" w:cstheme="minorHAnsi"/>
            <w:i/>
            <w:sz w:val="22"/>
            <w:szCs w:val="22"/>
          </w:rPr>
          <w:t>https://www.nice.org.uk/guidance/ta156/chapter/1-Guidance</w:t>
        </w:r>
      </w:hyperlink>
    </w:p>
    <w:p w14:paraId="24678C9F" w14:textId="77777777" w:rsidR="001454FB" w:rsidRPr="008C490E" w:rsidRDefault="001454FB" w:rsidP="008C490E">
      <w:pPr>
        <w:autoSpaceDE w:val="0"/>
        <w:autoSpaceDN w:val="0"/>
        <w:adjustRightInd w:val="0"/>
        <w:rPr>
          <w:rFonts w:asciiTheme="minorHAnsi" w:hAnsiTheme="minorHAnsi" w:cstheme="minorHAnsi"/>
          <w:sz w:val="22"/>
          <w:szCs w:val="22"/>
          <w:lang w:val="en-US"/>
        </w:rPr>
      </w:pPr>
    </w:p>
    <w:p w14:paraId="338A7F1D" w14:textId="77777777" w:rsidR="001454FB" w:rsidRPr="008C490E" w:rsidRDefault="001454FB"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NICE Guidance Blood Transfusion 2015 </w:t>
      </w:r>
      <w:hyperlink r:id="rId28" w:history="1">
        <w:r w:rsidRPr="008C490E">
          <w:rPr>
            <w:rStyle w:val="Hyperlink"/>
            <w:rFonts w:asciiTheme="minorHAnsi" w:hAnsiTheme="minorHAnsi" w:cstheme="minorHAnsi"/>
            <w:i/>
            <w:sz w:val="22"/>
            <w:szCs w:val="22"/>
          </w:rPr>
          <w:t>https://www.nice.org.uk/guidance/ng24</w:t>
        </w:r>
      </w:hyperlink>
    </w:p>
    <w:p w14:paraId="633B3CB9" w14:textId="77777777" w:rsidR="001454FB" w:rsidRPr="008C490E" w:rsidRDefault="001454FB" w:rsidP="008C490E">
      <w:pPr>
        <w:autoSpaceDE w:val="0"/>
        <w:autoSpaceDN w:val="0"/>
        <w:adjustRightInd w:val="0"/>
        <w:rPr>
          <w:rFonts w:asciiTheme="minorHAnsi" w:hAnsiTheme="minorHAnsi" w:cstheme="minorHAnsi"/>
          <w:sz w:val="22"/>
          <w:szCs w:val="22"/>
          <w:lang w:val="en-US"/>
        </w:rPr>
      </w:pPr>
    </w:p>
    <w:p w14:paraId="72956018" w14:textId="77777777" w:rsidR="001454FB" w:rsidRPr="008C490E" w:rsidRDefault="001454FB"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i/>
          <w:sz w:val="22"/>
          <w:szCs w:val="22"/>
        </w:rPr>
        <w:t xml:space="preserve">JPAC Guidelines for the blood transfusion services in the UK </w:t>
      </w:r>
      <w:hyperlink r:id="rId29" w:history="1">
        <w:r w:rsidRPr="008C490E">
          <w:rPr>
            <w:rStyle w:val="Hyperlink"/>
            <w:rFonts w:asciiTheme="minorHAnsi" w:hAnsiTheme="minorHAnsi" w:cstheme="minorHAnsi"/>
            <w:i/>
            <w:sz w:val="22"/>
            <w:szCs w:val="22"/>
          </w:rPr>
          <w:t>https://www.transfusionguidelines.org/red-book</w:t>
        </w:r>
      </w:hyperlink>
    </w:p>
    <w:p w14:paraId="67945F38" w14:textId="77777777" w:rsidR="00DA0A35" w:rsidRPr="008C490E" w:rsidRDefault="00853658" w:rsidP="00853658">
      <w:pPr>
        <w:pStyle w:val="Heading2"/>
        <w:rPr>
          <w:rFonts w:asciiTheme="minorHAnsi" w:hAnsiTheme="minorHAnsi" w:cstheme="minorHAnsi"/>
          <w:color w:val="auto"/>
          <w:lang w:val="en-US"/>
        </w:rPr>
      </w:pPr>
      <w:r w:rsidRPr="008C490E">
        <w:rPr>
          <w:rFonts w:asciiTheme="minorHAnsi" w:hAnsiTheme="minorHAnsi" w:cstheme="minorHAnsi"/>
          <w:color w:val="auto"/>
          <w:lang w:val="en-US"/>
        </w:rPr>
        <w:t>2.3</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References to other documents</w:t>
      </w:r>
    </w:p>
    <w:p w14:paraId="4215D3C4" w14:textId="77777777" w:rsidR="0096072F" w:rsidRPr="008C490E" w:rsidRDefault="0096072F" w:rsidP="0096072F">
      <w:pPr>
        <w:autoSpaceDE w:val="0"/>
        <w:autoSpaceDN w:val="0"/>
        <w:adjustRightInd w:val="0"/>
        <w:ind w:left="720"/>
        <w:jc w:val="left"/>
        <w:rPr>
          <w:rFonts w:asciiTheme="minorHAnsi" w:hAnsiTheme="minorHAnsi" w:cstheme="minorHAnsi"/>
          <w:b/>
          <w:sz w:val="22"/>
          <w:szCs w:val="22"/>
          <w:lang w:val="en-US"/>
        </w:rPr>
      </w:pPr>
    </w:p>
    <w:p w14:paraId="5A69D9AC" w14:textId="77777777" w:rsidR="0096072F" w:rsidRPr="008C490E" w:rsidRDefault="00C12C4D" w:rsidP="008C490E">
      <w:pPr>
        <w:autoSpaceDE w:val="0"/>
        <w:autoSpaceDN w:val="0"/>
        <w:adjustRightInd w:val="0"/>
        <w:rPr>
          <w:rFonts w:asciiTheme="minorHAnsi" w:hAnsiTheme="minorHAnsi" w:cstheme="minorHAnsi"/>
          <w:bCs/>
          <w:sz w:val="22"/>
          <w:szCs w:val="22"/>
        </w:rPr>
      </w:pPr>
      <w:r w:rsidRPr="008C490E">
        <w:rPr>
          <w:rFonts w:asciiTheme="minorHAnsi" w:hAnsiTheme="minorHAnsi" w:cstheme="minorHAnsi"/>
          <w:sz w:val="22"/>
          <w:szCs w:val="22"/>
          <w:lang w:val="en-US"/>
        </w:rPr>
        <w:t>2.3.1</w:t>
      </w:r>
      <w:r w:rsidRPr="008C490E">
        <w:rPr>
          <w:rFonts w:asciiTheme="minorHAnsi" w:hAnsiTheme="minorHAnsi" w:cstheme="minorHAnsi"/>
          <w:sz w:val="22"/>
          <w:szCs w:val="22"/>
          <w:lang w:val="en-US"/>
        </w:rPr>
        <w:tab/>
      </w:r>
      <w:r w:rsidR="0096072F" w:rsidRPr="008C490E">
        <w:rPr>
          <w:rFonts w:asciiTheme="minorHAnsi" w:hAnsiTheme="minorHAnsi" w:cstheme="minorHAnsi"/>
          <w:sz w:val="22"/>
          <w:szCs w:val="22"/>
          <w:lang w:val="en-US"/>
        </w:rPr>
        <w:t xml:space="preserve">BSI standards publication - </w:t>
      </w:r>
      <w:r w:rsidR="0096072F" w:rsidRPr="008C490E">
        <w:rPr>
          <w:rFonts w:asciiTheme="minorHAnsi" w:hAnsiTheme="minorHAnsi" w:cstheme="minorHAnsi"/>
          <w:bCs/>
          <w:sz w:val="22"/>
          <w:szCs w:val="22"/>
        </w:rPr>
        <w:t>Medical laboratories —Requirements for quality and competence (ISO 15189:2012)</w:t>
      </w:r>
    </w:p>
    <w:p w14:paraId="29D082AA" w14:textId="77777777" w:rsidR="00FC66B1" w:rsidRPr="008C490E" w:rsidRDefault="00FC66B1" w:rsidP="008C490E">
      <w:pPr>
        <w:autoSpaceDE w:val="0"/>
        <w:autoSpaceDN w:val="0"/>
        <w:adjustRightInd w:val="0"/>
        <w:rPr>
          <w:rFonts w:asciiTheme="minorHAnsi" w:hAnsiTheme="minorHAnsi" w:cstheme="minorHAnsi"/>
          <w:bCs/>
          <w:sz w:val="22"/>
          <w:szCs w:val="22"/>
        </w:rPr>
      </w:pPr>
    </w:p>
    <w:p w14:paraId="3F316BCE" w14:textId="77777777" w:rsidR="00FC66B1" w:rsidRPr="008C490E" w:rsidRDefault="00C12C4D" w:rsidP="008C490E">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2.3.2</w:t>
      </w:r>
      <w:r w:rsidRPr="008C490E">
        <w:rPr>
          <w:rFonts w:asciiTheme="minorHAnsi" w:hAnsiTheme="minorHAnsi" w:cstheme="minorHAnsi"/>
          <w:bCs/>
          <w:sz w:val="22"/>
          <w:szCs w:val="22"/>
        </w:rPr>
        <w:tab/>
      </w:r>
      <w:r w:rsidR="00593287" w:rsidRPr="008C490E">
        <w:rPr>
          <w:rFonts w:asciiTheme="minorHAnsi" w:hAnsiTheme="minorHAnsi" w:cstheme="minorHAnsi"/>
          <w:bCs/>
          <w:sz w:val="22"/>
          <w:szCs w:val="22"/>
        </w:rPr>
        <w:t>TRUST</w:t>
      </w:r>
      <w:r w:rsidR="00FC66B1" w:rsidRPr="008C490E">
        <w:rPr>
          <w:rFonts w:asciiTheme="minorHAnsi" w:hAnsiTheme="minorHAnsi" w:cstheme="minorHAnsi"/>
          <w:bCs/>
          <w:sz w:val="22"/>
          <w:szCs w:val="22"/>
        </w:rPr>
        <w:t xml:space="preserve"> Transfusion LIMS specification document (</w:t>
      </w:r>
      <w:r w:rsidR="00F2318A" w:rsidRPr="008C490E">
        <w:rPr>
          <w:rFonts w:asciiTheme="minorHAnsi" w:hAnsiTheme="minorHAnsi" w:cstheme="minorHAnsi"/>
          <w:bCs/>
          <w:sz w:val="22"/>
          <w:szCs w:val="22"/>
        </w:rPr>
        <w:t xml:space="preserve">stored in </w:t>
      </w:r>
      <w:r w:rsidR="00FC66B1" w:rsidRPr="008C490E">
        <w:rPr>
          <w:rFonts w:asciiTheme="minorHAnsi" w:hAnsiTheme="minorHAnsi" w:cstheme="minorHAnsi"/>
          <w:bCs/>
          <w:sz w:val="22"/>
          <w:szCs w:val="22"/>
        </w:rPr>
        <w:t xml:space="preserve">HITREQVAL0132 on Q-Pulse) </w:t>
      </w:r>
    </w:p>
    <w:p w14:paraId="66019294" w14:textId="77777777" w:rsidR="00F2318A" w:rsidRPr="008C490E" w:rsidRDefault="00F2318A" w:rsidP="008C490E">
      <w:pPr>
        <w:autoSpaceDE w:val="0"/>
        <w:autoSpaceDN w:val="0"/>
        <w:adjustRightInd w:val="0"/>
        <w:rPr>
          <w:rFonts w:asciiTheme="minorHAnsi" w:hAnsiTheme="minorHAnsi" w:cstheme="minorHAnsi"/>
          <w:bCs/>
          <w:sz w:val="22"/>
          <w:szCs w:val="22"/>
        </w:rPr>
      </w:pPr>
    </w:p>
    <w:p w14:paraId="65612250" w14:textId="77777777" w:rsidR="00F2318A" w:rsidRPr="008C490E" w:rsidRDefault="00C12C4D" w:rsidP="008C490E">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2.3.3</w:t>
      </w:r>
      <w:r w:rsidRPr="008C490E">
        <w:rPr>
          <w:rFonts w:asciiTheme="minorHAnsi" w:hAnsiTheme="minorHAnsi" w:cstheme="minorHAnsi"/>
          <w:bCs/>
          <w:sz w:val="22"/>
          <w:szCs w:val="22"/>
        </w:rPr>
        <w:tab/>
      </w:r>
      <w:r w:rsidR="00593287" w:rsidRPr="008C490E">
        <w:rPr>
          <w:rFonts w:asciiTheme="minorHAnsi" w:hAnsiTheme="minorHAnsi" w:cstheme="minorHAnsi"/>
          <w:bCs/>
          <w:sz w:val="22"/>
          <w:szCs w:val="22"/>
        </w:rPr>
        <w:t>TRUST</w:t>
      </w:r>
      <w:r w:rsidR="00F2318A" w:rsidRPr="008C490E">
        <w:rPr>
          <w:rFonts w:asciiTheme="minorHAnsi" w:hAnsiTheme="minorHAnsi" w:cstheme="minorHAnsi"/>
          <w:bCs/>
          <w:sz w:val="22"/>
          <w:szCs w:val="22"/>
        </w:rPr>
        <w:t xml:space="preserve"> change control document BTCC0132</w:t>
      </w:r>
    </w:p>
    <w:p w14:paraId="5A6E3C24" w14:textId="77777777" w:rsidR="00B15FD1" w:rsidRPr="008C490E" w:rsidRDefault="00B15FD1" w:rsidP="008C490E">
      <w:pPr>
        <w:autoSpaceDE w:val="0"/>
        <w:autoSpaceDN w:val="0"/>
        <w:adjustRightInd w:val="0"/>
        <w:rPr>
          <w:rFonts w:asciiTheme="minorHAnsi" w:hAnsiTheme="minorHAnsi" w:cstheme="minorHAnsi"/>
          <w:bCs/>
          <w:sz w:val="22"/>
          <w:szCs w:val="22"/>
        </w:rPr>
      </w:pPr>
    </w:p>
    <w:p w14:paraId="52060C31" w14:textId="77777777" w:rsidR="00B15FD1" w:rsidRPr="008C490E" w:rsidRDefault="00C12C4D"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bCs/>
          <w:sz w:val="22"/>
          <w:szCs w:val="22"/>
        </w:rPr>
        <w:t>2.3.4</w:t>
      </w:r>
      <w:r w:rsidRPr="008C490E">
        <w:rPr>
          <w:rFonts w:asciiTheme="minorHAnsi" w:hAnsiTheme="minorHAnsi" w:cstheme="minorHAnsi"/>
          <w:bCs/>
          <w:sz w:val="22"/>
          <w:szCs w:val="22"/>
        </w:rPr>
        <w:tab/>
      </w:r>
      <w:r w:rsidR="00B15FD1" w:rsidRPr="008C490E">
        <w:rPr>
          <w:rFonts w:asciiTheme="minorHAnsi" w:hAnsiTheme="minorHAnsi" w:cstheme="minorHAnsi"/>
          <w:bCs/>
          <w:sz w:val="22"/>
          <w:szCs w:val="22"/>
        </w:rPr>
        <w:t xml:space="preserve">SLA for management of the transfusion </w:t>
      </w:r>
      <w:r w:rsidR="00B31227" w:rsidRPr="008C490E">
        <w:rPr>
          <w:rFonts w:asciiTheme="minorHAnsi" w:hAnsiTheme="minorHAnsi" w:cstheme="minorHAnsi"/>
          <w:bCs/>
          <w:sz w:val="22"/>
          <w:szCs w:val="22"/>
        </w:rPr>
        <w:t>LIMS -</w:t>
      </w:r>
      <w:r w:rsidR="00B15FD1" w:rsidRPr="008C490E">
        <w:rPr>
          <w:rFonts w:asciiTheme="minorHAnsi" w:hAnsiTheme="minorHAnsi" w:cstheme="minorHAnsi"/>
          <w:bCs/>
          <w:sz w:val="22"/>
          <w:szCs w:val="22"/>
        </w:rPr>
        <w:t xml:space="preserve"> between </w:t>
      </w:r>
      <w:r w:rsidR="00593287" w:rsidRPr="008C490E">
        <w:rPr>
          <w:rFonts w:asciiTheme="minorHAnsi" w:hAnsiTheme="minorHAnsi" w:cstheme="minorHAnsi"/>
          <w:bCs/>
          <w:sz w:val="22"/>
          <w:szCs w:val="22"/>
        </w:rPr>
        <w:t>TRUST</w:t>
      </w:r>
      <w:r w:rsidR="00B15FD1" w:rsidRPr="008C490E">
        <w:rPr>
          <w:rFonts w:asciiTheme="minorHAnsi" w:hAnsiTheme="minorHAnsi" w:cstheme="minorHAnsi"/>
          <w:bCs/>
          <w:sz w:val="22"/>
          <w:szCs w:val="22"/>
        </w:rPr>
        <w:t xml:space="preserve"> IMT department and </w:t>
      </w:r>
      <w:r w:rsidR="00593287" w:rsidRPr="008C490E">
        <w:rPr>
          <w:rFonts w:asciiTheme="minorHAnsi" w:hAnsiTheme="minorHAnsi" w:cstheme="minorHAnsi"/>
          <w:bCs/>
          <w:sz w:val="22"/>
          <w:szCs w:val="22"/>
        </w:rPr>
        <w:t>TRUST</w:t>
      </w:r>
      <w:r w:rsidR="00B15FD1" w:rsidRPr="008C490E">
        <w:rPr>
          <w:rFonts w:asciiTheme="minorHAnsi" w:hAnsiTheme="minorHAnsi" w:cstheme="minorHAnsi"/>
          <w:bCs/>
          <w:sz w:val="22"/>
          <w:szCs w:val="22"/>
        </w:rPr>
        <w:t xml:space="preserve"> blood transfusion department.</w:t>
      </w:r>
    </w:p>
    <w:p w14:paraId="4D0E88D8" w14:textId="77777777" w:rsidR="0096072F" w:rsidRPr="008C490E" w:rsidRDefault="0096072F" w:rsidP="008C490E">
      <w:pPr>
        <w:autoSpaceDE w:val="0"/>
        <w:autoSpaceDN w:val="0"/>
        <w:adjustRightInd w:val="0"/>
        <w:rPr>
          <w:rFonts w:asciiTheme="minorHAnsi" w:hAnsiTheme="minorHAnsi" w:cstheme="minorHAnsi"/>
          <w:sz w:val="22"/>
          <w:szCs w:val="22"/>
          <w:highlight w:val="yellow"/>
          <w:lang w:val="en-US"/>
        </w:rPr>
      </w:pPr>
    </w:p>
    <w:p w14:paraId="41A4A687" w14:textId="77777777" w:rsidR="00DA0A35" w:rsidRPr="008C490E" w:rsidRDefault="00C12C4D"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2.3.5</w:t>
      </w:r>
      <w:r w:rsidRPr="008C490E">
        <w:rPr>
          <w:rFonts w:asciiTheme="minorHAnsi" w:hAnsiTheme="minorHAnsi" w:cstheme="minorHAnsi"/>
          <w:sz w:val="22"/>
          <w:szCs w:val="22"/>
          <w:lang w:val="en-US"/>
        </w:rPr>
        <w:tab/>
      </w:r>
      <w:r w:rsidR="002F041A" w:rsidRPr="008C490E">
        <w:rPr>
          <w:rFonts w:asciiTheme="minorHAnsi" w:hAnsiTheme="minorHAnsi" w:cstheme="minorHAnsi"/>
          <w:sz w:val="22"/>
          <w:szCs w:val="22"/>
          <w:lang w:val="en-US"/>
        </w:rPr>
        <w:t>Supplier user guide</w:t>
      </w:r>
      <w:r w:rsidR="0082787E" w:rsidRPr="008C490E">
        <w:rPr>
          <w:rFonts w:asciiTheme="minorHAnsi" w:hAnsiTheme="minorHAnsi" w:cstheme="minorHAnsi"/>
          <w:sz w:val="22"/>
          <w:szCs w:val="22"/>
          <w:lang w:val="en-US"/>
        </w:rPr>
        <w:t>s</w:t>
      </w:r>
    </w:p>
    <w:p w14:paraId="513612D3" w14:textId="059452AD" w:rsidR="00AD5AE7" w:rsidRPr="008C490E" w:rsidRDefault="0082787E"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b/>
      </w:r>
    </w:p>
    <w:p w14:paraId="227D15FA" w14:textId="77777777" w:rsidR="00AD5AE7" w:rsidRPr="008C490E" w:rsidRDefault="00AD5AE7" w:rsidP="008C490E">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2.3.6</w:t>
      </w:r>
      <w:r w:rsidRPr="008C490E">
        <w:rPr>
          <w:rFonts w:asciiTheme="minorHAnsi" w:hAnsiTheme="minorHAnsi" w:cstheme="minorHAnsi"/>
          <w:sz w:val="22"/>
          <w:szCs w:val="22"/>
          <w:lang w:val="en-US"/>
        </w:rPr>
        <w:tab/>
      </w:r>
      <w:r w:rsidR="00593287" w:rsidRPr="008C490E">
        <w:rPr>
          <w:rFonts w:asciiTheme="minorHAnsi" w:hAnsiTheme="minorHAnsi" w:cstheme="minorHAnsi"/>
          <w:sz w:val="22"/>
          <w:szCs w:val="22"/>
          <w:lang w:val="en-US"/>
        </w:rPr>
        <w:t xml:space="preserve">Electronic blood </w:t>
      </w:r>
      <w:r w:rsidR="005E2E1C" w:rsidRPr="008C490E">
        <w:rPr>
          <w:rFonts w:asciiTheme="minorHAnsi" w:hAnsiTheme="minorHAnsi" w:cstheme="minorHAnsi"/>
          <w:sz w:val="22"/>
          <w:szCs w:val="22"/>
          <w:lang w:val="en-US"/>
        </w:rPr>
        <w:t>tracking user</w:t>
      </w:r>
      <w:r w:rsidR="00593287" w:rsidRPr="008C490E">
        <w:rPr>
          <w:rFonts w:asciiTheme="minorHAnsi" w:hAnsiTheme="minorHAnsi" w:cstheme="minorHAnsi"/>
          <w:sz w:val="22"/>
          <w:szCs w:val="22"/>
          <w:lang w:val="en-US"/>
        </w:rPr>
        <w:t xml:space="preserve"> guides</w:t>
      </w:r>
    </w:p>
    <w:p w14:paraId="06581361" w14:textId="2634665B" w:rsidR="000E221D" w:rsidRPr="008C490E" w:rsidRDefault="000E221D" w:rsidP="008C490E">
      <w:pPr>
        <w:autoSpaceDE w:val="0"/>
        <w:autoSpaceDN w:val="0"/>
        <w:adjustRightInd w:val="0"/>
        <w:ind w:left="-720"/>
        <w:rPr>
          <w:rFonts w:asciiTheme="minorHAnsi" w:hAnsiTheme="minorHAnsi" w:cstheme="minorHAnsi"/>
          <w:sz w:val="22"/>
          <w:szCs w:val="22"/>
          <w:lang w:val="en-US"/>
        </w:rPr>
      </w:pPr>
    </w:p>
    <w:p w14:paraId="7BEC2CC7" w14:textId="77777777" w:rsidR="00660532" w:rsidRPr="008C490E" w:rsidRDefault="00C12C4D" w:rsidP="008C490E">
      <w:pPr>
        <w:autoSpaceDE w:val="0"/>
        <w:autoSpaceDN w:val="0"/>
        <w:adjustRightInd w:val="0"/>
        <w:ind w:left="720" w:hanging="720"/>
        <w:rPr>
          <w:rFonts w:asciiTheme="minorHAnsi" w:hAnsiTheme="minorHAnsi" w:cstheme="minorHAnsi"/>
          <w:sz w:val="22"/>
          <w:szCs w:val="22"/>
          <w:lang w:val="en-US"/>
        </w:rPr>
      </w:pPr>
      <w:r w:rsidRPr="008C490E">
        <w:rPr>
          <w:rFonts w:asciiTheme="minorHAnsi" w:hAnsiTheme="minorHAnsi" w:cstheme="minorHAnsi"/>
          <w:sz w:val="22"/>
          <w:szCs w:val="22"/>
          <w:lang w:val="en-US"/>
        </w:rPr>
        <w:t>2.3.</w:t>
      </w:r>
      <w:r w:rsidR="00AD5AE7" w:rsidRPr="008C490E">
        <w:rPr>
          <w:rFonts w:asciiTheme="minorHAnsi" w:hAnsiTheme="minorHAnsi" w:cstheme="minorHAnsi"/>
          <w:sz w:val="22"/>
          <w:szCs w:val="22"/>
          <w:lang w:val="en-US"/>
        </w:rPr>
        <w:t>7</w:t>
      </w:r>
      <w:r w:rsidRPr="008C490E">
        <w:rPr>
          <w:rFonts w:asciiTheme="minorHAnsi" w:hAnsiTheme="minorHAnsi" w:cstheme="minorHAnsi"/>
          <w:sz w:val="22"/>
          <w:szCs w:val="22"/>
          <w:lang w:val="en-US"/>
        </w:rPr>
        <w:tab/>
      </w:r>
      <w:r w:rsidR="00660532" w:rsidRPr="008C490E">
        <w:rPr>
          <w:rFonts w:asciiTheme="minorHAnsi" w:hAnsiTheme="minorHAnsi" w:cstheme="minorHAnsi"/>
          <w:sz w:val="22"/>
          <w:szCs w:val="22"/>
          <w:lang w:val="en-US"/>
        </w:rPr>
        <w:t xml:space="preserve">HITREQVAL0139 HIT-FORM- </w:t>
      </w:r>
      <w:r w:rsidR="00593287" w:rsidRPr="008C490E">
        <w:rPr>
          <w:rFonts w:asciiTheme="minorHAnsi" w:hAnsiTheme="minorHAnsi" w:cstheme="minorHAnsi"/>
          <w:sz w:val="22"/>
          <w:szCs w:val="22"/>
          <w:lang w:val="en-US"/>
        </w:rPr>
        <w:t xml:space="preserve">Electronic blood </w:t>
      </w:r>
      <w:r w:rsidR="005E2E1C" w:rsidRPr="008C490E">
        <w:rPr>
          <w:rFonts w:asciiTheme="minorHAnsi" w:hAnsiTheme="minorHAnsi" w:cstheme="minorHAnsi"/>
          <w:sz w:val="22"/>
          <w:szCs w:val="22"/>
          <w:lang w:val="en-US"/>
        </w:rPr>
        <w:t>tracking re</w:t>
      </w:r>
      <w:r w:rsidR="00660532" w:rsidRPr="008C490E">
        <w:rPr>
          <w:rFonts w:asciiTheme="minorHAnsi" w:hAnsiTheme="minorHAnsi" w:cstheme="minorHAnsi"/>
          <w:sz w:val="22"/>
          <w:szCs w:val="22"/>
          <w:lang w:val="en-US"/>
        </w:rPr>
        <w:t>-validation</w:t>
      </w:r>
      <w:r w:rsidR="005E7986" w:rsidRPr="008C490E">
        <w:rPr>
          <w:rFonts w:asciiTheme="minorHAnsi" w:hAnsiTheme="minorHAnsi" w:cstheme="minorHAnsi"/>
          <w:sz w:val="22"/>
          <w:szCs w:val="22"/>
          <w:lang w:val="en-US"/>
        </w:rPr>
        <w:t xml:space="preserve"> – this document will cover the validation of the interface between </w:t>
      </w:r>
      <w:r w:rsidR="005E2E1C" w:rsidRPr="008C490E">
        <w:rPr>
          <w:rFonts w:asciiTheme="minorHAnsi" w:hAnsiTheme="minorHAnsi" w:cstheme="minorHAnsi"/>
          <w:sz w:val="22"/>
          <w:szCs w:val="22"/>
          <w:lang w:val="en-US"/>
        </w:rPr>
        <w:t>the LIMS</w:t>
      </w:r>
      <w:r w:rsidR="005E7986" w:rsidRPr="008C490E">
        <w:rPr>
          <w:rFonts w:asciiTheme="minorHAnsi" w:hAnsiTheme="minorHAnsi" w:cstheme="minorHAnsi"/>
          <w:sz w:val="22"/>
          <w:szCs w:val="22"/>
          <w:lang w:val="en-US"/>
        </w:rPr>
        <w:t xml:space="preserve"> and </w:t>
      </w:r>
      <w:r w:rsidR="00593287" w:rsidRPr="008C490E">
        <w:rPr>
          <w:rFonts w:asciiTheme="minorHAnsi" w:hAnsiTheme="minorHAnsi" w:cstheme="minorHAnsi"/>
          <w:sz w:val="22"/>
          <w:szCs w:val="22"/>
          <w:lang w:val="en-US"/>
        </w:rPr>
        <w:t xml:space="preserve">Electronic blood </w:t>
      </w:r>
      <w:proofErr w:type="gramStart"/>
      <w:r w:rsidR="00593287" w:rsidRPr="008C490E">
        <w:rPr>
          <w:rFonts w:asciiTheme="minorHAnsi" w:hAnsiTheme="minorHAnsi" w:cstheme="minorHAnsi"/>
          <w:sz w:val="22"/>
          <w:szCs w:val="22"/>
          <w:lang w:val="en-US"/>
        </w:rPr>
        <w:t xml:space="preserve">tracking </w:t>
      </w:r>
      <w:r w:rsidR="005E7986" w:rsidRPr="008C490E">
        <w:rPr>
          <w:rFonts w:asciiTheme="minorHAnsi" w:hAnsiTheme="minorHAnsi" w:cstheme="minorHAnsi"/>
          <w:sz w:val="22"/>
          <w:szCs w:val="22"/>
          <w:lang w:val="en-US"/>
        </w:rPr>
        <w:t xml:space="preserve"> </w:t>
      </w:r>
      <w:r w:rsidR="005E2E1C" w:rsidRPr="008C490E">
        <w:rPr>
          <w:rFonts w:asciiTheme="minorHAnsi" w:hAnsiTheme="minorHAnsi" w:cstheme="minorHAnsi"/>
          <w:sz w:val="22"/>
          <w:szCs w:val="22"/>
          <w:lang w:val="en-US"/>
        </w:rPr>
        <w:t>system</w:t>
      </w:r>
      <w:proofErr w:type="gramEnd"/>
      <w:r w:rsidR="005E7986" w:rsidRPr="008C490E">
        <w:rPr>
          <w:rFonts w:asciiTheme="minorHAnsi" w:hAnsiTheme="minorHAnsi" w:cstheme="minorHAnsi"/>
          <w:sz w:val="22"/>
          <w:szCs w:val="22"/>
          <w:lang w:val="en-US"/>
        </w:rPr>
        <w:t xml:space="preserve">. All evidence pertaining to this phase of the validation will be retained within HITREQVAL0139. </w:t>
      </w:r>
      <w:r w:rsidR="00593287" w:rsidRPr="008C490E">
        <w:rPr>
          <w:rFonts w:asciiTheme="minorHAnsi" w:hAnsiTheme="minorHAnsi" w:cstheme="minorHAnsi"/>
          <w:sz w:val="22"/>
          <w:szCs w:val="22"/>
          <w:lang w:val="en-US"/>
        </w:rPr>
        <w:t xml:space="preserve">Electronic blood </w:t>
      </w:r>
      <w:proofErr w:type="gramStart"/>
      <w:r w:rsidR="00593287" w:rsidRPr="008C490E">
        <w:rPr>
          <w:rFonts w:asciiTheme="minorHAnsi" w:hAnsiTheme="minorHAnsi" w:cstheme="minorHAnsi"/>
          <w:sz w:val="22"/>
          <w:szCs w:val="22"/>
          <w:lang w:val="en-US"/>
        </w:rPr>
        <w:t xml:space="preserve">tracking </w:t>
      </w:r>
      <w:r w:rsidR="005E7986" w:rsidRPr="008C490E">
        <w:rPr>
          <w:rFonts w:asciiTheme="minorHAnsi" w:hAnsiTheme="minorHAnsi" w:cstheme="minorHAnsi"/>
          <w:sz w:val="22"/>
          <w:szCs w:val="22"/>
          <w:lang w:val="en-US"/>
        </w:rPr>
        <w:t xml:space="preserve"> </w:t>
      </w:r>
      <w:r w:rsidR="005E2E1C" w:rsidRPr="008C490E">
        <w:rPr>
          <w:rFonts w:asciiTheme="minorHAnsi" w:hAnsiTheme="minorHAnsi" w:cstheme="minorHAnsi"/>
          <w:sz w:val="22"/>
          <w:szCs w:val="22"/>
          <w:lang w:val="en-US"/>
        </w:rPr>
        <w:t>system</w:t>
      </w:r>
      <w:proofErr w:type="gramEnd"/>
      <w:r w:rsidR="005E7986" w:rsidRPr="008C490E">
        <w:rPr>
          <w:rFonts w:asciiTheme="minorHAnsi" w:hAnsiTheme="minorHAnsi" w:cstheme="minorHAnsi"/>
          <w:sz w:val="22"/>
          <w:szCs w:val="22"/>
          <w:lang w:val="en-US"/>
        </w:rPr>
        <w:t xml:space="preserve"> will be released into the live environment at the same time as the </w:t>
      </w:r>
      <w:r w:rsidR="005E2E1C" w:rsidRPr="008C490E">
        <w:rPr>
          <w:rFonts w:asciiTheme="minorHAnsi" w:hAnsiTheme="minorHAnsi" w:cstheme="minorHAnsi"/>
          <w:sz w:val="22"/>
          <w:szCs w:val="22"/>
          <w:lang w:val="en-US"/>
        </w:rPr>
        <w:t>LIMS</w:t>
      </w:r>
      <w:r w:rsidR="005E7986" w:rsidRPr="008C490E">
        <w:rPr>
          <w:rFonts w:asciiTheme="minorHAnsi" w:hAnsiTheme="minorHAnsi" w:cstheme="minorHAnsi"/>
          <w:sz w:val="22"/>
          <w:szCs w:val="22"/>
          <w:lang w:val="en-US"/>
        </w:rPr>
        <w:t xml:space="preserve"> system. If either </w:t>
      </w:r>
      <w:proofErr w:type="gramStart"/>
      <w:r w:rsidR="005E7986" w:rsidRPr="008C490E">
        <w:rPr>
          <w:rFonts w:asciiTheme="minorHAnsi" w:hAnsiTheme="minorHAnsi" w:cstheme="minorHAnsi"/>
          <w:sz w:val="22"/>
          <w:szCs w:val="22"/>
          <w:lang w:val="en-US"/>
        </w:rPr>
        <w:t>systems</w:t>
      </w:r>
      <w:proofErr w:type="gramEnd"/>
      <w:r w:rsidR="005E7986" w:rsidRPr="008C490E">
        <w:rPr>
          <w:rFonts w:asciiTheme="minorHAnsi" w:hAnsiTheme="minorHAnsi" w:cstheme="minorHAnsi"/>
          <w:sz w:val="22"/>
          <w:szCs w:val="22"/>
          <w:lang w:val="en-US"/>
        </w:rPr>
        <w:t xml:space="preserve"> encounter issues during the validation period which result in delays in go-live then bot</w:t>
      </w:r>
      <w:r w:rsidR="005E2E1C" w:rsidRPr="008C490E">
        <w:rPr>
          <w:rFonts w:asciiTheme="minorHAnsi" w:hAnsiTheme="minorHAnsi" w:cstheme="minorHAnsi"/>
          <w:sz w:val="22"/>
          <w:szCs w:val="22"/>
          <w:lang w:val="en-US"/>
        </w:rPr>
        <w:t xml:space="preserve">h </w:t>
      </w:r>
      <w:r w:rsidR="005E7986" w:rsidRPr="008C490E">
        <w:rPr>
          <w:rFonts w:asciiTheme="minorHAnsi" w:hAnsiTheme="minorHAnsi" w:cstheme="minorHAnsi"/>
          <w:sz w:val="22"/>
          <w:szCs w:val="22"/>
          <w:lang w:val="en-US"/>
        </w:rPr>
        <w:t xml:space="preserve">systems will be delayed. </w:t>
      </w:r>
      <w:r w:rsidR="00593287" w:rsidRPr="008C490E">
        <w:rPr>
          <w:rFonts w:asciiTheme="minorHAnsi" w:hAnsiTheme="minorHAnsi" w:cstheme="minorHAnsi"/>
          <w:sz w:val="22"/>
          <w:szCs w:val="22"/>
          <w:lang w:val="en-US"/>
        </w:rPr>
        <w:t xml:space="preserve">Electronic blood </w:t>
      </w:r>
      <w:proofErr w:type="gramStart"/>
      <w:r w:rsidR="00593287" w:rsidRPr="008C490E">
        <w:rPr>
          <w:rFonts w:asciiTheme="minorHAnsi" w:hAnsiTheme="minorHAnsi" w:cstheme="minorHAnsi"/>
          <w:sz w:val="22"/>
          <w:szCs w:val="22"/>
          <w:lang w:val="en-US"/>
        </w:rPr>
        <w:t xml:space="preserve">tracking </w:t>
      </w:r>
      <w:r w:rsidR="005E7986" w:rsidRPr="008C490E">
        <w:rPr>
          <w:rFonts w:asciiTheme="minorHAnsi" w:hAnsiTheme="minorHAnsi" w:cstheme="minorHAnsi"/>
          <w:sz w:val="22"/>
          <w:szCs w:val="22"/>
          <w:lang w:val="en-US"/>
        </w:rPr>
        <w:t xml:space="preserve"> </w:t>
      </w:r>
      <w:r w:rsidR="005E2E1C" w:rsidRPr="008C490E">
        <w:rPr>
          <w:rFonts w:asciiTheme="minorHAnsi" w:hAnsiTheme="minorHAnsi" w:cstheme="minorHAnsi"/>
          <w:sz w:val="22"/>
          <w:szCs w:val="22"/>
          <w:lang w:val="en-US"/>
        </w:rPr>
        <w:t>system</w:t>
      </w:r>
      <w:proofErr w:type="gramEnd"/>
      <w:r w:rsidR="005E2E1C" w:rsidRPr="008C490E">
        <w:rPr>
          <w:rFonts w:asciiTheme="minorHAnsi" w:hAnsiTheme="minorHAnsi" w:cstheme="minorHAnsi"/>
          <w:sz w:val="22"/>
          <w:szCs w:val="22"/>
          <w:lang w:val="en-US"/>
        </w:rPr>
        <w:t xml:space="preserve"> upgrade</w:t>
      </w:r>
      <w:r w:rsidR="005E7986" w:rsidRPr="008C490E">
        <w:rPr>
          <w:rFonts w:asciiTheme="minorHAnsi" w:hAnsiTheme="minorHAnsi" w:cstheme="minorHAnsi"/>
          <w:sz w:val="22"/>
          <w:szCs w:val="22"/>
          <w:lang w:val="en-US"/>
        </w:rPr>
        <w:t xml:space="preserve"> will not be validated against the </w:t>
      </w:r>
      <w:r w:rsidR="005E2E1C" w:rsidRPr="008C490E">
        <w:rPr>
          <w:rFonts w:asciiTheme="minorHAnsi" w:hAnsiTheme="minorHAnsi" w:cstheme="minorHAnsi"/>
          <w:sz w:val="22"/>
          <w:szCs w:val="22"/>
          <w:lang w:val="en-US"/>
        </w:rPr>
        <w:t>legacy LIMS</w:t>
      </w:r>
      <w:r w:rsidR="005E7986" w:rsidRPr="008C490E">
        <w:rPr>
          <w:rFonts w:asciiTheme="minorHAnsi" w:hAnsiTheme="minorHAnsi" w:cstheme="minorHAnsi"/>
          <w:sz w:val="22"/>
          <w:szCs w:val="22"/>
          <w:lang w:val="en-US"/>
        </w:rPr>
        <w:t xml:space="preserve"> interface and can, therefore not be released whilst IPS is still in operation.</w:t>
      </w:r>
    </w:p>
    <w:p w14:paraId="2E7EC581" w14:textId="77777777" w:rsidR="00720E9E" w:rsidRPr="008C490E" w:rsidRDefault="00720E9E" w:rsidP="00660532">
      <w:pPr>
        <w:autoSpaceDE w:val="0"/>
        <w:autoSpaceDN w:val="0"/>
        <w:adjustRightInd w:val="0"/>
        <w:ind w:firstLine="720"/>
        <w:rPr>
          <w:rFonts w:asciiTheme="minorHAnsi" w:hAnsiTheme="minorHAnsi" w:cstheme="minorHAnsi"/>
          <w:sz w:val="22"/>
          <w:szCs w:val="22"/>
          <w:lang w:val="en-US"/>
        </w:rPr>
      </w:pPr>
    </w:p>
    <w:p w14:paraId="59284DA3" w14:textId="157F562B" w:rsidR="00720E9E" w:rsidRPr="008C490E" w:rsidRDefault="00720E9E" w:rsidP="008C490E">
      <w:pPr>
        <w:autoSpaceDE w:val="0"/>
        <w:autoSpaceDN w:val="0"/>
        <w:adjustRightInd w:val="0"/>
        <w:ind w:left="720" w:hanging="720"/>
        <w:rPr>
          <w:rFonts w:asciiTheme="minorHAnsi" w:hAnsiTheme="minorHAnsi" w:cstheme="minorHAnsi"/>
          <w:sz w:val="22"/>
          <w:szCs w:val="22"/>
          <w:lang w:val="en-US"/>
        </w:rPr>
      </w:pPr>
      <w:r w:rsidRPr="008C490E">
        <w:rPr>
          <w:rFonts w:asciiTheme="minorHAnsi" w:hAnsiTheme="minorHAnsi" w:cstheme="minorHAnsi"/>
          <w:sz w:val="22"/>
          <w:szCs w:val="22"/>
          <w:lang w:val="en-US"/>
        </w:rPr>
        <w:t>2.3.</w:t>
      </w:r>
      <w:r w:rsidR="00AD5AE7" w:rsidRPr="008C490E">
        <w:rPr>
          <w:rFonts w:asciiTheme="minorHAnsi" w:hAnsiTheme="minorHAnsi" w:cstheme="minorHAnsi"/>
          <w:sz w:val="22"/>
          <w:szCs w:val="22"/>
          <w:lang w:val="en-US"/>
        </w:rPr>
        <w:t>8</w:t>
      </w:r>
      <w:r w:rsidRPr="008C490E">
        <w:rPr>
          <w:rFonts w:asciiTheme="minorHAnsi" w:hAnsiTheme="minorHAnsi" w:cstheme="minorHAnsi"/>
          <w:sz w:val="22"/>
          <w:szCs w:val="22"/>
          <w:lang w:val="en-US"/>
        </w:rPr>
        <w:tab/>
      </w:r>
      <w:r w:rsidR="005E2E1C" w:rsidRPr="008C490E">
        <w:rPr>
          <w:rFonts w:asciiTheme="minorHAnsi" w:hAnsiTheme="minorHAnsi" w:cstheme="minorHAnsi"/>
          <w:sz w:val="22"/>
          <w:szCs w:val="22"/>
          <w:lang w:val="en-US"/>
        </w:rPr>
        <w:t>Analyser and middleware user guides</w:t>
      </w:r>
      <w:r w:rsidR="000E1FDA" w:rsidRPr="008C490E">
        <w:rPr>
          <w:rFonts w:asciiTheme="minorHAnsi" w:hAnsiTheme="minorHAnsi" w:cstheme="minorHAnsi"/>
          <w:sz w:val="22"/>
          <w:szCs w:val="22"/>
          <w:lang w:val="en-US"/>
        </w:rPr>
        <w:t xml:space="preserve"> </w:t>
      </w:r>
      <w:r w:rsidRPr="008C490E">
        <w:rPr>
          <w:rFonts w:asciiTheme="minorHAnsi" w:hAnsiTheme="minorHAnsi" w:cstheme="minorHAnsi"/>
          <w:sz w:val="22"/>
          <w:szCs w:val="22"/>
          <w:lang w:val="en-US"/>
        </w:rPr>
        <w:tab/>
      </w:r>
    </w:p>
    <w:p w14:paraId="7A37594D" w14:textId="77777777" w:rsidR="00720E9E" w:rsidRPr="008C490E" w:rsidRDefault="00720E9E" w:rsidP="008C490E">
      <w:pPr>
        <w:autoSpaceDE w:val="0"/>
        <w:autoSpaceDN w:val="0"/>
        <w:adjustRightInd w:val="0"/>
        <w:ind w:firstLine="720"/>
        <w:rPr>
          <w:rFonts w:asciiTheme="minorHAnsi" w:hAnsiTheme="minorHAnsi" w:cstheme="minorHAnsi"/>
          <w:sz w:val="22"/>
          <w:szCs w:val="22"/>
          <w:lang w:val="en-US"/>
        </w:rPr>
      </w:pPr>
    </w:p>
    <w:p w14:paraId="22F7295F" w14:textId="3AA26D2B" w:rsidR="00C722AF" w:rsidRPr="00C40496" w:rsidRDefault="00720E9E" w:rsidP="00C40496">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2.3.</w:t>
      </w:r>
      <w:r w:rsidR="00AD5AE7" w:rsidRPr="008C490E">
        <w:rPr>
          <w:rFonts w:asciiTheme="minorHAnsi" w:hAnsiTheme="minorHAnsi" w:cstheme="minorHAnsi"/>
          <w:sz w:val="22"/>
          <w:szCs w:val="22"/>
          <w:lang w:val="en-US"/>
        </w:rPr>
        <w:t>9</w:t>
      </w:r>
      <w:r w:rsidRPr="008C490E">
        <w:rPr>
          <w:rFonts w:asciiTheme="minorHAnsi" w:hAnsiTheme="minorHAnsi" w:cstheme="minorHAnsi"/>
          <w:sz w:val="22"/>
          <w:szCs w:val="22"/>
          <w:lang w:val="en-US"/>
        </w:rPr>
        <w:tab/>
      </w:r>
      <w:r w:rsidR="005E2E1C" w:rsidRPr="008C490E">
        <w:rPr>
          <w:rFonts w:asciiTheme="minorHAnsi" w:hAnsiTheme="minorHAnsi" w:cstheme="minorHAnsi"/>
          <w:sz w:val="22"/>
          <w:szCs w:val="22"/>
          <w:lang w:val="en-US"/>
        </w:rPr>
        <w:t>Legacy LIMS user guides and data migration information</w:t>
      </w:r>
    </w:p>
    <w:p w14:paraId="7EFAEDA3" w14:textId="77777777" w:rsidR="00DA0A35" w:rsidRPr="008C490E" w:rsidRDefault="00DA0A35" w:rsidP="00B1152B">
      <w:pPr>
        <w:autoSpaceDE w:val="0"/>
        <w:autoSpaceDN w:val="0"/>
        <w:adjustRightInd w:val="0"/>
        <w:ind w:left="720"/>
        <w:rPr>
          <w:rFonts w:asciiTheme="minorHAnsi" w:hAnsiTheme="minorHAnsi" w:cstheme="minorHAnsi"/>
          <w:sz w:val="22"/>
          <w:szCs w:val="22"/>
          <w:lang w:val="en-US"/>
        </w:rPr>
      </w:pPr>
    </w:p>
    <w:p w14:paraId="7B7B7508" w14:textId="77777777" w:rsidR="00DA0A35" w:rsidRPr="008C490E" w:rsidRDefault="00DA0A35" w:rsidP="008C490E">
      <w:pPr>
        <w:pStyle w:val="Heading1"/>
        <w:numPr>
          <w:ilvl w:val="0"/>
          <w:numId w:val="22"/>
        </w:numPr>
        <w:rPr>
          <w:rFonts w:asciiTheme="minorHAnsi" w:hAnsiTheme="minorHAnsi" w:cstheme="minorHAnsi"/>
          <w:color w:val="auto"/>
          <w:lang w:val="en-US"/>
        </w:rPr>
      </w:pPr>
      <w:r w:rsidRPr="008C490E">
        <w:rPr>
          <w:rFonts w:asciiTheme="minorHAnsi" w:hAnsiTheme="minorHAnsi" w:cstheme="minorHAnsi"/>
          <w:color w:val="auto"/>
          <w:lang w:val="en-US"/>
        </w:rPr>
        <w:t>Definitions and acronyms</w:t>
      </w:r>
    </w:p>
    <w:p w14:paraId="4A45A69F" w14:textId="77777777" w:rsidR="00DA0A35" w:rsidRPr="008C490E" w:rsidRDefault="0009208E" w:rsidP="0009208E">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LIMS – laboratory information management system</w:t>
      </w:r>
    </w:p>
    <w:p w14:paraId="6D15FF32" w14:textId="77777777" w:rsidR="0009208E" w:rsidRPr="008C490E" w:rsidRDefault="0009208E" w:rsidP="0009208E">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EPR – electronic patient record</w:t>
      </w:r>
    </w:p>
    <w:p w14:paraId="7FEC0E68" w14:textId="77777777" w:rsidR="0009208E" w:rsidRPr="008C490E" w:rsidRDefault="0009208E" w:rsidP="0009208E">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SOP – standard operating procedure</w:t>
      </w:r>
    </w:p>
    <w:p w14:paraId="1DF1A5B1" w14:textId="77777777" w:rsidR="0009208E" w:rsidRPr="008C490E" w:rsidRDefault="0009208E" w:rsidP="0009208E">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BSQR – blood safety and quality regulations</w:t>
      </w:r>
    </w:p>
    <w:p w14:paraId="5A6E3F28" w14:textId="77777777" w:rsidR="0009208E" w:rsidRPr="008C490E" w:rsidRDefault="0009208E" w:rsidP="0009208E">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MHRA – medicines and healthcare products regulatory agency</w:t>
      </w:r>
    </w:p>
    <w:p w14:paraId="5279C2CA" w14:textId="77777777" w:rsidR="0009208E" w:rsidRPr="008C490E" w:rsidRDefault="0009208E" w:rsidP="0009208E">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UKAS – United Kingdom accreditation service</w:t>
      </w:r>
    </w:p>
    <w:p w14:paraId="24329062" w14:textId="77777777" w:rsidR="00DA0A35" w:rsidRPr="008C490E" w:rsidRDefault="001B2920"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 xml:space="preserve">BCSH – British committee for standards in </w:t>
      </w:r>
      <w:proofErr w:type="spellStart"/>
      <w:r w:rsidRPr="008C490E">
        <w:rPr>
          <w:rFonts w:asciiTheme="minorHAnsi" w:hAnsiTheme="minorHAnsi" w:cstheme="minorHAnsi"/>
          <w:sz w:val="22"/>
          <w:szCs w:val="22"/>
          <w:lang w:val="en-US"/>
        </w:rPr>
        <w:t>haematology</w:t>
      </w:r>
      <w:proofErr w:type="spellEnd"/>
    </w:p>
    <w:p w14:paraId="42D9C0A4" w14:textId="77777777" w:rsidR="0062463B" w:rsidRPr="008C490E" w:rsidRDefault="0062463B"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ISO – international organization for standardization</w:t>
      </w:r>
    </w:p>
    <w:p w14:paraId="36C02088" w14:textId="77777777" w:rsidR="00A53552" w:rsidRPr="008C490E" w:rsidRDefault="00A53552"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GP order comms – general practitioner order communication system</w:t>
      </w:r>
    </w:p>
    <w:p w14:paraId="03ACC9CA" w14:textId="77777777" w:rsidR="007F29FE" w:rsidRPr="008C490E" w:rsidRDefault="007F29FE"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IMT – information, management and technology</w:t>
      </w:r>
    </w:p>
    <w:p w14:paraId="16C60FB2" w14:textId="77777777" w:rsidR="00B31227" w:rsidRPr="008C490E" w:rsidRDefault="00B31227"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SLA – service level agreement</w:t>
      </w:r>
    </w:p>
    <w:p w14:paraId="4754D3D0" w14:textId="77777777" w:rsidR="009E7124" w:rsidRPr="008C490E" w:rsidRDefault="009E7124"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PC – personal computer</w:t>
      </w:r>
    </w:p>
    <w:p w14:paraId="1C4EBC97" w14:textId="77777777" w:rsidR="00274392" w:rsidRPr="008C490E" w:rsidRDefault="00274392"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KPI – key performance indicator</w:t>
      </w:r>
    </w:p>
    <w:p w14:paraId="13A5A129" w14:textId="77777777" w:rsidR="00EE768B" w:rsidRPr="008C490E" w:rsidRDefault="00EE768B"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SME – subject matter expert</w:t>
      </w:r>
    </w:p>
    <w:p w14:paraId="54244D21" w14:textId="77777777" w:rsidR="003B3FB8" w:rsidRPr="008C490E" w:rsidRDefault="003B3FB8"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NHSBT – National Health Service Blood and Transplant </w:t>
      </w:r>
    </w:p>
    <w:p w14:paraId="0FAFBD6A" w14:textId="77777777" w:rsidR="003B3FB8" w:rsidRPr="008C490E" w:rsidRDefault="003B3FB8"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CMV – Cytomegalovirus</w:t>
      </w:r>
    </w:p>
    <w:p w14:paraId="6402377D" w14:textId="77777777" w:rsidR="003B3FB8" w:rsidRPr="008C490E" w:rsidRDefault="003B3FB8"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EQA – external quality assurance</w:t>
      </w:r>
    </w:p>
    <w:p w14:paraId="4417A827" w14:textId="77777777" w:rsidR="003B3FB8" w:rsidRPr="008C490E" w:rsidRDefault="003B3FB8" w:rsidP="0062463B">
      <w:pPr>
        <w:autoSpaceDE w:val="0"/>
        <w:autoSpaceDN w:val="0"/>
        <w:adjustRightInd w:val="0"/>
        <w:ind w:left="72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IQC – internal quality control</w:t>
      </w:r>
    </w:p>
    <w:p w14:paraId="5A9AAFAA" w14:textId="77777777" w:rsidR="0062463B" w:rsidRPr="008C490E" w:rsidRDefault="0062463B" w:rsidP="0062463B">
      <w:pPr>
        <w:autoSpaceDE w:val="0"/>
        <w:autoSpaceDN w:val="0"/>
        <w:adjustRightInd w:val="0"/>
        <w:ind w:left="720"/>
        <w:jc w:val="left"/>
        <w:rPr>
          <w:rFonts w:asciiTheme="minorHAnsi" w:hAnsiTheme="minorHAnsi" w:cstheme="minorHAnsi"/>
          <w:sz w:val="22"/>
          <w:szCs w:val="22"/>
          <w:lang w:val="en-US"/>
        </w:rPr>
      </w:pPr>
    </w:p>
    <w:p w14:paraId="7B52023E" w14:textId="77777777" w:rsidR="00DA0A35" w:rsidRPr="008C490E" w:rsidRDefault="00DA0A35" w:rsidP="00EA764F">
      <w:pPr>
        <w:pStyle w:val="Heading1"/>
        <w:numPr>
          <w:ilvl w:val="0"/>
          <w:numId w:val="22"/>
        </w:numPr>
        <w:rPr>
          <w:rFonts w:asciiTheme="minorHAnsi" w:hAnsiTheme="minorHAnsi" w:cstheme="minorHAnsi"/>
          <w:color w:val="auto"/>
          <w:lang w:val="en-US"/>
        </w:rPr>
      </w:pPr>
      <w:r w:rsidRPr="008C490E">
        <w:rPr>
          <w:rFonts w:asciiTheme="minorHAnsi" w:hAnsiTheme="minorHAnsi" w:cstheme="minorHAnsi"/>
          <w:color w:val="auto"/>
          <w:lang w:val="en-US"/>
        </w:rPr>
        <w:t>System definition and description</w:t>
      </w:r>
    </w:p>
    <w:p w14:paraId="142CFD89" w14:textId="77777777" w:rsidR="005309BC" w:rsidRPr="008C490E" w:rsidRDefault="00A53552" w:rsidP="00A53552">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The system to be validated is a laboratory information management system designed for use in a hospital blood transfusion laboratory.</w:t>
      </w:r>
      <w:r w:rsidR="00B61D5E" w:rsidRPr="008C490E">
        <w:rPr>
          <w:rFonts w:asciiTheme="minorHAnsi" w:hAnsiTheme="minorHAnsi" w:cstheme="minorHAnsi"/>
          <w:sz w:val="22"/>
          <w:szCs w:val="22"/>
          <w:lang w:val="en-US"/>
        </w:rPr>
        <w:t xml:space="preserve"> </w:t>
      </w:r>
    </w:p>
    <w:p w14:paraId="1D0731BC" w14:textId="77777777" w:rsidR="00A53552" w:rsidRPr="008C490E" w:rsidRDefault="00A53552" w:rsidP="00A53552">
      <w:pPr>
        <w:autoSpaceDE w:val="0"/>
        <w:autoSpaceDN w:val="0"/>
        <w:adjustRightInd w:val="0"/>
        <w:ind w:left="720"/>
        <w:rPr>
          <w:rFonts w:asciiTheme="minorHAnsi" w:hAnsiTheme="minorHAnsi" w:cstheme="minorHAnsi"/>
          <w:sz w:val="22"/>
          <w:szCs w:val="22"/>
          <w:lang w:val="en-US"/>
        </w:rPr>
      </w:pPr>
    </w:p>
    <w:p w14:paraId="380BBF48" w14:textId="77777777" w:rsidR="00A53552" w:rsidRPr="008C490E" w:rsidRDefault="00A53552" w:rsidP="00A53552">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The system includes all management of transfusion information required from request in the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or GP order comms system</w:t>
      </w:r>
      <w:r w:rsidR="00FC66B1" w:rsidRPr="008C490E">
        <w:rPr>
          <w:rFonts w:asciiTheme="minorHAnsi" w:hAnsiTheme="minorHAnsi" w:cstheme="minorHAnsi"/>
          <w:sz w:val="22"/>
          <w:szCs w:val="22"/>
          <w:lang w:val="en-US"/>
        </w:rPr>
        <w:t xml:space="preserve"> through to release of test results and/or fating of blood components/products for traceability processes. Detailed aspects of the information entered and retained in the system are documented in appendix A, the validation requirements and evidence documents and in the transfusion LIMS specification document.</w:t>
      </w:r>
    </w:p>
    <w:p w14:paraId="35B5F9A9" w14:textId="77777777" w:rsidR="00FC66B1" w:rsidRPr="008C490E" w:rsidRDefault="00FC66B1" w:rsidP="00A53552">
      <w:pPr>
        <w:autoSpaceDE w:val="0"/>
        <w:autoSpaceDN w:val="0"/>
        <w:adjustRightInd w:val="0"/>
        <w:ind w:left="720"/>
        <w:rPr>
          <w:rFonts w:asciiTheme="minorHAnsi" w:hAnsiTheme="minorHAnsi" w:cstheme="minorHAnsi"/>
          <w:sz w:val="22"/>
          <w:szCs w:val="22"/>
          <w:lang w:val="en-US"/>
        </w:rPr>
      </w:pPr>
    </w:p>
    <w:p w14:paraId="21378D55" w14:textId="77777777" w:rsidR="00FC66B1" w:rsidRPr="008C490E" w:rsidRDefault="00FC66B1" w:rsidP="00A53552">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The system includes </w:t>
      </w:r>
      <w:r w:rsidR="007F29FE" w:rsidRPr="008C490E">
        <w:rPr>
          <w:rFonts w:asciiTheme="minorHAnsi" w:hAnsiTheme="minorHAnsi" w:cstheme="minorHAnsi"/>
          <w:sz w:val="22"/>
          <w:szCs w:val="22"/>
          <w:lang w:val="en-US"/>
        </w:rPr>
        <w:t xml:space="preserve">software to be hosted on the </w:t>
      </w:r>
      <w:r w:rsidR="00593287" w:rsidRPr="008C490E">
        <w:rPr>
          <w:rFonts w:asciiTheme="minorHAnsi" w:hAnsiTheme="minorHAnsi" w:cstheme="minorHAnsi"/>
          <w:sz w:val="22"/>
          <w:szCs w:val="22"/>
          <w:lang w:val="en-US"/>
        </w:rPr>
        <w:t>TRUST</w:t>
      </w:r>
      <w:r w:rsidR="007F29FE" w:rsidRPr="008C490E">
        <w:rPr>
          <w:rFonts w:asciiTheme="minorHAnsi" w:hAnsiTheme="minorHAnsi" w:cstheme="minorHAnsi"/>
          <w:sz w:val="22"/>
          <w:szCs w:val="22"/>
          <w:lang w:val="en-US"/>
        </w:rPr>
        <w:t xml:space="preserve"> servers allocated for this purpose by the </w:t>
      </w:r>
      <w:r w:rsidR="00593287" w:rsidRPr="008C490E">
        <w:rPr>
          <w:rFonts w:asciiTheme="minorHAnsi" w:hAnsiTheme="minorHAnsi" w:cstheme="minorHAnsi"/>
          <w:sz w:val="22"/>
          <w:szCs w:val="22"/>
          <w:lang w:val="en-US"/>
        </w:rPr>
        <w:t>TRUST</w:t>
      </w:r>
      <w:r w:rsidR="007F29FE" w:rsidRPr="008C490E">
        <w:rPr>
          <w:rFonts w:asciiTheme="minorHAnsi" w:hAnsiTheme="minorHAnsi" w:cstheme="minorHAnsi"/>
          <w:sz w:val="22"/>
          <w:szCs w:val="22"/>
          <w:lang w:val="en-US"/>
        </w:rPr>
        <w:t xml:space="preserve"> IMT </w:t>
      </w:r>
      <w:r w:rsidR="00B15FD1" w:rsidRPr="008C490E">
        <w:rPr>
          <w:rFonts w:asciiTheme="minorHAnsi" w:hAnsiTheme="minorHAnsi" w:cstheme="minorHAnsi"/>
          <w:sz w:val="22"/>
          <w:szCs w:val="22"/>
          <w:lang w:val="en-US"/>
        </w:rPr>
        <w:t xml:space="preserve">services </w:t>
      </w:r>
      <w:r w:rsidR="009E7124" w:rsidRPr="008C490E">
        <w:rPr>
          <w:rFonts w:asciiTheme="minorHAnsi" w:hAnsiTheme="minorHAnsi" w:cstheme="minorHAnsi"/>
          <w:sz w:val="22"/>
          <w:szCs w:val="22"/>
          <w:lang w:val="en-US"/>
        </w:rPr>
        <w:t xml:space="preserve">department, as included in the </w:t>
      </w:r>
      <w:r w:rsidR="005E2E1C" w:rsidRPr="008C490E">
        <w:rPr>
          <w:rFonts w:asciiTheme="minorHAnsi" w:hAnsiTheme="minorHAnsi" w:cstheme="minorHAnsi"/>
          <w:sz w:val="22"/>
          <w:szCs w:val="22"/>
          <w:lang w:val="en-US"/>
        </w:rPr>
        <w:t>EPR</w:t>
      </w:r>
      <w:r w:rsidR="009E7124" w:rsidRPr="008C490E">
        <w:rPr>
          <w:rFonts w:asciiTheme="minorHAnsi" w:hAnsiTheme="minorHAnsi" w:cstheme="minorHAnsi"/>
          <w:sz w:val="22"/>
          <w:szCs w:val="22"/>
          <w:lang w:val="en-US"/>
        </w:rPr>
        <w:t xml:space="preserve"> implementation project.</w:t>
      </w:r>
    </w:p>
    <w:p w14:paraId="6B35AD8C" w14:textId="77777777" w:rsidR="009E7124" w:rsidRPr="008C490E" w:rsidRDefault="009E7124" w:rsidP="00A53552">
      <w:pPr>
        <w:autoSpaceDE w:val="0"/>
        <w:autoSpaceDN w:val="0"/>
        <w:adjustRightInd w:val="0"/>
        <w:ind w:left="720"/>
        <w:rPr>
          <w:rFonts w:asciiTheme="minorHAnsi" w:hAnsiTheme="minorHAnsi" w:cstheme="minorHAnsi"/>
          <w:sz w:val="22"/>
          <w:szCs w:val="22"/>
          <w:lang w:val="en-US"/>
        </w:rPr>
      </w:pPr>
    </w:p>
    <w:p w14:paraId="054FD27E" w14:textId="77777777" w:rsidR="009E7124" w:rsidRPr="008C490E" w:rsidRDefault="009E7124" w:rsidP="00A53552">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The system includes hardware in the form of PCs</w:t>
      </w:r>
      <w:r w:rsidR="00C546C6" w:rsidRPr="008C490E">
        <w:rPr>
          <w:rFonts w:asciiTheme="minorHAnsi" w:hAnsiTheme="minorHAnsi" w:cstheme="minorHAnsi"/>
          <w:sz w:val="22"/>
          <w:szCs w:val="22"/>
          <w:lang w:val="en-US"/>
        </w:rPr>
        <w:t xml:space="preserve"> and </w:t>
      </w:r>
      <w:r w:rsidRPr="008C490E">
        <w:rPr>
          <w:rFonts w:asciiTheme="minorHAnsi" w:hAnsiTheme="minorHAnsi" w:cstheme="minorHAnsi"/>
          <w:sz w:val="22"/>
          <w:szCs w:val="22"/>
          <w:lang w:val="en-US"/>
        </w:rPr>
        <w:t>printers</w:t>
      </w:r>
      <w:r w:rsidR="00C546C6" w:rsidRPr="008C490E">
        <w:rPr>
          <w:rFonts w:asciiTheme="minorHAnsi" w:hAnsiTheme="minorHAnsi" w:cstheme="minorHAnsi"/>
          <w:sz w:val="22"/>
          <w:szCs w:val="22"/>
          <w:lang w:val="en-US"/>
        </w:rPr>
        <w:t xml:space="preserve"> to be installed </w:t>
      </w:r>
      <w:r w:rsidR="00B61D5E" w:rsidRPr="008C490E">
        <w:rPr>
          <w:rFonts w:asciiTheme="minorHAnsi" w:hAnsiTheme="minorHAnsi" w:cstheme="minorHAnsi"/>
          <w:sz w:val="22"/>
          <w:szCs w:val="22"/>
          <w:lang w:val="en-US"/>
        </w:rPr>
        <w:t xml:space="preserve">and tested </w:t>
      </w:r>
      <w:r w:rsidR="00C546C6" w:rsidRPr="008C490E">
        <w:rPr>
          <w:rFonts w:asciiTheme="minorHAnsi" w:hAnsiTheme="minorHAnsi" w:cstheme="minorHAnsi"/>
          <w:sz w:val="22"/>
          <w:szCs w:val="22"/>
          <w:lang w:val="en-US"/>
        </w:rPr>
        <w:t xml:space="preserve">in the transfusion laboratory by the </w:t>
      </w:r>
      <w:r w:rsidR="00593287" w:rsidRPr="008C490E">
        <w:rPr>
          <w:rFonts w:asciiTheme="minorHAnsi" w:hAnsiTheme="minorHAnsi" w:cstheme="minorHAnsi"/>
          <w:sz w:val="22"/>
          <w:szCs w:val="22"/>
          <w:lang w:val="en-US"/>
        </w:rPr>
        <w:t>TRUST</w:t>
      </w:r>
      <w:r w:rsidR="00C546C6" w:rsidRPr="008C490E">
        <w:rPr>
          <w:rFonts w:asciiTheme="minorHAnsi" w:hAnsiTheme="minorHAnsi" w:cstheme="minorHAnsi"/>
          <w:sz w:val="22"/>
          <w:szCs w:val="22"/>
          <w:lang w:val="en-US"/>
        </w:rPr>
        <w:t xml:space="preserve"> IMT department.</w:t>
      </w:r>
    </w:p>
    <w:p w14:paraId="624ADE59"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6D40ED79" w14:textId="77777777" w:rsidR="00DA0A35" w:rsidRPr="008C490E" w:rsidRDefault="00DA0A35" w:rsidP="00EA764F">
      <w:pPr>
        <w:pStyle w:val="Heading1"/>
        <w:numPr>
          <w:ilvl w:val="0"/>
          <w:numId w:val="22"/>
        </w:numPr>
        <w:rPr>
          <w:rFonts w:asciiTheme="minorHAnsi" w:hAnsiTheme="minorHAnsi" w:cstheme="minorHAnsi"/>
          <w:color w:val="auto"/>
          <w:lang w:val="en-US"/>
        </w:rPr>
      </w:pPr>
      <w:r w:rsidRPr="008C490E">
        <w:rPr>
          <w:rFonts w:asciiTheme="minorHAnsi" w:hAnsiTheme="minorHAnsi" w:cstheme="minorHAnsi"/>
          <w:color w:val="auto"/>
          <w:lang w:val="en-US"/>
        </w:rPr>
        <w:t>System maintenance and support strategy</w:t>
      </w:r>
    </w:p>
    <w:p w14:paraId="6EE31F6F" w14:textId="77777777" w:rsidR="00B61D5E" w:rsidRPr="008C490E" w:rsidRDefault="00B61D5E" w:rsidP="00B61D5E">
      <w:pPr>
        <w:autoSpaceDE w:val="0"/>
        <w:autoSpaceDN w:val="0"/>
        <w:adjustRightInd w:val="0"/>
        <w:ind w:left="720"/>
        <w:jc w:val="left"/>
        <w:rPr>
          <w:rFonts w:asciiTheme="minorHAnsi" w:hAnsiTheme="minorHAnsi" w:cstheme="minorHAnsi"/>
          <w:b/>
          <w:sz w:val="22"/>
          <w:szCs w:val="22"/>
          <w:u w:val="single"/>
          <w:lang w:val="en-US"/>
        </w:rPr>
      </w:pPr>
    </w:p>
    <w:p w14:paraId="1A39D57F" w14:textId="77777777" w:rsidR="00DA0A35" w:rsidRPr="008C490E" w:rsidRDefault="00B61D5E"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The system software will be maintained via a service contract with the supplier, this will include:</w:t>
      </w:r>
    </w:p>
    <w:p w14:paraId="37C01977" w14:textId="77777777" w:rsidR="00B61D5E" w:rsidRPr="008C490E" w:rsidRDefault="00B61D5E"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Fault resolution</w:t>
      </w:r>
    </w:p>
    <w:p w14:paraId="5F9DCA23" w14:textId="77777777" w:rsidR="00B61D5E" w:rsidRPr="008C490E" w:rsidRDefault="00B61D5E"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Upgrades, including patches for identified critical issues and regular planned upgrades</w:t>
      </w:r>
    </w:p>
    <w:p w14:paraId="43608DBC" w14:textId="77777777" w:rsidR="00B61D5E" w:rsidRPr="008C490E" w:rsidRDefault="00B61D5E"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Release notes for all upgrades</w:t>
      </w:r>
    </w:p>
    <w:p w14:paraId="6A2A4A26" w14:textId="77777777" w:rsidR="00B61D5E" w:rsidRPr="008C490E" w:rsidRDefault="00B61D5E"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Access to helpdesk for fault reporting, tracking and resolution</w:t>
      </w:r>
    </w:p>
    <w:p w14:paraId="736B805F" w14:textId="77777777" w:rsidR="00F85494" w:rsidRPr="008C490E" w:rsidRDefault="00F85494"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Disaster recovery</w:t>
      </w:r>
    </w:p>
    <w:p w14:paraId="7E28C447" w14:textId="77777777" w:rsidR="00F85494" w:rsidRPr="008C490E" w:rsidRDefault="00F85494"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Business continuity</w:t>
      </w:r>
    </w:p>
    <w:p w14:paraId="7CFEDD16" w14:textId="77777777" w:rsidR="00B61D5E" w:rsidRPr="008C490E" w:rsidRDefault="00B61D5E" w:rsidP="005309BC">
      <w:pPr>
        <w:autoSpaceDE w:val="0"/>
        <w:autoSpaceDN w:val="0"/>
        <w:adjustRightInd w:val="0"/>
        <w:ind w:left="720"/>
        <w:rPr>
          <w:rFonts w:asciiTheme="minorHAnsi" w:hAnsiTheme="minorHAnsi" w:cstheme="minorHAnsi"/>
          <w:sz w:val="22"/>
          <w:szCs w:val="22"/>
          <w:lang w:val="en-US"/>
        </w:rPr>
      </w:pPr>
    </w:p>
    <w:p w14:paraId="58749A97" w14:textId="77777777" w:rsidR="00B61D5E" w:rsidRPr="008C490E" w:rsidRDefault="00B61D5E"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The host servers and hardware (PCs and printers) will be supported by the </w:t>
      </w:r>
      <w:r w:rsidR="00593287" w:rsidRPr="008C490E">
        <w:rPr>
          <w:rFonts w:asciiTheme="minorHAnsi" w:hAnsiTheme="minorHAnsi" w:cstheme="minorHAnsi"/>
          <w:sz w:val="22"/>
          <w:szCs w:val="22"/>
          <w:lang w:val="en-US"/>
        </w:rPr>
        <w:t>TRUST</w:t>
      </w:r>
      <w:r w:rsidRPr="008C490E">
        <w:rPr>
          <w:rFonts w:asciiTheme="minorHAnsi" w:hAnsiTheme="minorHAnsi" w:cstheme="minorHAnsi"/>
          <w:sz w:val="22"/>
          <w:szCs w:val="22"/>
          <w:lang w:val="en-US"/>
        </w:rPr>
        <w:t xml:space="preserve"> IMT department in accordance with the SLA.</w:t>
      </w:r>
    </w:p>
    <w:p w14:paraId="0C5B679A" w14:textId="77777777" w:rsidR="00B61D5E" w:rsidRPr="008C490E" w:rsidRDefault="00B61D5E" w:rsidP="005309BC">
      <w:pPr>
        <w:autoSpaceDE w:val="0"/>
        <w:autoSpaceDN w:val="0"/>
        <w:adjustRightInd w:val="0"/>
        <w:ind w:left="720"/>
        <w:rPr>
          <w:rFonts w:asciiTheme="minorHAnsi" w:hAnsiTheme="minorHAnsi" w:cstheme="minorHAnsi"/>
          <w:sz w:val="22"/>
          <w:szCs w:val="22"/>
          <w:lang w:val="en-US"/>
        </w:rPr>
      </w:pPr>
    </w:p>
    <w:p w14:paraId="29A24322" w14:textId="77777777" w:rsidR="00274392" w:rsidRPr="008C490E" w:rsidRDefault="00274392"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 xml:space="preserve">The performance of the system will be monitored via agreed key performance indicators </w:t>
      </w:r>
      <w:r w:rsidR="009C6F71" w:rsidRPr="008C490E">
        <w:rPr>
          <w:rFonts w:asciiTheme="minorHAnsi" w:hAnsiTheme="minorHAnsi" w:cstheme="minorHAnsi"/>
          <w:sz w:val="22"/>
          <w:szCs w:val="22"/>
          <w:lang w:val="en-US"/>
        </w:rPr>
        <w:t xml:space="preserve">monitored by the supplier and the </w:t>
      </w:r>
      <w:r w:rsidR="00593287" w:rsidRPr="008C490E">
        <w:rPr>
          <w:rFonts w:asciiTheme="minorHAnsi" w:hAnsiTheme="minorHAnsi" w:cstheme="minorHAnsi"/>
          <w:sz w:val="22"/>
          <w:szCs w:val="22"/>
          <w:lang w:val="en-US"/>
        </w:rPr>
        <w:t>TRUST</w:t>
      </w:r>
      <w:r w:rsidR="009C6F71" w:rsidRPr="008C490E">
        <w:rPr>
          <w:rFonts w:asciiTheme="minorHAnsi" w:hAnsiTheme="minorHAnsi" w:cstheme="minorHAnsi"/>
          <w:sz w:val="22"/>
          <w:szCs w:val="22"/>
          <w:lang w:val="en-US"/>
        </w:rPr>
        <w:t xml:space="preserve"> transfusion management team. The KPIs will be defined in the contract drawn up by the </w:t>
      </w:r>
      <w:r w:rsidR="00593287" w:rsidRPr="008C490E">
        <w:rPr>
          <w:rFonts w:asciiTheme="minorHAnsi" w:hAnsiTheme="minorHAnsi" w:cstheme="minorHAnsi"/>
          <w:sz w:val="22"/>
          <w:szCs w:val="22"/>
          <w:lang w:val="en-US"/>
        </w:rPr>
        <w:t>TRUST</w:t>
      </w:r>
      <w:r w:rsidR="009C6F71" w:rsidRPr="008C490E">
        <w:rPr>
          <w:rFonts w:asciiTheme="minorHAnsi" w:hAnsiTheme="minorHAnsi" w:cstheme="minorHAnsi"/>
          <w:sz w:val="22"/>
          <w:szCs w:val="22"/>
          <w:lang w:val="en-US"/>
        </w:rPr>
        <w:t xml:space="preserve"> procurement and purchasing department.</w:t>
      </w:r>
    </w:p>
    <w:p w14:paraId="50F62E11" w14:textId="77777777" w:rsidR="00B61D5E" w:rsidRPr="008C490E" w:rsidRDefault="00B61D5E" w:rsidP="005309BC">
      <w:pPr>
        <w:autoSpaceDE w:val="0"/>
        <w:autoSpaceDN w:val="0"/>
        <w:adjustRightInd w:val="0"/>
        <w:ind w:left="720"/>
        <w:rPr>
          <w:rFonts w:asciiTheme="minorHAnsi" w:hAnsiTheme="minorHAnsi" w:cstheme="minorHAnsi"/>
          <w:sz w:val="22"/>
          <w:szCs w:val="22"/>
          <w:lang w:val="en-US"/>
        </w:rPr>
      </w:pPr>
    </w:p>
    <w:p w14:paraId="0F521D4B" w14:textId="77777777" w:rsidR="00DA0A35" w:rsidRPr="008C490E" w:rsidRDefault="00DA0A35" w:rsidP="00EA764F">
      <w:pPr>
        <w:pStyle w:val="Heading1"/>
        <w:numPr>
          <w:ilvl w:val="0"/>
          <w:numId w:val="22"/>
        </w:numPr>
        <w:rPr>
          <w:rFonts w:asciiTheme="minorHAnsi" w:hAnsiTheme="minorHAnsi" w:cstheme="minorHAnsi"/>
          <w:color w:val="auto"/>
          <w:lang w:val="en-US"/>
        </w:rPr>
      </w:pPr>
      <w:r w:rsidRPr="008C490E">
        <w:rPr>
          <w:rFonts w:asciiTheme="minorHAnsi" w:hAnsiTheme="minorHAnsi" w:cstheme="minorHAnsi"/>
          <w:color w:val="auto"/>
          <w:lang w:val="en-US"/>
        </w:rPr>
        <w:t>Validation</w:t>
      </w:r>
      <w:r w:rsidR="0010071D" w:rsidRPr="008C490E">
        <w:rPr>
          <w:rFonts w:asciiTheme="minorHAnsi" w:hAnsiTheme="minorHAnsi" w:cstheme="minorHAnsi"/>
          <w:color w:val="auto"/>
          <w:lang w:val="en-US"/>
        </w:rPr>
        <w:t>/verification</w:t>
      </w:r>
      <w:r w:rsidRPr="008C490E">
        <w:rPr>
          <w:rFonts w:asciiTheme="minorHAnsi" w:hAnsiTheme="minorHAnsi" w:cstheme="minorHAnsi"/>
          <w:color w:val="auto"/>
          <w:lang w:val="en-US"/>
        </w:rPr>
        <w:t xml:space="preserve"> approach</w:t>
      </w:r>
    </w:p>
    <w:p w14:paraId="5C3A74ED" w14:textId="77777777" w:rsidR="00DA0A35" w:rsidRPr="008C490E" w:rsidRDefault="00C0049C" w:rsidP="00C0049C">
      <w:pPr>
        <w:pStyle w:val="Heading2"/>
        <w:rPr>
          <w:rFonts w:asciiTheme="minorHAnsi" w:hAnsiTheme="minorHAnsi" w:cstheme="minorHAnsi"/>
          <w:color w:val="auto"/>
          <w:lang w:val="en-US"/>
        </w:rPr>
      </w:pPr>
      <w:r w:rsidRPr="008C490E">
        <w:rPr>
          <w:rFonts w:asciiTheme="minorHAnsi" w:hAnsiTheme="minorHAnsi" w:cstheme="minorHAnsi"/>
          <w:color w:val="auto"/>
          <w:lang w:val="en-US"/>
        </w:rPr>
        <w:t>6.1</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Schedule</w:t>
      </w:r>
    </w:p>
    <w:p w14:paraId="49A48828" w14:textId="77777777" w:rsidR="00DA0A35" w:rsidRPr="008C490E" w:rsidRDefault="00E7752F"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August</w:t>
      </w:r>
      <w:r w:rsidR="00F52C61" w:rsidRPr="008C490E">
        <w:rPr>
          <w:rFonts w:asciiTheme="minorHAnsi" w:hAnsiTheme="minorHAnsi" w:cstheme="minorHAnsi"/>
          <w:sz w:val="22"/>
          <w:szCs w:val="22"/>
          <w:lang w:val="en-US"/>
        </w:rPr>
        <w:t xml:space="preserve"> 2019 – test system to be installed on the </w:t>
      </w:r>
      <w:r w:rsidR="00593287" w:rsidRPr="008C490E">
        <w:rPr>
          <w:rFonts w:asciiTheme="minorHAnsi" w:hAnsiTheme="minorHAnsi" w:cstheme="minorHAnsi"/>
          <w:sz w:val="22"/>
          <w:szCs w:val="22"/>
          <w:lang w:val="en-US"/>
        </w:rPr>
        <w:t>TRUST</w:t>
      </w:r>
      <w:r w:rsidR="00F52C61" w:rsidRPr="008C490E">
        <w:rPr>
          <w:rFonts w:asciiTheme="minorHAnsi" w:hAnsiTheme="minorHAnsi" w:cstheme="minorHAnsi"/>
          <w:sz w:val="22"/>
          <w:szCs w:val="22"/>
          <w:lang w:val="en-US"/>
        </w:rPr>
        <w:t xml:space="preserve"> host servers</w:t>
      </w:r>
    </w:p>
    <w:p w14:paraId="48083B20" w14:textId="77777777" w:rsidR="00F52C61" w:rsidRPr="008C490E" w:rsidRDefault="00E7752F"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November</w:t>
      </w:r>
      <w:r w:rsidR="00F52C61" w:rsidRPr="008C490E">
        <w:rPr>
          <w:rFonts w:asciiTheme="minorHAnsi" w:hAnsiTheme="minorHAnsi" w:cstheme="minorHAnsi"/>
          <w:sz w:val="22"/>
          <w:szCs w:val="22"/>
          <w:lang w:val="en-US"/>
        </w:rPr>
        <w:t xml:space="preserve"> 2019 – validation of test system to be commenced by </w:t>
      </w:r>
      <w:r w:rsidR="00593287" w:rsidRPr="008C490E">
        <w:rPr>
          <w:rFonts w:asciiTheme="minorHAnsi" w:hAnsiTheme="minorHAnsi" w:cstheme="minorHAnsi"/>
          <w:sz w:val="22"/>
          <w:szCs w:val="22"/>
          <w:lang w:val="en-US"/>
        </w:rPr>
        <w:t>TRUST</w:t>
      </w:r>
      <w:r w:rsidR="00F52C61" w:rsidRPr="008C490E">
        <w:rPr>
          <w:rFonts w:asciiTheme="minorHAnsi" w:hAnsiTheme="minorHAnsi" w:cstheme="minorHAnsi"/>
          <w:sz w:val="22"/>
          <w:szCs w:val="22"/>
          <w:lang w:val="en-US"/>
        </w:rPr>
        <w:t xml:space="preserve"> transfusion management team</w:t>
      </w:r>
    </w:p>
    <w:p w14:paraId="7ED1173C" w14:textId="77777777" w:rsidR="00EE768B" w:rsidRPr="008C490E" w:rsidRDefault="00E7752F"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November </w:t>
      </w:r>
      <w:r w:rsidR="00EE768B" w:rsidRPr="008C490E">
        <w:rPr>
          <w:rFonts w:asciiTheme="minorHAnsi" w:hAnsiTheme="minorHAnsi" w:cstheme="minorHAnsi"/>
          <w:sz w:val="22"/>
          <w:szCs w:val="22"/>
          <w:lang w:val="en-US"/>
        </w:rPr>
        <w:t xml:space="preserve">2019 – </w:t>
      </w:r>
      <w:r w:rsidR="001D6E0B" w:rsidRPr="008C490E">
        <w:rPr>
          <w:rFonts w:asciiTheme="minorHAnsi" w:hAnsiTheme="minorHAnsi" w:cstheme="minorHAnsi"/>
          <w:sz w:val="22"/>
          <w:szCs w:val="22"/>
          <w:lang w:val="en-US"/>
        </w:rPr>
        <w:t>February</w:t>
      </w:r>
      <w:r w:rsidR="00EE768B" w:rsidRPr="008C490E">
        <w:rPr>
          <w:rFonts w:asciiTheme="minorHAnsi" w:hAnsiTheme="minorHAnsi" w:cstheme="minorHAnsi"/>
          <w:sz w:val="22"/>
          <w:szCs w:val="22"/>
          <w:lang w:val="en-US"/>
        </w:rPr>
        <w:t xml:space="preserve"> 202</w:t>
      </w:r>
      <w:r w:rsidR="001D6E0B" w:rsidRPr="008C490E">
        <w:rPr>
          <w:rFonts w:asciiTheme="minorHAnsi" w:hAnsiTheme="minorHAnsi" w:cstheme="minorHAnsi"/>
          <w:sz w:val="22"/>
          <w:szCs w:val="22"/>
          <w:lang w:val="en-US"/>
        </w:rPr>
        <w:t>0</w:t>
      </w:r>
      <w:r w:rsidR="00EE768B" w:rsidRPr="008C490E">
        <w:rPr>
          <w:rFonts w:asciiTheme="minorHAnsi" w:hAnsiTheme="minorHAnsi" w:cstheme="minorHAnsi"/>
          <w:sz w:val="22"/>
          <w:szCs w:val="22"/>
          <w:lang w:val="en-US"/>
        </w:rPr>
        <w:t xml:space="preserve"> – validation of system, identification and resolution of non-any identified compliances </w:t>
      </w:r>
    </w:p>
    <w:p w14:paraId="3675461E" w14:textId="77777777" w:rsidR="00F52C61" w:rsidRPr="008C490E" w:rsidRDefault="00F52C61"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March 2020 – live system to be installed on the </w:t>
      </w:r>
      <w:r w:rsidR="00593287" w:rsidRPr="008C490E">
        <w:rPr>
          <w:rFonts w:asciiTheme="minorHAnsi" w:hAnsiTheme="minorHAnsi" w:cstheme="minorHAnsi"/>
          <w:sz w:val="22"/>
          <w:szCs w:val="22"/>
          <w:lang w:val="en-US"/>
        </w:rPr>
        <w:t>TRUST</w:t>
      </w:r>
      <w:r w:rsidRPr="008C490E">
        <w:rPr>
          <w:rFonts w:asciiTheme="minorHAnsi" w:hAnsiTheme="minorHAnsi" w:cstheme="minorHAnsi"/>
          <w:sz w:val="22"/>
          <w:szCs w:val="22"/>
          <w:lang w:val="en-US"/>
        </w:rPr>
        <w:t xml:space="preserve"> host servers</w:t>
      </w:r>
    </w:p>
    <w:p w14:paraId="4C0FC756" w14:textId="77777777" w:rsidR="00F52C61" w:rsidRPr="008C490E" w:rsidRDefault="005E7986"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May</w:t>
      </w:r>
      <w:r w:rsidR="00F52C61" w:rsidRPr="008C490E">
        <w:rPr>
          <w:rFonts w:asciiTheme="minorHAnsi" w:hAnsiTheme="minorHAnsi" w:cstheme="minorHAnsi"/>
          <w:sz w:val="22"/>
          <w:szCs w:val="22"/>
          <w:lang w:val="en-US"/>
        </w:rPr>
        <w:t xml:space="preserve"> 2020 - planned go-live of system for live testing and use prior to </w:t>
      </w:r>
      <w:r w:rsidR="005E2E1C" w:rsidRPr="008C490E">
        <w:rPr>
          <w:rFonts w:asciiTheme="minorHAnsi" w:hAnsiTheme="minorHAnsi" w:cstheme="minorHAnsi"/>
          <w:sz w:val="22"/>
          <w:szCs w:val="22"/>
          <w:lang w:val="en-US"/>
        </w:rPr>
        <w:t>EPR</w:t>
      </w:r>
      <w:r w:rsidR="00F52C61" w:rsidRPr="008C490E">
        <w:rPr>
          <w:rFonts w:asciiTheme="minorHAnsi" w:hAnsiTheme="minorHAnsi" w:cstheme="minorHAnsi"/>
          <w:sz w:val="22"/>
          <w:szCs w:val="22"/>
          <w:lang w:val="en-US"/>
        </w:rPr>
        <w:t xml:space="preserve"> implementation, linked to test </w:t>
      </w:r>
      <w:r w:rsidR="005E2E1C" w:rsidRPr="008C490E">
        <w:rPr>
          <w:rFonts w:asciiTheme="minorHAnsi" w:hAnsiTheme="minorHAnsi" w:cstheme="minorHAnsi"/>
          <w:sz w:val="22"/>
          <w:szCs w:val="22"/>
          <w:lang w:val="en-US"/>
        </w:rPr>
        <w:t>EPR</w:t>
      </w:r>
      <w:r w:rsidR="00F52C61" w:rsidRPr="008C490E">
        <w:rPr>
          <w:rFonts w:asciiTheme="minorHAnsi" w:hAnsiTheme="minorHAnsi" w:cstheme="minorHAnsi"/>
          <w:sz w:val="22"/>
          <w:szCs w:val="22"/>
          <w:lang w:val="en-US"/>
        </w:rPr>
        <w:t xml:space="preserve"> system</w:t>
      </w:r>
    </w:p>
    <w:p w14:paraId="145F114D" w14:textId="77777777" w:rsidR="00F52C61" w:rsidRPr="008C490E" w:rsidRDefault="00F52C61"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June 2020 – live LIMS system to be linked with live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system, critical functions to be re-validated at go-live</w:t>
      </w:r>
    </w:p>
    <w:p w14:paraId="1E276F65" w14:textId="77777777" w:rsidR="00CF378C" w:rsidRPr="008C490E" w:rsidRDefault="00CF378C"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Update 28/04/2020: Live LIMS planned for July 2020</w:t>
      </w:r>
    </w:p>
    <w:p w14:paraId="69E946E9" w14:textId="77777777" w:rsidR="00F52C61" w:rsidRPr="008C490E" w:rsidRDefault="00F52C61" w:rsidP="005309BC">
      <w:pPr>
        <w:autoSpaceDE w:val="0"/>
        <w:autoSpaceDN w:val="0"/>
        <w:adjustRightInd w:val="0"/>
        <w:ind w:left="720"/>
        <w:rPr>
          <w:rFonts w:asciiTheme="minorHAnsi" w:hAnsiTheme="minorHAnsi" w:cstheme="minorHAnsi"/>
          <w:sz w:val="22"/>
          <w:szCs w:val="22"/>
          <w:lang w:val="en-US"/>
        </w:rPr>
      </w:pPr>
    </w:p>
    <w:p w14:paraId="355254F4" w14:textId="77777777" w:rsidR="00DA0A35" w:rsidRPr="008C490E" w:rsidRDefault="00C0049C" w:rsidP="00C0049C">
      <w:pPr>
        <w:pStyle w:val="Heading2"/>
        <w:rPr>
          <w:rFonts w:asciiTheme="minorHAnsi" w:hAnsiTheme="minorHAnsi" w:cstheme="minorHAnsi"/>
          <w:color w:val="auto"/>
          <w:lang w:val="en-US"/>
        </w:rPr>
      </w:pPr>
      <w:r w:rsidRPr="008C490E">
        <w:rPr>
          <w:rFonts w:asciiTheme="minorHAnsi" w:hAnsiTheme="minorHAnsi" w:cstheme="minorHAnsi"/>
          <w:color w:val="auto"/>
          <w:lang w:val="en-US"/>
        </w:rPr>
        <w:t>6.2</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Resource summary</w:t>
      </w:r>
    </w:p>
    <w:p w14:paraId="3291D53B" w14:textId="77777777" w:rsidR="00DA0A35" w:rsidRPr="008C490E" w:rsidRDefault="00EE768B" w:rsidP="00EE768B">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Costs for installation of the system and interface to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test and live systems will be met by the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project funding stream.</w:t>
      </w:r>
    </w:p>
    <w:p w14:paraId="1FAE01F1" w14:textId="77777777" w:rsidR="00EE768B" w:rsidRPr="008C490E" w:rsidRDefault="00EE768B" w:rsidP="00EE768B">
      <w:pPr>
        <w:autoSpaceDE w:val="0"/>
        <w:autoSpaceDN w:val="0"/>
        <w:adjustRightInd w:val="0"/>
        <w:ind w:left="720"/>
        <w:rPr>
          <w:rFonts w:asciiTheme="minorHAnsi" w:hAnsiTheme="minorHAnsi" w:cstheme="minorHAnsi"/>
          <w:sz w:val="22"/>
          <w:szCs w:val="22"/>
          <w:lang w:val="en-US"/>
        </w:rPr>
      </w:pPr>
    </w:p>
    <w:p w14:paraId="718D354B" w14:textId="77777777" w:rsidR="00EE768B" w:rsidRPr="008C490E" w:rsidRDefault="00EE768B" w:rsidP="00EE768B">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Costs for interface between LIMS and transfusion </w:t>
      </w:r>
      <w:proofErr w:type="spellStart"/>
      <w:r w:rsidRPr="008C490E">
        <w:rPr>
          <w:rFonts w:asciiTheme="minorHAnsi" w:hAnsiTheme="minorHAnsi" w:cstheme="minorHAnsi"/>
          <w:sz w:val="22"/>
          <w:szCs w:val="22"/>
          <w:lang w:val="en-US"/>
        </w:rPr>
        <w:t>analysers</w:t>
      </w:r>
      <w:proofErr w:type="spellEnd"/>
      <w:r w:rsidRPr="008C490E">
        <w:rPr>
          <w:rFonts w:asciiTheme="minorHAnsi" w:hAnsiTheme="minorHAnsi" w:cstheme="minorHAnsi"/>
          <w:sz w:val="22"/>
          <w:szCs w:val="22"/>
          <w:lang w:val="en-US"/>
        </w:rPr>
        <w:t xml:space="preserve"> will be met by the </w:t>
      </w:r>
      <w:r w:rsidR="005E2E1C" w:rsidRPr="008C490E">
        <w:rPr>
          <w:rFonts w:asciiTheme="minorHAnsi" w:hAnsiTheme="minorHAnsi" w:cstheme="minorHAnsi"/>
          <w:sz w:val="22"/>
          <w:szCs w:val="22"/>
          <w:lang w:val="en-US"/>
        </w:rPr>
        <w:t>EPR</w:t>
      </w:r>
      <w:r w:rsidR="00CF378C" w:rsidRPr="008C490E">
        <w:rPr>
          <w:rFonts w:asciiTheme="minorHAnsi" w:hAnsiTheme="minorHAnsi" w:cstheme="minorHAnsi"/>
          <w:sz w:val="22"/>
          <w:szCs w:val="22"/>
          <w:lang w:val="en-US"/>
        </w:rPr>
        <w:t xml:space="preserve"> project</w:t>
      </w:r>
      <w:r w:rsidRPr="008C490E">
        <w:rPr>
          <w:rFonts w:asciiTheme="minorHAnsi" w:hAnsiTheme="minorHAnsi" w:cstheme="minorHAnsi"/>
          <w:sz w:val="22"/>
          <w:szCs w:val="22"/>
          <w:lang w:val="en-US"/>
        </w:rPr>
        <w:t>.</w:t>
      </w:r>
    </w:p>
    <w:p w14:paraId="514267AB" w14:textId="77777777" w:rsidR="00EE768B" w:rsidRPr="008C490E" w:rsidRDefault="00EE768B" w:rsidP="00EE768B">
      <w:pPr>
        <w:autoSpaceDE w:val="0"/>
        <w:autoSpaceDN w:val="0"/>
        <w:adjustRightInd w:val="0"/>
        <w:ind w:left="720"/>
        <w:rPr>
          <w:rFonts w:asciiTheme="minorHAnsi" w:hAnsiTheme="minorHAnsi" w:cstheme="minorHAnsi"/>
          <w:sz w:val="22"/>
          <w:szCs w:val="22"/>
          <w:lang w:val="en-US"/>
        </w:rPr>
      </w:pPr>
    </w:p>
    <w:p w14:paraId="7B8FFAD6" w14:textId="77777777" w:rsidR="00EE768B" w:rsidRPr="008C490E" w:rsidRDefault="00EE768B" w:rsidP="00EE768B">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Costs for interface between LIMS and GP order comms will be met by the GP order comm project funding stream.</w:t>
      </w:r>
    </w:p>
    <w:p w14:paraId="5D96DD46" w14:textId="77777777" w:rsidR="00EE768B" w:rsidRPr="008C490E" w:rsidRDefault="00EE768B" w:rsidP="00EE768B">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Costs for interface between LIMS and NPeX will be met by the Blood Sciences budget.</w:t>
      </w:r>
    </w:p>
    <w:p w14:paraId="7FB3B83E" w14:textId="77777777" w:rsidR="00EE768B" w:rsidRPr="008C490E" w:rsidRDefault="00EE768B" w:rsidP="00EE768B">
      <w:pPr>
        <w:autoSpaceDE w:val="0"/>
        <w:autoSpaceDN w:val="0"/>
        <w:adjustRightInd w:val="0"/>
        <w:ind w:left="720"/>
        <w:rPr>
          <w:rFonts w:asciiTheme="minorHAnsi" w:hAnsiTheme="minorHAnsi" w:cstheme="minorHAnsi"/>
          <w:sz w:val="22"/>
          <w:szCs w:val="22"/>
          <w:lang w:val="en-US"/>
        </w:rPr>
      </w:pPr>
    </w:p>
    <w:p w14:paraId="2CB01F5B" w14:textId="77777777" w:rsidR="00EE768B" w:rsidRPr="008C490E" w:rsidRDefault="00EE768B" w:rsidP="00EE768B">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Costs for reagents and consumables will be minimal as test results will be entered into the system manually with no testing wherever possible. For interface testing results from live testing will be used and transferred into the test LIMS system. When this is not possible the funding for any testing will be met by the transfusion budget.</w:t>
      </w:r>
    </w:p>
    <w:p w14:paraId="7BAFB135" w14:textId="77777777" w:rsidR="00EE768B" w:rsidRPr="008C490E" w:rsidRDefault="00EE768B" w:rsidP="00EE768B">
      <w:pPr>
        <w:autoSpaceDE w:val="0"/>
        <w:autoSpaceDN w:val="0"/>
        <w:adjustRightInd w:val="0"/>
        <w:ind w:left="720"/>
        <w:rPr>
          <w:rFonts w:asciiTheme="minorHAnsi" w:hAnsiTheme="minorHAnsi" w:cstheme="minorHAnsi"/>
          <w:sz w:val="22"/>
          <w:szCs w:val="22"/>
          <w:lang w:val="en-US"/>
        </w:rPr>
      </w:pPr>
    </w:p>
    <w:p w14:paraId="1E2E4594" w14:textId="77777777" w:rsidR="00EE768B" w:rsidRPr="008C490E" w:rsidRDefault="00EE768B" w:rsidP="00EE768B">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Staff costs will be met by the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SME funding stream, as agreed by the Diagnostics Directorate. Staff time required for testing and validation purposes will be backfilled via this funding stream.</w:t>
      </w:r>
    </w:p>
    <w:p w14:paraId="702FF409" w14:textId="77777777" w:rsidR="00570DBC" w:rsidRPr="008C490E" w:rsidRDefault="00570DBC" w:rsidP="00EE768B">
      <w:pPr>
        <w:autoSpaceDE w:val="0"/>
        <w:autoSpaceDN w:val="0"/>
        <w:adjustRightInd w:val="0"/>
        <w:ind w:left="720"/>
        <w:rPr>
          <w:rFonts w:asciiTheme="minorHAnsi" w:hAnsiTheme="minorHAnsi" w:cstheme="minorHAnsi"/>
          <w:sz w:val="22"/>
          <w:szCs w:val="22"/>
          <w:lang w:val="en-US"/>
        </w:rPr>
      </w:pPr>
    </w:p>
    <w:p w14:paraId="7AB20317" w14:textId="77777777" w:rsidR="00570DBC" w:rsidRPr="008C490E" w:rsidRDefault="00570DBC" w:rsidP="00EE768B">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Costs for any development work required for the system to meet the specification requirements, within the scope of the contract, will be met by the supplier.</w:t>
      </w:r>
    </w:p>
    <w:p w14:paraId="1A2D7315" w14:textId="77777777" w:rsidR="00384012" w:rsidRPr="008C490E" w:rsidRDefault="00384012" w:rsidP="00EE768B">
      <w:pPr>
        <w:autoSpaceDE w:val="0"/>
        <w:autoSpaceDN w:val="0"/>
        <w:adjustRightInd w:val="0"/>
        <w:ind w:left="720"/>
        <w:rPr>
          <w:rFonts w:asciiTheme="minorHAnsi" w:hAnsiTheme="minorHAnsi" w:cstheme="minorHAnsi"/>
          <w:sz w:val="22"/>
          <w:szCs w:val="22"/>
          <w:lang w:val="en-US"/>
        </w:rPr>
      </w:pPr>
    </w:p>
    <w:p w14:paraId="5CA4AB7E" w14:textId="0442CBAA" w:rsidR="00EE768B" w:rsidRDefault="00EE768B" w:rsidP="00EE768B">
      <w:pPr>
        <w:autoSpaceDE w:val="0"/>
        <w:autoSpaceDN w:val="0"/>
        <w:adjustRightInd w:val="0"/>
        <w:ind w:left="720"/>
        <w:rPr>
          <w:rFonts w:asciiTheme="minorHAnsi" w:hAnsiTheme="minorHAnsi" w:cstheme="minorHAnsi"/>
          <w:sz w:val="22"/>
          <w:szCs w:val="22"/>
          <w:lang w:val="en-US"/>
        </w:rPr>
      </w:pPr>
    </w:p>
    <w:p w14:paraId="118BDF59" w14:textId="3E0421B7" w:rsidR="00C40496" w:rsidRDefault="00C40496" w:rsidP="00EE768B">
      <w:pPr>
        <w:autoSpaceDE w:val="0"/>
        <w:autoSpaceDN w:val="0"/>
        <w:adjustRightInd w:val="0"/>
        <w:ind w:left="720"/>
        <w:rPr>
          <w:rFonts w:asciiTheme="minorHAnsi" w:hAnsiTheme="minorHAnsi" w:cstheme="minorHAnsi"/>
          <w:sz w:val="22"/>
          <w:szCs w:val="22"/>
          <w:lang w:val="en-US"/>
        </w:rPr>
      </w:pPr>
    </w:p>
    <w:p w14:paraId="3F8E2ECA" w14:textId="77777777" w:rsidR="00C40496" w:rsidRPr="008C490E" w:rsidRDefault="00C40496" w:rsidP="00EE768B">
      <w:pPr>
        <w:autoSpaceDE w:val="0"/>
        <w:autoSpaceDN w:val="0"/>
        <w:adjustRightInd w:val="0"/>
        <w:ind w:left="720"/>
        <w:rPr>
          <w:rFonts w:asciiTheme="minorHAnsi" w:hAnsiTheme="minorHAnsi" w:cstheme="minorHAnsi"/>
          <w:sz w:val="22"/>
          <w:szCs w:val="22"/>
          <w:lang w:val="en-US"/>
        </w:rPr>
      </w:pPr>
    </w:p>
    <w:p w14:paraId="3453E9D3" w14:textId="77777777" w:rsidR="00DA0A35" w:rsidRPr="008C490E" w:rsidRDefault="00C0049C" w:rsidP="00C0049C">
      <w:pPr>
        <w:pStyle w:val="Heading2"/>
        <w:rPr>
          <w:rFonts w:asciiTheme="minorHAnsi" w:hAnsiTheme="minorHAnsi" w:cstheme="minorHAnsi"/>
          <w:color w:val="auto"/>
          <w:lang w:val="en-US"/>
        </w:rPr>
      </w:pPr>
      <w:r w:rsidRPr="008C490E">
        <w:rPr>
          <w:rFonts w:asciiTheme="minorHAnsi" w:hAnsiTheme="minorHAnsi" w:cstheme="minorHAnsi"/>
          <w:color w:val="auto"/>
          <w:lang w:val="en-US"/>
        </w:rPr>
        <w:lastRenderedPageBreak/>
        <w:t>6.3</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Responsibilities</w:t>
      </w:r>
    </w:p>
    <w:p w14:paraId="123E1075" w14:textId="77777777" w:rsidR="00570DBC" w:rsidRPr="008C490E" w:rsidRDefault="00570DBC" w:rsidP="005309BC">
      <w:pPr>
        <w:autoSpaceDE w:val="0"/>
        <w:autoSpaceDN w:val="0"/>
        <w:adjustRightInd w:val="0"/>
        <w:ind w:left="720"/>
        <w:rPr>
          <w:rFonts w:asciiTheme="minorHAnsi" w:hAnsiTheme="minorHAnsi" w:cstheme="minorHAnsi"/>
          <w:sz w:val="22"/>
          <w:szCs w:val="22"/>
          <w:lang w:val="en-US"/>
        </w:rPr>
      </w:pPr>
    </w:p>
    <w:p w14:paraId="720A12F2" w14:textId="77777777" w:rsidR="00570DBC" w:rsidRPr="008C490E" w:rsidRDefault="00570DBC"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Blood Sciences Laboratory Manager – responsible for approval of validation plan and confirmation of completion of change control actions.</w:t>
      </w:r>
    </w:p>
    <w:p w14:paraId="0785C1D5" w14:textId="77777777" w:rsidR="00570DBC" w:rsidRPr="008C490E" w:rsidRDefault="00570DBC" w:rsidP="005309BC">
      <w:pPr>
        <w:autoSpaceDE w:val="0"/>
        <w:autoSpaceDN w:val="0"/>
        <w:adjustRightInd w:val="0"/>
        <w:ind w:left="720"/>
        <w:rPr>
          <w:rFonts w:asciiTheme="minorHAnsi" w:hAnsiTheme="minorHAnsi" w:cstheme="minorHAnsi"/>
          <w:sz w:val="22"/>
          <w:szCs w:val="22"/>
          <w:lang w:val="en-US"/>
        </w:rPr>
      </w:pPr>
    </w:p>
    <w:p w14:paraId="3169BBDB" w14:textId="77777777" w:rsidR="00570DBC" w:rsidRPr="008C490E" w:rsidRDefault="00570DBC"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IMT project manager for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implementation – responsible for project management of IMT and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related aspects of the validation.</w:t>
      </w:r>
    </w:p>
    <w:p w14:paraId="4058923B" w14:textId="77777777" w:rsidR="00570DBC" w:rsidRPr="008C490E" w:rsidRDefault="00570DBC" w:rsidP="005309BC">
      <w:pPr>
        <w:autoSpaceDE w:val="0"/>
        <w:autoSpaceDN w:val="0"/>
        <w:adjustRightInd w:val="0"/>
        <w:ind w:left="720"/>
        <w:rPr>
          <w:rFonts w:asciiTheme="minorHAnsi" w:hAnsiTheme="minorHAnsi" w:cstheme="minorHAnsi"/>
          <w:sz w:val="22"/>
          <w:szCs w:val="22"/>
          <w:lang w:val="en-US"/>
        </w:rPr>
      </w:pPr>
    </w:p>
    <w:p w14:paraId="20EEBAD3" w14:textId="77777777" w:rsidR="00DA0A35" w:rsidRPr="008C490E" w:rsidRDefault="00570DBC"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Blood Sciences Quality Manager – responsible for project management of the validation process and liaising with supplier throughout the validation period.</w:t>
      </w:r>
    </w:p>
    <w:p w14:paraId="0181FEE2" w14:textId="77777777" w:rsidR="00570DBC" w:rsidRPr="008C490E" w:rsidRDefault="00570DBC" w:rsidP="005309BC">
      <w:pPr>
        <w:autoSpaceDE w:val="0"/>
        <w:autoSpaceDN w:val="0"/>
        <w:adjustRightInd w:val="0"/>
        <w:ind w:left="720"/>
        <w:rPr>
          <w:rFonts w:asciiTheme="minorHAnsi" w:hAnsiTheme="minorHAnsi" w:cstheme="minorHAnsi"/>
          <w:sz w:val="22"/>
          <w:szCs w:val="22"/>
          <w:lang w:val="en-US"/>
        </w:rPr>
      </w:pPr>
    </w:p>
    <w:p w14:paraId="731BC97D" w14:textId="77777777" w:rsidR="00570DBC" w:rsidRPr="008C490E" w:rsidRDefault="002D58DA" w:rsidP="005309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Transfusion Manager</w:t>
      </w:r>
      <w:r w:rsidR="00570DBC" w:rsidRPr="008C490E">
        <w:rPr>
          <w:rFonts w:asciiTheme="minorHAnsi" w:hAnsiTheme="minorHAnsi" w:cstheme="minorHAnsi"/>
          <w:sz w:val="22"/>
          <w:szCs w:val="22"/>
          <w:lang w:val="en-US"/>
        </w:rPr>
        <w:t xml:space="preserve">– responsible for performing aspects of validation </w:t>
      </w:r>
      <w:r w:rsidR="00B353DE" w:rsidRPr="008C490E">
        <w:rPr>
          <w:rFonts w:asciiTheme="minorHAnsi" w:hAnsiTheme="minorHAnsi" w:cstheme="minorHAnsi"/>
          <w:sz w:val="22"/>
          <w:szCs w:val="22"/>
          <w:lang w:val="en-US"/>
        </w:rPr>
        <w:t>and producing the validation summary report.</w:t>
      </w:r>
    </w:p>
    <w:p w14:paraId="0C0DB2C1" w14:textId="77777777" w:rsidR="00B353DE" w:rsidRPr="008C490E" w:rsidRDefault="00B353DE" w:rsidP="005309BC">
      <w:pPr>
        <w:autoSpaceDE w:val="0"/>
        <w:autoSpaceDN w:val="0"/>
        <w:adjustRightInd w:val="0"/>
        <w:ind w:left="720"/>
        <w:rPr>
          <w:rFonts w:asciiTheme="minorHAnsi" w:hAnsiTheme="minorHAnsi" w:cstheme="minorHAnsi"/>
          <w:sz w:val="22"/>
          <w:szCs w:val="22"/>
          <w:lang w:val="en-US"/>
        </w:rPr>
      </w:pPr>
    </w:p>
    <w:p w14:paraId="048F5C2D" w14:textId="77777777" w:rsidR="00B353DE" w:rsidRPr="008C490E" w:rsidRDefault="005E2E1C" w:rsidP="00B353DE">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Blood Sciences Laboratory Manager</w:t>
      </w:r>
      <w:r w:rsidR="00B353DE" w:rsidRPr="008C490E">
        <w:rPr>
          <w:rFonts w:asciiTheme="minorHAnsi" w:hAnsiTheme="minorHAnsi" w:cstheme="minorHAnsi"/>
          <w:sz w:val="22"/>
          <w:szCs w:val="22"/>
          <w:lang w:val="en-US"/>
        </w:rPr>
        <w:t xml:space="preserve"> – responsible for review and approval of the validation summary report</w:t>
      </w:r>
    </w:p>
    <w:p w14:paraId="0ACFD775" w14:textId="77777777" w:rsidR="00DA0A35" w:rsidRPr="008C490E" w:rsidRDefault="00DA0A35" w:rsidP="00E75744">
      <w:pPr>
        <w:autoSpaceDE w:val="0"/>
        <w:autoSpaceDN w:val="0"/>
        <w:adjustRightInd w:val="0"/>
        <w:jc w:val="left"/>
        <w:rPr>
          <w:rFonts w:asciiTheme="minorHAnsi" w:hAnsiTheme="minorHAnsi" w:cstheme="minorHAnsi"/>
          <w:sz w:val="22"/>
          <w:szCs w:val="22"/>
          <w:lang w:val="en-US"/>
        </w:rPr>
      </w:pPr>
    </w:p>
    <w:p w14:paraId="62896451"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4BDA55D6" w14:textId="77777777" w:rsidR="00DA0A35" w:rsidRPr="008C490E" w:rsidRDefault="00C0049C" w:rsidP="00C0049C">
      <w:pPr>
        <w:pStyle w:val="Heading2"/>
        <w:rPr>
          <w:rFonts w:asciiTheme="minorHAnsi" w:hAnsiTheme="minorHAnsi" w:cstheme="minorHAnsi"/>
          <w:color w:val="auto"/>
          <w:lang w:val="en-US"/>
        </w:rPr>
      </w:pPr>
      <w:r w:rsidRPr="008C490E">
        <w:rPr>
          <w:rFonts w:asciiTheme="minorHAnsi" w:hAnsiTheme="minorHAnsi" w:cstheme="minorHAnsi"/>
          <w:color w:val="auto"/>
          <w:lang w:val="en-US"/>
        </w:rPr>
        <w:t>6.4</w:t>
      </w:r>
      <w:r w:rsidRPr="008C490E">
        <w:rPr>
          <w:rFonts w:asciiTheme="minorHAnsi" w:hAnsiTheme="minorHAnsi" w:cstheme="minorHAnsi"/>
          <w:color w:val="auto"/>
          <w:lang w:val="en-US"/>
        </w:rPr>
        <w:tab/>
      </w:r>
      <w:r w:rsidR="00DA0A35" w:rsidRPr="008C490E">
        <w:rPr>
          <w:rFonts w:asciiTheme="minorHAnsi" w:hAnsiTheme="minorHAnsi" w:cstheme="minorHAnsi"/>
          <w:color w:val="auto"/>
          <w:lang w:val="en-US"/>
        </w:rPr>
        <w:t>Method of validation</w:t>
      </w:r>
      <w:r w:rsidR="0010071D" w:rsidRPr="008C490E">
        <w:rPr>
          <w:rFonts w:asciiTheme="minorHAnsi" w:hAnsiTheme="minorHAnsi" w:cstheme="minorHAnsi"/>
          <w:color w:val="auto"/>
          <w:lang w:val="en-US"/>
        </w:rPr>
        <w:t>/verification</w:t>
      </w:r>
    </w:p>
    <w:p w14:paraId="121BC77D" w14:textId="77777777" w:rsidR="005309BC" w:rsidRPr="008C490E" w:rsidRDefault="00570DBC" w:rsidP="00570D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The number of samples, requests, blood component/product issues to be tested is detailed in the validation requirements in </w:t>
      </w:r>
      <w:r w:rsidR="00A078FC" w:rsidRPr="008C490E">
        <w:rPr>
          <w:rFonts w:asciiTheme="minorHAnsi" w:hAnsiTheme="minorHAnsi" w:cstheme="minorHAnsi"/>
          <w:sz w:val="22"/>
          <w:szCs w:val="22"/>
          <w:lang w:val="en-US"/>
        </w:rPr>
        <w:t>appendices</w:t>
      </w:r>
      <w:r w:rsidRPr="008C490E">
        <w:rPr>
          <w:rFonts w:asciiTheme="minorHAnsi" w:hAnsiTheme="minorHAnsi" w:cstheme="minorHAnsi"/>
          <w:sz w:val="22"/>
          <w:szCs w:val="22"/>
          <w:lang w:val="en-US"/>
        </w:rPr>
        <w:t xml:space="preserve"> and is dependent on the task under validation. The numbers chosen are considered to be representative of the quantity required for assurance that the system can successfully complete the task.</w:t>
      </w:r>
    </w:p>
    <w:p w14:paraId="4EC0CA98" w14:textId="77777777" w:rsidR="00570DBC" w:rsidRPr="008C490E" w:rsidRDefault="00570DBC" w:rsidP="00570DBC">
      <w:pPr>
        <w:autoSpaceDE w:val="0"/>
        <w:autoSpaceDN w:val="0"/>
        <w:adjustRightInd w:val="0"/>
        <w:ind w:left="720"/>
        <w:rPr>
          <w:rFonts w:asciiTheme="minorHAnsi" w:hAnsiTheme="minorHAnsi" w:cstheme="minorHAnsi"/>
          <w:sz w:val="22"/>
          <w:szCs w:val="22"/>
          <w:lang w:val="en-US"/>
        </w:rPr>
      </w:pPr>
    </w:p>
    <w:p w14:paraId="55290E4C" w14:textId="77777777" w:rsidR="00570DBC" w:rsidRPr="008C490E" w:rsidRDefault="00570DBC" w:rsidP="00570D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Where appropriate the system will be challenged with relevant scenarios as detailed in </w:t>
      </w:r>
      <w:r w:rsidR="00B353DE" w:rsidRPr="008C490E">
        <w:rPr>
          <w:rFonts w:asciiTheme="minorHAnsi" w:hAnsiTheme="minorHAnsi" w:cstheme="minorHAnsi"/>
          <w:sz w:val="22"/>
          <w:szCs w:val="22"/>
          <w:lang w:val="en-US"/>
        </w:rPr>
        <w:t>the appendices</w:t>
      </w:r>
      <w:r w:rsidRPr="008C490E">
        <w:rPr>
          <w:rFonts w:asciiTheme="minorHAnsi" w:hAnsiTheme="minorHAnsi" w:cstheme="minorHAnsi"/>
          <w:sz w:val="22"/>
          <w:szCs w:val="22"/>
          <w:lang w:val="en-US"/>
        </w:rPr>
        <w:t>. This is particularly relevant to critical functions including, but not limited to:</w:t>
      </w:r>
    </w:p>
    <w:p w14:paraId="231654B9" w14:textId="77777777" w:rsidR="00570DBC" w:rsidRPr="008C490E" w:rsidRDefault="00570DBC" w:rsidP="00570DBC">
      <w:pPr>
        <w:pStyle w:val="ListParagraph"/>
        <w:numPr>
          <w:ilvl w:val="0"/>
          <w:numId w:val="21"/>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prevention of issue of ABO incompatible red cells via laboratory, e-issue or remote allocation</w:t>
      </w:r>
    </w:p>
    <w:p w14:paraId="2ABD1241" w14:textId="77777777" w:rsidR="00570DBC" w:rsidRPr="008C490E" w:rsidRDefault="00570DBC" w:rsidP="00570DBC">
      <w:pPr>
        <w:pStyle w:val="ListParagraph"/>
        <w:numPr>
          <w:ilvl w:val="0"/>
          <w:numId w:val="21"/>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management of issue of blood components to patients with special requirements, such as irradiated and CMV negative</w:t>
      </w:r>
    </w:p>
    <w:p w14:paraId="3272014F" w14:textId="77777777" w:rsidR="00791BB7" w:rsidRPr="008C490E" w:rsidRDefault="00791BB7" w:rsidP="00570DBC">
      <w:pPr>
        <w:pStyle w:val="ListParagraph"/>
        <w:numPr>
          <w:ilvl w:val="0"/>
          <w:numId w:val="21"/>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management of the issue of blood components based on; age, gender, antigen negative requirements, ABO group and RhD group</w:t>
      </w:r>
    </w:p>
    <w:p w14:paraId="5AA9084B" w14:textId="77777777" w:rsidR="00570DBC" w:rsidRPr="008C490E" w:rsidRDefault="00570DBC" w:rsidP="00570DBC">
      <w:pPr>
        <w:pStyle w:val="ListParagraph"/>
        <w:numPr>
          <w:ilvl w:val="0"/>
          <w:numId w:val="21"/>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interpretation of blood groups and antibody screens from raw data transferred from the transfusion analyser system</w:t>
      </w:r>
    </w:p>
    <w:p w14:paraId="21B001DC" w14:textId="77777777" w:rsidR="006663DF" w:rsidRPr="008C490E" w:rsidRDefault="006663DF" w:rsidP="00570DBC">
      <w:pPr>
        <w:pStyle w:val="ListParagraph"/>
        <w:numPr>
          <w:ilvl w:val="0"/>
          <w:numId w:val="21"/>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interpretation of blood groups and antibody screens input from manual tests</w:t>
      </w:r>
    </w:p>
    <w:p w14:paraId="78441BE0" w14:textId="77777777" w:rsidR="00570DBC" w:rsidRPr="008C490E" w:rsidRDefault="00570DBC" w:rsidP="00570DBC">
      <w:pPr>
        <w:pStyle w:val="ListParagraph"/>
        <w:numPr>
          <w:ilvl w:val="0"/>
          <w:numId w:val="21"/>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transfer of blood component information via the NHSBT electronic delivery note</w:t>
      </w:r>
    </w:p>
    <w:p w14:paraId="67EE611A" w14:textId="77777777" w:rsidR="00791BB7" w:rsidRPr="008C490E" w:rsidRDefault="00791BB7" w:rsidP="00570DBC">
      <w:pPr>
        <w:pStyle w:val="ListParagraph"/>
        <w:numPr>
          <w:ilvl w:val="0"/>
          <w:numId w:val="21"/>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management of blood component and product stocks</w:t>
      </w:r>
    </w:p>
    <w:p w14:paraId="3F0FFEAF" w14:textId="6EB3B038" w:rsidR="00791BB7" w:rsidRPr="008C490E" w:rsidRDefault="00791BB7" w:rsidP="00570DBC">
      <w:pPr>
        <w:pStyle w:val="ListParagraph"/>
        <w:numPr>
          <w:ilvl w:val="0"/>
          <w:numId w:val="21"/>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compatibility with the </w:t>
      </w:r>
      <w:proofErr w:type="gramStart"/>
      <w:r w:rsidR="00593287" w:rsidRPr="008C490E">
        <w:rPr>
          <w:rFonts w:asciiTheme="minorHAnsi" w:hAnsiTheme="minorHAnsi" w:cstheme="minorHAnsi"/>
          <w:sz w:val="22"/>
          <w:szCs w:val="22"/>
          <w:lang w:val="en-US"/>
        </w:rPr>
        <w:t>Electronic</w:t>
      </w:r>
      <w:proofErr w:type="gramEnd"/>
      <w:r w:rsidR="00593287" w:rsidRPr="008C490E">
        <w:rPr>
          <w:rFonts w:asciiTheme="minorHAnsi" w:hAnsiTheme="minorHAnsi" w:cstheme="minorHAnsi"/>
          <w:sz w:val="22"/>
          <w:szCs w:val="22"/>
          <w:lang w:val="en-US"/>
        </w:rPr>
        <w:t xml:space="preserve"> blood </w:t>
      </w:r>
      <w:r w:rsidR="00F4070E" w:rsidRPr="008C490E">
        <w:rPr>
          <w:rFonts w:asciiTheme="minorHAnsi" w:hAnsiTheme="minorHAnsi" w:cstheme="minorHAnsi"/>
          <w:sz w:val="22"/>
          <w:szCs w:val="22"/>
          <w:lang w:val="en-US"/>
        </w:rPr>
        <w:t>tracking system</w:t>
      </w:r>
    </w:p>
    <w:p w14:paraId="63AA4A0D" w14:textId="77777777" w:rsidR="00791BB7" w:rsidRPr="008C490E" w:rsidRDefault="00791BB7" w:rsidP="00570DBC">
      <w:pPr>
        <w:pStyle w:val="ListParagraph"/>
        <w:numPr>
          <w:ilvl w:val="0"/>
          <w:numId w:val="21"/>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functionality of interfaces; </w:t>
      </w:r>
      <w:r w:rsidR="00593287" w:rsidRPr="008C490E">
        <w:rPr>
          <w:rFonts w:asciiTheme="minorHAnsi" w:hAnsiTheme="minorHAnsi" w:cstheme="minorHAnsi"/>
          <w:sz w:val="22"/>
          <w:szCs w:val="22"/>
          <w:lang w:val="en-US"/>
        </w:rPr>
        <w:t xml:space="preserve">Electronic blood tracking </w:t>
      </w:r>
      <w:r w:rsidR="005E2E1C" w:rsidRPr="008C490E">
        <w:rPr>
          <w:rFonts w:asciiTheme="minorHAnsi" w:hAnsiTheme="minorHAnsi" w:cstheme="minorHAnsi"/>
          <w:sz w:val="22"/>
          <w:szCs w:val="22"/>
          <w:lang w:val="en-US"/>
        </w:rPr>
        <w:t>system</w:t>
      </w:r>
      <w:r w:rsidRPr="008C490E">
        <w:rPr>
          <w:rFonts w:asciiTheme="minorHAnsi" w:hAnsiTheme="minorHAnsi" w:cstheme="minorHAnsi"/>
          <w:sz w:val="22"/>
          <w:szCs w:val="22"/>
          <w:lang w:val="en-US"/>
        </w:rPr>
        <w:t xml:space="preserve">,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GP order comms and NPeX</w:t>
      </w:r>
    </w:p>
    <w:p w14:paraId="16E7C3B2" w14:textId="77777777" w:rsidR="00570DBC" w:rsidRPr="008C490E" w:rsidRDefault="00570DBC" w:rsidP="00570DBC">
      <w:pPr>
        <w:autoSpaceDE w:val="0"/>
        <w:autoSpaceDN w:val="0"/>
        <w:adjustRightInd w:val="0"/>
        <w:ind w:left="720"/>
        <w:rPr>
          <w:rFonts w:asciiTheme="minorHAnsi" w:hAnsiTheme="minorHAnsi" w:cstheme="minorHAnsi"/>
          <w:sz w:val="22"/>
          <w:szCs w:val="22"/>
          <w:lang w:val="en-US"/>
        </w:rPr>
      </w:pPr>
    </w:p>
    <w:p w14:paraId="544B3783" w14:textId="77777777" w:rsidR="00D37D99" w:rsidRPr="008C490E" w:rsidRDefault="007B2240" w:rsidP="00570D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Any discrepancies identified during the validation testing period will be escalated to the supplier for investigation and resolution. In the event that a resolution cannot be achieved prior to go-live a workaround may be agreed between the supplier and the </w:t>
      </w:r>
      <w:r w:rsidR="00593287" w:rsidRPr="008C490E">
        <w:rPr>
          <w:rFonts w:asciiTheme="minorHAnsi" w:hAnsiTheme="minorHAnsi" w:cstheme="minorHAnsi"/>
          <w:sz w:val="22"/>
          <w:szCs w:val="22"/>
          <w:lang w:val="en-US"/>
        </w:rPr>
        <w:t>TRUST</w:t>
      </w:r>
      <w:r w:rsidRPr="008C490E">
        <w:rPr>
          <w:rFonts w:asciiTheme="minorHAnsi" w:hAnsiTheme="minorHAnsi" w:cstheme="minorHAnsi"/>
          <w:sz w:val="22"/>
          <w:szCs w:val="22"/>
          <w:lang w:val="en-US"/>
        </w:rPr>
        <w:t>. This will be subject to acceptable risk assessment and dependent on the criticality of the deficiency/discrepancy, this will be reviewed on an individual basis.</w:t>
      </w:r>
    </w:p>
    <w:p w14:paraId="649D911A" w14:textId="77777777" w:rsidR="00E353F7" w:rsidRPr="008C490E" w:rsidRDefault="00E353F7" w:rsidP="00570DBC">
      <w:pPr>
        <w:autoSpaceDE w:val="0"/>
        <w:autoSpaceDN w:val="0"/>
        <w:adjustRightInd w:val="0"/>
        <w:ind w:left="720"/>
        <w:rPr>
          <w:rFonts w:asciiTheme="minorHAnsi" w:hAnsiTheme="minorHAnsi" w:cstheme="minorHAnsi"/>
          <w:sz w:val="22"/>
          <w:szCs w:val="22"/>
          <w:lang w:val="en-US"/>
        </w:rPr>
      </w:pPr>
    </w:p>
    <w:p w14:paraId="0BD47D99" w14:textId="77777777" w:rsidR="00E353F7" w:rsidRPr="008C490E" w:rsidRDefault="00E353F7" w:rsidP="00570D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The testing detailed in the scripts is the minimum requirement for testing, wherever possible additional testing should be performed. The scripts can be expanded to include the details of additional testing undertaken, evidence of additional testing must be documented in the scripts.</w:t>
      </w:r>
    </w:p>
    <w:p w14:paraId="71E30050" w14:textId="77777777" w:rsidR="004B3C73" w:rsidRPr="008C490E" w:rsidRDefault="004B3C73" w:rsidP="00570DBC">
      <w:pPr>
        <w:autoSpaceDE w:val="0"/>
        <w:autoSpaceDN w:val="0"/>
        <w:adjustRightInd w:val="0"/>
        <w:ind w:left="720"/>
        <w:rPr>
          <w:rFonts w:asciiTheme="minorHAnsi" w:hAnsiTheme="minorHAnsi" w:cstheme="minorHAnsi"/>
          <w:sz w:val="22"/>
          <w:szCs w:val="22"/>
          <w:lang w:val="en-US"/>
        </w:rPr>
      </w:pPr>
    </w:p>
    <w:p w14:paraId="2C9003EF" w14:textId="77777777" w:rsidR="004B3C73" w:rsidRPr="008C490E" w:rsidRDefault="004B3C73" w:rsidP="00570D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Where scripts have been created but are no longer relevant to the scope of the LIMS, this must be clearly marked on the scripts, including the reason why testing is no longer relevant. Scripts must not be deleted and no sections of the scripts can be left blank.</w:t>
      </w:r>
    </w:p>
    <w:p w14:paraId="2BF3BFDE" w14:textId="77777777" w:rsidR="004B3C73" w:rsidRPr="008C490E" w:rsidRDefault="004B3C73" w:rsidP="00570DBC">
      <w:pPr>
        <w:autoSpaceDE w:val="0"/>
        <w:autoSpaceDN w:val="0"/>
        <w:adjustRightInd w:val="0"/>
        <w:ind w:left="720"/>
        <w:rPr>
          <w:rFonts w:asciiTheme="minorHAnsi" w:hAnsiTheme="minorHAnsi" w:cstheme="minorHAnsi"/>
          <w:sz w:val="22"/>
          <w:szCs w:val="22"/>
          <w:lang w:val="en-US"/>
        </w:rPr>
      </w:pPr>
    </w:p>
    <w:p w14:paraId="41146B89" w14:textId="77777777" w:rsidR="004B3C73" w:rsidRPr="008C490E" w:rsidRDefault="004B3C73" w:rsidP="00570DBC">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Whenever discrepancies or problems arise, these must be escalated immediately to the blood sciences quality manager for investigation. </w:t>
      </w:r>
    </w:p>
    <w:p w14:paraId="476E2FF9" w14:textId="77777777" w:rsidR="007B2240" w:rsidRPr="008C490E" w:rsidRDefault="007B2240" w:rsidP="00570DBC">
      <w:pPr>
        <w:autoSpaceDE w:val="0"/>
        <w:autoSpaceDN w:val="0"/>
        <w:adjustRightInd w:val="0"/>
        <w:ind w:left="720"/>
        <w:rPr>
          <w:rFonts w:asciiTheme="minorHAnsi" w:hAnsiTheme="minorHAnsi" w:cstheme="minorHAnsi"/>
          <w:sz w:val="22"/>
          <w:szCs w:val="22"/>
          <w:lang w:val="en-US"/>
        </w:rPr>
      </w:pPr>
    </w:p>
    <w:p w14:paraId="69334F0D" w14:textId="77777777" w:rsidR="00956FAE" w:rsidRPr="008C490E" w:rsidRDefault="00C0049C" w:rsidP="00C0049C">
      <w:pPr>
        <w:pStyle w:val="Heading2"/>
        <w:rPr>
          <w:rFonts w:asciiTheme="minorHAnsi" w:hAnsiTheme="minorHAnsi" w:cstheme="minorHAnsi"/>
          <w:color w:val="auto"/>
          <w:lang w:val="en-US"/>
        </w:rPr>
      </w:pPr>
      <w:r w:rsidRPr="008C490E">
        <w:rPr>
          <w:rFonts w:asciiTheme="minorHAnsi" w:hAnsiTheme="minorHAnsi" w:cstheme="minorHAnsi"/>
          <w:color w:val="auto"/>
          <w:lang w:val="en-US"/>
        </w:rPr>
        <w:t>6.5</w:t>
      </w:r>
      <w:r w:rsidRPr="008C490E">
        <w:rPr>
          <w:rFonts w:asciiTheme="minorHAnsi" w:hAnsiTheme="minorHAnsi" w:cstheme="minorHAnsi"/>
          <w:color w:val="auto"/>
          <w:lang w:val="en-US"/>
        </w:rPr>
        <w:tab/>
      </w:r>
      <w:r w:rsidR="00956FAE" w:rsidRPr="008C490E">
        <w:rPr>
          <w:rFonts w:asciiTheme="minorHAnsi" w:hAnsiTheme="minorHAnsi" w:cstheme="minorHAnsi"/>
          <w:color w:val="auto"/>
          <w:lang w:val="en-US"/>
        </w:rPr>
        <w:t>Validation</w:t>
      </w:r>
      <w:r w:rsidR="0010071D" w:rsidRPr="008C490E">
        <w:rPr>
          <w:rFonts w:asciiTheme="minorHAnsi" w:hAnsiTheme="minorHAnsi" w:cstheme="minorHAnsi"/>
          <w:color w:val="auto"/>
          <w:lang w:val="en-US"/>
        </w:rPr>
        <w:t>/verification</w:t>
      </w:r>
      <w:r w:rsidR="00956FAE" w:rsidRPr="008C490E">
        <w:rPr>
          <w:rFonts w:asciiTheme="minorHAnsi" w:hAnsiTheme="minorHAnsi" w:cstheme="minorHAnsi"/>
          <w:color w:val="auto"/>
          <w:lang w:val="en-US"/>
        </w:rPr>
        <w:t xml:space="preserve"> of IT systems</w:t>
      </w:r>
    </w:p>
    <w:p w14:paraId="706C9FA1" w14:textId="77777777" w:rsidR="00D37D99" w:rsidRPr="008C490E" w:rsidRDefault="00BF724D" w:rsidP="00BF724D">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The interfaces will be tested in relation to their functionality. The interface between the transfusion analyser and the LIMS will be tested using every test permutation currently sent from the analyser. The number of permutations of test requests and blood component/issues that are transmitted through other interfaces,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GP order comms and NPex, are too large to be tested exhaustively, therefore assumptions may be made based on the type of test or type of component/product. Where assumptions are made this will be clearly noted in the validation summary.</w:t>
      </w:r>
    </w:p>
    <w:p w14:paraId="1234D1A3" w14:textId="77777777" w:rsidR="00BF724D" w:rsidRPr="008C490E" w:rsidRDefault="00BF724D" w:rsidP="00BF724D">
      <w:pPr>
        <w:autoSpaceDE w:val="0"/>
        <w:autoSpaceDN w:val="0"/>
        <w:adjustRightInd w:val="0"/>
        <w:ind w:left="720"/>
        <w:rPr>
          <w:rFonts w:asciiTheme="minorHAnsi" w:hAnsiTheme="minorHAnsi" w:cstheme="minorHAnsi"/>
          <w:sz w:val="22"/>
          <w:szCs w:val="22"/>
          <w:lang w:val="en-US"/>
        </w:rPr>
      </w:pPr>
    </w:p>
    <w:p w14:paraId="0F5B0E4B" w14:textId="77777777" w:rsidR="00BF724D" w:rsidRPr="008C490E" w:rsidRDefault="00BF724D" w:rsidP="00BF724D">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The following computer systems will be checked as part of the validation to ensure that correct requests, tests, components/products and results have been transmitted:</w:t>
      </w:r>
    </w:p>
    <w:p w14:paraId="33400FF0" w14:textId="77777777" w:rsidR="00BF724D" w:rsidRPr="008C490E" w:rsidRDefault="005E2E1C" w:rsidP="00BF724D">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EPR</w:t>
      </w:r>
    </w:p>
    <w:p w14:paraId="3BB048F9" w14:textId="77777777" w:rsidR="00BF724D" w:rsidRPr="008C490E" w:rsidRDefault="00BF724D" w:rsidP="00BF724D">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Transfusion analyser middleware</w:t>
      </w:r>
    </w:p>
    <w:p w14:paraId="74EC49AD" w14:textId="77777777" w:rsidR="00BF724D" w:rsidRPr="008C490E" w:rsidRDefault="00BF724D" w:rsidP="00BF724D">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GP order comms</w:t>
      </w:r>
    </w:p>
    <w:p w14:paraId="27D36E28" w14:textId="77777777" w:rsidR="00BF724D" w:rsidRPr="008C490E" w:rsidRDefault="00BF724D" w:rsidP="00BF724D">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NPeX</w:t>
      </w:r>
    </w:p>
    <w:p w14:paraId="7535B531" w14:textId="77777777" w:rsidR="007174FB" w:rsidRPr="008C490E" w:rsidRDefault="00593287" w:rsidP="00BF724D">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Electronic blood tracking </w:t>
      </w:r>
    </w:p>
    <w:p w14:paraId="28750FA4" w14:textId="77777777" w:rsidR="00CF378C" w:rsidRPr="008C490E" w:rsidRDefault="00CF378C" w:rsidP="00BF724D">
      <w:pPr>
        <w:autoSpaceDE w:val="0"/>
        <w:autoSpaceDN w:val="0"/>
        <w:adjustRightInd w:val="0"/>
        <w:ind w:left="720"/>
        <w:rPr>
          <w:rFonts w:asciiTheme="minorHAnsi" w:hAnsiTheme="minorHAnsi" w:cstheme="minorHAnsi"/>
          <w:sz w:val="22"/>
          <w:szCs w:val="22"/>
          <w:lang w:val="en-US"/>
        </w:rPr>
      </w:pPr>
      <w:r w:rsidRPr="008C490E">
        <w:rPr>
          <w:rFonts w:asciiTheme="minorHAnsi" w:hAnsiTheme="minorHAnsi" w:cstheme="minorHAnsi"/>
          <w:sz w:val="22"/>
          <w:szCs w:val="22"/>
          <w:lang w:val="en-US"/>
        </w:rPr>
        <w:t>PAS feed</w:t>
      </w:r>
    </w:p>
    <w:p w14:paraId="2DE5BD5A" w14:textId="77777777" w:rsidR="00956FAE" w:rsidRPr="008C490E" w:rsidRDefault="00956FAE" w:rsidP="00956FAE">
      <w:pPr>
        <w:autoSpaceDE w:val="0"/>
        <w:autoSpaceDN w:val="0"/>
        <w:adjustRightInd w:val="0"/>
        <w:ind w:left="720"/>
        <w:jc w:val="left"/>
        <w:rPr>
          <w:rFonts w:asciiTheme="minorHAnsi" w:hAnsiTheme="minorHAnsi" w:cstheme="minorHAnsi"/>
          <w:b/>
          <w:sz w:val="22"/>
          <w:szCs w:val="22"/>
          <w:lang w:val="en-US"/>
        </w:rPr>
      </w:pPr>
    </w:p>
    <w:p w14:paraId="619DF711" w14:textId="77777777" w:rsidR="00DA0A35" w:rsidRPr="008C490E" w:rsidRDefault="00E33F18" w:rsidP="00DB5EA3">
      <w:pPr>
        <w:pStyle w:val="Heading1"/>
        <w:numPr>
          <w:ilvl w:val="0"/>
          <w:numId w:val="22"/>
        </w:numPr>
        <w:rPr>
          <w:rFonts w:asciiTheme="minorHAnsi" w:hAnsiTheme="minorHAnsi" w:cstheme="minorHAnsi"/>
          <w:color w:val="auto"/>
          <w:lang w:val="en-US"/>
        </w:rPr>
      </w:pPr>
      <w:r w:rsidRPr="008C490E">
        <w:rPr>
          <w:rFonts w:asciiTheme="minorHAnsi" w:hAnsiTheme="minorHAnsi" w:cstheme="minorHAnsi"/>
          <w:color w:val="auto"/>
          <w:lang w:val="en-US"/>
        </w:rPr>
        <w:t>I</w:t>
      </w:r>
      <w:r w:rsidR="00DA0A35" w:rsidRPr="008C490E">
        <w:rPr>
          <w:rFonts w:asciiTheme="minorHAnsi" w:hAnsiTheme="minorHAnsi" w:cstheme="minorHAnsi"/>
          <w:color w:val="auto"/>
          <w:lang w:val="en-US"/>
        </w:rPr>
        <w:t>mplementation strategy</w:t>
      </w:r>
    </w:p>
    <w:p w14:paraId="041C2B0F"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47AC96CC" w14:textId="77777777" w:rsidR="00DA0A35" w:rsidRPr="008C490E" w:rsidRDefault="004B62D8" w:rsidP="00DB5EA3">
      <w:pPr>
        <w:pStyle w:val="ListParagraph"/>
        <w:numPr>
          <w:ilvl w:val="1"/>
          <w:numId w:val="22"/>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The intention is to implement the LIMS prior to the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implementation to allow for live testing in a controlled environment with skilled and knowledgeable laboratory staff able to feedback on any deficiencies or discrepancies that may not have been identified during the validation period. This will provide an opportunity to resolve issues prior to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implementation. It is accepted that the LIMS </w:t>
      </w:r>
      <w:r w:rsidR="002D149F" w:rsidRPr="008C490E">
        <w:rPr>
          <w:rFonts w:asciiTheme="minorHAnsi" w:hAnsiTheme="minorHAnsi" w:cstheme="minorHAnsi"/>
          <w:sz w:val="22"/>
          <w:szCs w:val="22"/>
          <w:lang w:val="en-US"/>
        </w:rPr>
        <w:t>will</w:t>
      </w:r>
      <w:r w:rsidRPr="008C490E">
        <w:rPr>
          <w:rFonts w:asciiTheme="minorHAnsi" w:hAnsiTheme="minorHAnsi" w:cstheme="minorHAnsi"/>
          <w:sz w:val="22"/>
          <w:szCs w:val="22"/>
          <w:lang w:val="en-US"/>
        </w:rPr>
        <w:t xml:space="preserve"> not be linked to </w:t>
      </w:r>
      <w:r w:rsidR="002D149F" w:rsidRPr="008C490E">
        <w:rPr>
          <w:rFonts w:asciiTheme="minorHAnsi" w:hAnsiTheme="minorHAnsi" w:cstheme="minorHAnsi"/>
          <w:sz w:val="22"/>
          <w:szCs w:val="22"/>
          <w:lang w:val="en-US"/>
        </w:rPr>
        <w:t xml:space="preserve">live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for test requesting or component/ordering purposes at this time and these functions </w:t>
      </w:r>
      <w:r w:rsidR="002D149F" w:rsidRPr="008C490E">
        <w:rPr>
          <w:rFonts w:asciiTheme="minorHAnsi" w:hAnsiTheme="minorHAnsi" w:cstheme="minorHAnsi"/>
          <w:sz w:val="22"/>
          <w:szCs w:val="22"/>
          <w:lang w:val="en-US"/>
        </w:rPr>
        <w:t>will</w:t>
      </w:r>
      <w:r w:rsidRPr="008C490E">
        <w:rPr>
          <w:rFonts w:asciiTheme="minorHAnsi" w:hAnsiTheme="minorHAnsi" w:cstheme="minorHAnsi"/>
          <w:sz w:val="22"/>
          <w:szCs w:val="22"/>
          <w:lang w:val="en-US"/>
        </w:rPr>
        <w:t xml:space="preserve"> be performed manually by the laboratory staff during this interim period.</w:t>
      </w:r>
    </w:p>
    <w:p w14:paraId="4321DA5D" w14:textId="77777777" w:rsidR="004B62D8" w:rsidRPr="008C490E" w:rsidRDefault="004B62D8" w:rsidP="00DB5EA3">
      <w:pPr>
        <w:numPr>
          <w:ilvl w:val="1"/>
          <w:numId w:val="22"/>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Training for laboratory advanced users, named individuals, will be performed by the supplier. Training for all other laboratory staff who will interact with the system will be provided by the supplier and/or the laboratory advanced users. All laboratory staff will be provided with full training prior to using the system and prior to lone working with the system. All laboratory staff will be given relevant training on the linked aspects of the LIMS; </w:t>
      </w:r>
      <w:r w:rsidR="005E2E1C" w:rsidRPr="008C490E">
        <w:rPr>
          <w:rFonts w:asciiTheme="minorHAnsi" w:hAnsiTheme="minorHAnsi" w:cstheme="minorHAnsi"/>
          <w:sz w:val="22"/>
          <w:szCs w:val="22"/>
          <w:lang w:val="en-US"/>
        </w:rPr>
        <w:t>EPR</w:t>
      </w:r>
      <w:r w:rsidRPr="008C490E">
        <w:rPr>
          <w:rFonts w:asciiTheme="minorHAnsi" w:hAnsiTheme="minorHAnsi" w:cstheme="minorHAnsi"/>
          <w:sz w:val="22"/>
          <w:szCs w:val="22"/>
          <w:lang w:val="en-US"/>
        </w:rPr>
        <w:t xml:space="preserve">, </w:t>
      </w:r>
      <w:proofErr w:type="spellStart"/>
      <w:r w:rsidRPr="008C490E">
        <w:rPr>
          <w:rFonts w:asciiTheme="minorHAnsi" w:hAnsiTheme="minorHAnsi" w:cstheme="minorHAnsi"/>
          <w:sz w:val="22"/>
          <w:szCs w:val="22"/>
          <w:lang w:val="en-US"/>
        </w:rPr>
        <w:t>NPeX</w:t>
      </w:r>
      <w:proofErr w:type="spellEnd"/>
      <w:r w:rsidRPr="008C490E">
        <w:rPr>
          <w:rFonts w:asciiTheme="minorHAnsi" w:hAnsiTheme="minorHAnsi" w:cstheme="minorHAnsi"/>
          <w:sz w:val="22"/>
          <w:szCs w:val="22"/>
          <w:lang w:val="en-US"/>
        </w:rPr>
        <w:t xml:space="preserve"> and GP order comms. Competency assessments will be created by the transfusion laboratory management team in conjunction with the supplier. All laboratory staff will be competency assessed in using </w:t>
      </w:r>
      <w:r w:rsidRPr="008C490E">
        <w:rPr>
          <w:rFonts w:asciiTheme="minorHAnsi" w:hAnsiTheme="minorHAnsi" w:cstheme="minorHAnsi"/>
          <w:sz w:val="22"/>
          <w:szCs w:val="22"/>
          <w:lang w:val="en-US"/>
        </w:rPr>
        <w:lastRenderedPageBreak/>
        <w:t xml:space="preserve">the system and the interfaces. The laboratory management team and the supplier will </w:t>
      </w:r>
      <w:r w:rsidR="00A52264" w:rsidRPr="008C490E">
        <w:rPr>
          <w:rFonts w:asciiTheme="minorHAnsi" w:hAnsiTheme="minorHAnsi" w:cstheme="minorHAnsi"/>
          <w:sz w:val="22"/>
          <w:szCs w:val="22"/>
          <w:lang w:val="en-US"/>
        </w:rPr>
        <w:t>provide 24</w:t>
      </w:r>
      <w:r w:rsidRPr="008C490E">
        <w:rPr>
          <w:rFonts w:asciiTheme="minorHAnsi" w:hAnsiTheme="minorHAnsi" w:cstheme="minorHAnsi"/>
          <w:sz w:val="22"/>
          <w:szCs w:val="22"/>
          <w:lang w:val="en-US"/>
        </w:rPr>
        <w:t>/7 help and support for a defined period after go-live until all staff are competent and confident in using the system.</w:t>
      </w:r>
    </w:p>
    <w:p w14:paraId="04C2FBDA" w14:textId="77777777" w:rsidR="00A52264" w:rsidRPr="008C490E" w:rsidRDefault="00A52264" w:rsidP="00DB5EA3">
      <w:pPr>
        <w:numPr>
          <w:ilvl w:val="1"/>
          <w:numId w:val="22"/>
        </w:num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Contingency plans will be provided during the initial go-live period to ensure that urgent transfusions are not delayed due to laboratory staff unfamiliarity with the new system. The clinical users will be made aware that a new system is being implemented but there is no requirement for clinical users to have training or access to the system. </w:t>
      </w:r>
    </w:p>
    <w:p w14:paraId="47449A69" w14:textId="1680E69A" w:rsidR="00A52264" w:rsidRPr="008C490E" w:rsidRDefault="00B353DE" w:rsidP="00DB5EA3">
      <w:pPr>
        <w:pStyle w:val="ListParagraph"/>
        <w:numPr>
          <w:ilvl w:val="1"/>
          <w:numId w:val="22"/>
        </w:numPr>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During this implementation period the clinical users will not have access to transfusion results on IPS. It is accepted that this is a low risk, currently users do not regularly access IPS for transfusion results but are reliant on </w:t>
      </w:r>
      <w:proofErr w:type="gramStart"/>
      <w:r w:rsidR="00593287" w:rsidRPr="008C490E">
        <w:rPr>
          <w:rFonts w:asciiTheme="minorHAnsi" w:hAnsiTheme="minorHAnsi" w:cstheme="minorHAnsi"/>
          <w:sz w:val="22"/>
          <w:szCs w:val="22"/>
          <w:lang w:val="en-US"/>
        </w:rPr>
        <w:t>Electronic</w:t>
      </w:r>
      <w:proofErr w:type="gramEnd"/>
      <w:r w:rsidR="00593287" w:rsidRPr="008C490E">
        <w:rPr>
          <w:rFonts w:asciiTheme="minorHAnsi" w:hAnsiTheme="minorHAnsi" w:cstheme="minorHAnsi"/>
          <w:sz w:val="22"/>
          <w:szCs w:val="22"/>
          <w:lang w:val="en-US"/>
        </w:rPr>
        <w:t xml:space="preserve"> blood </w:t>
      </w:r>
      <w:r w:rsidR="00F4070E" w:rsidRPr="008C490E">
        <w:rPr>
          <w:rFonts w:asciiTheme="minorHAnsi" w:hAnsiTheme="minorHAnsi" w:cstheme="minorHAnsi"/>
          <w:sz w:val="22"/>
          <w:szCs w:val="22"/>
          <w:lang w:val="en-US"/>
        </w:rPr>
        <w:t>tracking and</w:t>
      </w:r>
      <w:r w:rsidRPr="008C490E">
        <w:rPr>
          <w:rFonts w:asciiTheme="minorHAnsi" w:hAnsiTheme="minorHAnsi" w:cstheme="minorHAnsi"/>
          <w:sz w:val="22"/>
          <w:szCs w:val="22"/>
          <w:lang w:val="en-US"/>
        </w:rPr>
        <w:t xml:space="preserve"> paper reports for information relating to transfusion results. During the interim period, when results are unavailable a printed copy of the results will be produced from </w:t>
      </w:r>
      <w:r w:rsidR="005E2E1C" w:rsidRPr="008C490E">
        <w:rPr>
          <w:rFonts w:asciiTheme="minorHAnsi" w:hAnsiTheme="minorHAnsi" w:cstheme="minorHAnsi"/>
          <w:sz w:val="22"/>
          <w:szCs w:val="22"/>
          <w:lang w:val="en-US"/>
        </w:rPr>
        <w:t>the LIMS</w:t>
      </w:r>
      <w:r w:rsidRPr="008C490E">
        <w:rPr>
          <w:rFonts w:asciiTheme="minorHAnsi" w:hAnsiTheme="minorHAnsi" w:cstheme="minorHAnsi"/>
          <w:sz w:val="22"/>
          <w:szCs w:val="22"/>
          <w:lang w:val="en-US"/>
        </w:rPr>
        <w:t>.</w:t>
      </w:r>
    </w:p>
    <w:p w14:paraId="2DE47B2C" w14:textId="77777777" w:rsidR="00A52264" w:rsidRPr="008C490E" w:rsidRDefault="00A52264" w:rsidP="00B353DE">
      <w:pPr>
        <w:autoSpaceDE w:val="0"/>
        <w:autoSpaceDN w:val="0"/>
        <w:adjustRightInd w:val="0"/>
        <w:ind w:left="720"/>
        <w:rPr>
          <w:rFonts w:asciiTheme="minorHAnsi" w:hAnsiTheme="minorHAnsi" w:cstheme="minorHAnsi"/>
          <w:sz w:val="22"/>
          <w:szCs w:val="22"/>
          <w:lang w:val="en-US"/>
        </w:rPr>
      </w:pPr>
    </w:p>
    <w:p w14:paraId="31561656" w14:textId="77777777" w:rsidR="00DA0A35" w:rsidRPr="008C490E" w:rsidRDefault="00B353DE" w:rsidP="00DB5EA3">
      <w:pPr>
        <w:pStyle w:val="Heading1"/>
        <w:numPr>
          <w:ilvl w:val="0"/>
          <w:numId w:val="22"/>
        </w:numPr>
        <w:rPr>
          <w:rFonts w:asciiTheme="minorHAnsi" w:hAnsiTheme="minorHAnsi" w:cstheme="minorHAnsi"/>
          <w:lang w:val="en-US"/>
        </w:rPr>
      </w:pPr>
      <w:r w:rsidRPr="008C490E">
        <w:rPr>
          <w:rFonts w:asciiTheme="minorHAnsi" w:hAnsiTheme="minorHAnsi" w:cstheme="minorHAnsi"/>
          <w:color w:val="auto"/>
          <w:lang w:val="en-US"/>
        </w:rPr>
        <w:t>T</w:t>
      </w:r>
      <w:r w:rsidR="00DA0A35" w:rsidRPr="008C490E">
        <w:rPr>
          <w:rFonts w:asciiTheme="minorHAnsi" w:hAnsiTheme="minorHAnsi" w:cstheme="minorHAnsi"/>
          <w:color w:val="auto"/>
          <w:lang w:val="en-US"/>
        </w:rPr>
        <w:t>raining requirements related to responsibilities</w:t>
      </w:r>
      <w:r w:rsidR="00DA0A35" w:rsidRPr="008C490E">
        <w:rPr>
          <w:rFonts w:asciiTheme="minorHAnsi" w:hAnsiTheme="minorHAnsi" w:cstheme="minorHAnsi"/>
          <w:lang w:val="en-US"/>
        </w:rPr>
        <w:br/>
      </w:r>
    </w:p>
    <w:p w14:paraId="4EA3A26E" w14:textId="77777777" w:rsidR="00DA0A35" w:rsidRPr="008C490E" w:rsidRDefault="00DA0A35" w:rsidP="00DB5EA3">
      <w:pPr>
        <w:numPr>
          <w:ilvl w:val="1"/>
          <w:numId w:val="22"/>
        </w:numPr>
        <w:autoSpaceDE w:val="0"/>
        <w:autoSpaceDN w:val="0"/>
        <w:adjustRightInd w:val="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List of staff to be trained</w:t>
      </w:r>
      <w:r w:rsidR="002F041A" w:rsidRPr="008C490E">
        <w:rPr>
          <w:rFonts w:asciiTheme="minorHAnsi" w:hAnsiTheme="minorHAnsi" w:cstheme="minorHAnsi"/>
          <w:sz w:val="22"/>
          <w:szCs w:val="22"/>
          <w:lang w:val="en-US"/>
        </w:rPr>
        <w:t xml:space="preserve"> will be compil</w:t>
      </w:r>
      <w:r w:rsidR="001E668D" w:rsidRPr="008C490E">
        <w:rPr>
          <w:rFonts w:asciiTheme="minorHAnsi" w:hAnsiTheme="minorHAnsi" w:cstheme="minorHAnsi"/>
          <w:sz w:val="22"/>
          <w:szCs w:val="22"/>
          <w:lang w:val="en-US"/>
        </w:rPr>
        <w:t xml:space="preserve">ed prior to training, a copy of the signed staff training record will be retained with the validation records on Q-Pulse </w:t>
      </w:r>
    </w:p>
    <w:p w14:paraId="769B30D9" w14:textId="77777777" w:rsidR="00DA0A35" w:rsidRPr="008C490E" w:rsidRDefault="001E668D" w:rsidP="00DB5EA3">
      <w:pPr>
        <w:numPr>
          <w:ilvl w:val="1"/>
          <w:numId w:val="22"/>
        </w:numPr>
        <w:autoSpaceDE w:val="0"/>
        <w:autoSpaceDN w:val="0"/>
        <w:adjustRightInd w:val="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Use of the LIMS will be included in the blood transfusion competency assessment scheme and assessment will be completed on an annual basis in accordance with laboratory practice.</w:t>
      </w:r>
    </w:p>
    <w:p w14:paraId="3AADDB56"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3AC4384D" w14:textId="77777777" w:rsidR="00DA0A35" w:rsidRPr="008C490E" w:rsidRDefault="00DA0A35" w:rsidP="00DB5EA3">
      <w:pPr>
        <w:pStyle w:val="Heading1"/>
        <w:numPr>
          <w:ilvl w:val="0"/>
          <w:numId w:val="22"/>
        </w:numPr>
        <w:rPr>
          <w:rFonts w:asciiTheme="minorHAnsi" w:hAnsiTheme="minorHAnsi" w:cstheme="minorHAnsi"/>
          <w:color w:val="auto"/>
          <w:lang w:val="en-US"/>
        </w:rPr>
      </w:pPr>
      <w:r w:rsidRPr="008C490E">
        <w:rPr>
          <w:rFonts w:asciiTheme="minorHAnsi" w:hAnsiTheme="minorHAnsi" w:cstheme="minorHAnsi"/>
          <w:color w:val="auto"/>
          <w:lang w:val="en-US"/>
        </w:rPr>
        <w:t>Appendices</w:t>
      </w:r>
    </w:p>
    <w:p w14:paraId="14B0B572" w14:textId="77777777" w:rsidR="00DA0A35" w:rsidRPr="008C490E" w:rsidRDefault="00DA0A35" w:rsidP="00DB5EA3">
      <w:pPr>
        <w:numPr>
          <w:ilvl w:val="1"/>
          <w:numId w:val="22"/>
        </w:numPr>
        <w:autoSpaceDE w:val="0"/>
        <w:autoSpaceDN w:val="0"/>
        <w:adjustRightInd w:val="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Appendix </w:t>
      </w:r>
      <w:r w:rsidR="006C5D60" w:rsidRPr="008C490E">
        <w:rPr>
          <w:rFonts w:asciiTheme="minorHAnsi" w:hAnsiTheme="minorHAnsi" w:cstheme="minorHAnsi"/>
          <w:sz w:val="22"/>
          <w:szCs w:val="22"/>
          <w:lang w:val="en-US"/>
        </w:rPr>
        <w:t>A</w:t>
      </w:r>
      <w:r w:rsidRPr="008C490E">
        <w:rPr>
          <w:rFonts w:asciiTheme="minorHAnsi" w:hAnsiTheme="minorHAnsi" w:cstheme="minorHAnsi"/>
          <w:sz w:val="22"/>
          <w:szCs w:val="22"/>
          <w:lang w:val="en-US"/>
        </w:rPr>
        <w:t xml:space="preserve">: </w:t>
      </w:r>
      <w:r w:rsidR="006C5D60" w:rsidRPr="008C490E">
        <w:rPr>
          <w:rFonts w:asciiTheme="minorHAnsi" w:hAnsiTheme="minorHAnsi" w:cstheme="minorHAnsi"/>
          <w:sz w:val="22"/>
          <w:szCs w:val="22"/>
          <w:lang w:val="en-US"/>
        </w:rPr>
        <w:t>Validation requirements and scripts</w:t>
      </w:r>
    </w:p>
    <w:p w14:paraId="5A2D973A" w14:textId="64F250D6" w:rsidR="00DA0A35" w:rsidRPr="008C490E" w:rsidRDefault="00DA0A35" w:rsidP="00DB5EA3">
      <w:pPr>
        <w:numPr>
          <w:ilvl w:val="1"/>
          <w:numId w:val="22"/>
        </w:numPr>
        <w:autoSpaceDE w:val="0"/>
        <w:autoSpaceDN w:val="0"/>
        <w:adjustRightInd w:val="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Appendix </w:t>
      </w:r>
      <w:r w:rsidR="006C5D60" w:rsidRPr="008C490E">
        <w:rPr>
          <w:rFonts w:asciiTheme="minorHAnsi" w:hAnsiTheme="minorHAnsi" w:cstheme="minorHAnsi"/>
          <w:sz w:val="22"/>
          <w:szCs w:val="22"/>
          <w:lang w:val="en-US"/>
        </w:rPr>
        <w:t>B</w:t>
      </w:r>
      <w:r w:rsidR="00F95BF0" w:rsidRPr="008C490E">
        <w:rPr>
          <w:rFonts w:asciiTheme="minorHAnsi" w:hAnsiTheme="minorHAnsi" w:cstheme="minorHAnsi"/>
          <w:sz w:val="22"/>
          <w:szCs w:val="22"/>
          <w:lang w:val="en-US"/>
        </w:rPr>
        <w:t xml:space="preserve">: </w:t>
      </w:r>
      <w:r w:rsidR="002010CA" w:rsidRPr="008C490E">
        <w:rPr>
          <w:rFonts w:asciiTheme="minorHAnsi" w:hAnsiTheme="minorHAnsi" w:cstheme="minorHAnsi"/>
          <w:sz w:val="22"/>
          <w:szCs w:val="22"/>
          <w:lang w:val="en-US"/>
        </w:rPr>
        <w:t>Supplier installation and operational qualification documents</w:t>
      </w:r>
    </w:p>
    <w:p w14:paraId="220F6A7B" w14:textId="77777777" w:rsidR="00DA0A35" w:rsidRPr="008C490E" w:rsidRDefault="00DA0A35" w:rsidP="00DB5EA3">
      <w:pPr>
        <w:numPr>
          <w:ilvl w:val="1"/>
          <w:numId w:val="22"/>
        </w:numPr>
        <w:autoSpaceDE w:val="0"/>
        <w:autoSpaceDN w:val="0"/>
        <w:adjustRightInd w:val="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Appendix </w:t>
      </w:r>
      <w:r w:rsidR="006C5D60" w:rsidRPr="008C490E">
        <w:rPr>
          <w:rFonts w:asciiTheme="minorHAnsi" w:hAnsiTheme="minorHAnsi" w:cstheme="minorHAnsi"/>
          <w:sz w:val="22"/>
          <w:szCs w:val="22"/>
          <w:lang w:val="en-US"/>
        </w:rPr>
        <w:t>C</w:t>
      </w:r>
      <w:r w:rsidR="002010CA" w:rsidRPr="008C490E">
        <w:rPr>
          <w:rFonts w:asciiTheme="minorHAnsi" w:hAnsiTheme="minorHAnsi" w:cstheme="minorHAnsi"/>
          <w:sz w:val="22"/>
          <w:szCs w:val="22"/>
          <w:lang w:val="en-US"/>
        </w:rPr>
        <w:t>: Supplier installation and implementation plan</w:t>
      </w:r>
    </w:p>
    <w:p w14:paraId="4474C56D" w14:textId="77777777" w:rsidR="002010CA" w:rsidRPr="008C490E" w:rsidRDefault="002010CA" w:rsidP="00DB5EA3">
      <w:pPr>
        <w:numPr>
          <w:ilvl w:val="1"/>
          <w:numId w:val="22"/>
        </w:numPr>
        <w:autoSpaceDE w:val="0"/>
        <w:autoSpaceDN w:val="0"/>
        <w:adjustRightInd w:val="0"/>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Appendix D: Supplier training plan</w:t>
      </w:r>
    </w:p>
    <w:p w14:paraId="7E718916" w14:textId="77777777" w:rsidR="00FC2E14" w:rsidRDefault="00FC2E14" w:rsidP="00B1152B">
      <w:pPr>
        <w:autoSpaceDE w:val="0"/>
        <w:autoSpaceDN w:val="0"/>
        <w:adjustRightInd w:val="0"/>
        <w:rPr>
          <w:rFonts w:asciiTheme="minorHAnsi" w:hAnsiTheme="minorHAnsi" w:cstheme="minorHAnsi"/>
          <w:sz w:val="22"/>
          <w:szCs w:val="22"/>
          <w:lang w:val="en-US"/>
        </w:rPr>
      </w:pPr>
    </w:p>
    <w:p w14:paraId="4EC6D125" w14:textId="4BE9CA41" w:rsidR="00DA0A35" w:rsidRPr="008C490E" w:rsidRDefault="00FC2E14" w:rsidP="00B1152B">
      <w:p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 xml:space="preserve">N.B. 9.2-9.4 </w:t>
      </w:r>
      <w:r w:rsidR="0072293E">
        <w:rPr>
          <w:rFonts w:asciiTheme="minorHAnsi" w:hAnsiTheme="minorHAnsi" w:cstheme="minorHAnsi"/>
          <w:sz w:val="22"/>
          <w:szCs w:val="22"/>
          <w:lang w:val="en-US"/>
        </w:rPr>
        <w:t>ARE</w:t>
      </w:r>
      <w:r>
        <w:rPr>
          <w:rFonts w:asciiTheme="minorHAnsi" w:hAnsiTheme="minorHAnsi" w:cstheme="minorHAnsi"/>
          <w:sz w:val="22"/>
          <w:szCs w:val="22"/>
          <w:lang w:val="en-US"/>
        </w:rPr>
        <w:t xml:space="preserve"> not provided in this document, but required for your own validation</w:t>
      </w:r>
    </w:p>
    <w:p w14:paraId="3C525D85"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62305B01" w14:textId="43AABBA6" w:rsidR="006C5D60" w:rsidRPr="008C490E" w:rsidRDefault="006C5D60" w:rsidP="00C40496">
      <w:pPr>
        <w:jc w:val="left"/>
        <w:rPr>
          <w:rFonts w:asciiTheme="minorHAnsi" w:hAnsiTheme="minorHAnsi" w:cstheme="minorHAnsi"/>
          <w:sz w:val="22"/>
          <w:szCs w:val="22"/>
          <w:lang w:val="en-US"/>
        </w:rPr>
        <w:sectPr w:rsidR="006C5D60" w:rsidRPr="008C490E" w:rsidSect="00C40496">
          <w:headerReference w:type="default" r:id="rId30"/>
          <w:footerReference w:type="default" r:id="rId31"/>
          <w:footerReference w:type="first" r:id="rId32"/>
          <w:pgSz w:w="11906" w:h="16838"/>
          <w:pgMar w:top="1440" w:right="1440" w:bottom="1440" w:left="1440" w:header="708" w:footer="708" w:gutter="0"/>
          <w:cols w:space="708"/>
          <w:docGrid w:linePitch="360"/>
        </w:sectPr>
      </w:pPr>
      <w:r w:rsidRPr="008C490E">
        <w:rPr>
          <w:rFonts w:asciiTheme="minorHAnsi" w:hAnsiTheme="minorHAnsi" w:cstheme="minorHAnsi"/>
          <w:sz w:val="22"/>
          <w:szCs w:val="22"/>
          <w:lang w:val="en-US"/>
        </w:rPr>
        <w:br w:type="page"/>
      </w:r>
    </w:p>
    <w:p w14:paraId="0DE2A4D5" w14:textId="00E302BD" w:rsidR="006C5D60" w:rsidRPr="008C490E" w:rsidRDefault="006C5D60" w:rsidP="00DB5EA3">
      <w:pPr>
        <w:pStyle w:val="Heading1"/>
        <w:rPr>
          <w:rFonts w:asciiTheme="minorHAnsi" w:hAnsiTheme="minorHAnsi" w:cstheme="minorHAnsi"/>
          <w:color w:val="auto"/>
        </w:rPr>
      </w:pPr>
      <w:r w:rsidRPr="008C490E">
        <w:rPr>
          <w:rFonts w:asciiTheme="minorHAnsi" w:hAnsiTheme="minorHAnsi" w:cstheme="minorHAnsi"/>
          <w:color w:val="auto"/>
        </w:rPr>
        <w:lastRenderedPageBreak/>
        <w:t xml:space="preserve">APPENDIX A: VALIDATION OF TRANSFUSION LIMS SOLUTION FOR </w:t>
      </w:r>
      <w:r w:rsidR="008C490E">
        <w:rPr>
          <w:rFonts w:asciiTheme="minorHAnsi" w:hAnsiTheme="minorHAnsi" w:cstheme="minorHAnsi"/>
          <w:color w:val="auto"/>
        </w:rPr>
        <w:t xml:space="preserve">X </w:t>
      </w:r>
      <w:r w:rsidRPr="008C490E">
        <w:rPr>
          <w:rFonts w:asciiTheme="minorHAnsi" w:hAnsiTheme="minorHAnsi" w:cstheme="minorHAnsi"/>
          <w:color w:val="auto"/>
        </w:rPr>
        <w:t>NHS FOUNDTION TRUST</w:t>
      </w:r>
    </w:p>
    <w:p w14:paraId="4ADA35B4"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4B0851" w14:textId="77777777" w:rsidR="00F95BF0" w:rsidRPr="008C490E" w:rsidRDefault="00F95BF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Note to supplier:</w:t>
      </w:r>
    </w:p>
    <w:p w14:paraId="498AE1AB" w14:textId="77777777" w:rsidR="00F95BF0" w:rsidRPr="008C490E" w:rsidRDefault="00F95BF0" w:rsidP="006C5D60">
      <w:pPr>
        <w:autoSpaceDE w:val="0"/>
        <w:autoSpaceDN w:val="0"/>
        <w:adjustRightInd w:val="0"/>
        <w:rPr>
          <w:rFonts w:asciiTheme="minorHAnsi" w:hAnsiTheme="minorHAnsi" w:cstheme="minorHAnsi"/>
          <w:sz w:val="22"/>
          <w:szCs w:val="22"/>
        </w:rPr>
      </w:pPr>
    </w:p>
    <w:p w14:paraId="70003994" w14:textId="77777777" w:rsidR="00F95BF0" w:rsidRPr="008C490E" w:rsidRDefault="00F95BF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This validation plan is a living document and may be subject to change during the validation period in the event of changes to national standards or recommendations. Any changes will be discussed and agreed with the supplier. </w:t>
      </w:r>
    </w:p>
    <w:p w14:paraId="53ADE883" w14:textId="77777777" w:rsidR="00F95BF0" w:rsidRPr="008C490E" w:rsidRDefault="00F95BF0" w:rsidP="006C5D60">
      <w:pPr>
        <w:autoSpaceDE w:val="0"/>
        <w:autoSpaceDN w:val="0"/>
        <w:adjustRightInd w:val="0"/>
        <w:rPr>
          <w:rFonts w:asciiTheme="minorHAnsi" w:hAnsiTheme="minorHAnsi" w:cstheme="minorHAnsi"/>
          <w:sz w:val="22"/>
          <w:szCs w:val="22"/>
        </w:rPr>
      </w:pPr>
    </w:p>
    <w:p w14:paraId="51BDCC45" w14:textId="77777777" w:rsidR="00F95BF0" w:rsidRPr="008C490E" w:rsidRDefault="00F95BF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It is accepted that the LIMS may not comply with all aspects of the validation plan upon installation. Where aspects of non-compliance are identified the criticality of the non-compliance will be determined by the </w:t>
      </w:r>
      <w:r w:rsidR="00593287" w:rsidRPr="008C490E">
        <w:rPr>
          <w:rFonts w:asciiTheme="minorHAnsi" w:hAnsiTheme="minorHAnsi" w:cstheme="minorHAnsi"/>
          <w:sz w:val="22"/>
          <w:szCs w:val="22"/>
        </w:rPr>
        <w:t>TRUST</w:t>
      </w:r>
      <w:r w:rsidRPr="008C490E">
        <w:rPr>
          <w:rFonts w:asciiTheme="minorHAnsi" w:hAnsiTheme="minorHAnsi" w:cstheme="minorHAnsi"/>
          <w:sz w:val="22"/>
          <w:szCs w:val="22"/>
        </w:rPr>
        <w:t xml:space="preserve"> laboratory management. The supplier will be expected to work with the laboratory to resolve the non-compliance(s) in a time frame that is reasonable with respect to the criticality and agreed between both parties.</w:t>
      </w:r>
    </w:p>
    <w:p w14:paraId="7952555F" w14:textId="77777777" w:rsidR="00E376CD" w:rsidRPr="008C490E" w:rsidRDefault="00E376CD" w:rsidP="006C5D60">
      <w:pPr>
        <w:autoSpaceDE w:val="0"/>
        <w:autoSpaceDN w:val="0"/>
        <w:adjustRightInd w:val="0"/>
        <w:rPr>
          <w:rFonts w:asciiTheme="minorHAnsi" w:hAnsiTheme="minorHAnsi" w:cstheme="minorHAnsi"/>
          <w:sz w:val="22"/>
          <w:szCs w:val="22"/>
        </w:rPr>
      </w:pPr>
    </w:p>
    <w:p w14:paraId="66A20356" w14:textId="77777777" w:rsidR="00E376CD" w:rsidRPr="008C490E" w:rsidRDefault="00E376CD" w:rsidP="00E376C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 the event that the LIMS must be approved into use with outstanding non-compliances, workarounds must be implemented and agreed by both parties. The workarounds must be risk assessed by </w:t>
      </w:r>
      <w:r w:rsidR="00593287" w:rsidRPr="008C490E">
        <w:rPr>
          <w:rFonts w:asciiTheme="minorHAnsi" w:hAnsiTheme="minorHAnsi" w:cstheme="minorHAnsi"/>
          <w:sz w:val="22"/>
          <w:szCs w:val="22"/>
        </w:rPr>
        <w:t>TRUST</w:t>
      </w:r>
      <w:r w:rsidRPr="008C490E">
        <w:rPr>
          <w:rFonts w:asciiTheme="minorHAnsi" w:hAnsiTheme="minorHAnsi" w:cstheme="minorHAnsi"/>
          <w:sz w:val="22"/>
          <w:szCs w:val="22"/>
        </w:rPr>
        <w:t xml:space="preserve"> and the resolution(s) time frames must be reasonable with respect to the criticality and agreed between both parties. The resolution actions must be recorded on DATIX as part of the risk assessment to allow transparency for Trust senior management. </w:t>
      </w:r>
    </w:p>
    <w:p w14:paraId="7066F4BF" w14:textId="77777777" w:rsidR="00E376CD" w:rsidRPr="008C490E" w:rsidRDefault="00E376CD" w:rsidP="006C5D60">
      <w:pPr>
        <w:autoSpaceDE w:val="0"/>
        <w:autoSpaceDN w:val="0"/>
        <w:adjustRightInd w:val="0"/>
        <w:rPr>
          <w:rFonts w:asciiTheme="minorHAnsi" w:hAnsiTheme="minorHAnsi" w:cstheme="minorHAnsi"/>
          <w:sz w:val="22"/>
          <w:szCs w:val="22"/>
        </w:rPr>
      </w:pPr>
    </w:p>
    <w:p w14:paraId="38C842EA" w14:textId="79C3075E" w:rsidR="006C5D60" w:rsidRDefault="006C5D60" w:rsidP="006C5D60">
      <w:pPr>
        <w:autoSpaceDE w:val="0"/>
        <w:autoSpaceDN w:val="0"/>
        <w:adjustRightInd w:val="0"/>
        <w:rPr>
          <w:rFonts w:asciiTheme="minorHAnsi" w:hAnsiTheme="minorHAnsi" w:cstheme="minorHAnsi"/>
          <w:b/>
          <w:sz w:val="22"/>
          <w:szCs w:val="22"/>
          <w:u w:val="single"/>
        </w:rPr>
      </w:pPr>
    </w:p>
    <w:tbl>
      <w:tblPr>
        <w:tblStyle w:val="TableGrid"/>
        <w:tblW w:w="13921" w:type="dxa"/>
        <w:tblInd w:w="-318" w:type="dxa"/>
        <w:tblLayout w:type="fixed"/>
        <w:tblLook w:val="04A0" w:firstRow="1" w:lastRow="0" w:firstColumn="1" w:lastColumn="0" w:noHBand="0" w:noVBand="1"/>
      </w:tblPr>
      <w:tblGrid>
        <w:gridCol w:w="2581"/>
        <w:gridCol w:w="9072"/>
        <w:gridCol w:w="2268"/>
      </w:tblGrid>
      <w:tr w:rsidR="006955AE" w:rsidRPr="0072293E" w14:paraId="4CE2C4BC" w14:textId="67D73D8D" w:rsidTr="00C3468C">
        <w:trPr>
          <w:trHeight w:val="331"/>
        </w:trPr>
        <w:tc>
          <w:tcPr>
            <w:tcW w:w="2581" w:type="dxa"/>
            <w:shd w:val="clear" w:color="auto" w:fill="95B3D7" w:themeFill="accent1" w:themeFillTint="99"/>
          </w:tcPr>
          <w:p w14:paraId="71CF4989" w14:textId="77777777" w:rsidR="006955AE" w:rsidRPr="0072293E" w:rsidRDefault="006955AE" w:rsidP="0055072E">
            <w:pPr>
              <w:tabs>
                <w:tab w:val="center" w:pos="970"/>
              </w:tabs>
              <w:autoSpaceDE w:val="0"/>
              <w:autoSpaceDN w:val="0"/>
              <w:adjustRightInd w:val="0"/>
              <w:rPr>
                <w:rFonts w:asciiTheme="minorHAnsi" w:hAnsiTheme="minorHAnsi" w:cstheme="minorHAnsi"/>
                <w:b/>
                <w:sz w:val="28"/>
                <w:szCs w:val="28"/>
              </w:rPr>
            </w:pPr>
            <w:r w:rsidRPr="0072293E">
              <w:rPr>
                <w:rFonts w:asciiTheme="minorHAnsi" w:hAnsiTheme="minorHAnsi" w:cstheme="minorHAnsi"/>
                <w:b/>
                <w:sz w:val="28"/>
                <w:szCs w:val="28"/>
              </w:rPr>
              <w:t>APPENDIX A:</w:t>
            </w:r>
          </w:p>
        </w:tc>
        <w:tc>
          <w:tcPr>
            <w:tcW w:w="9072" w:type="dxa"/>
            <w:shd w:val="clear" w:color="auto" w:fill="95B3D7" w:themeFill="accent1" w:themeFillTint="99"/>
          </w:tcPr>
          <w:p w14:paraId="3845127B" w14:textId="23977BB1" w:rsidR="006955AE" w:rsidRPr="0072293E" w:rsidRDefault="006955AE" w:rsidP="0055072E">
            <w:pPr>
              <w:autoSpaceDE w:val="0"/>
              <w:autoSpaceDN w:val="0"/>
              <w:adjustRightInd w:val="0"/>
              <w:rPr>
                <w:rFonts w:asciiTheme="minorHAnsi" w:hAnsiTheme="minorHAnsi" w:cstheme="minorHAnsi"/>
                <w:b/>
                <w:sz w:val="28"/>
                <w:szCs w:val="28"/>
              </w:rPr>
            </w:pPr>
            <w:r w:rsidRPr="0072293E">
              <w:rPr>
                <w:rFonts w:asciiTheme="minorHAnsi" w:hAnsiTheme="minorHAnsi" w:cstheme="minorHAnsi"/>
                <w:b/>
                <w:sz w:val="28"/>
                <w:szCs w:val="28"/>
              </w:rPr>
              <w:t>VALIDATION OF TRANSFUSION LIMS SOLUTION</w:t>
            </w:r>
            <w:r w:rsidR="008A65E4">
              <w:rPr>
                <w:rFonts w:asciiTheme="minorHAnsi" w:hAnsiTheme="minorHAnsi" w:cstheme="minorHAnsi"/>
                <w:b/>
                <w:sz w:val="28"/>
                <w:szCs w:val="28"/>
              </w:rPr>
              <w:t xml:space="preserve"> (hyperlinked)</w:t>
            </w:r>
          </w:p>
        </w:tc>
        <w:tc>
          <w:tcPr>
            <w:tcW w:w="2268" w:type="dxa"/>
            <w:shd w:val="clear" w:color="auto" w:fill="95B3D7" w:themeFill="accent1" w:themeFillTint="99"/>
          </w:tcPr>
          <w:p w14:paraId="47613525" w14:textId="3563F30C" w:rsidR="006955AE" w:rsidRPr="0072293E" w:rsidRDefault="006955AE" w:rsidP="0055072E">
            <w:pPr>
              <w:autoSpaceDE w:val="0"/>
              <w:autoSpaceDN w:val="0"/>
              <w:adjustRightInd w:val="0"/>
              <w:rPr>
                <w:rFonts w:asciiTheme="minorHAnsi" w:hAnsiTheme="minorHAnsi" w:cstheme="minorHAnsi"/>
                <w:b/>
                <w:sz w:val="28"/>
                <w:szCs w:val="28"/>
              </w:rPr>
            </w:pPr>
            <w:r>
              <w:rPr>
                <w:rFonts w:asciiTheme="minorHAnsi" w:hAnsiTheme="minorHAnsi" w:cstheme="minorHAnsi"/>
                <w:b/>
                <w:sz w:val="28"/>
                <w:szCs w:val="28"/>
              </w:rPr>
              <w:t>Page</w:t>
            </w:r>
          </w:p>
        </w:tc>
      </w:tr>
      <w:tr w:rsidR="006955AE" w:rsidRPr="0072293E" w14:paraId="78AC62E8" w14:textId="7740ADFF" w:rsidTr="00C3468C">
        <w:trPr>
          <w:trHeight w:val="270"/>
        </w:trPr>
        <w:tc>
          <w:tcPr>
            <w:tcW w:w="2581" w:type="dxa"/>
            <w:shd w:val="clear" w:color="auto" w:fill="95B3D7" w:themeFill="accent1" w:themeFillTint="99"/>
          </w:tcPr>
          <w:p w14:paraId="32A24826" w14:textId="77777777" w:rsidR="006955AE" w:rsidRPr="0072293E" w:rsidRDefault="006955AE" w:rsidP="0055072E">
            <w:pPr>
              <w:tabs>
                <w:tab w:val="center" w:pos="970"/>
              </w:tabs>
              <w:autoSpaceDE w:val="0"/>
              <w:autoSpaceDN w:val="0"/>
              <w:adjustRightInd w:val="0"/>
              <w:rPr>
                <w:rFonts w:asciiTheme="minorHAnsi" w:hAnsiTheme="minorHAnsi" w:cstheme="minorHAnsi"/>
                <w:b/>
                <w:sz w:val="22"/>
                <w:szCs w:val="22"/>
              </w:rPr>
            </w:pPr>
            <w:r w:rsidRPr="0072293E">
              <w:rPr>
                <w:rFonts w:asciiTheme="minorHAnsi" w:hAnsiTheme="minorHAnsi" w:cstheme="minorHAnsi"/>
                <w:b/>
                <w:sz w:val="22"/>
                <w:szCs w:val="22"/>
              </w:rPr>
              <w:t>1</w:t>
            </w:r>
            <w:r w:rsidRPr="0072293E">
              <w:rPr>
                <w:rFonts w:asciiTheme="minorHAnsi" w:hAnsiTheme="minorHAnsi" w:cstheme="minorHAnsi"/>
                <w:b/>
                <w:sz w:val="22"/>
                <w:szCs w:val="22"/>
              </w:rPr>
              <w:tab/>
            </w:r>
          </w:p>
        </w:tc>
        <w:tc>
          <w:tcPr>
            <w:tcW w:w="9072" w:type="dxa"/>
            <w:shd w:val="clear" w:color="auto" w:fill="auto"/>
          </w:tcPr>
          <w:p w14:paraId="16B6AA35" w14:textId="425B8832" w:rsidR="006955AE" w:rsidRPr="0072293E" w:rsidRDefault="00D664B5" w:rsidP="0055072E">
            <w:pPr>
              <w:autoSpaceDE w:val="0"/>
              <w:autoSpaceDN w:val="0"/>
              <w:adjustRightInd w:val="0"/>
              <w:rPr>
                <w:rFonts w:asciiTheme="minorHAnsi" w:hAnsiTheme="minorHAnsi" w:cstheme="minorHAnsi"/>
                <w:bCs/>
                <w:sz w:val="22"/>
                <w:szCs w:val="22"/>
              </w:rPr>
            </w:pPr>
            <w:hyperlink w:anchor="_Essential_System_Requirements" w:history="1">
              <w:r w:rsidR="006955AE" w:rsidRPr="00C3468C">
                <w:rPr>
                  <w:rStyle w:val="Hyperlink"/>
                  <w:rFonts w:asciiTheme="minorHAnsi" w:hAnsiTheme="minorHAnsi" w:cstheme="minorHAnsi"/>
                  <w:bCs/>
                  <w:sz w:val="22"/>
                  <w:szCs w:val="22"/>
                </w:rPr>
                <w:t>Essential System Requirements</w:t>
              </w:r>
            </w:hyperlink>
          </w:p>
        </w:tc>
        <w:tc>
          <w:tcPr>
            <w:tcW w:w="2268" w:type="dxa"/>
          </w:tcPr>
          <w:p w14:paraId="075FFC83" w14:textId="1DE5FAF8"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14</w:t>
            </w:r>
          </w:p>
        </w:tc>
      </w:tr>
      <w:tr w:rsidR="006955AE" w:rsidRPr="0072293E" w14:paraId="29BD3AC9" w14:textId="0866DE39" w:rsidTr="00C3468C">
        <w:trPr>
          <w:trHeight w:val="270"/>
        </w:trPr>
        <w:tc>
          <w:tcPr>
            <w:tcW w:w="2581" w:type="dxa"/>
            <w:shd w:val="clear" w:color="auto" w:fill="95B3D7" w:themeFill="accent1" w:themeFillTint="99"/>
          </w:tcPr>
          <w:p w14:paraId="085B4C34" w14:textId="77777777" w:rsidR="006955AE" w:rsidRPr="0072293E" w:rsidRDefault="006955AE" w:rsidP="0055072E">
            <w:pPr>
              <w:autoSpaceDE w:val="0"/>
              <w:autoSpaceDN w:val="0"/>
              <w:adjustRightInd w:val="0"/>
              <w:rPr>
                <w:rFonts w:asciiTheme="minorHAnsi" w:hAnsiTheme="minorHAnsi" w:cstheme="minorHAnsi"/>
                <w:b/>
                <w:sz w:val="22"/>
                <w:szCs w:val="22"/>
              </w:rPr>
            </w:pPr>
            <w:r w:rsidRPr="0072293E">
              <w:rPr>
                <w:rFonts w:asciiTheme="minorHAnsi" w:hAnsiTheme="minorHAnsi" w:cstheme="minorHAnsi"/>
                <w:b/>
                <w:sz w:val="22"/>
                <w:szCs w:val="22"/>
              </w:rPr>
              <w:t>2</w:t>
            </w:r>
          </w:p>
        </w:tc>
        <w:tc>
          <w:tcPr>
            <w:tcW w:w="9072" w:type="dxa"/>
            <w:shd w:val="clear" w:color="auto" w:fill="auto"/>
          </w:tcPr>
          <w:p w14:paraId="31872C5A" w14:textId="562F0397" w:rsidR="006955AE" w:rsidRPr="0072293E" w:rsidRDefault="00D664B5" w:rsidP="0055072E">
            <w:pPr>
              <w:autoSpaceDE w:val="0"/>
              <w:autoSpaceDN w:val="0"/>
              <w:adjustRightInd w:val="0"/>
              <w:rPr>
                <w:rFonts w:asciiTheme="minorHAnsi" w:hAnsiTheme="minorHAnsi" w:cstheme="minorHAnsi"/>
                <w:bCs/>
                <w:sz w:val="22"/>
                <w:szCs w:val="22"/>
              </w:rPr>
            </w:pPr>
            <w:hyperlink w:anchor="_Stock_Management" w:history="1">
              <w:r w:rsidR="006955AE" w:rsidRPr="00C3468C">
                <w:rPr>
                  <w:rStyle w:val="Hyperlink"/>
                  <w:rFonts w:asciiTheme="minorHAnsi" w:hAnsiTheme="minorHAnsi" w:cstheme="minorHAnsi"/>
                  <w:bCs/>
                  <w:sz w:val="22"/>
                  <w:szCs w:val="22"/>
                </w:rPr>
                <w:t>Stock Management</w:t>
              </w:r>
            </w:hyperlink>
          </w:p>
        </w:tc>
        <w:tc>
          <w:tcPr>
            <w:tcW w:w="2268" w:type="dxa"/>
          </w:tcPr>
          <w:p w14:paraId="6D67DFC2" w14:textId="30953325"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24</w:t>
            </w:r>
          </w:p>
        </w:tc>
      </w:tr>
      <w:tr w:rsidR="006955AE" w:rsidRPr="0072293E" w14:paraId="6CC68FFF" w14:textId="45001860" w:rsidTr="00C3468C">
        <w:trPr>
          <w:trHeight w:val="255"/>
        </w:trPr>
        <w:tc>
          <w:tcPr>
            <w:tcW w:w="2581" w:type="dxa"/>
            <w:shd w:val="clear" w:color="auto" w:fill="95B3D7" w:themeFill="accent1" w:themeFillTint="99"/>
          </w:tcPr>
          <w:p w14:paraId="5B84EC70"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3</w:t>
            </w:r>
          </w:p>
        </w:tc>
        <w:tc>
          <w:tcPr>
            <w:tcW w:w="9072" w:type="dxa"/>
            <w:shd w:val="clear" w:color="auto" w:fill="auto"/>
          </w:tcPr>
          <w:p w14:paraId="156F601A" w14:textId="0EED3131" w:rsidR="006955AE" w:rsidRPr="0072293E" w:rsidRDefault="00D664B5" w:rsidP="0055072E">
            <w:pPr>
              <w:autoSpaceDE w:val="0"/>
              <w:autoSpaceDN w:val="0"/>
              <w:adjustRightInd w:val="0"/>
              <w:rPr>
                <w:rFonts w:asciiTheme="minorHAnsi" w:hAnsiTheme="minorHAnsi" w:cstheme="minorHAnsi"/>
                <w:bCs/>
                <w:sz w:val="22"/>
                <w:szCs w:val="22"/>
              </w:rPr>
            </w:pPr>
            <w:hyperlink w:anchor="_Stock_Tracking" w:history="1">
              <w:r w:rsidR="006955AE" w:rsidRPr="00C3468C">
                <w:rPr>
                  <w:rStyle w:val="Hyperlink"/>
                  <w:rFonts w:asciiTheme="minorHAnsi" w:hAnsiTheme="minorHAnsi" w:cstheme="minorHAnsi"/>
                  <w:bCs/>
                  <w:sz w:val="22"/>
                  <w:szCs w:val="22"/>
                </w:rPr>
                <w:t>Stock Tracking</w:t>
              </w:r>
            </w:hyperlink>
          </w:p>
        </w:tc>
        <w:tc>
          <w:tcPr>
            <w:tcW w:w="2268" w:type="dxa"/>
          </w:tcPr>
          <w:p w14:paraId="2FB4014E" w14:textId="047C38BD"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38</w:t>
            </w:r>
          </w:p>
        </w:tc>
      </w:tr>
      <w:tr w:rsidR="006955AE" w:rsidRPr="0072293E" w14:paraId="36E03667" w14:textId="27A2CC6D" w:rsidTr="00C3468C">
        <w:trPr>
          <w:trHeight w:val="270"/>
        </w:trPr>
        <w:tc>
          <w:tcPr>
            <w:tcW w:w="2581" w:type="dxa"/>
            <w:shd w:val="clear" w:color="auto" w:fill="95B3D7" w:themeFill="accent1" w:themeFillTint="99"/>
          </w:tcPr>
          <w:p w14:paraId="188F1F94"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4</w:t>
            </w:r>
          </w:p>
        </w:tc>
        <w:tc>
          <w:tcPr>
            <w:tcW w:w="9072" w:type="dxa"/>
            <w:shd w:val="clear" w:color="auto" w:fill="auto"/>
          </w:tcPr>
          <w:p w14:paraId="45BB20A5" w14:textId="2DDEE219" w:rsidR="006955AE" w:rsidRPr="0072293E" w:rsidRDefault="00D664B5" w:rsidP="0055072E">
            <w:pPr>
              <w:autoSpaceDE w:val="0"/>
              <w:autoSpaceDN w:val="0"/>
              <w:adjustRightInd w:val="0"/>
              <w:rPr>
                <w:rFonts w:asciiTheme="minorHAnsi" w:hAnsiTheme="minorHAnsi" w:cstheme="minorHAnsi"/>
                <w:bCs/>
                <w:sz w:val="22"/>
                <w:szCs w:val="22"/>
              </w:rPr>
            </w:pPr>
            <w:hyperlink w:anchor="_Managing_the_patient" w:history="1">
              <w:r w:rsidR="006955AE" w:rsidRPr="00C3468C">
                <w:rPr>
                  <w:rStyle w:val="Hyperlink"/>
                  <w:rFonts w:asciiTheme="minorHAnsi" w:hAnsiTheme="minorHAnsi" w:cstheme="minorHAnsi"/>
                  <w:bCs/>
                  <w:sz w:val="22"/>
                  <w:szCs w:val="22"/>
                </w:rPr>
                <w:t>Managing the patient record</w:t>
              </w:r>
            </w:hyperlink>
          </w:p>
        </w:tc>
        <w:tc>
          <w:tcPr>
            <w:tcW w:w="2268" w:type="dxa"/>
          </w:tcPr>
          <w:p w14:paraId="2B894931" w14:textId="113EE797"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48</w:t>
            </w:r>
          </w:p>
        </w:tc>
      </w:tr>
      <w:tr w:rsidR="006955AE" w:rsidRPr="0072293E" w14:paraId="1249759B" w14:textId="4CC99D3D" w:rsidTr="00C3468C">
        <w:trPr>
          <w:trHeight w:val="255"/>
        </w:trPr>
        <w:tc>
          <w:tcPr>
            <w:tcW w:w="2581" w:type="dxa"/>
            <w:shd w:val="clear" w:color="auto" w:fill="95B3D7" w:themeFill="accent1" w:themeFillTint="99"/>
          </w:tcPr>
          <w:p w14:paraId="5293ECCD" w14:textId="77777777" w:rsidR="006955AE" w:rsidRPr="0072293E" w:rsidRDefault="006955AE" w:rsidP="0055072E">
            <w:pPr>
              <w:autoSpaceDE w:val="0"/>
              <w:autoSpaceDN w:val="0"/>
              <w:adjustRightInd w:val="0"/>
              <w:rPr>
                <w:rFonts w:asciiTheme="minorHAnsi" w:hAnsiTheme="minorHAnsi" w:cstheme="minorHAnsi"/>
                <w:sz w:val="22"/>
                <w:szCs w:val="22"/>
              </w:rPr>
            </w:pPr>
            <w:r w:rsidRPr="0072293E">
              <w:rPr>
                <w:rFonts w:asciiTheme="minorHAnsi" w:hAnsiTheme="minorHAnsi" w:cstheme="minorHAnsi"/>
                <w:sz w:val="22"/>
                <w:szCs w:val="22"/>
              </w:rPr>
              <w:t>5</w:t>
            </w:r>
          </w:p>
        </w:tc>
        <w:tc>
          <w:tcPr>
            <w:tcW w:w="9072" w:type="dxa"/>
            <w:shd w:val="clear" w:color="auto" w:fill="auto"/>
          </w:tcPr>
          <w:p w14:paraId="0FF05715" w14:textId="0EC5DEF3" w:rsidR="006955AE" w:rsidRPr="0072293E" w:rsidRDefault="00D664B5" w:rsidP="0055072E">
            <w:pPr>
              <w:autoSpaceDE w:val="0"/>
              <w:autoSpaceDN w:val="0"/>
              <w:adjustRightInd w:val="0"/>
              <w:rPr>
                <w:rFonts w:asciiTheme="minorHAnsi" w:hAnsiTheme="minorHAnsi" w:cstheme="minorHAnsi"/>
                <w:bCs/>
                <w:sz w:val="22"/>
                <w:szCs w:val="22"/>
              </w:rPr>
            </w:pPr>
            <w:hyperlink w:anchor="_Generating_Transfusion_Requests" w:history="1">
              <w:r w:rsidR="006955AE" w:rsidRPr="00C3468C">
                <w:rPr>
                  <w:rStyle w:val="Hyperlink"/>
                  <w:rFonts w:asciiTheme="minorHAnsi" w:hAnsiTheme="minorHAnsi" w:cstheme="minorHAnsi"/>
                  <w:bCs/>
                  <w:sz w:val="22"/>
                  <w:szCs w:val="22"/>
                </w:rPr>
                <w:t>Generating Transfusion Requests</w:t>
              </w:r>
            </w:hyperlink>
          </w:p>
        </w:tc>
        <w:tc>
          <w:tcPr>
            <w:tcW w:w="2268" w:type="dxa"/>
          </w:tcPr>
          <w:p w14:paraId="6DA20F17" w14:textId="0AEABF52"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62</w:t>
            </w:r>
          </w:p>
        </w:tc>
      </w:tr>
      <w:tr w:rsidR="006955AE" w:rsidRPr="0072293E" w14:paraId="4C88DC2F" w14:textId="7D29CEB4" w:rsidTr="00C3468C">
        <w:trPr>
          <w:trHeight w:val="270"/>
        </w:trPr>
        <w:tc>
          <w:tcPr>
            <w:tcW w:w="2581" w:type="dxa"/>
            <w:shd w:val="clear" w:color="auto" w:fill="95B3D7" w:themeFill="accent1" w:themeFillTint="99"/>
          </w:tcPr>
          <w:p w14:paraId="27317EE5"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6</w:t>
            </w:r>
          </w:p>
        </w:tc>
        <w:tc>
          <w:tcPr>
            <w:tcW w:w="9072" w:type="dxa"/>
            <w:shd w:val="clear" w:color="auto" w:fill="auto"/>
          </w:tcPr>
          <w:p w14:paraId="30DDEAE3" w14:textId="3A83014D" w:rsidR="006955AE" w:rsidRPr="0072293E" w:rsidRDefault="00D664B5" w:rsidP="0055072E">
            <w:pPr>
              <w:autoSpaceDE w:val="0"/>
              <w:autoSpaceDN w:val="0"/>
              <w:adjustRightInd w:val="0"/>
              <w:rPr>
                <w:rFonts w:asciiTheme="minorHAnsi" w:hAnsiTheme="minorHAnsi" w:cstheme="minorHAnsi"/>
                <w:bCs/>
                <w:sz w:val="22"/>
                <w:szCs w:val="22"/>
              </w:rPr>
            </w:pPr>
            <w:hyperlink w:anchor="_Analytical_Processes" w:history="1">
              <w:r w:rsidR="006955AE" w:rsidRPr="00C3468C">
                <w:rPr>
                  <w:rStyle w:val="Hyperlink"/>
                  <w:rFonts w:asciiTheme="minorHAnsi" w:hAnsiTheme="minorHAnsi" w:cstheme="minorHAnsi"/>
                  <w:bCs/>
                  <w:sz w:val="22"/>
                  <w:szCs w:val="22"/>
                </w:rPr>
                <w:t>Analytical Processes</w:t>
              </w:r>
            </w:hyperlink>
          </w:p>
        </w:tc>
        <w:tc>
          <w:tcPr>
            <w:tcW w:w="2268" w:type="dxa"/>
          </w:tcPr>
          <w:p w14:paraId="47EBB837" w14:textId="0A230CDB"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77</w:t>
            </w:r>
          </w:p>
        </w:tc>
      </w:tr>
      <w:tr w:rsidR="006955AE" w:rsidRPr="0072293E" w14:paraId="16FB51F9" w14:textId="3906F451" w:rsidTr="00C3468C">
        <w:trPr>
          <w:trHeight w:val="255"/>
        </w:trPr>
        <w:tc>
          <w:tcPr>
            <w:tcW w:w="2581" w:type="dxa"/>
            <w:shd w:val="clear" w:color="auto" w:fill="95B3D7" w:themeFill="accent1" w:themeFillTint="99"/>
          </w:tcPr>
          <w:p w14:paraId="3973C91F"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7</w:t>
            </w:r>
          </w:p>
        </w:tc>
        <w:tc>
          <w:tcPr>
            <w:tcW w:w="9072" w:type="dxa"/>
            <w:shd w:val="clear" w:color="auto" w:fill="auto"/>
          </w:tcPr>
          <w:p w14:paraId="29F78022" w14:textId="2E4DE2AB" w:rsidR="006955AE" w:rsidRPr="0072293E" w:rsidRDefault="00D664B5" w:rsidP="0055072E">
            <w:pPr>
              <w:autoSpaceDE w:val="0"/>
              <w:autoSpaceDN w:val="0"/>
              <w:adjustRightInd w:val="0"/>
              <w:rPr>
                <w:rFonts w:asciiTheme="minorHAnsi" w:hAnsiTheme="minorHAnsi" w:cstheme="minorHAnsi"/>
                <w:bCs/>
                <w:sz w:val="22"/>
                <w:szCs w:val="22"/>
              </w:rPr>
            </w:pPr>
            <w:hyperlink w:anchor="_Quality_Assurance_of" w:history="1">
              <w:r w:rsidR="006955AE" w:rsidRPr="00C3468C">
                <w:rPr>
                  <w:rStyle w:val="Hyperlink"/>
                  <w:rFonts w:asciiTheme="minorHAnsi" w:hAnsiTheme="minorHAnsi" w:cstheme="minorHAnsi"/>
                  <w:bCs/>
                  <w:sz w:val="22"/>
                  <w:szCs w:val="22"/>
                </w:rPr>
                <w:t>Quality Assurance of Analytical Processes</w:t>
              </w:r>
            </w:hyperlink>
          </w:p>
        </w:tc>
        <w:tc>
          <w:tcPr>
            <w:tcW w:w="2268" w:type="dxa"/>
          </w:tcPr>
          <w:p w14:paraId="5AD79533" w14:textId="30D41D67"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107</w:t>
            </w:r>
          </w:p>
        </w:tc>
      </w:tr>
      <w:tr w:rsidR="006955AE" w:rsidRPr="0072293E" w14:paraId="1A81075F" w14:textId="1B83B433" w:rsidTr="00C3468C">
        <w:trPr>
          <w:trHeight w:val="270"/>
        </w:trPr>
        <w:tc>
          <w:tcPr>
            <w:tcW w:w="2581" w:type="dxa"/>
            <w:shd w:val="clear" w:color="auto" w:fill="95B3D7" w:themeFill="accent1" w:themeFillTint="99"/>
          </w:tcPr>
          <w:p w14:paraId="42848B15" w14:textId="77777777" w:rsidR="006955AE" w:rsidRPr="0072293E" w:rsidRDefault="006955AE" w:rsidP="0055072E">
            <w:pPr>
              <w:autoSpaceDE w:val="0"/>
              <w:autoSpaceDN w:val="0"/>
              <w:adjustRightInd w:val="0"/>
              <w:rPr>
                <w:rFonts w:asciiTheme="minorHAnsi" w:hAnsiTheme="minorHAnsi" w:cstheme="minorHAnsi"/>
                <w:sz w:val="22"/>
                <w:szCs w:val="22"/>
              </w:rPr>
            </w:pPr>
            <w:r w:rsidRPr="0072293E">
              <w:rPr>
                <w:rFonts w:asciiTheme="minorHAnsi" w:hAnsiTheme="minorHAnsi" w:cstheme="minorHAnsi"/>
                <w:sz w:val="22"/>
                <w:szCs w:val="22"/>
              </w:rPr>
              <w:t>8</w:t>
            </w:r>
          </w:p>
        </w:tc>
        <w:tc>
          <w:tcPr>
            <w:tcW w:w="9072" w:type="dxa"/>
            <w:shd w:val="clear" w:color="auto" w:fill="auto"/>
          </w:tcPr>
          <w:p w14:paraId="71D8855C" w14:textId="0AE0569B" w:rsidR="006955AE" w:rsidRPr="0072293E" w:rsidRDefault="00D664B5" w:rsidP="0055072E">
            <w:pPr>
              <w:autoSpaceDE w:val="0"/>
              <w:autoSpaceDN w:val="0"/>
              <w:adjustRightInd w:val="0"/>
              <w:rPr>
                <w:rFonts w:asciiTheme="minorHAnsi" w:hAnsiTheme="minorHAnsi" w:cstheme="minorHAnsi"/>
                <w:bCs/>
                <w:sz w:val="22"/>
                <w:szCs w:val="22"/>
              </w:rPr>
            </w:pPr>
            <w:hyperlink w:anchor="_Component_selection" w:history="1">
              <w:r w:rsidR="006955AE" w:rsidRPr="00C3468C">
                <w:rPr>
                  <w:rStyle w:val="Hyperlink"/>
                  <w:rFonts w:asciiTheme="minorHAnsi" w:hAnsiTheme="minorHAnsi" w:cstheme="minorHAnsi"/>
                  <w:bCs/>
                  <w:sz w:val="22"/>
                  <w:szCs w:val="22"/>
                </w:rPr>
                <w:t>Component selection</w:t>
              </w:r>
            </w:hyperlink>
          </w:p>
        </w:tc>
        <w:tc>
          <w:tcPr>
            <w:tcW w:w="2268" w:type="dxa"/>
          </w:tcPr>
          <w:p w14:paraId="26A4C6DF" w14:textId="6845A86A"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111</w:t>
            </w:r>
          </w:p>
        </w:tc>
      </w:tr>
      <w:tr w:rsidR="006955AE" w:rsidRPr="0072293E" w14:paraId="36501065" w14:textId="1A6E1149" w:rsidTr="00C3468C">
        <w:trPr>
          <w:trHeight w:val="270"/>
        </w:trPr>
        <w:tc>
          <w:tcPr>
            <w:tcW w:w="2581" w:type="dxa"/>
            <w:shd w:val="clear" w:color="auto" w:fill="95B3D7" w:themeFill="accent1" w:themeFillTint="99"/>
          </w:tcPr>
          <w:p w14:paraId="63047F2E"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9</w:t>
            </w:r>
          </w:p>
        </w:tc>
        <w:tc>
          <w:tcPr>
            <w:tcW w:w="9072" w:type="dxa"/>
            <w:shd w:val="clear" w:color="auto" w:fill="auto"/>
          </w:tcPr>
          <w:p w14:paraId="3E900657" w14:textId="6E1C6587" w:rsidR="006955AE" w:rsidRPr="0072293E" w:rsidRDefault="00D664B5" w:rsidP="0055072E">
            <w:pPr>
              <w:autoSpaceDE w:val="0"/>
              <w:autoSpaceDN w:val="0"/>
              <w:adjustRightInd w:val="0"/>
              <w:rPr>
                <w:rFonts w:asciiTheme="minorHAnsi" w:hAnsiTheme="minorHAnsi" w:cstheme="minorHAnsi"/>
                <w:bCs/>
                <w:sz w:val="22"/>
                <w:szCs w:val="22"/>
              </w:rPr>
            </w:pPr>
            <w:hyperlink w:anchor="_Component_labelling_and" w:history="1">
              <w:r w:rsidR="006955AE" w:rsidRPr="00C3468C">
                <w:rPr>
                  <w:rStyle w:val="Hyperlink"/>
                  <w:rFonts w:asciiTheme="minorHAnsi" w:hAnsiTheme="minorHAnsi" w:cstheme="minorHAnsi"/>
                  <w:bCs/>
                  <w:sz w:val="22"/>
                  <w:szCs w:val="22"/>
                </w:rPr>
                <w:t>Component labelling and Issue</w:t>
              </w:r>
            </w:hyperlink>
          </w:p>
        </w:tc>
        <w:tc>
          <w:tcPr>
            <w:tcW w:w="2268" w:type="dxa"/>
          </w:tcPr>
          <w:p w14:paraId="0B99E0CF" w14:textId="64AAE962"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138</w:t>
            </w:r>
          </w:p>
        </w:tc>
      </w:tr>
      <w:tr w:rsidR="006955AE" w:rsidRPr="0072293E" w14:paraId="7E283FFC" w14:textId="29521D06" w:rsidTr="00C3468C">
        <w:trPr>
          <w:trHeight w:val="255"/>
        </w:trPr>
        <w:tc>
          <w:tcPr>
            <w:tcW w:w="2581" w:type="dxa"/>
            <w:shd w:val="clear" w:color="auto" w:fill="95B3D7" w:themeFill="accent1" w:themeFillTint="99"/>
          </w:tcPr>
          <w:p w14:paraId="3891D5E6"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10</w:t>
            </w:r>
          </w:p>
        </w:tc>
        <w:tc>
          <w:tcPr>
            <w:tcW w:w="9072" w:type="dxa"/>
            <w:shd w:val="clear" w:color="auto" w:fill="auto"/>
          </w:tcPr>
          <w:p w14:paraId="4DC79EE9" w14:textId="4AF036F4" w:rsidR="006955AE" w:rsidRPr="0072293E" w:rsidRDefault="00D664B5" w:rsidP="0055072E">
            <w:pPr>
              <w:autoSpaceDE w:val="0"/>
              <w:autoSpaceDN w:val="0"/>
              <w:adjustRightInd w:val="0"/>
              <w:rPr>
                <w:rFonts w:asciiTheme="minorHAnsi" w:hAnsiTheme="minorHAnsi" w:cstheme="minorHAnsi"/>
                <w:bCs/>
                <w:sz w:val="22"/>
                <w:szCs w:val="22"/>
              </w:rPr>
            </w:pPr>
            <w:hyperlink w:anchor="_Records" w:history="1">
              <w:r w:rsidR="006955AE" w:rsidRPr="00C3468C">
                <w:rPr>
                  <w:rStyle w:val="Hyperlink"/>
                  <w:rFonts w:asciiTheme="minorHAnsi" w:hAnsiTheme="minorHAnsi" w:cstheme="minorHAnsi"/>
                  <w:bCs/>
                  <w:sz w:val="22"/>
                  <w:szCs w:val="22"/>
                </w:rPr>
                <w:t>Records</w:t>
              </w:r>
            </w:hyperlink>
          </w:p>
        </w:tc>
        <w:tc>
          <w:tcPr>
            <w:tcW w:w="2268" w:type="dxa"/>
          </w:tcPr>
          <w:p w14:paraId="4E302F05" w14:textId="412EFFAE"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153</w:t>
            </w:r>
          </w:p>
        </w:tc>
      </w:tr>
      <w:tr w:rsidR="006955AE" w:rsidRPr="0072293E" w14:paraId="34EBBA16" w14:textId="2988A35E" w:rsidTr="00C3468C">
        <w:trPr>
          <w:trHeight w:val="270"/>
        </w:trPr>
        <w:tc>
          <w:tcPr>
            <w:tcW w:w="2581" w:type="dxa"/>
            <w:shd w:val="clear" w:color="auto" w:fill="95B3D7" w:themeFill="accent1" w:themeFillTint="99"/>
          </w:tcPr>
          <w:p w14:paraId="692BA39A"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11</w:t>
            </w:r>
          </w:p>
        </w:tc>
        <w:tc>
          <w:tcPr>
            <w:tcW w:w="9072" w:type="dxa"/>
            <w:shd w:val="clear" w:color="auto" w:fill="auto"/>
          </w:tcPr>
          <w:p w14:paraId="4A302AEE" w14:textId="20B3D348" w:rsidR="006955AE" w:rsidRPr="0072293E" w:rsidRDefault="00D664B5" w:rsidP="0055072E">
            <w:pPr>
              <w:autoSpaceDE w:val="0"/>
              <w:autoSpaceDN w:val="0"/>
              <w:adjustRightInd w:val="0"/>
              <w:rPr>
                <w:rFonts w:asciiTheme="minorHAnsi" w:hAnsiTheme="minorHAnsi" w:cstheme="minorHAnsi"/>
                <w:bCs/>
                <w:sz w:val="22"/>
                <w:szCs w:val="22"/>
              </w:rPr>
            </w:pPr>
            <w:hyperlink w:anchor="_Post_Analytical_Reporting" w:history="1">
              <w:r w:rsidR="006955AE" w:rsidRPr="00C3468C">
                <w:rPr>
                  <w:rStyle w:val="Hyperlink"/>
                  <w:rFonts w:asciiTheme="minorHAnsi" w:hAnsiTheme="minorHAnsi" w:cstheme="minorHAnsi"/>
                  <w:bCs/>
                  <w:sz w:val="22"/>
                  <w:szCs w:val="22"/>
                </w:rPr>
                <w:t>Post Analytical Reporting</w:t>
              </w:r>
            </w:hyperlink>
          </w:p>
        </w:tc>
        <w:tc>
          <w:tcPr>
            <w:tcW w:w="2268" w:type="dxa"/>
          </w:tcPr>
          <w:p w14:paraId="79F00ABC" w14:textId="76B3266E"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157</w:t>
            </w:r>
          </w:p>
        </w:tc>
      </w:tr>
      <w:tr w:rsidR="006955AE" w:rsidRPr="0072293E" w14:paraId="0594320F" w14:textId="08D8DA57" w:rsidTr="00C3468C">
        <w:trPr>
          <w:trHeight w:val="255"/>
        </w:trPr>
        <w:tc>
          <w:tcPr>
            <w:tcW w:w="2581" w:type="dxa"/>
            <w:shd w:val="clear" w:color="auto" w:fill="95B3D7" w:themeFill="accent1" w:themeFillTint="99"/>
          </w:tcPr>
          <w:p w14:paraId="524EBEB9"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12</w:t>
            </w:r>
          </w:p>
        </w:tc>
        <w:tc>
          <w:tcPr>
            <w:tcW w:w="9072" w:type="dxa"/>
            <w:shd w:val="clear" w:color="auto" w:fill="auto"/>
          </w:tcPr>
          <w:p w14:paraId="31F7AC27" w14:textId="13D01B79" w:rsidR="006955AE" w:rsidRPr="0072293E" w:rsidRDefault="00D664B5" w:rsidP="0055072E">
            <w:pPr>
              <w:autoSpaceDE w:val="0"/>
              <w:autoSpaceDN w:val="0"/>
              <w:adjustRightInd w:val="0"/>
              <w:rPr>
                <w:rFonts w:asciiTheme="minorHAnsi" w:hAnsiTheme="minorHAnsi" w:cstheme="minorHAnsi"/>
                <w:bCs/>
                <w:sz w:val="22"/>
                <w:szCs w:val="22"/>
              </w:rPr>
            </w:pPr>
            <w:hyperlink w:anchor="_Cold_Chain" w:history="1">
              <w:r w:rsidR="006955AE" w:rsidRPr="00C3468C">
                <w:rPr>
                  <w:rStyle w:val="Hyperlink"/>
                  <w:rFonts w:asciiTheme="minorHAnsi" w:hAnsiTheme="minorHAnsi" w:cstheme="minorHAnsi"/>
                  <w:bCs/>
                  <w:sz w:val="22"/>
                  <w:szCs w:val="22"/>
                </w:rPr>
                <w:t>Cold Chain</w:t>
              </w:r>
            </w:hyperlink>
          </w:p>
        </w:tc>
        <w:tc>
          <w:tcPr>
            <w:tcW w:w="2268" w:type="dxa"/>
          </w:tcPr>
          <w:p w14:paraId="023D01D1" w14:textId="09355C43"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165</w:t>
            </w:r>
          </w:p>
        </w:tc>
      </w:tr>
      <w:tr w:rsidR="006955AE" w:rsidRPr="0072293E" w14:paraId="6BC29C96" w14:textId="797B69F7" w:rsidTr="00C3468C">
        <w:trPr>
          <w:trHeight w:val="270"/>
        </w:trPr>
        <w:tc>
          <w:tcPr>
            <w:tcW w:w="2581" w:type="dxa"/>
            <w:shd w:val="clear" w:color="auto" w:fill="95B3D7" w:themeFill="accent1" w:themeFillTint="99"/>
          </w:tcPr>
          <w:p w14:paraId="21510D6B"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13</w:t>
            </w:r>
          </w:p>
        </w:tc>
        <w:tc>
          <w:tcPr>
            <w:tcW w:w="9072" w:type="dxa"/>
            <w:shd w:val="clear" w:color="auto" w:fill="auto"/>
          </w:tcPr>
          <w:p w14:paraId="3D7C7C8A" w14:textId="51F4615B" w:rsidR="006955AE" w:rsidRPr="0072293E" w:rsidRDefault="00D664B5" w:rsidP="0055072E">
            <w:pPr>
              <w:autoSpaceDE w:val="0"/>
              <w:autoSpaceDN w:val="0"/>
              <w:adjustRightInd w:val="0"/>
              <w:rPr>
                <w:rFonts w:asciiTheme="minorHAnsi" w:hAnsiTheme="minorHAnsi" w:cstheme="minorHAnsi"/>
                <w:bCs/>
                <w:sz w:val="22"/>
                <w:szCs w:val="22"/>
              </w:rPr>
            </w:pPr>
            <w:hyperlink w:anchor="_Training" w:history="1">
              <w:r w:rsidR="006955AE" w:rsidRPr="00C3468C">
                <w:rPr>
                  <w:rStyle w:val="Hyperlink"/>
                  <w:rFonts w:asciiTheme="minorHAnsi" w:hAnsiTheme="minorHAnsi" w:cstheme="minorHAnsi"/>
                  <w:bCs/>
                  <w:sz w:val="22"/>
                  <w:szCs w:val="22"/>
                </w:rPr>
                <w:t>Training</w:t>
              </w:r>
            </w:hyperlink>
          </w:p>
        </w:tc>
        <w:tc>
          <w:tcPr>
            <w:tcW w:w="2268" w:type="dxa"/>
          </w:tcPr>
          <w:p w14:paraId="0E9D2E09" w14:textId="2B83BF4F"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171</w:t>
            </w:r>
          </w:p>
        </w:tc>
      </w:tr>
      <w:tr w:rsidR="006955AE" w:rsidRPr="0072293E" w14:paraId="121A8EA8" w14:textId="3EFBB8B5" w:rsidTr="00C3468C">
        <w:trPr>
          <w:trHeight w:val="270"/>
        </w:trPr>
        <w:tc>
          <w:tcPr>
            <w:tcW w:w="2581" w:type="dxa"/>
            <w:shd w:val="clear" w:color="auto" w:fill="95B3D7" w:themeFill="accent1" w:themeFillTint="99"/>
          </w:tcPr>
          <w:p w14:paraId="23FE1A42"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lastRenderedPageBreak/>
              <w:t>14</w:t>
            </w:r>
          </w:p>
        </w:tc>
        <w:tc>
          <w:tcPr>
            <w:tcW w:w="9072" w:type="dxa"/>
            <w:shd w:val="clear" w:color="auto" w:fill="auto"/>
          </w:tcPr>
          <w:p w14:paraId="664221E0" w14:textId="234A3097" w:rsidR="006955AE" w:rsidRPr="0072293E" w:rsidRDefault="00D664B5" w:rsidP="0055072E">
            <w:pPr>
              <w:autoSpaceDE w:val="0"/>
              <w:autoSpaceDN w:val="0"/>
              <w:adjustRightInd w:val="0"/>
              <w:rPr>
                <w:rFonts w:asciiTheme="minorHAnsi" w:hAnsiTheme="minorHAnsi" w:cstheme="minorHAnsi"/>
                <w:bCs/>
                <w:sz w:val="22"/>
                <w:szCs w:val="22"/>
              </w:rPr>
            </w:pPr>
            <w:hyperlink w:anchor="_Installation_&amp;_Operation" w:history="1">
              <w:r w:rsidR="006955AE" w:rsidRPr="00C3468C">
                <w:rPr>
                  <w:rStyle w:val="Hyperlink"/>
                  <w:rFonts w:asciiTheme="minorHAnsi" w:hAnsiTheme="minorHAnsi" w:cstheme="minorHAnsi"/>
                  <w:bCs/>
                  <w:sz w:val="22"/>
                  <w:szCs w:val="22"/>
                </w:rPr>
                <w:t>Installation &amp; Operation Qualification</w:t>
              </w:r>
            </w:hyperlink>
          </w:p>
        </w:tc>
        <w:tc>
          <w:tcPr>
            <w:tcW w:w="2268" w:type="dxa"/>
          </w:tcPr>
          <w:p w14:paraId="59E9BC63" w14:textId="2C868AF9"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172</w:t>
            </w:r>
          </w:p>
        </w:tc>
      </w:tr>
      <w:tr w:rsidR="006955AE" w:rsidRPr="0072293E" w14:paraId="675DF4B1" w14:textId="76ED0A7D" w:rsidTr="00C3468C">
        <w:trPr>
          <w:trHeight w:val="255"/>
        </w:trPr>
        <w:tc>
          <w:tcPr>
            <w:tcW w:w="2581" w:type="dxa"/>
            <w:shd w:val="clear" w:color="auto" w:fill="95B3D7" w:themeFill="accent1" w:themeFillTint="99"/>
          </w:tcPr>
          <w:p w14:paraId="1FDF754F"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15</w:t>
            </w:r>
          </w:p>
        </w:tc>
        <w:tc>
          <w:tcPr>
            <w:tcW w:w="9072" w:type="dxa"/>
            <w:shd w:val="clear" w:color="auto" w:fill="auto"/>
          </w:tcPr>
          <w:p w14:paraId="5AA42CF7" w14:textId="6E78A761" w:rsidR="006955AE" w:rsidRPr="0072293E" w:rsidRDefault="00D664B5" w:rsidP="0055072E">
            <w:pPr>
              <w:autoSpaceDE w:val="0"/>
              <w:autoSpaceDN w:val="0"/>
              <w:adjustRightInd w:val="0"/>
              <w:rPr>
                <w:rFonts w:asciiTheme="minorHAnsi" w:hAnsiTheme="minorHAnsi" w:cstheme="minorHAnsi"/>
                <w:bCs/>
                <w:sz w:val="22"/>
                <w:szCs w:val="22"/>
              </w:rPr>
            </w:pPr>
            <w:hyperlink w:anchor="_Operation_and_Maintenance" w:history="1">
              <w:r w:rsidR="006955AE" w:rsidRPr="00C3468C">
                <w:rPr>
                  <w:rStyle w:val="Hyperlink"/>
                  <w:rFonts w:asciiTheme="minorHAnsi" w:hAnsiTheme="minorHAnsi" w:cstheme="minorHAnsi"/>
                  <w:bCs/>
                  <w:sz w:val="22"/>
                  <w:szCs w:val="22"/>
                </w:rPr>
                <w:t>Operation and Maintenance</w:t>
              </w:r>
            </w:hyperlink>
          </w:p>
        </w:tc>
        <w:tc>
          <w:tcPr>
            <w:tcW w:w="2268" w:type="dxa"/>
          </w:tcPr>
          <w:p w14:paraId="7EB84628" w14:textId="65A4C2AC"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174</w:t>
            </w:r>
          </w:p>
        </w:tc>
      </w:tr>
      <w:tr w:rsidR="006955AE" w:rsidRPr="0072293E" w14:paraId="023BF4DB" w14:textId="7E686A55" w:rsidTr="00C3468C">
        <w:trPr>
          <w:trHeight w:val="270"/>
        </w:trPr>
        <w:tc>
          <w:tcPr>
            <w:tcW w:w="2581" w:type="dxa"/>
            <w:shd w:val="clear" w:color="auto" w:fill="95B3D7" w:themeFill="accent1" w:themeFillTint="99"/>
          </w:tcPr>
          <w:p w14:paraId="1A8118E6"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w:t>
            </w:r>
          </w:p>
        </w:tc>
        <w:tc>
          <w:tcPr>
            <w:tcW w:w="9072" w:type="dxa"/>
            <w:shd w:val="clear" w:color="auto" w:fill="auto"/>
          </w:tcPr>
          <w:p w14:paraId="65A4E6ED" w14:textId="05E64BC1" w:rsidR="006955AE" w:rsidRPr="0072293E" w:rsidRDefault="00D664B5" w:rsidP="0055072E">
            <w:pPr>
              <w:autoSpaceDE w:val="0"/>
              <w:autoSpaceDN w:val="0"/>
              <w:adjustRightInd w:val="0"/>
              <w:rPr>
                <w:rFonts w:asciiTheme="minorHAnsi" w:hAnsiTheme="minorHAnsi" w:cstheme="minorHAnsi"/>
                <w:bCs/>
                <w:sz w:val="22"/>
                <w:szCs w:val="22"/>
              </w:rPr>
            </w:pPr>
            <w:hyperlink w:anchor="_Appendix_1:_Logic" w:history="1">
              <w:r w:rsidR="006955AE" w:rsidRPr="000C227A">
                <w:rPr>
                  <w:rStyle w:val="Hyperlink"/>
                  <w:rFonts w:asciiTheme="minorHAnsi" w:hAnsiTheme="minorHAnsi" w:cstheme="minorHAnsi"/>
                  <w:bCs/>
                  <w:sz w:val="22"/>
                  <w:szCs w:val="22"/>
                </w:rPr>
                <w:t>Logic Rules</w:t>
              </w:r>
            </w:hyperlink>
          </w:p>
        </w:tc>
        <w:tc>
          <w:tcPr>
            <w:tcW w:w="2268" w:type="dxa"/>
          </w:tcPr>
          <w:p w14:paraId="06C43E30" w14:textId="7E2E7CB2"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175</w:t>
            </w:r>
          </w:p>
        </w:tc>
      </w:tr>
      <w:tr w:rsidR="006955AE" w:rsidRPr="0072293E" w14:paraId="70F5B66B" w14:textId="31925BEE" w:rsidTr="00C3468C">
        <w:trPr>
          <w:trHeight w:val="255"/>
        </w:trPr>
        <w:tc>
          <w:tcPr>
            <w:tcW w:w="2581" w:type="dxa"/>
            <w:shd w:val="clear" w:color="auto" w:fill="95B3D7" w:themeFill="accent1" w:themeFillTint="99"/>
          </w:tcPr>
          <w:p w14:paraId="512D3878"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w:t>
            </w:r>
          </w:p>
        </w:tc>
        <w:tc>
          <w:tcPr>
            <w:tcW w:w="9072" w:type="dxa"/>
            <w:shd w:val="clear" w:color="auto" w:fill="auto"/>
          </w:tcPr>
          <w:p w14:paraId="4EDC354D" w14:textId="36D76B1D" w:rsidR="006955AE" w:rsidRPr="0072293E" w:rsidRDefault="00D664B5" w:rsidP="0055072E">
            <w:pPr>
              <w:autoSpaceDE w:val="0"/>
              <w:autoSpaceDN w:val="0"/>
              <w:adjustRightInd w:val="0"/>
              <w:rPr>
                <w:rFonts w:asciiTheme="minorHAnsi" w:hAnsiTheme="minorHAnsi" w:cstheme="minorHAnsi"/>
                <w:bCs/>
                <w:sz w:val="22"/>
                <w:szCs w:val="22"/>
              </w:rPr>
            </w:pPr>
            <w:hyperlink w:anchor="_Appendix_2:_E-issue" w:history="1">
              <w:r w:rsidR="006955AE" w:rsidRPr="000C227A">
                <w:rPr>
                  <w:rStyle w:val="Hyperlink"/>
                  <w:rFonts w:asciiTheme="minorHAnsi" w:hAnsiTheme="minorHAnsi" w:cstheme="minorHAnsi"/>
                  <w:bCs/>
                  <w:sz w:val="22"/>
                  <w:szCs w:val="22"/>
                </w:rPr>
                <w:t>E-issue and remote allocation rules</w:t>
              </w:r>
            </w:hyperlink>
          </w:p>
        </w:tc>
        <w:tc>
          <w:tcPr>
            <w:tcW w:w="2268" w:type="dxa"/>
          </w:tcPr>
          <w:p w14:paraId="56DD7E8B" w14:textId="652D3028"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208</w:t>
            </w:r>
          </w:p>
        </w:tc>
      </w:tr>
      <w:tr w:rsidR="006955AE" w:rsidRPr="0072293E" w14:paraId="123C7330" w14:textId="0A4C8679" w:rsidTr="00C3468C">
        <w:trPr>
          <w:trHeight w:val="270"/>
        </w:trPr>
        <w:tc>
          <w:tcPr>
            <w:tcW w:w="2581" w:type="dxa"/>
            <w:shd w:val="clear" w:color="auto" w:fill="95B3D7" w:themeFill="accent1" w:themeFillTint="99"/>
          </w:tcPr>
          <w:p w14:paraId="1D6412D8"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3</w:t>
            </w:r>
          </w:p>
        </w:tc>
        <w:tc>
          <w:tcPr>
            <w:tcW w:w="9072" w:type="dxa"/>
            <w:shd w:val="clear" w:color="auto" w:fill="auto"/>
          </w:tcPr>
          <w:p w14:paraId="2333B892" w14:textId="71AD9DE0" w:rsidR="006955AE" w:rsidRPr="0072293E" w:rsidRDefault="00D664B5" w:rsidP="0055072E">
            <w:pPr>
              <w:autoSpaceDE w:val="0"/>
              <w:autoSpaceDN w:val="0"/>
              <w:adjustRightInd w:val="0"/>
              <w:rPr>
                <w:rFonts w:asciiTheme="minorHAnsi" w:hAnsiTheme="minorHAnsi" w:cstheme="minorHAnsi"/>
                <w:bCs/>
                <w:sz w:val="22"/>
                <w:szCs w:val="22"/>
              </w:rPr>
            </w:pPr>
            <w:hyperlink w:anchor="_Appendix_3:_Remote" w:history="1">
              <w:r w:rsidR="006955AE" w:rsidRPr="000C227A">
                <w:rPr>
                  <w:rStyle w:val="Hyperlink"/>
                  <w:rFonts w:asciiTheme="minorHAnsi" w:hAnsiTheme="minorHAnsi" w:cstheme="minorHAnsi"/>
                  <w:bCs/>
                  <w:sz w:val="22"/>
                  <w:szCs w:val="22"/>
                </w:rPr>
                <w:t>Remote allocation rules</w:t>
              </w:r>
            </w:hyperlink>
          </w:p>
        </w:tc>
        <w:tc>
          <w:tcPr>
            <w:tcW w:w="2268" w:type="dxa"/>
          </w:tcPr>
          <w:p w14:paraId="34CF799E" w14:textId="3F6719A3" w:rsidR="006955AE" w:rsidRPr="0072293E" w:rsidRDefault="006955AE" w:rsidP="0055072E">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220</w:t>
            </w:r>
          </w:p>
        </w:tc>
      </w:tr>
      <w:tr w:rsidR="006955AE" w:rsidRPr="0072293E" w14:paraId="2C765C3A" w14:textId="16797BF1" w:rsidTr="00C3468C">
        <w:trPr>
          <w:trHeight w:val="255"/>
        </w:trPr>
        <w:tc>
          <w:tcPr>
            <w:tcW w:w="2581" w:type="dxa"/>
            <w:shd w:val="clear" w:color="auto" w:fill="95B3D7" w:themeFill="accent1" w:themeFillTint="99"/>
          </w:tcPr>
          <w:p w14:paraId="341BAA1E"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4</w:t>
            </w:r>
          </w:p>
        </w:tc>
        <w:tc>
          <w:tcPr>
            <w:tcW w:w="9072" w:type="dxa"/>
            <w:shd w:val="clear" w:color="auto" w:fill="auto"/>
          </w:tcPr>
          <w:p w14:paraId="245A04C9" w14:textId="305F1697" w:rsidR="006955AE" w:rsidRPr="0072293E" w:rsidRDefault="00D664B5" w:rsidP="0055072E">
            <w:pPr>
              <w:autoSpaceDE w:val="0"/>
              <w:autoSpaceDN w:val="0"/>
              <w:adjustRightInd w:val="0"/>
              <w:rPr>
                <w:rFonts w:asciiTheme="minorHAnsi" w:hAnsiTheme="minorHAnsi" w:cstheme="minorHAnsi"/>
                <w:sz w:val="22"/>
                <w:szCs w:val="22"/>
              </w:rPr>
            </w:pPr>
            <w:hyperlink w:anchor="_Appendix_4:_Remote" w:history="1">
              <w:r w:rsidR="006955AE" w:rsidRPr="000C227A">
                <w:rPr>
                  <w:rStyle w:val="Hyperlink"/>
                  <w:rFonts w:asciiTheme="minorHAnsi" w:hAnsiTheme="minorHAnsi" w:cstheme="minorHAnsi"/>
                  <w:sz w:val="22"/>
                  <w:szCs w:val="22"/>
                </w:rPr>
                <w:t>Remote allocation truth tables</w:t>
              </w:r>
            </w:hyperlink>
          </w:p>
        </w:tc>
        <w:tc>
          <w:tcPr>
            <w:tcW w:w="2268" w:type="dxa"/>
          </w:tcPr>
          <w:p w14:paraId="4D948259" w14:textId="7076E0AB"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226</w:t>
            </w:r>
          </w:p>
        </w:tc>
      </w:tr>
      <w:tr w:rsidR="006955AE" w:rsidRPr="0072293E" w14:paraId="66AFAEE1" w14:textId="55597A34" w:rsidTr="00C3468C">
        <w:trPr>
          <w:trHeight w:val="270"/>
        </w:trPr>
        <w:tc>
          <w:tcPr>
            <w:tcW w:w="2581" w:type="dxa"/>
            <w:shd w:val="clear" w:color="auto" w:fill="95B3D7" w:themeFill="accent1" w:themeFillTint="99"/>
          </w:tcPr>
          <w:p w14:paraId="53BCE24E"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5</w:t>
            </w:r>
          </w:p>
        </w:tc>
        <w:tc>
          <w:tcPr>
            <w:tcW w:w="9072" w:type="dxa"/>
            <w:shd w:val="clear" w:color="auto" w:fill="auto"/>
          </w:tcPr>
          <w:p w14:paraId="10429DE2" w14:textId="0DF151CF" w:rsidR="006955AE" w:rsidRPr="0072293E" w:rsidRDefault="00D664B5" w:rsidP="0055072E">
            <w:pPr>
              <w:autoSpaceDE w:val="0"/>
              <w:autoSpaceDN w:val="0"/>
              <w:adjustRightInd w:val="0"/>
              <w:rPr>
                <w:rFonts w:asciiTheme="minorHAnsi" w:hAnsiTheme="minorHAnsi" w:cstheme="minorHAnsi"/>
                <w:sz w:val="22"/>
                <w:szCs w:val="22"/>
              </w:rPr>
            </w:pPr>
            <w:hyperlink w:anchor="_Appendix_5:_Antibody" w:history="1">
              <w:r w:rsidR="006955AE" w:rsidRPr="000C227A">
                <w:rPr>
                  <w:rStyle w:val="Hyperlink"/>
                  <w:rFonts w:asciiTheme="minorHAnsi" w:hAnsiTheme="minorHAnsi" w:cstheme="minorHAnsi"/>
                  <w:sz w:val="22"/>
                  <w:szCs w:val="22"/>
                </w:rPr>
                <w:t>Antibody specificities and their clinical significance</w:t>
              </w:r>
            </w:hyperlink>
          </w:p>
        </w:tc>
        <w:tc>
          <w:tcPr>
            <w:tcW w:w="2268" w:type="dxa"/>
          </w:tcPr>
          <w:p w14:paraId="64B20FFB" w14:textId="53E2F63A"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227</w:t>
            </w:r>
          </w:p>
        </w:tc>
      </w:tr>
      <w:tr w:rsidR="006955AE" w:rsidRPr="0072293E" w14:paraId="5E23C770" w14:textId="1E1BEA06" w:rsidTr="00C3468C">
        <w:trPr>
          <w:trHeight w:val="270"/>
        </w:trPr>
        <w:tc>
          <w:tcPr>
            <w:tcW w:w="2581" w:type="dxa"/>
            <w:shd w:val="clear" w:color="auto" w:fill="95B3D7" w:themeFill="accent1" w:themeFillTint="99"/>
          </w:tcPr>
          <w:p w14:paraId="7CD4EE63"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6</w:t>
            </w:r>
          </w:p>
        </w:tc>
        <w:tc>
          <w:tcPr>
            <w:tcW w:w="9072" w:type="dxa"/>
            <w:shd w:val="clear" w:color="auto" w:fill="auto"/>
          </w:tcPr>
          <w:p w14:paraId="0FCA4773" w14:textId="40FA73F7" w:rsidR="006955AE" w:rsidRPr="0072293E" w:rsidRDefault="00D664B5" w:rsidP="0055072E">
            <w:pPr>
              <w:autoSpaceDE w:val="0"/>
              <w:autoSpaceDN w:val="0"/>
              <w:adjustRightInd w:val="0"/>
              <w:rPr>
                <w:rFonts w:asciiTheme="minorHAnsi" w:hAnsiTheme="minorHAnsi" w:cstheme="minorHAnsi"/>
                <w:sz w:val="22"/>
                <w:szCs w:val="22"/>
              </w:rPr>
            </w:pPr>
            <w:hyperlink w:anchor="_Appendix_6:_Antenatal" w:history="1">
              <w:r w:rsidR="006955AE" w:rsidRPr="000C227A">
                <w:rPr>
                  <w:rStyle w:val="Hyperlink"/>
                  <w:rFonts w:asciiTheme="minorHAnsi" w:hAnsiTheme="minorHAnsi" w:cstheme="minorHAnsi"/>
                  <w:sz w:val="22"/>
                  <w:szCs w:val="22"/>
                </w:rPr>
                <w:t>Antenatal testing requirements</w:t>
              </w:r>
            </w:hyperlink>
          </w:p>
        </w:tc>
        <w:tc>
          <w:tcPr>
            <w:tcW w:w="2268" w:type="dxa"/>
          </w:tcPr>
          <w:p w14:paraId="2FEDB9DA" w14:textId="7F8E0A6F"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229</w:t>
            </w:r>
          </w:p>
        </w:tc>
      </w:tr>
      <w:tr w:rsidR="006955AE" w:rsidRPr="0072293E" w14:paraId="6A6CCA8E" w14:textId="4DFFB996" w:rsidTr="00C3468C">
        <w:trPr>
          <w:trHeight w:val="255"/>
        </w:trPr>
        <w:tc>
          <w:tcPr>
            <w:tcW w:w="2581" w:type="dxa"/>
            <w:shd w:val="clear" w:color="auto" w:fill="95B3D7" w:themeFill="accent1" w:themeFillTint="99"/>
          </w:tcPr>
          <w:p w14:paraId="1DA70A87"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7</w:t>
            </w:r>
          </w:p>
        </w:tc>
        <w:tc>
          <w:tcPr>
            <w:tcW w:w="9072" w:type="dxa"/>
            <w:shd w:val="clear" w:color="auto" w:fill="auto"/>
          </w:tcPr>
          <w:p w14:paraId="2C4B93AB" w14:textId="75180056" w:rsidR="006955AE" w:rsidRPr="0072293E" w:rsidRDefault="00D664B5" w:rsidP="0055072E">
            <w:pPr>
              <w:autoSpaceDE w:val="0"/>
              <w:autoSpaceDN w:val="0"/>
              <w:adjustRightInd w:val="0"/>
              <w:rPr>
                <w:rFonts w:asciiTheme="minorHAnsi" w:hAnsiTheme="minorHAnsi" w:cstheme="minorHAnsi"/>
                <w:sz w:val="22"/>
                <w:szCs w:val="22"/>
              </w:rPr>
            </w:pPr>
            <w:hyperlink w:anchor="_Appendix_7:_Blood" w:history="1">
              <w:r w:rsidR="006955AE" w:rsidRPr="000C227A">
                <w:rPr>
                  <w:rStyle w:val="Hyperlink"/>
                  <w:rFonts w:asciiTheme="minorHAnsi" w:hAnsiTheme="minorHAnsi" w:cstheme="minorHAnsi"/>
                  <w:sz w:val="22"/>
                  <w:szCs w:val="22"/>
                </w:rPr>
                <w:t>Blood selection via remote allocation</w:t>
              </w:r>
            </w:hyperlink>
          </w:p>
        </w:tc>
        <w:tc>
          <w:tcPr>
            <w:tcW w:w="2268" w:type="dxa"/>
          </w:tcPr>
          <w:p w14:paraId="667F7DB7" w14:textId="5991B0F2"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230</w:t>
            </w:r>
          </w:p>
        </w:tc>
      </w:tr>
      <w:tr w:rsidR="006955AE" w:rsidRPr="0072293E" w14:paraId="12AE23C8" w14:textId="4406C799" w:rsidTr="00C3468C">
        <w:trPr>
          <w:trHeight w:val="270"/>
        </w:trPr>
        <w:tc>
          <w:tcPr>
            <w:tcW w:w="2581" w:type="dxa"/>
            <w:shd w:val="clear" w:color="auto" w:fill="95B3D7" w:themeFill="accent1" w:themeFillTint="99"/>
          </w:tcPr>
          <w:p w14:paraId="6AA395B5"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8</w:t>
            </w:r>
          </w:p>
        </w:tc>
        <w:tc>
          <w:tcPr>
            <w:tcW w:w="9072" w:type="dxa"/>
            <w:shd w:val="clear" w:color="auto" w:fill="auto"/>
          </w:tcPr>
          <w:p w14:paraId="20B31EB7" w14:textId="1440FE44" w:rsidR="006955AE" w:rsidRPr="0072293E" w:rsidRDefault="00D664B5" w:rsidP="0055072E">
            <w:pPr>
              <w:autoSpaceDE w:val="0"/>
              <w:autoSpaceDN w:val="0"/>
              <w:adjustRightInd w:val="0"/>
              <w:rPr>
                <w:rFonts w:asciiTheme="minorHAnsi" w:hAnsiTheme="minorHAnsi" w:cstheme="minorHAnsi"/>
                <w:sz w:val="22"/>
                <w:szCs w:val="22"/>
              </w:rPr>
            </w:pPr>
            <w:hyperlink w:anchor="_Appendix_8:_Blood" w:history="1">
              <w:r w:rsidR="006955AE" w:rsidRPr="000C227A">
                <w:rPr>
                  <w:rStyle w:val="Hyperlink"/>
                  <w:rFonts w:asciiTheme="minorHAnsi" w:hAnsiTheme="minorHAnsi" w:cstheme="minorHAnsi"/>
                  <w:sz w:val="22"/>
                  <w:szCs w:val="22"/>
                </w:rPr>
                <w:t>Blood selection via e-issue</w:t>
              </w:r>
            </w:hyperlink>
          </w:p>
        </w:tc>
        <w:tc>
          <w:tcPr>
            <w:tcW w:w="2268" w:type="dxa"/>
          </w:tcPr>
          <w:p w14:paraId="5324048F" w14:textId="4FB844BC"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231</w:t>
            </w:r>
          </w:p>
        </w:tc>
      </w:tr>
      <w:tr w:rsidR="006955AE" w:rsidRPr="0072293E" w14:paraId="2DCE7216" w14:textId="27CFC2D5" w:rsidTr="00C3468C">
        <w:trPr>
          <w:trHeight w:val="255"/>
        </w:trPr>
        <w:tc>
          <w:tcPr>
            <w:tcW w:w="2581" w:type="dxa"/>
            <w:shd w:val="clear" w:color="auto" w:fill="95B3D7" w:themeFill="accent1" w:themeFillTint="99"/>
          </w:tcPr>
          <w:p w14:paraId="3D9F6634"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9</w:t>
            </w:r>
          </w:p>
        </w:tc>
        <w:tc>
          <w:tcPr>
            <w:tcW w:w="9072" w:type="dxa"/>
            <w:shd w:val="clear" w:color="auto" w:fill="auto"/>
          </w:tcPr>
          <w:p w14:paraId="2720BBB9" w14:textId="642EB4C5" w:rsidR="006955AE" w:rsidRPr="0072293E" w:rsidRDefault="00D664B5" w:rsidP="0055072E">
            <w:pPr>
              <w:autoSpaceDE w:val="0"/>
              <w:autoSpaceDN w:val="0"/>
              <w:adjustRightInd w:val="0"/>
              <w:rPr>
                <w:rFonts w:asciiTheme="minorHAnsi" w:hAnsiTheme="minorHAnsi" w:cstheme="minorHAnsi"/>
                <w:sz w:val="22"/>
                <w:szCs w:val="22"/>
              </w:rPr>
            </w:pPr>
            <w:hyperlink w:anchor="_Appendix_9:_Baby" w:history="1">
              <w:r w:rsidR="006955AE" w:rsidRPr="000C227A">
                <w:rPr>
                  <w:rStyle w:val="Hyperlink"/>
                  <w:rFonts w:asciiTheme="minorHAnsi" w:hAnsiTheme="minorHAnsi" w:cstheme="minorHAnsi"/>
                  <w:sz w:val="22"/>
                  <w:szCs w:val="22"/>
                </w:rPr>
                <w:t>Baby crossmatch rules</w:t>
              </w:r>
            </w:hyperlink>
          </w:p>
        </w:tc>
        <w:tc>
          <w:tcPr>
            <w:tcW w:w="2268" w:type="dxa"/>
          </w:tcPr>
          <w:p w14:paraId="687239E5" w14:textId="7CD98710"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232</w:t>
            </w:r>
          </w:p>
        </w:tc>
      </w:tr>
      <w:tr w:rsidR="006955AE" w:rsidRPr="0072293E" w14:paraId="12346AA6" w14:textId="01240234" w:rsidTr="00C3468C">
        <w:trPr>
          <w:trHeight w:val="270"/>
        </w:trPr>
        <w:tc>
          <w:tcPr>
            <w:tcW w:w="2581" w:type="dxa"/>
            <w:shd w:val="clear" w:color="auto" w:fill="95B3D7" w:themeFill="accent1" w:themeFillTint="99"/>
          </w:tcPr>
          <w:p w14:paraId="63FB9393"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10</w:t>
            </w:r>
          </w:p>
        </w:tc>
        <w:tc>
          <w:tcPr>
            <w:tcW w:w="9072" w:type="dxa"/>
            <w:shd w:val="clear" w:color="auto" w:fill="auto"/>
          </w:tcPr>
          <w:p w14:paraId="45596996" w14:textId="263BDC35" w:rsidR="006955AE" w:rsidRPr="0072293E" w:rsidRDefault="00D664B5" w:rsidP="0055072E">
            <w:pPr>
              <w:autoSpaceDE w:val="0"/>
              <w:autoSpaceDN w:val="0"/>
              <w:adjustRightInd w:val="0"/>
              <w:rPr>
                <w:rFonts w:asciiTheme="minorHAnsi" w:hAnsiTheme="minorHAnsi" w:cstheme="minorHAnsi"/>
                <w:sz w:val="22"/>
                <w:szCs w:val="22"/>
              </w:rPr>
            </w:pPr>
            <w:hyperlink w:anchor="_Appendix_10:_Antigen" w:history="1">
              <w:r w:rsidR="006955AE" w:rsidRPr="000C227A">
                <w:rPr>
                  <w:rStyle w:val="Hyperlink"/>
                  <w:rFonts w:asciiTheme="minorHAnsi" w:hAnsiTheme="minorHAnsi" w:cstheme="minorHAnsi"/>
                  <w:sz w:val="22"/>
                  <w:szCs w:val="22"/>
                </w:rPr>
                <w:t>Antigen matching rules</w:t>
              </w:r>
            </w:hyperlink>
          </w:p>
        </w:tc>
        <w:tc>
          <w:tcPr>
            <w:tcW w:w="2268" w:type="dxa"/>
          </w:tcPr>
          <w:p w14:paraId="5D75299B" w14:textId="2373EE54"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233</w:t>
            </w:r>
          </w:p>
        </w:tc>
      </w:tr>
      <w:tr w:rsidR="006955AE" w:rsidRPr="0072293E" w14:paraId="269F9A98" w14:textId="72C9F94C" w:rsidTr="00C3468C">
        <w:trPr>
          <w:trHeight w:val="255"/>
        </w:trPr>
        <w:tc>
          <w:tcPr>
            <w:tcW w:w="2581" w:type="dxa"/>
            <w:shd w:val="clear" w:color="auto" w:fill="95B3D7" w:themeFill="accent1" w:themeFillTint="99"/>
          </w:tcPr>
          <w:p w14:paraId="7FEC1CE5"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11</w:t>
            </w:r>
          </w:p>
        </w:tc>
        <w:tc>
          <w:tcPr>
            <w:tcW w:w="9072" w:type="dxa"/>
            <w:shd w:val="clear" w:color="auto" w:fill="auto"/>
          </w:tcPr>
          <w:p w14:paraId="201D7F0B" w14:textId="11B6A92C" w:rsidR="006955AE" w:rsidRPr="0072293E" w:rsidRDefault="00D664B5" w:rsidP="0055072E">
            <w:pPr>
              <w:autoSpaceDE w:val="0"/>
              <w:autoSpaceDN w:val="0"/>
              <w:adjustRightInd w:val="0"/>
              <w:rPr>
                <w:rFonts w:asciiTheme="minorHAnsi" w:hAnsiTheme="minorHAnsi" w:cstheme="minorHAnsi"/>
                <w:sz w:val="22"/>
                <w:szCs w:val="22"/>
              </w:rPr>
            </w:pPr>
            <w:hyperlink w:anchor="_Appendix_11:_Plasma" w:history="1">
              <w:r w:rsidR="006955AE" w:rsidRPr="000C227A">
                <w:rPr>
                  <w:rStyle w:val="Hyperlink"/>
                  <w:rFonts w:asciiTheme="minorHAnsi" w:hAnsiTheme="minorHAnsi" w:cstheme="minorHAnsi"/>
                  <w:sz w:val="22"/>
                  <w:szCs w:val="22"/>
                </w:rPr>
                <w:t>Plasma component selection rules</w:t>
              </w:r>
            </w:hyperlink>
          </w:p>
        </w:tc>
        <w:tc>
          <w:tcPr>
            <w:tcW w:w="2268" w:type="dxa"/>
          </w:tcPr>
          <w:p w14:paraId="496DC3AF" w14:textId="24C70B77"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234</w:t>
            </w:r>
          </w:p>
        </w:tc>
      </w:tr>
      <w:tr w:rsidR="006955AE" w:rsidRPr="0072293E" w14:paraId="221A237A" w14:textId="12F8D9C8" w:rsidTr="00C3468C">
        <w:trPr>
          <w:trHeight w:val="270"/>
        </w:trPr>
        <w:tc>
          <w:tcPr>
            <w:tcW w:w="2581" w:type="dxa"/>
            <w:shd w:val="clear" w:color="auto" w:fill="95B3D7" w:themeFill="accent1" w:themeFillTint="99"/>
          </w:tcPr>
          <w:p w14:paraId="53FA8BA4"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12</w:t>
            </w:r>
          </w:p>
        </w:tc>
        <w:tc>
          <w:tcPr>
            <w:tcW w:w="9072" w:type="dxa"/>
            <w:shd w:val="clear" w:color="auto" w:fill="auto"/>
          </w:tcPr>
          <w:p w14:paraId="4DCBE4EC" w14:textId="3AC1A2AE" w:rsidR="006955AE" w:rsidRPr="0072293E" w:rsidRDefault="00D664B5" w:rsidP="0055072E">
            <w:pPr>
              <w:autoSpaceDE w:val="0"/>
              <w:autoSpaceDN w:val="0"/>
              <w:adjustRightInd w:val="0"/>
              <w:rPr>
                <w:rFonts w:asciiTheme="minorHAnsi" w:hAnsiTheme="minorHAnsi" w:cstheme="minorHAnsi"/>
                <w:sz w:val="22"/>
                <w:szCs w:val="22"/>
              </w:rPr>
            </w:pPr>
            <w:hyperlink w:anchor="_Appendix_12:_Selection" w:history="1">
              <w:r w:rsidR="006955AE" w:rsidRPr="00AD0267">
                <w:rPr>
                  <w:rStyle w:val="Hyperlink"/>
                  <w:rFonts w:asciiTheme="minorHAnsi" w:hAnsiTheme="minorHAnsi" w:cstheme="minorHAnsi"/>
                  <w:sz w:val="22"/>
                  <w:szCs w:val="22"/>
                </w:rPr>
                <w:t>Selection of FFP for adults – truth tables</w:t>
              </w:r>
            </w:hyperlink>
          </w:p>
        </w:tc>
        <w:tc>
          <w:tcPr>
            <w:tcW w:w="2268" w:type="dxa"/>
          </w:tcPr>
          <w:p w14:paraId="6FC792E3" w14:textId="1065C0BD"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323</w:t>
            </w:r>
          </w:p>
        </w:tc>
      </w:tr>
      <w:tr w:rsidR="006955AE" w:rsidRPr="0072293E" w14:paraId="63FB3E27" w14:textId="565B085F" w:rsidTr="00C3468C">
        <w:trPr>
          <w:trHeight w:val="270"/>
        </w:trPr>
        <w:tc>
          <w:tcPr>
            <w:tcW w:w="2581" w:type="dxa"/>
            <w:shd w:val="clear" w:color="auto" w:fill="95B3D7" w:themeFill="accent1" w:themeFillTint="99"/>
          </w:tcPr>
          <w:p w14:paraId="5FCFCED1"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13</w:t>
            </w:r>
          </w:p>
        </w:tc>
        <w:tc>
          <w:tcPr>
            <w:tcW w:w="9072" w:type="dxa"/>
            <w:shd w:val="clear" w:color="auto" w:fill="auto"/>
          </w:tcPr>
          <w:p w14:paraId="423E1D6A" w14:textId="3F1910EB" w:rsidR="006955AE" w:rsidRPr="0072293E" w:rsidRDefault="00D664B5" w:rsidP="0055072E">
            <w:pPr>
              <w:autoSpaceDE w:val="0"/>
              <w:autoSpaceDN w:val="0"/>
              <w:adjustRightInd w:val="0"/>
              <w:rPr>
                <w:rFonts w:asciiTheme="minorHAnsi" w:hAnsiTheme="minorHAnsi" w:cstheme="minorHAnsi"/>
                <w:sz w:val="22"/>
                <w:szCs w:val="22"/>
              </w:rPr>
            </w:pPr>
            <w:hyperlink w:anchor="_Appendix_13:_Platelet" w:history="1">
              <w:r w:rsidR="006955AE" w:rsidRPr="00AD0267">
                <w:rPr>
                  <w:rStyle w:val="Hyperlink"/>
                  <w:rFonts w:asciiTheme="minorHAnsi" w:hAnsiTheme="minorHAnsi" w:cstheme="minorHAnsi"/>
                  <w:sz w:val="22"/>
                  <w:szCs w:val="22"/>
                </w:rPr>
                <w:t>Platelet selection truth tables</w:t>
              </w:r>
            </w:hyperlink>
          </w:p>
        </w:tc>
        <w:tc>
          <w:tcPr>
            <w:tcW w:w="2268" w:type="dxa"/>
          </w:tcPr>
          <w:p w14:paraId="7D5D12BA" w14:textId="6AEB2826"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329</w:t>
            </w:r>
          </w:p>
        </w:tc>
      </w:tr>
      <w:tr w:rsidR="006955AE" w:rsidRPr="0072293E" w14:paraId="30000AE0" w14:textId="76A47130" w:rsidTr="00C3468C">
        <w:trPr>
          <w:trHeight w:val="255"/>
        </w:trPr>
        <w:tc>
          <w:tcPr>
            <w:tcW w:w="2581" w:type="dxa"/>
            <w:shd w:val="clear" w:color="auto" w:fill="95B3D7" w:themeFill="accent1" w:themeFillTint="99"/>
          </w:tcPr>
          <w:p w14:paraId="388C456C"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14</w:t>
            </w:r>
          </w:p>
        </w:tc>
        <w:tc>
          <w:tcPr>
            <w:tcW w:w="9072" w:type="dxa"/>
            <w:shd w:val="clear" w:color="auto" w:fill="auto"/>
          </w:tcPr>
          <w:p w14:paraId="784FFF3F" w14:textId="2FF66168" w:rsidR="006955AE" w:rsidRPr="0072293E" w:rsidRDefault="00D664B5" w:rsidP="0055072E">
            <w:pPr>
              <w:autoSpaceDE w:val="0"/>
              <w:autoSpaceDN w:val="0"/>
              <w:adjustRightInd w:val="0"/>
              <w:rPr>
                <w:rFonts w:asciiTheme="minorHAnsi" w:hAnsiTheme="minorHAnsi" w:cstheme="minorHAnsi"/>
                <w:sz w:val="22"/>
                <w:szCs w:val="22"/>
              </w:rPr>
            </w:pPr>
            <w:hyperlink w:anchor="_Appendix_14:_Octaplas" w:history="1">
              <w:r w:rsidR="006955AE" w:rsidRPr="00AD0267">
                <w:rPr>
                  <w:rStyle w:val="Hyperlink"/>
                  <w:rFonts w:asciiTheme="minorHAnsi" w:hAnsiTheme="minorHAnsi" w:cstheme="minorHAnsi"/>
                  <w:sz w:val="22"/>
                  <w:szCs w:val="22"/>
                </w:rPr>
                <w:t>Octaplas selection</w:t>
              </w:r>
            </w:hyperlink>
          </w:p>
        </w:tc>
        <w:tc>
          <w:tcPr>
            <w:tcW w:w="2268" w:type="dxa"/>
          </w:tcPr>
          <w:p w14:paraId="1D9735F3" w14:textId="62D66765"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331</w:t>
            </w:r>
          </w:p>
        </w:tc>
      </w:tr>
      <w:tr w:rsidR="006955AE" w:rsidRPr="0072293E" w14:paraId="632A0F1B" w14:textId="4CFD7A54" w:rsidTr="00C3468C">
        <w:trPr>
          <w:trHeight w:val="270"/>
        </w:trPr>
        <w:tc>
          <w:tcPr>
            <w:tcW w:w="2581" w:type="dxa"/>
            <w:shd w:val="clear" w:color="auto" w:fill="95B3D7" w:themeFill="accent1" w:themeFillTint="99"/>
          </w:tcPr>
          <w:p w14:paraId="0CADF7F0"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15a</w:t>
            </w:r>
          </w:p>
        </w:tc>
        <w:tc>
          <w:tcPr>
            <w:tcW w:w="9072" w:type="dxa"/>
            <w:shd w:val="clear" w:color="auto" w:fill="auto"/>
          </w:tcPr>
          <w:p w14:paraId="090D6D62" w14:textId="0FB26A14" w:rsidR="006955AE" w:rsidRPr="0072293E" w:rsidRDefault="00D664B5" w:rsidP="0055072E">
            <w:pPr>
              <w:autoSpaceDE w:val="0"/>
              <w:autoSpaceDN w:val="0"/>
              <w:adjustRightInd w:val="0"/>
              <w:rPr>
                <w:rFonts w:asciiTheme="minorHAnsi" w:hAnsiTheme="minorHAnsi" w:cstheme="minorHAnsi"/>
                <w:sz w:val="22"/>
                <w:szCs w:val="22"/>
              </w:rPr>
            </w:pPr>
            <w:hyperlink w:anchor="_Appendix_15a:_ABO/D" w:history="1">
              <w:r w:rsidR="006955AE" w:rsidRPr="00C3468C">
                <w:rPr>
                  <w:rStyle w:val="Hyperlink"/>
                  <w:rFonts w:asciiTheme="minorHAnsi" w:hAnsiTheme="minorHAnsi" w:cstheme="minorHAnsi"/>
                  <w:sz w:val="22"/>
                  <w:szCs w:val="22"/>
                </w:rPr>
                <w:t>ABO/D compatibility truth table</w:t>
              </w:r>
            </w:hyperlink>
          </w:p>
        </w:tc>
        <w:tc>
          <w:tcPr>
            <w:tcW w:w="2268" w:type="dxa"/>
          </w:tcPr>
          <w:p w14:paraId="334AB432" w14:textId="4E6E1262"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333</w:t>
            </w:r>
          </w:p>
        </w:tc>
      </w:tr>
      <w:tr w:rsidR="006955AE" w:rsidRPr="0072293E" w14:paraId="0D225B7F" w14:textId="53EFA72C" w:rsidTr="00C3468C">
        <w:trPr>
          <w:trHeight w:val="255"/>
        </w:trPr>
        <w:tc>
          <w:tcPr>
            <w:tcW w:w="2581" w:type="dxa"/>
            <w:shd w:val="clear" w:color="auto" w:fill="95B3D7" w:themeFill="accent1" w:themeFillTint="99"/>
          </w:tcPr>
          <w:p w14:paraId="5F927C16"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15b</w:t>
            </w:r>
          </w:p>
        </w:tc>
        <w:tc>
          <w:tcPr>
            <w:tcW w:w="9072" w:type="dxa"/>
            <w:shd w:val="clear" w:color="auto" w:fill="auto"/>
          </w:tcPr>
          <w:p w14:paraId="11AF4CCF" w14:textId="1BFDA83D" w:rsidR="006955AE" w:rsidRPr="0072293E" w:rsidRDefault="00D664B5" w:rsidP="0055072E">
            <w:pPr>
              <w:autoSpaceDE w:val="0"/>
              <w:autoSpaceDN w:val="0"/>
              <w:adjustRightInd w:val="0"/>
              <w:rPr>
                <w:rFonts w:asciiTheme="minorHAnsi" w:hAnsiTheme="minorHAnsi" w:cstheme="minorHAnsi"/>
                <w:sz w:val="22"/>
                <w:szCs w:val="22"/>
              </w:rPr>
            </w:pPr>
            <w:hyperlink w:anchor="_Appendix_15a:_ABO/D" w:history="1">
              <w:r w:rsidR="006955AE" w:rsidRPr="00C3468C">
                <w:rPr>
                  <w:rStyle w:val="Hyperlink"/>
                  <w:rFonts w:asciiTheme="minorHAnsi" w:hAnsiTheme="minorHAnsi" w:cstheme="minorHAnsi"/>
                  <w:sz w:val="22"/>
                  <w:szCs w:val="22"/>
                </w:rPr>
                <w:t>Red cell selection for marrow of PBSC transplants</w:t>
              </w:r>
            </w:hyperlink>
          </w:p>
        </w:tc>
        <w:tc>
          <w:tcPr>
            <w:tcW w:w="2268" w:type="dxa"/>
          </w:tcPr>
          <w:p w14:paraId="2BED27FD" w14:textId="5676B337"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336</w:t>
            </w:r>
          </w:p>
        </w:tc>
      </w:tr>
      <w:tr w:rsidR="006955AE" w:rsidRPr="0072293E" w14:paraId="7CB78D6D" w14:textId="4423E90E" w:rsidTr="00C3468C">
        <w:trPr>
          <w:trHeight w:val="270"/>
        </w:trPr>
        <w:tc>
          <w:tcPr>
            <w:tcW w:w="2581" w:type="dxa"/>
            <w:shd w:val="clear" w:color="auto" w:fill="95B3D7" w:themeFill="accent1" w:themeFillTint="99"/>
          </w:tcPr>
          <w:p w14:paraId="7A1CD6BF"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15c</w:t>
            </w:r>
          </w:p>
        </w:tc>
        <w:tc>
          <w:tcPr>
            <w:tcW w:w="9072" w:type="dxa"/>
            <w:shd w:val="clear" w:color="auto" w:fill="auto"/>
          </w:tcPr>
          <w:p w14:paraId="3F6765C2" w14:textId="00C615FC" w:rsidR="006955AE" w:rsidRPr="0072293E" w:rsidRDefault="00D664B5" w:rsidP="0055072E">
            <w:pPr>
              <w:autoSpaceDE w:val="0"/>
              <w:autoSpaceDN w:val="0"/>
              <w:adjustRightInd w:val="0"/>
              <w:rPr>
                <w:rFonts w:asciiTheme="minorHAnsi" w:hAnsiTheme="minorHAnsi" w:cstheme="minorHAnsi"/>
                <w:sz w:val="22"/>
                <w:szCs w:val="22"/>
              </w:rPr>
            </w:pPr>
            <w:hyperlink w:anchor="_Appendix_15c:_Platelet" w:history="1">
              <w:r w:rsidR="006955AE" w:rsidRPr="00C3468C">
                <w:rPr>
                  <w:rStyle w:val="Hyperlink"/>
                  <w:rFonts w:asciiTheme="minorHAnsi" w:hAnsiTheme="minorHAnsi" w:cstheme="minorHAnsi"/>
                  <w:sz w:val="22"/>
                  <w:szCs w:val="22"/>
                </w:rPr>
                <w:t>Platelet selection for marrow or PBSC transplants</w:t>
              </w:r>
            </w:hyperlink>
          </w:p>
        </w:tc>
        <w:tc>
          <w:tcPr>
            <w:tcW w:w="2268" w:type="dxa"/>
          </w:tcPr>
          <w:p w14:paraId="30B09740" w14:textId="3BB33847"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338</w:t>
            </w:r>
          </w:p>
        </w:tc>
      </w:tr>
      <w:tr w:rsidR="006955AE" w:rsidRPr="0072293E" w14:paraId="7340EAEF" w14:textId="01A751F0" w:rsidTr="00C3468C">
        <w:trPr>
          <w:trHeight w:val="255"/>
        </w:trPr>
        <w:tc>
          <w:tcPr>
            <w:tcW w:w="2581" w:type="dxa"/>
            <w:shd w:val="clear" w:color="auto" w:fill="95B3D7" w:themeFill="accent1" w:themeFillTint="99"/>
          </w:tcPr>
          <w:p w14:paraId="28B99984"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15d</w:t>
            </w:r>
          </w:p>
        </w:tc>
        <w:tc>
          <w:tcPr>
            <w:tcW w:w="9072" w:type="dxa"/>
            <w:shd w:val="clear" w:color="auto" w:fill="auto"/>
          </w:tcPr>
          <w:p w14:paraId="73432DCC" w14:textId="064C3D96" w:rsidR="006955AE" w:rsidRPr="0072293E" w:rsidRDefault="00D664B5" w:rsidP="0055072E">
            <w:pPr>
              <w:autoSpaceDE w:val="0"/>
              <w:autoSpaceDN w:val="0"/>
              <w:adjustRightInd w:val="0"/>
              <w:rPr>
                <w:rFonts w:asciiTheme="minorHAnsi" w:hAnsiTheme="minorHAnsi" w:cstheme="minorHAnsi"/>
                <w:sz w:val="22"/>
                <w:szCs w:val="22"/>
              </w:rPr>
            </w:pPr>
            <w:hyperlink w:anchor="_Appendix_15d:_FFP" w:history="1">
              <w:r w:rsidR="006955AE" w:rsidRPr="00C3468C">
                <w:rPr>
                  <w:rStyle w:val="Hyperlink"/>
                  <w:rFonts w:asciiTheme="minorHAnsi" w:hAnsiTheme="minorHAnsi" w:cstheme="minorHAnsi"/>
                  <w:sz w:val="22"/>
                  <w:szCs w:val="22"/>
                </w:rPr>
                <w:t>FFP selection for marrow or PBSC transplants</w:t>
              </w:r>
            </w:hyperlink>
          </w:p>
        </w:tc>
        <w:tc>
          <w:tcPr>
            <w:tcW w:w="2268" w:type="dxa"/>
          </w:tcPr>
          <w:p w14:paraId="0AFF15F2" w14:textId="04162699" w:rsidR="006955AE" w:rsidRPr="0072293E" w:rsidRDefault="006955AE"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341</w:t>
            </w:r>
          </w:p>
        </w:tc>
      </w:tr>
      <w:tr w:rsidR="006955AE" w:rsidRPr="0072293E" w14:paraId="4D4A76CD" w14:textId="76F98967" w:rsidTr="00C3468C">
        <w:trPr>
          <w:trHeight w:val="270"/>
        </w:trPr>
        <w:tc>
          <w:tcPr>
            <w:tcW w:w="2581" w:type="dxa"/>
            <w:shd w:val="clear" w:color="auto" w:fill="95B3D7" w:themeFill="accent1" w:themeFillTint="99"/>
          </w:tcPr>
          <w:p w14:paraId="1C81CE89"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16</w:t>
            </w:r>
          </w:p>
        </w:tc>
        <w:tc>
          <w:tcPr>
            <w:tcW w:w="9072" w:type="dxa"/>
            <w:shd w:val="clear" w:color="auto" w:fill="auto"/>
          </w:tcPr>
          <w:p w14:paraId="3ADD0D0D" w14:textId="6010F32E" w:rsidR="006955AE" w:rsidRPr="0072293E" w:rsidRDefault="00D664B5" w:rsidP="0055072E">
            <w:pPr>
              <w:autoSpaceDE w:val="0"/>
              <w:autoSpaceDN w:val="0"/>
              <w:adjustRightInd w:val="0"/>
              <w:rPr>
                <w:rFonts w:asciiTheme="minorHAnsi" w:hAnsiTheme="minorHAnsi" w:cstheme="minorHAnsi"/>
                <w:sz w:val="22"/>
                <w:szCs w:val="22"/>
              </w:rPr>
            </w:pPr>
            <w:hyperlink w:anchor="_Appendix_16:_IVIg" w:history="1">
              <w:r w:rsidR="006955AE" w:rsidRPr="00C3468C">
                <w:rPr>
                  <w:rStyle w:val="Hyperlink"/>
                  <w:rFonts w:asciiTheme="minorHAnsi" w:hAnsiTheme="minorHAnsi" w:cstheme="minorHAnsi"/>
                  <w:sz w:val="22"/>
                  <w:szCs w:val="22"/>
                </w:rPr>
                <w:t>IVIg request management</w:t>
              </w:r>
            </w:hyperlink>
          </w:p>
        </w:tc>
        <w:tc>
          <w:tcPr>
            <w:tcW w:w="2268" w:type="dxa"/>
          </w:tcPr>
          <w:p w14:paraId="5E192B5D" w14:textId="510E8B2A"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344</w:t>
            </w:r>
          </w:p>
        </w:tc>
      </w:tr>
      <w:tr w:rsidR="006955AE" w:rsidRPr="0072293E" w14:paraId="5CF09F77" w14:textId="06A18972" w:rsidTr="00C3468C">
        <w:trPr>
          <w:trHeight w:val="270"/>
        </w:trPr>
        <w:tc>
          <w:tcPr>
            <w:tcW w:w="2581" w:type="dxa"/>
            <w:shd w:val="clear" w:color="auto" w:fill="95B3D7" w:themeFill="accent1" w:themeFillTint="99"/>
          </w:tcPr>
          <w:p w14:paraId="3CBC7076"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17</w:t>
            </w:r>
          </w:p>
        </w:tc>
        <w:tc>
          <w:tcPr>
            <w:tcW w:w="9072" w:type="dxa"/>
            <w:shd w:val="clear" w:color="auto" w:fill="auto"/>
          </w:tcPr>
          <w:p w14:paraId="24333E7A" w14:textId="17F861F2" w:rsidR="006955AE" w:rsidRPr="0072293E" w:rsidRDefault="00D664B5" w:rsidP="0055072E">
            <w:pPr>
              <w:autoSpaceDE w:val="0"/>
              <w:autoSpaceDN w:val="0"/>
              <w:adjustRightInd w:val="0"/>
              <w:rPr>
                <w:rFonts w:asciiTheme="minorHAnsi" w:hAnsiTheme="minorHAnsi" w:cstheme="minorHAnsi"/>
                <w:sz w:val="22"/>
                <w:szCs w:val="22"/>
              </w:rPr>
            </w:pPr>
            <w:hyperlink w:anchor="_Appendix_17:_IVIg" w:history="1">
              <w:r w:rsidR="006955AE" w:rsidRPr="00C3468C">
                <w:rPr>
                  <w:rStyle w:val="Hyperlink"/>
                  <w:rFonts w:asciiTheme="minorHAnsi" w:hAnsiTheme="minorHAnsi" w:cstheme="minorHAnsi"/>
                  <w:sz w:val="22"/>
                  <w:szCs w:val="22"/>
                </w:rPr>
                <w:t>IVIg ideal body weight dose calculator</w:t>
              </w:r>
            </w:hyperlink>
          </w:p>
        </w:tc>
        <w:tc>
          <w:tcPr>
            <w:tcW w:w="2268" w:type="dxa"/>
          </w:tcPr>
          <w:p w14:paraId="7E229B26" w14:textId="015B3A16"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350</w:t>
            </w:r>
          </w:p>
        </w:tc>
      </w:tr>
      <w:tr w:rsidR="006955AE" w:rsidRPr="0072293E" w14:paraId="317734E2" w14:textId="10A6FE9D" w:rsidTr="00C3468C">
        <w:trPr>
          <w:trHeight w:val="255"/>
        </w:trPr>
        <w:tc>
          <w:tcPr>
            <w:tcW w:w="2581" w:type="dxa"/>
            <w:shd w:val="clear" w:color="auto" w:fill="95B3D7" w:themeFill="accent1" w:themeFillTint="99"/>
          </w:tcPr>
          <w:p w14:paraId="16228D92"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18</w:t>
            </w:r>
          </w:p>
        </w:tc>
        <w:tc>
          <w:tcPr>
            <w:tcW w:w="9072" w:type="dxa"/>
            <w:shd w:val="clear" w:color="auto" w:fill="auto"/>
          </w:tcPr>
          <w:p w14:paraId="469DDEC0" w14:textId="48FC501C" w:rsidR="006955AE" w:rsidRPr="0072293E" w:rsidRDefault="00D664B5" w:rsidP="0055072E">
            <w:pPr>
              <w:autoSpaceDE w:val="0"/>
              <w:autoSpaceDN w:val="0"/>
              <w:adjustRightInd w:val="0"/>
              <w:rPr>
                <w:rFonts w:asciiTheme="minorHAnsi" w:hAnsiTheme="minorHAnsi" w:cstheme="minorHAnsi"/>
                <w:sz w:val="22"/>
                <w:szCs w:val="22"/>
              </w:rPr>
            </w:pPr>
            <w:hyperlink w:anchor="_Appendix_18:_Blood" w:history="1">
              <w:r w:rsidR="006955AE" w:rsidRPr="00C3468C">
                <w:rPr>
                  <w:rStyle w:val="Hyperlink"/>
                  <w:rFonts w:asciiTheme="minorHAnsi" w:hAnsiTheme="minorHAnsi" w:cstheme="minorHAnsi"/>
                  <w:sz w:val="22"/>
                  <w:szCs w:val="22"/>
                </w:rPr>
                <w:t>Blood component/product movement</w:t>
              </w:r>
            </w:hyperlink>
          </w:p>
        </w:tc>
        <w:tc>
          <w:tcPr>
            <w:tcW w:w="2268" w:type="dxa"/>
          </w:tcPr>
          <w:p w14:paraId="71827F9C" w14:textId="2CDEAD70"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351</w:t>
            </w:r>
          </w:p>
        </w:tc>
      </w:tr>
      <w:tr w:rsidR="006955AE" w:rsidRPr="0072293E" w14:paraId="0BDAB256" w14:textId="366674D1" w:rsidTr="00C3468C">
        <w:trPr>
          <w:trHeight w:val="270"/>
        </w:trPr>
        <w:tc>
          <w:tcPr>
            <w:tcW w:w="2581" w:type="dxa"/>
            <w:shd w:val="clear" w:color="auto" w:fill="95B3D7" w:themeFill="accent1" w:themeFillTint="99"/>
          </w:tcPr>
          <w:p w14:paraId="4534805E"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19</w:t>
            </w:r>
          </w:p>
        </w:tc>
        <w:tc>
          <w:tcPr>
            <w:tcW w:w="9072" w:type="dxa"/>
            <w:shd w:val="clear" w:color="auto" w:fill="auto"/>
          </w:tcPr>
          <w:p w14:paraId="0A2D6DD1" w14:textId="4A6C27CB" w:rsidR="006955AE" w:rsidRPr="0072293E" w:rsidRDefault="00D664B5" w:rsidP="0055072E">
            <w:pPr>
              <w:autoSpaceDE w:val="0"/>
              <w:autoSpaceDN w:val="0"/>
              <w:adjustRightInd w:val="0"/>
              <w:rPr>
                <w:rFonts w:asciiTheme="minorHAnsi" w:hAnsiTheme="minorHAnsi" w:cstheme="minorHAnsi"/>
                <w:sz w:val="22"/>
                <w:szCs w:val="22"/>
              </w:rPr>
            </w:pPr>
            <w:hyperlink w:anchor="_Appendix_19:_Blood" w:history="1">
              <w:r w:rsidR="006955AE" w:rsidRPr="00C3468C">
                <w:rPr>
                  <w:rStyle w:val="Hyperlink"/>
                  <w:rFonts w:asciiTheme="minorHAnsi" w:hAnsiTheme="minorHAnsi" w:cstheme="minorHAnsi"/>
                  <w:sz w:val="22"/>
                  <w:szCs w:val="22"/>
                </w:rPr>
                <w:t>Blood group interpretation tables for component selection</w:t>
              </w:r>
            </w:hyperlink>
          </w:p>
        </w:tc>
        <w:tc>
          <w:tcPr>
            <w:tcW w:w="2268" w:type="dxa"/>
          </w:tcPr>
          <w:p w14:paraId="139C3432" w14:textId="151871A2"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358</w:t>
            </w:r>
          </w:p>
        </w:tc>
      </w:tr>
      <w:tr w:rsidR="006955AE" w:rsidRPr="0072293E" w14:paraId="2D63218D" w14:textId="6A8B1377" w:rsidTr="00C3468C">
        <w:trPr>
          <w:trHeight w:val="255"/>
        </w:trPr>
        <w:tc>
          <w:tcPr>
            <w:tcW w:w="2581" w:type="dxa"/>
            <w:shd w:val="clear" w:color="auto" w:fill="95B3D7" w:themeFill="accent1" w:themeFillTint="99"/>
          </w:tcPr>
          <w:p w14:paraId="5FF844B0"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20</w:t>
            </w:r>
          </w:p>
        </w:tc>
        <w:tc>
          <w:tcPr>
            <w:tcW w:w="9072" w:type="dxa"/>
            <w:shd w:val="clear" w:color="auto" w:fill="auto"/>
          </w:tcPr>
          <w:p w14:paraId="526FFDA9" w14:textId="2EE6C984" w:rsidR="006955AE" w:rsidRPr="0072293E" w:rsidRDefault="00D664B5" w:rsidP="0055072E">
            <w:pPr>
              <w:autoSpaceDE w:val="0"/>
              <w:autoSpaceDN w:val="0"/>
              <w:adjustRightInd w:val="0"/>
              <w:rPr>
                <w:rFonts w:asciiTheme="minorHAnsi" w:hAnsiTheme="minorHAnsi" w:cstheme="minorHAnsi"/>
                <w:sz w:val="22"/>
                <w:szCs w:val="22"/>
              </w:rPr>
            </w:pPr>
            <w:hyperlink w:anchor="_Appendix_20:_Blood" w:history="1">
              <w:r w:rsidR="006955AE" w:rsidRPr="00C3468C">
                <w:rPr>
                  <w:rStyle w:val="Hyperlink"/>
                  <w:rFonts w:asciiTheme="minorHAnsi" w:hAnsiTheme="minorHAnsi" w:cstheme="minorHAnsi"/>
                  <w:sz w:val="22"/>
                  <w:szCs w:val="22"/>
                </w:rPr>
                <w:t>Blood group interpretation from manual assays</w:t>
              </w:r>
            </w:hyperlink>
          </w:p>
        </w:tc>
        <w:tc>
          <w:tcPr>
            <w:tcW w:w="2268" w:type="dxa"/>
          </w:tcPr>
          <w:p w14:paraId="7476A9FF" w14:textId="4CD57390"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370</w:t>
            </w:r>
          </w:p>
        </w:tc>
      </w:tr>
      <w:tr w:rsidR="006955AE" w:rsidRPr="0072293E" w14:paraId="37F2D964" w14:textId="07649FD0" w:rsidTr="00C3468C">
        <w:trPr>
          <w:trHeight w:val="270"/>
        </w:trPr>
        <w:tc>
          <w:tcPr>
            <w:tcW w:w="2581" w:type="dxa"/>
            <w:shd w:val="clear" w:color="auto" w:fill="95B3D7" w:themeFill="accent1" w:themeFillTint="99"/>
          </w:tcPr>
          <w:p w14:paraId="4F0AD9F1"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21</w:t>
            </w:r>
          </w:p>
        </w:tc>
        <w:tc>
          <w:tcPr>
            <w:tcW w:w="9072" w:type="dxa"/>
            <w:shd w:val="clear" w:color="auto" w:fill="auto"/>
          </w:tcPr>
          <w:p w14:paraId="6E57C379" w14:textId="12DDAF70" w:rsidR="006955AE" w:rsidRPr="0072293E" w:rsidRDefault="00D664B5" w:rsidP="0055072E">
            <w:pPr>
              <w:autoSpaceDE w:val="0"/>
              <w:autoSpaceDN w:val="0"/>
              <w:adjustRightInd w:val="0"/>
              <w:rPr>
                <w:rFonts w:asciiTheme="minorHAnsi" w:hAnsiTheme="minorHAnsi" w:cstheme="minorHAnsi"/>
                <w:sz w:val="22"/>
                <w:szCs w:val="22"/>
              </w:rPr>
            </w:pPr>
            <w:hyperlink w:anchor="_Appendix_21:_Antibody" w:history="1">
              <w:r w:rsidR="006955AE" w:rsidRPr="00C3468C">
                <w:rPr>
                  <w:rStyle w:val="Hyperlink"/>
                  <w:rFonts w:asciiTheme="minorHAnsi" w:hAnsiTheme="minorHAnsi" w:cstheme="minorHAnsi"/>
                  <w:sz w:val="22"/>
                  <w:szCs w:val="22"/>
                </w:rPr>
                <w:t>Antibody screening results and interpretation from manual assays</w:t>
              </w:r>
            </w:hyperlink>
          </w:p>
        </w:tc>
        <w:tc>
          <w:tcPr>
            <w:tcW w:w="2268" w:type="dxa"/>
          </w:tcPr>
          <w:p w14:paraId="3A53B1EC" w14:textId="37530B4C"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395</w:t>
            </w:r>
          </w:p>
        </w:tc>
      </w:tr>
      <w:tr w:rsidR="006955AE" w:rsidRPr="0072293E" w14:paraId="0140B579" w14:textId="37DD8FE3" w:rsidTr="00C3468C">
        <w:trPr>
          <w:trHeight w:val="255"/>
        </w:trPr>
        <w:tc>
          <w:tcPr>
            <w:tcW w:w="2581" w:type="dxa"/>
            <w:shd w:val="clear" w:color="auto" w:fill="95B3D7" w:themeFill="accent1" w:themeFillTint="99"/>
          </w:tcPr>
          <w:p w14:paraId="7A8AA279"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22</w:t>
            </w:r>
          </w:p>
        </w:tc>
        <w:tc>
          <w:tcPr>
            <w:tcW w:w="9072" w:type="dxa"/>
            <w:shd w:val="clear" w:color="auto" w:fill="auto"/>
          </w:tcPr>
          <w:p w14:paraId="3387F14C" w14:textId="3163307E" w:rsidR="006955AE" w:rsidRPr="0072293E" w:rsidRDefault="00D664B5" w:rsidP="0055072E">
            <w:pPr>
              <w:autoSpaceDE w:val="0"/>
              <w:autoSpaceDN w:val="0"/>
              <w:adjustRightInd w:val="0"/>
              <w:rPr>
                <w:rFonts w:asciiTheme="minorHAnsi" w:hAnsiTheme="minorHAnsi" w:cstheme="minorHAnsi"/>
                <w:sz w:val="22"/>
                <w:szCs w:val="22"/>
              </w:rPr>
            </w:pPr>
            <w:hyperlink w:anchor="_Appendix_22:_Crossmatch" w:history="1">
              <w:r w:rsidR="006955AE" w:rsidRPr="00C3468C">
                <w:rPr>
                  <w:rStyle w:val="Hyperlink"/>
                  <w:rFonts w:asciiTheme="minorHAnsi" w:hAnsiTheme="minorHAnsi" w:cstheme="minorHAnsi"/>
                  <w:sz w:val="22"/>
                  <w:szCs w:val="22"/>
                </w:rPr>
                <w:t>Crossmatch result entry and interpretation from manual assays</w:t>
              </w:r>
            </w:hyperlink>
          </w:p>
        </w:tc>
        <w:tc>
          <w:tcPr>
            <w:tcW w:w="2268" w:type="dxa"/>
          </w:tcPr>
          <w:p w14:paraId="49E5D98C" w14:textId="26F99788"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397</w:t>
            </w:r>
          </w:p>
        </w:tc>
      </w:tr>
      <w:tr w:rsidR="006955AE" w:rsidRPr="0072293E" w14:paraId="1FEC5A93" w14:textId="11D7A0C9" w:rsidTr="00C3468C">
        <w:trPr>
          <w:trHeight w:val="270"/>
        </w:trPr>
        <w:tc>
          <w:tcPr>
            <w:tcW w:w="2581" w:type="dxa"/>
            <w:shd w:val="clear" w:color="auto" w:fill="95B3D7" w:themeFill="accent1" w:themeFillTint="99"/>
          </w:tcPr>
          <w:p w14:paraId="2A7E93A9"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23</w:t>
            </w:r>
          </w:p>
        </w:tc>
        <w:tc>
          <w:tcPr>
            <w:tcW w:w="9072" w:type="dxa"/>
            <w:shd w:val="clear" w:color="auto" w:fill="auto"/>
          </w:tcPr>
          <w:p w14:paraId="54F396C8" w14:textId="35847A94" w:rsidR="006955AE" w:rsidRPr="0072293E" w:rsidRDefault="00D664B5" w:rsidP="0055072E">
            <w:pPr>
              <w:autoSpaceDE w:val="0"/>
              <w:autoSpaceDN w:val="0"/>
              <w:adjustRightInd w:val="0"/>
              <w:rPr>
                <w:rFonts w:asciiTheme="minorHAnsi" w:hAnsiTheme="minorHAnsi" w:cstheme="minorHAnsi"/>
                <w:sz w:val="22"/>
                <w:szCs w:val="22"/>
              </w:rPr>
            </w:pPr>
            <w:hyperlink w:anchor="_Appendix_23:_Result" w:history="1">
              <w:r w:rsidR="006955AE" w:rsidRPr="00C3468C">
                <w:rPr>
                  <w:rStyle w:val="Hyperlink"/>
                  <w:rFonts w:asciiTheme="minorHAnsi" w:hAnsiTheme="minorHAnsi" w:cstheme="minorHAnsi"/>
                  <w:sz w:val="22"/>
                  <w:szCs w:val="22"/>
                </w:rPr>
                <w:t>Result input for manual assays</w:t>
              </w:r>
            </w:hyperlink>
          </w:p>
        </w:tc>
        <w:tc>
          <w:tcPr>
            <w:tcW w:w="2268" w:type="dxa"/>
          </w:tcPr>
          <w:p w14:paraId="183FF917" w14:textId="276B4131"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401</w:t>
            </w:r>
          </w:p>
        </w:tc>
      </w:tr>
      <w:tr w:rsidR="006955AE" w:rsidRPr="0072293E" w14:paraId="25CFF469" w14:textId="6943B86D" w:rsidTr="00C3468C">
        <w:trPr>
          <w:trHeight w:val="270"/>
        </w:trPr>
        <w:tc>
          <w:tcPr>
            <w:tcW w:w="2581" w:type="dxa"/>
            <w:shd w:val="clear" w:color="auto" w:fill="95B3D7" w:themeFill="accent1" w:themeFillTint="99"/>
          </w:tcPr>
          <w:p w14:paraId="495B8860"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24</w:t>
            </w:r>
          </w:p>
        </w:tc>
        <w:tc>
          <w:tcPr>
            <w:tcW w:w="9072" w:type="dxa"/>
            <w:shd w:val="clear" w:color="auto" w:fill="auto"/>
          </w:tcPr>
          <w:p w14:paraId="578BB5F2" w14:textId="6F99469C" w:rsidR="006955AE" w:rsidRPr="0072293E" w:rsidRDefault="00D664B5" w:rsidP="0055072E">
            <w:pPr>
              <w:autoSpaceDE w:val="0"/>
              <w:autoSpaceDN w:val="0"/>
              <w:adjustRightInd w:val="0"/>
              <w:rPr>
                <w:rFonts w:asciiTheme="minorHAnsi" w:hAnsiTheme="minorHAnsi" w:cstheme="minorHAnsi"/>
                <w:sz w:val="22"/>
                <w:szCs w:val="22"/>
              </w:rPr>
            </w:pPr>
            <w:hyperlink w:anchor="_Appendix_24:_Validation" w:history="1">
              <w:r w:rsidR="006955AE" w:rsidRPr="00C3468C">
                <w:rPr>
                  <w:rStyle w:val="Hyperlink"/>
                  <w:rFonts w:asciiTheme="minorHAnsi" w:hAnsiTheme="minorHAnsi" w:cstheme="minorHAnsi"/>
                  <w:sz w:val="22"/>
                  <w:szCs w:val="22"/>
                </w:rPr>
                <w:t>Validation of LIMS result reaction strength interpretation</w:t>
              </w:r>
            </w:hyperlink>
          </w:p>
        </w:tc>
        <w:tc>
          <w:tcPr>
            <w:tcW w:w="2268" w:type="dxa"/>
          </w:tcPr>
          <w:p w14:paraId="66071BF7" w14:textId="7DA7B5D0"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423</w:t>
            </w:r>
          </w:p>
        </w:tc>
      </w:tr>
      <w:tr w:rsidR="006955AE" w:rsidRPr="0072293E" w14:paraId="577CE7F8" w14:textId="39C8C1ED" w:rsidTr="00C3468C">
        <w:trPr>
          <w:trHeight w:val="255"/>
        </w:trPr>
        <w:tc>
          <w:tcPr>
            <w:tcW w:w="2581" w:type="dxa"/>
            <w:shd w:val="clear" w:color="auto" w:fill="95B3D7" w:themeFill="accent1" w:themeFillTint="99"/>
          </w:tcPr>
          <w:p w14:paraId="35E01E69"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25</w:t>
            </w:r>
          </w:p>
        </w:tc>
        <w:tc>
          <w:tcPr>
            <w:tcW w:w="9072" w:type="dxa"/>
            <w:shd w:val="clear" w:color="auto" w:fill="auto"/>
          </w:tcPr>
          <w:p w14:paraId="71FB79CF" w14:textId="11E708C3" w:rsidR="006955AE" w:rsidRPr="0072293E" w:rsidRDefault="00D664B5" w:rsidP="0055072E">
            <w:pPr>
              <w:autoSpaceDE w:val="0"/>
              <w:autoSpaceDN w:val="0"/>
              <w:adjustRightInd w:val="0"/>
              <w:rPr>
                <w:rFonts w:asciiTheme="minorHAnsi" w:hAnsiTheme="minorHAnsi" w:cstheme="minorHAnsi"/>
                <w:sz w:val="22"/>
                <w:szCs w:val="22"/>
              </w:rPr>
            </w:pPr>
            <w:hyperlink w:anchor="_Appendix_25:_Result" w:history="1">
              <w:r w:rsidR="006955AE" w:rsidRPr="00C3468C">
                <w:rPr>
                  <w:rStyle w:val="Hyperlink"/>
                  <w:rFonts w:asciiTheme="minorHAnsi" w:hAnsiTheme="minorHAnsi" w:cstheme="minorHAnsi"/>
                  <w:sz w:val="22"/>
                  <w:szCs w:val="22"/>
                </w:rPr>
                <w:t>Result input from analyser</w:t>
              </w:r>
            </w:hyperlink>
          </w:p>
        </w:tc>
        <w:tc>
          <w:tcPr>
            <w:tcW w:w="2268" w:type="dxa"/>
          </w:tcPr>
          <w:p w14:paraId="65C469DA" w14:textId="5A0390A7"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428</w:t>
            </w:r>
          </w:p>
        </w:tc>
      </w:tr>
      <w:tr w:rsidR="006955AE" w:rsidRPr="0072293E" w14:paraId="2914EFA0" w14:textId="3B1DB859" w:rsidTr="00C3468C">
        <w:trPr>
          <w:trHeight w:val="270"/>
        </w:trPr>
        <w:tc>
          <w:tcPr>
            <w:tcW w:w="2581" w:type="dxa"/>
            <w:shd w:val="clear" w:color="auto" w:fill="95B3D7" w:themeFill="accent1" w:themeFillTint="99"/>
          </w:tcPr>
          <w:p w14:paraId="6DDBF2FA"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lastRenderedPageBreak/>
              <w:t>Appendix 26</w:t>
            </w:r>
          </w:p>
        </w:tc>
        <w:tc>
          <w:tcPr>
            <w:tcW w:w="9072" w:type="dxa"/>
            <w:shd w:val="clear" w:color="auto" w:fill="auto"/>
          </w:tcPr>
          <w:p w14:paraId="2A055184" w14:textId="2EE438DD" w:rsidR="006955AE" w:rsidRPr="0072293E" w:rsidRDefault="00D664B5" w:rsidP="0055072E">
            <w:pPr>
              <w:autoSpaceDE w:val="0"/>
              <w:autoSpaceDN w:val="0"/>
              <w:adjustRightInd w:val="0"/>
              <w:rPr>
                <w:rFonts w:asciiTheme="minorHAnsi" w:hAnsiTheme="minorHAnsi" w:cstheme="minorHAnsi"/>
                <w:sz w:val="22"/>
                <w:szCs w:val="22"/>
              </w:rPr>
            </w:pPr>
            <w:hyperlink w:anchor="_Appendix_26:_Validation" w:history="1">
              <w:r w:rsidR="006955AE" w:rsidRPr="00C3468C">
                <w:rPr>
                  <w:rStyle w:val="Hyperlink"/>
                  <w:rFonts w:asciiTheme="minorHAnsi" w:hAnsiTheme="minorHAnsi" w:cstheme="minorHAnsi"/>
                  <w:sz w:val="22"/>
                  <w:szCs w:val="22"/>
                </w:rPr>
                <w:t>Validation of fating units</w:t>
              </w:r>
            </w:hyperlink>
          </w:p>
        </w:tc>
        <w:tc>
          <w:tcPr>
            <w:tcW w:w="2268" w:type="dxa"/>
          </w:tcPr>
          <w:p w14:paraId="7E35F43D" w14:textId="0C31AD3C"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430</w:t>
            </w:r>
          </w:p>
        </w:tc>
      </w:tr>
      <w:tr w:rsidR="006955AE" w:rsidRPr="0072293E" w14:paraId="7073C936" w14:textId="76E7B40E" w:rsidTr="00C3468C">
        <w:trPr>
          <w:trHeight w:val="255"/>
        </w:trPr>
        <w:tc>
          <w:tcPr>
            <w:tcW w:w="2581" w:type="dxa"/>
            <w:shd w:val="clear" w:color="auto" w:fill="95B3D7" w:themeFill="accent1" w:themeFillTint="99"/>
          </w:tcPr>
          <w:p w14:paraId="23398938"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27</w:t>
            </w:r>
          </w:p>
        </w:tc>
        <w:tc>
          <w:tcPr>
            <w:tcW w:w="9072" w:type="dxa"/>
            <w:shd w:val="clear" w:color="auto" w:fill="auto"/>
          </w:tcPr>
          <w:p w14:paraId="7151F6BE" w14:textId="31BEC266" w:rsidR="006955AE" w:rsidRPr="0072293E" w:rsidRDefault="00D664B5" w:rsidP="0055072E">
            <w:pPr>
              <w:autoSpaceDE w:val="0"/>
              <w:autoSpaceDN w:val="0"/>
              <w:adjustRightInd w:val="0"/>
              <w:rPr>
                <w:rFonts w:asciiTheme="minorHAnsi" w:hAnsiTheme="minorHAnsi" w:cstheme="minorHAnsi"/>
                <w:sz w:val="22"/>
                <w:szCs w:val="22"/>
              </w:rPr>
            </w:pPr>
            <w:hyperlink w:anchor="_Appendix_27:_Validation" w:history="1">
              <w:r w:rsidR="006955AE" w:rsidRPr="00C3468C">
                <w:rPr>
                  <w:rStyle w:val="Hyperlink"/>
                  <w:rFonts w:asciiTheme="minorHAnsi" w:hAnsiTheme="minorHAnsi" w:cstheme="minorHAnsi"/>
                  <w:sz w:val="22"/>
                  <w:szCs w:val="22"/>
                </w:rPr>
                <w:t>Validation of the coded comments</w:t>
              </w:r>
            </w:hyperlink>
          </w:p>
        </w:tc>
        <w:tc>
          <w:tcPr>
            <w:tcW w:w="2268" w:type="dxa"/>
          </w:tcPr>
          <w:p w14:paraId="31F36C81" w14:textId="7D2F0EA4"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432</w:t>
            </w:r>
          </w:p>
        </w:tc>
      </w:tr>
      <w:tr w:rsidR="006955AE" w:rsidRPr="0072293E" w14:paraId="3CA809B0" w14:textId="62966E99" w:rsidTr="00C3468C">
        <w:trPr>
          <w:trHeight w:val="270"/>
        </w:trPr>
        <w:tc>
          <w:tcPr>
            <w:tcW w:w="2581" w:type="dxa"/>
            <w:shd w:val="clear" w:color="auto" w:fill="95B3D7" w:themeFill="accent1" w:themeFillTint="99"/>
          </w:tcPr>
          <w:p w14:paraId="24FB15EE"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28</w:t>
            </w:r>
          </w:p>
        </w:tc>
        <w:tc>
          <w:tcPr>
            <w:tcW w:w="9072" w:type="dxa"/>
            <w:shd w:val="clear" w:color="auto" w:fill="auto"/>
          </w:tcPr>
          <w:p w14:paraId="4F8501EF" w14:textId="3F1385D6" w:rsidR="006955AE" w:rsidRPr="0072293E" w:rsidRDefault="00D664B5" w:rsidP="0055072E">
            <w:pPr>
              <w:autoSpaceDE w:val="0"/>
              <w:autoSpaceDN w:val="0"/>
              <w:adjustRightInd w:val="0"/>
              <w:rPr>
                <w:rFonts w:asciiTheme="minorHAnsi" w:hAnsiTheme="minorHAnsi" w:cstheme="minorHAnsi"/>
                <w:sz w:val="22"/>
                <w:szCs w:val="22"/>
              </w:rPr>
            </w:pPr>
            <w:hyperlink w:anchor="_Appendix_28:_Validation" w:history="1">
              <w:r w:rsidR="006955AE" w:rsidRPr="00C3468C">
                <w:rPr>
                  <w:rStyle w:val="Hyperlink"/>
                  <w:rFonts w:asciiTheme="minorHAnsi" w:hAnsiTheme="minorHAnsi" w:cstheme="minorHAnsi"/>
                  <w:sz w:val="22"/>
                  <w:szCs w:val="22"/>
                </w:rPr>
                <w:t>Validation of reagents and reagent rack</w:t>
              </w:r>
            </w:hyperlink>
          </w:p>
        </w:tc>
        <w:tc>
          <w:tcPr>
            <w:tcW w:w="2268" w:type="dxa"/>
          </w:tcPr>
          <w:p w14:paraId="401DC656" w14:textId="049D92D3"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435</w:t>
            </w:r>
          </w:p>
        </w:tc>
      </w:tr>
      <w:tr w:rsidR="006955AE" w:rsidRPr="0072293E" w14:paraId="6D9CA765" w14:textId="514EBA84" w:rsidTr="00C3468C">
        <w:trPr>
          <w:trHeight w:val="255"/>
        </w:trPr>
        <w:tc>
          <w:tcPr>
            <w:tcW w:w="2581" w:type="dxa"/>
            <w:shd w:val="clear" w:color="auto" w:fill="95B3D7" w:themeFill="accent1" w:themeFillTint="99"/>
          </w:tcPr>
          <w:p w14:paraId="158872F1"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29</w:t>
            </w:r>
          </w:p>
        </w:tc>
        <w:tc>
          <w:tcPr>
            <w:tcW w:w="9072" w:type="dxa"/>
            <w:shd w:val="clear" w:color="auto" w:fill="auto"/>
          </w:tcPr>
          <w:p w14:paraId="2EAE3E66" w14:textId="1C445BB4" w:rsidR="006955AE" w:rsidRPr="0072293E" w:rsidRDefault="00D664B5" w:rsidP="0055072E">
            <w:pPr>
              <w:autoSpaceDE w:val="0"/>
              <w:autoSpaceDN w:val="0"/>
              <w:adjustRightInd w:val="0"/>
              <w:rPr>
                <w:rFonts w:asciiTheme="minorHAnsi" w:hAnsiTheme="minorHAnsi" w:cstheme="minorHAnsi"/>
                <w:sz w:val="22"/>
                <w:szCs w:val="22"/>
              </w:rPr>
            </w:pPr>
            <w:hyperlink w:anchor="_Appendix_29:_Confirmation" w:history="1">
              <w:r w:rsidR="006955AE" w:rsidRPr="00C3468C">
                <w:rPr>
                  <w:rStyle w:val="Hyperlink"/>
                  <w:rFonts w:asciiTheme="minorHAnsi" w:hAnsiTheme="minorHAnsi" w:cstheme="minorHAnsi"/>
                  <w:sz w:val="22"/>
                  <w:szCs w:val="22"/>
                </w:rPr>
                <w:t>Confirmation that the LIMS-electronic blood tracking systems are aligned</w:t>
              </w:r>
            </w:hyperlink>
          </w:p>
        </w:tc>
        <w:tc>
          <w:tcPr>
            <w:tcW w:w="2268" w:type="dxa"/>
          </w:tcPr>
          <w:p w14:paraId="54563BA9" w14:textId="4958AC04"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439</w:t>
            </w:r>
          </w:p>
        </w:tc>
      </w:tr>
      <w:tr w:rsidR="006955AE" w:rsidRPr="0072293E" w14:paraId="0CFDEBC3" w14:textId="0B3B96D8" w:rsidTr="00C3468C">
        <w:trPr>
          <w:trHeight w:val="270"/>
        </w:trPr>
        <w:tc>
          <w:tcPr>
            <w:tcW w:w="2581" w:type="dxa"/>
            <w:shd w:val="clear" w:color="auto" w:fill="95B3D7" w:themeFill="accent1" w:themeFillTint="99"/>
          </w:tcPr>
          <w:p w14:paraId="2DCEAD74"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30</w:t>
            </w:r>
          </w:p>
        </w:tc>
        <w:tc>
          <w:tcPr>
            <w:tcW w:w="9072" w:type="dxa"/>
            <w:shd w:val="clear" w:color="auto" w:fill="auto"/>
          </w:tcPr>
          <w:p w14:paraId="6CE0F402" w14:textId="628C7618" w:rsidR="006955AE" w:rsidRPr="0072293E" w:rsidRDefault="00D664B5" w:rsidP="0055072E">
            <w:pPr>
              <w:autoSpaceDE w:val="0"/>
              <w:autoSpaceDN w:val="0"/>
              <w:adjustRightInd w:val="0"/>
              <w:rPr>
                <w:rFonts w:asciiTheme="minorHAnsi" w:hAnsiTheme="minorHAnsi" w:cstheme="minorHAnsi"/>
                <w:sz w:val="22"/>
                <w:szCs w:val="22"/>
              </w:rPr>
            </w:pPr>
            <w:hyperlink w:anchor="_Appendix_30:_Confirmation" w:history="1">
              <w:r w:rsidR="006955AE" w:rsidRPr="00C3468C">
                <w:rPr>
                  <w:rStyle w:val="Hyperlink"/>
                  <w:rFonts w:asciiTheme="minorHAnsi" w:hAnsiTheme="minorHAnsi" w:cstheme="minorHAnsi"/>
                  <w:sz w:val="22"/>
                  <w:szCs w:val="22"/>
                </w:rPr>
                <w:t>Confirmation of printed reports</w:t>
              </w:r>
            </w:hyperlink>
          </w:p>
        </w:tc>
        <w:tc>
          <w:tcPr>
            <w:tcW w:w="2268" w:type="dxa"/>
          </w:tcPr>
          <w:p w14:paraId="081684C9" w14:textId="66F761B1"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442</w:t>
            </w:r>
          </w:p>
        </w:tc>
      </w:tr>
      <w:tr w:rsidR="006955AE" w:rsidRPr="0072293E" w14:paraId="3082160A" w14:textId="62F0BBDB" w:rsidTr="00C3468C">
        <w:trPr>
          <w:trHeight w:val="255"/>
        </w:trPr>
        <w:tc>
          <w:tcPr>
            <w:tcW w:w="2581" w:type="dxa"/>
            <w:shd w:val="clear" w:color="auto" w:fill="95B3D7" w:themeFill="accent1" w:themeFillTint="99"/>
          </w:tcPr>
          <w:p w14:paraId="044A5536" w14:textId="77777777" w:rsidR="006955AE" w:rsidRPr="0072293E" w:rsidRDefault="006955AE" w:rsidP="0055072E">
            <w:pPr>
              <w:autoSpaceDE w:val="0"/>
              <w:autoSpaceDN w:val="0"/>
              <w:adjustRightInd w:val="0"/>
              <w:rPr>
                <w:rFonts w:asciiTheme="minorHAnsi" w:hAnsiTheme="minorHAnsi" w:cstheme="minorHAnsi"/>
                <w:b/>
                <w:bCs/>
                <w:sz w:val="22"/>
                <w:szCs w:val="22"/>
              </w:rPr>
            </w:pPr>
            <w:r w:rsidRPr="0072293E">
              <w:rPr>
                <w:rFonts w:asciiTheme="minorHAnsi" w:hAnsiTheme="minorHAnsi" w:cstheme="minorHAnsi"/>
                <w:b/>
                <w:bCs/>
                <w:sz w:val="22"/>
                <w:szCs w:val="22"/>
              </w:rPr>
              <w:t>Appendix 31</w:t>
            </w:r>
          </w:p>
        </w:tc>
        <w:tc>
          <w:tcPr>
            <w:tcW w:w="9072" w:type="dxa"/>
            <w:shd w:val="clear" w:color="auto" w:fill="auto"/>
          </w:tcPr>
          <w:p w14:paraId="32B3A307" w14:textId="6F58003B" w:rsidR="006955AE" w:rsidRPr="0072293E" w:rsidRDefault="00D664B5" w:rsidP="0055072E">
            <w:pPr>
              <w:autoSpaceDE w:val="0"/>
              <w:autoSpaceDN w:val="0"/>
              <w:adjustRightInd w:val="0"/>
              <w:rPr>
                <w:rFonts w:asciiTheme="minorHAnsi" w:hAnsiTheme="minorHAnsi" w:cstheme="minorHAnsi"/>
                <w:sz w:val="22"/>
                <w:szCs w:val="22"/>
              </w:rPr>
            </w:pPr>
            <w:hyperlink w:anchor="_Appendix_31:_SafeTrace" w:history="1">
              <w:r w:rsidR="006955AE" w:rsidRPr="00C3468C">
                <w:rPr>
                  <w:rStyle w:val="Hyperlink"/>
                  <w:rFonts w:asciiTheme="minorHAnsi" w:hAnsiTheme="minorHAnsi" w:cstheme="minorHAnsi"/>
                  <w:sz w:val="22"/>
                  <w:szCs w:val="22"/>
                </w:rPr>
                <w:t>SafeTrace Tx implementation before EPR</w:t>
              </w:r>
            </w:hyperlink>
          </w:p>
        </w:tc>
        <w:tc>
          <w:tcPr>
            <w:tcW w:w="2268" w:type="dxa"/>
          </w:tcPr>
          <w:p w14:paraId="48639A2C" w14:textId="154844D0" w:rsidR="006955AE" w:rsidRPr="0072293E" w:rsidRDefault="000C227A" w:rsidP="0055072E">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455</w:t>
            </w:r>
          </w:p>
        </w:tc>
      </w:tr>
    </w:tbl>
    <w:p w14:paraId="18816BD0" w14:textId="77777777" w:rsidR="0072293E" w:rsidRPr="008C490E" w:rsidRDefault="0072293E" w:rsidP="006C5D60">
      <w:pPr>
        <w:autoSpaceDE w:val="0"/>
        <w:autoSpaceDN w:val="0"/>
        <w:adjustRightInd w:val="0"/>
        <w:rPr>
          <w:rFonts w:asciiTheme="minorHAnsi" w:hAnsiTheme="minorHAnsi" w:cstheme="minorHAnsi"/>
          <w:b/>
          <w:sz w:val="22"/>
          <w:szCs w:val="22"/>
          <w:u w:val="single"/>
        </w:rPr>
      </w:pPr>
    </w:p>
    <w:p w14:paraId="75BBEAD7" w14:textId="77777777" w:rsidR="006C5D60" w:rsidRPr="008C490E" w:rsidRDefault="006C5D60" w:rsidP="006C5D60">
      <w:pPr>
        <w:autoSpaceDE w:val="0"/>
        <w:autoSpaceDN w:val="0"/>
        <w:adjustRightInd w:val="0"/>
        <w:rPr>
          <w:rFonts w:asciiTheme="minorHAnsi" w:hAnsiTheme="minorHAnsi" w:cstheme="minorHAnsi"/>
          <w:bCs/>
          <w:sz w:val="22"/>
          <w:szCs w:val="22"/>
        </w:rPr>
      </w:pPr>
    </w:p>
    <w:tbl>
      <w:tblPr>
        <w:tblStyle w:val="TableGrid"/>
        <w:tblW w:w="14460" w:type="dxa"/>
        <w:tblInd w:w="-318" w:type="dxa"/>
        <w:tblLayout w:type="fixed"/>
        <w:tblLook w:val="04A0" w:firstRow="1" w:lastRow="0" w:firstColumn="1" w:lastColumn="0" w:noHBand="0" w:noVBand="1"/>
      </w:tblPr>
      <w:tblGrid>
        <w:gridCol w:w="993"/>
        <w:gridCol w:w="4253"/>
        <w:gridCol w:w="4961"/>
        <w:gridCol w:w="1843"/>
        <w:gridCol w:w="2410"/>
      </w:tblGrid>
      <w:tr w:rsidR="006C5D60" w:rsidRPr="008C490E" w14:paraId="06244051" w14:textId="77777777" w:rsidTr="00103DFC">
        <w:tc>
          <w:tcPr>
            <w:tcW w:w="993" w:type="dxa"/>
          </w:tcPr>
          <w:p w14:paraId="452D202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Number</w:t>
            </w:r>
          </w:p>
        </w:tc>
        <w:tc>
          <w:tcPr>
            <w:tcW w:w="4253" w:type="dxa"/>
          </w:tcPr>
          <w:p w14:paraId="6F3787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Requirement</w:t>
            </w:r>
          </w:p>
        </w:tc>
        <w:tc>
          <w:tcPr>
            <w:tcW w:w="4961" w:type="dxa"/>
          </w:tcPr>
          <w:p w14:paraId="405C0BC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Evidence requirement</w:t>
            </w:r>
          </w:p>
        </w:tc>
        <w:tc>
          <w:tcPr>
            <w:tcW w:w="1843" w:type="dxa"/>
          </w:tcPr>
          <w:p w14:paraId="263D945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Validation passed</w:t>
            </w:r>
            <w:r w:rsidR="00DA4ACB" w:rsidRPr="008C490E">
              <w:rPr>
                <w:rFonts w:asciiTheme="minorHAnsi" w:hAnsiTheme="minorHAnsi" w:cstheme="minorHAnsi"/>
                <w:b/>
                <w:sz w:val="22"/>
                <w:szCs w:val="22"/>
              </w:rPr>
              <w:t xml:space="preserve"> </w:t>
            </w:r>
          </w:p>
        </w:tc>
        <w:tc>
          <w:tcPr>
            <w:tcW w:w="2410" w:type="dxa"/>
          </w:tcPr>
          <w:p w14:paraId="236F7690" w14:textId="77777777" w:rsidR="006C5D60" w:rsidRPr="008C490E" w:rsidRDefault="002F14A4"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Date and initials of tester</w:t>
            </w:r>
          </w:p>
        </w:tc>
      </w:tr>
      <w:tr w:rsidR="006C5D60" w:rsidRPr="008C490E" w14:paraId="4D3F636E" w14:textId="77777777" w:rsidTr="00103DFC">
        <w:tc>
          <w:tcPr>
            <w:tcW w:w="993" w:type="dxa"/>
            <w:shd w:val="clear" w:color="auto" w:fill="95B3D7" w:themeFill="accent1" w:themeFillTint="99"/>
          </w:tcPr>
          <w:p w14:paraId="37C41A46" w14:textId="77777777" w:rsidR="006C5D60" w:rsidRPr="00F4070E" w:rsidRDefault="006C5D60" w:rsidP="006C5D60">
            <w:pPr>
              <w:autoSpaceDE w:val="0"/>
              <w:autoSpaceDN w:val="0"/>
              <w:adjustRightInd w:val="0"/>
              <w:rPr>
                <w:rFonts w:asciiTheme="minorHAnsi" w:hAnsiTheme="minorHAnsi" w:cstheme="minorHAnsi"/>
                <w:b/>
                <w:sz w:val="32"/>
                <w:szCs w:val="32"/>
              </w:rPr>
            </w:pPr>
            <w:bookmarkStart w:id="0" w:name="_Hlk118116082"/>
            <w:r w:rsidRPr="00F4070E">
              <w:rPr>
                <w:rFonts w:asciiTheme="minorHAnsi" w:hAnsiTheme="minorHAnsi" w:cstheme="minorHAnsi"/>
                <w:b/>
                <w:sz w:val="32"/>
                <w:szCs w:val="32"/>
              </w:rPr>
              <w:t>1</w:t>
            </w:r>
          </w:p>
        </w:tc>
        <w:tc>
          <w:tcPr>
            <w:tcW w:w="4253" w:type="dxa"/>
            <w:shd w:val="clear" w:color="auto" w:fill="95B3D7" w:themeFill="accent1" w:themeFillTint="99"/>
          </w:tcPr>
          <w:p w14:paraId="7930C7C4" w14:textId="35DC5245" w:rsidR="006C5D60" w:rsidRPr="00F4070E" w:rsidRDefault="006C5D60" w:rsidP="00C3468C">
            <w:pPr>
              <w:pStyle w:val="Heading1"/>
            </w:pPr>
            <w:bookmarkStart w:id="1" w:name="_Essential_System_Requirements"/>
            <w:bookmarkEnd w:id="1"/>
            <w:r w:rsidRPr="00F4070E">
              <w:t>Essential</w:t>
            </w:r>
            <w:r w:rsidR="00F4070E" w:rsidRPr="00F4070E">
              <w:t xml:space="preserve"> </w:t>
            </w:r>
            <w:r w:rsidRPr="00F4070E">
              <w:t>System Requirements</w:t>
            </w:r>
          </w:p>
        </w:tc>
        <w:tc>
          <w:tcPr>
            <w:tcW w:w="4961" w:type="dxa"/>
            <w:shd w:val="clear" w:color="auto" w:fill="95B3D7" w:themeFill="accent1" w:themeFillTint="99"/>
          </w:tcPr>
          <w:p w14:paraId="5F6CB053" w14:textId="77777777" w:rsidR="006C5D60" w:rsidRPr="00F4070E" w:rsidRDefault="006C5D60" w:rsidP="006C5D60">
            <w:pPr>
              <w:autoSpaceDE w:val="0"/>
              <w:autoSpaceDN w:val="0"/>
              <w:adjustRightInd w:val="0"/>
              <w:rPr>
                <w:rFonts w:asciiTheme="minorHAnsi" w:hAnsiTheme="minorHAnsi" w:cstheme="minorHAnsi"/>
                <w:b/>
                <w:sz w:val="32"/>
                <w:szCs w:val="32"/>
              </w:rPr>
            </w:pPr>
          </w:p>
        </w:tc>
        <w:tc>
          <w:tcPr>
            <w:tcW w:w="1843" w:type="dxa"/>
            <w:shd w:val="clear" w:color="auto" w:fill="95B3D7" w:themeFill="accent1" w:themeFillTint="99"/>
          </w:tcPr>
          <w:p w14:paraId="67B53F62" w14:textId="77777777" w:rsidR="006C5D60" w:rsidRPr="00F4070E" w:rsidRDefault="006C5D60" w:rsidP="006C5D60">
            <w:pPr>
              <w:autoSpaceDE w:val="0"/>
              <w:autoSpaceDN w:val="0"/>
              <w:adjustRightInd w:val="0"/>
              <w:rPr>
                <w:rFonts w:asciiTheme="minorHAnsi" w:hAnsiTheme="minorHAnsi" w:cstheme="minorHAnsi"/>
                <w:b/>
                <w:sz w:val="32"/>
                <w:szCs w:val="32"/>
              </w:rPr>
            </w:pPr>
          </w:p>
        </w:tc>
        <w:tc>
          <w:tcPr>
            <w:tcW w:w="2410" w:type="dxa"/>
            <w:shd w:val="clear" w:color="auto" w:fill="95B3D7" w:themeFill="accent1" w:themeFillTint="99"/>
          </w:tcPr>
          <w:p w14:paraId="2F4D8DA3" w14:textId="77777777" w:rsidR="006C5D60" w:rsidRPr="00F4070E" w:rsidRDefault="006C5D60" w:rsidP="006C5D60">
            <w:pPr>
              <w:autoSpaceDE w:val="0"/>
              <w:autoSpaceDN w:val="0"/>
              <w:adjustRightInd w:val="0"/>
              <w:rPr>
                <w:rFonts w:asciiTheme="minorHAnsi" w:hAnsiTheme="minorHAnsi" w:cstheme="minorHAnsi"/>
                <w:b/>
                <w:sz w:val="32"/>
                <w:szCs w:val="32"/>
              </w:rPr>
            </w:pPr>
          </w:p>
        </w:tc>
      </w:tr>
      <w:bookmarkEnd w:id="0"/>
      <w:tr w:rsidR="006C5D60" w:rsidRPr="008C490E" w14:paraId="34781469" w14:textId="77777777" w:rsidTr="00103DFC">
        <w:tc>
          <w:tcPr>
            <w:tcW w:w="993" w:type="dxa"/>
          </w:tcPr>
          <w:p w14:paraId="13D65C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w:t>
            </w:r>
          </w:p>
        </w:tc>
        <w:tc>
          <w:tcPr>
            <w:tcW w:w="4253" w:type="dxa"/>
          </w:tcPr>
          <w:p w14:paraId="219A6B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must be a bidirectional interface between the LIMS and any analytical system within the transfusion laboratory.</w:t>
            </w:r>
          </w:p>
          <w:p w14:paraId="3C1FFE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32701D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Interface visible in LIMS</w:t>
            </w:r>
          </w:p>
          <w:p w14:paraId="121BF3B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5612E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Status of interface visible in LIMS (active or inactive)</w:t>
            </w:r>
          </w:p>
          <w:p w14:paraId="0C45F7E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4536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Transfer of normal and abnormal results</w:t>
            </w:r>
          </w:p>
          <w:p w14:paraId="41470DE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ED4A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Transfer of result edited in the analyser system is transferred to LIMS and visible as edited (excluded from e-issue)</w:t>
            </w:r>
          </w:p>
          <w:p w14:paraId="7345A82D" w14:textId="77777777" w:rsidR="002D149F" w:rsidRPr="008C490E" w:rsidRDefault="002D149F" w:rsidP="006C5D60">
            <w:pPr>
              <w:autoSpaceDE w:val="0"/>
              <w:autoSpaceDN w:val="0"/>
              <w:adjustRightInd w:val="0"/>
              <w:rPr>
                <w:rFonts w:asciiTheme="minorHAnsi" w:hAnsiTheme="minorHAnsi" w:cstheme="minorHAnsi"/>
                <w:sz w:val="22"/>
                <w:szCs w:val="22"/>
              </w:rPr>
            </w:pPr>
          </w:p>
        </w:tc>
        <w:tc>
          <w:tcPr>
            <w:tcW w:w="1843" w:type="dxa"/>
          </w:tcPr>
          <w:p w14:paraId="5251B2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327446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9DEEF1" w14:textId="77777777" w:rsidTr="00103DFC">
        <w:tc>
          <w:tcPr>
            <w:tcW w:w="993" w:type="dxa"/>
          </w:tcPr>
          <w:p w14:paraId="7DB3D6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1.2</w:t>
            </w:r>
          </w:p>
        </w:tc>
        <w:tc>
          <w:tcPr>
            <w:tcW w:w="4253" w:type="dxa"/>
          </w:tcPr>
          <w:p w14:paraId="773FEFE8" w14:textId="15649033"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There must be a bidirectional interface between the LIMS and the </w:t>
            </w:r>
            <w:r w:rsidR="00593287" w:rsidRPr="008C490E">
              <w:rPr>
                <w:rFonts w:asciiTheme="minorHAnsi" w:hAnsiTheme="minorHAnsi" w:cstheme="minorHAnsi"/>
                <w:sz w:val="22"/>
                <w:szCs w:val="22"/>
              </w:rPr>
              <w:t xml:space="preserve">Electronic blood tracking </w:t>
            </w:r>
            <w:r w:rsidRPr="008C490E">
              <w:rPr>
                <w:rFonts w:asciiTheme="minorHAnsi" w:hAnsiTheme="minorHAnsi" w:cstheme="minorHAnsi"/>
                <w:sz w:val="22"/>
                <w:szCs w:val="22"/>
              </w:rPr>
              <w:t>system</w:t>
            </w:r>
          </w:p>
        </w:tc>
        <w:tc>
          <w:tcPr>
            <w:tcW w:w="4961" w:type="dxa"/>
          </w:tcPr>
          <w:p w14:paraId="6AE38C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Interface visible in the LIMS </w:t>
            </w:r>
          </w:p>
          <w:p w14:paraId="3699546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34858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 products:</w:t>
            </w:r>
          </w:p>
          <w:p w14:paraId="79883D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Transfer of blood component/product from LIMS to </w:t>
            </w:r>
            <w:r w:rsidR="00593287" w:rsidRPr="008C490E">
              <w:rPr>
                <w:rFonts w:asciiTheme="minorHAnsi" w:hAnsiTheme="minorHAnsi" w:cstheme="minorHAnsi"/>
                <w:sz w:val="22"/>
                <w:szCs w:val="22"/>
              </w:rPr>
              <w:t xml:space="preserve">Electronic blood tracking </w:t>
            </w:r>
            <w:r w:rsidRPr="008C490E">
              <w:rPr>
                <w:rFonts w:asciiTheme="minorHAnsi" w:hAnsiTheme="minorHAnsi" w:cstheme="minorHAnsi"/>
                <w:sz w:val="22"/>
                <w:szCs w:val="22"/>
              </w:rPr>
              <w:t xml:space="preserve"> </w:t>
            </w:r>
          </w:p>
          <w:p w14:paraId="7AAF73E3"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FDC7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Storage location is mirrored in LIMS and </w:t>
            </w:r>
            <w:r w:rsidR="00593287" w:rsidRPr="008C490E">
              <w:rPr>
                <w:rFonts w:asciiTheme="minorHAnsi" w:hAnsiTheme="minorHAnsi" w:cstheme="minorHAnsi"/>
                <w:sz w:val="22"/>
                <w:szCs w:val="22"/>
              </w:rPr>
              <w:t xml:space="preserve">Electronic blood tracking </w:t>
            </w:r>
          </w:p>
          <w:p w14:paraId="1DEB7756"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4DE6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Move out status is mirrored in LIMS and </w:t>
            </w:r>
            <w:r w:rsidR="00593287" w:rsidRPr="008C490E">
              <w:rPr>
                <w:rFonts w:asciiTheme="minorHAnsi" w:hAnsiTheme="minorHAnsi" w:cstheme="minorHAnsi"/>
                <w:sz w:val="22"/>
                <w:szCs w:val="22"/>
              </w:rPr>
              <w:t xml:space="preserve">Electronic blood tracking </w:t>
            </w:r>
          </w:p>
          <w:p w14:paraId="608F8DB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E3BA2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 transit status mirrored in LIMS and </w:t>
            </w:r>
            <w:r w:rsidR="00593287" w:rsidRPr="008C490E">
              <w:rPr>
                <w:rFonts w:asciiTheme="minorHAnsi" w:hAnsiTheme="minorHAnsi" w:cstheme="minorHAnsi"/>
                <w:sz w:val="22"/>
                <w:szCs w:val="22"/>
              </w:rPr>
              <w:t xml:space="preserve">Electronic blood tracking </w:t>
            </w:r>
          </w:p>
          <w:p w14:paraId="50C7BC3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98D01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Arrival status is mirrored in LIMS and </w:t>
            </w:r>
            <w:r w:rsidR="00593287" w:rsidRPr="008C490E">
              <w:rPr>
                <w:rFonts w:asciiTheme="minorHAnsi" w:hAnsiTheme="minorHAnsi" w:cstheme="minorHAnsi"/>
                <w:sz w:val="22"/>
                <w:szCs w:val="22"/>
              </w:rPr>
              <w:t xml:space="preserve">Electronic blood tracking </w:t>
            </w:r>
          </w:p>
          <w:p w14:paraId="5172B16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0B99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Transfused status (from begin or end transfusion) is mirrored in the LIMS and </w:t>
            </w:r>
            <w:r w:rsidR="00593287" w:rsidRPr="008C490E">
              <w:rPr>
                <w:rFonts w:asciiTheme="minorHAnsi" w:hAnsiTheme="minorHAnsi" w:cstheme="minorHAnsi"/>
                <w:sz w:val="22"/>
                <w:szCs w:val="22"/>
              </w:rPr>
              <w:t xml:space="preserve">Electronic blood tracking </w:t>
            </w:r>
          </w:p>
          <w:p w14:paraId="2FFF288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AC1FE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Return to storage is mirrored in LIMS and </w:t>
            </w:r>
            <w:r w:rsidR="00593287" w:rsidRPr="008C490E">
              <w:rPr>
                <w:rFonts w:asciiTheme="minorHAnsi" w:hAnsiTheme="minorHAnsi" w:cstheme="minorHAnsi"/>
                <w:sz w:val="22"/>
                <w:szCs w:val="22"/>
              </w:rPr>
              <w:t xml:space="preserve">Electronic blood tracking </w:t>
            </w:r>
          </w:p>
          <w:p w14:paraId="2F3B6D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br/>
              <w:t xml:space="preserve">Return to stock is mirrored in LIMS and </w:t>
            </w:r>
            <w:r w:rsidR="00593287" w:rsidRPr="008C490E">
              <w:rPr>
                <w:rFonts w:asciiTheme="minorHAnsi" w:hAnsiTheme="minorHAnsi" w:cstheme="minorHAnsi"/>
                <w:sz w:val="22"/>
                <w:szCs w:val="22"/>
              </w:rPr>
              <w:t xml:space="preserve">Electronic blood tracking </w:t>
            </w:r>
          </w:p>
          <w:p w14:paraId="15F5AC1E"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D8AE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Audit trail of all transactions are mirrored in LIMS and </w:t>
            </w:r>
            <w:r w:rsidR="00593287" w:rsidRPr="008C490E">
              <w:rPr>
                <w:rFonts w:asciiTheme="minorHAnsi" w:hAnsiTheme="minorHAnsi" w:cstheme="minorHAnsi"/>
                <w:sz w:val="22"/>
                <w:szCs w:val="22"/>
              </w:rPr>
              <w:t xml:space="preserve">Electronic blood tracking </w:t>
            </w:r>
          </w:p>
          <w:p w14:paraId="6F9DCAEF"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7F18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DDEB3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38684B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4EA4F50" w14:textId="77777777" w:rsidTr="00103DFC">
        <w:trPr>
          <w:trHeight w:val="699"/>
        </w:trPr>
        <w:tc>
          <w:tcPr>
            <w:tcW w:w="993" w:type="dxa"/>
          </w:tcPr>
          <w:p w14:paraId="27E46F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1.3</w:t>
            </w:r>
          </w:p>
        </w:tc>
        <w:tc>
          <w:tcPr>
            <w:tcW w:w="4253" w:type="dxa"/>
          </w:tcPr>
          <w:p w14:paraId="0198C3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must be a bidirectional interface between the LIMS and the electronic ordering system/electronic patient record.</w:t>
            </w:r>
          </w:p>
        </w:tc>
        <w:tc>
          <w:tcPr>
            <w:tcW w:w="4961" w:type="dxa"/>
          </w:tcPr>
          <w:p w14:paraId="5C8743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Interface visible in LIMS</w:t>
            </w:r>
          </w:p>
          <w:p w14:paraId="4C2A946F"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8D4A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Status of interface visible in LIMS (active or inactive)</w:t>
            </w:r>
          </w:p>
          <w:p w14:paraId="7F700B1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86604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Orders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to LIMS for:</w:t>
            </w:r>
          </w:p>
          <w:p w14:paraId="4CD188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w:t>
            </w:r>
          </w:p>
          <w:p w14:paraId="1D6D8FC8" w14:textId="77777777" w:rsidR="008D5578" w:rsidRPr="008C490E" w:rsidRDefault="008D5578" w:rsidP="006C5D60">
            <w:pPr>
              <w:autoSpaceDE w:val="0"/>
              <w:autoSpaceDN w:val="0"/>
              <w:adjustRightInd w:val="0"/>
              <w:rPr>
                <w:rFonts w:asciiTheme="minorHAnsi" w:hAnsiTheme="minorHAnsi" w:cstheme="minorHAnsi"/>
                <w:sz w:val="22"/>
                <w:szCs w:val="22"/>
              </w:rPr>
            </w:pPr>
          </w:p>
          <w:p w14:paraId="0F31AE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000E51DF" w14:textId="77777777" w:rsidR="008D5578" w:rsidRPr="008C490E" w:rsidRDefault="008D5578" w:rsidP="006C5D60">
            <w:pPr>
              <w:autoSpaceDE w:val="0"/>
              <w:autoSpaceDN w:val="0"/>
              <w:adjustRightInd w:val="0"/>
              <w:rPr>
                <w:rFonts w:asciiTheme="minorHAnsi" w:hAnsiTheme="minorHAnsi" w:cstheme="minorHAnsi"/>
                <w:sz w:val="22"/>
                <w:szCs w:val="22"/>
              </w:rPr>
            </w:pPr>
          </w:p>
          <w:p w14:paraId="406775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5C17B1D8" w14:textId="77777777" w:rsidR="008D5578" w:rsidRPr="008C490E" w:rsidRDefault="008D5578" w:rsidP="006C5D60">
            <w:pPr>
              <w:autoSpaceDE w:val="0"/>
              <w:autoSpaceDN w:val="0"/>
              <w:adjustRightInd w:val="0"/>
              <w:rPr>
                <w:rFonts w:asciiTheme="minorHAnsi" w:hAnsiTheme="minorHAnsi" w:cstheme="minorHAnsi"/>
                <w:sz w:val="22"/>
                <w:szCs w:val="22"/>
              </w:rPr>
            </w:pPr>
          </w:p>
          <w:p w14:paraId="140EA0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10334A4D" w14:textId="77777777" w:rsidR="008D5578" w:rsidRPr="008C490E" w:rsidRDefault="008D5578" w:rsidP="006C5D60">
            <w:pPr>
              <w:autoSpaceDE w:val="0"/>
              <w:autoSpaceDN w:val="0"/>
              <w:adjustRightInd w:val="0"/>
              <w:rPr>
                <w:rFonts w:asciiTheme="minorHAnsi" w:hAnsiTheme="minorHAnsi" w:cstheme="minorHAnsi"/>
                <w:sz w:val="22"/>
                <w:szCs w:val="22"/>
              </w:rPr>
            </w:pPr>
          </w:p>
          <w:p w14:paraId="1AB61B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w:t>
            </w:r>
          </w:p>
          <w:p w14:paraId="573A97F3" w14:textId="77777777" w:rsidR="008D5578" w:rsidRPr="008C490E" w:rsidRDefault="008D5578" w:rsidP="006C5D60">
            <w:pPr>
              <w:autoSpaceDE w:val="0"/>
              <w:autoSpaceDN w:val="0"/>
              <w:adjustRightInd w:val="0"/>
              <w:rPr>
                <w:rFonts w:asciiTheme="minorHAnsi" w:hAnsiTheme="minorHAnsi" w:cstheme="minorHAnsi"/>
                <w:sz w:val="22"/>
                <w:szCs w:val="22"/>
              </w:rPr>
            </w:pPr>
          </w:p>
          <w:p w14:paraId="7DE427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Albumin</w:t>
            </w:r>
          </w:p>
          <w:p w14:paraId="34CC8516" w14:textId="77777777" w:rsidR="008D5578" w:rsidRPr="008C490E" w:rsidRDefault="008D5578" w:rsidP="006C5D60">
            <w:pPr>
              <w:autoSpaceDE w:val="0"/>
              <w:autoSpaceDN w:val="0"/>
              <w:adjustRightInd w:val="0"/>
              <w:rPr>
                <w:rFonts w:asciiTheme="minorHAnsi" w:hAnsiTheme="minorHAnsi" w:cstheme="minorHAnsi"/>
                <w:sz w:val="22"/>
                <w:szCs w:val="22"/>
              </w:rPr>
            </w:pPr>
          </w:p>
          <w:p w14:paraId="251A75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03141DA4" w14:textId="77777777" w:rsidR="008D5578" w:rsidRPr="008C490E" w:rsidRDefault="008D5578" w:rsidP="006C5D60">
            <w:pPr>
              <w:autoSpaceDE w:val="0"/>
              <w:autoSpaceDN w:val="0"/>
              <w:adjustRightInd w:val="0"/>
              <w:rPr>
                <w:rFonts w:asciiTheme="minorHAnsi" w:hAnsiTheme="minorHAnsi" w:cstheme="minorHAnsi"/>
                <w:sz w:val="22"/>
                <w:szCs w:val="22"/>
              </w:rPr>
            </w:pPr>
          </w:p>
          <w:p w14:paraId="35C1D5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w:t>
            </w:r>
          </w:p>
          <w:p w14:paraId="6820B1B5" w14:textId="77777777" w:rsidR="008D5578" w:rsidRPr="008C490E" w:rsidRDefault="008D5578" w:rsidP="006C5D60">
            <w:pPr>
              <w:autoSpaceDE w:val="0"/>
              <w:autoSpaceDN w:val="0"/>
              <w:adjustRightInd w:val="0"/>
              <w:rPr>
                <w:rFonts w:asciiTheme="minorHAnsi" w:hAnsiTheme="minorHAnsi" w:cstheme="minorHAnsi"/>
                <w:sz w:val="22"/>
                <w:szCs w:val="22"/>
              </w:rPr>
            </w:pPr>
          </w:p>
          <w:p w14:paraId="494E49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C1 esterase </w:t>
            </w:r>
          </w:p>
          <w:p w14:paraId="5B5BA25D" w14:textId="77777777" w:rsidR="008D5578" w:rsidRPr="008C490E" w:rsidRDefault="008D5578" w:rsidP="006C5D60">
            <w:pPr>
              <w:autoSpaceDE w:val="0"/>
              <w:autoSpaceDN w:val="0"/>
              <w:adjustRightInd w:val="0"/>
              <w:rPr>
                <w:rFonts w:asciiTheme="minorHAnsi" w:hAnsiTheme="minorHAnsi" w:cstheme="minorHAnsi"/>
                <w:sz w:val="22"/>
                <w:szCs w:val="22"/>
              </w:rPr>
            </w:pPr>
          </w:p>
          <w:p w14:paraId="6570AC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w:t>
            </w:r>
          </w:p>
          <w:p w14:paraId="2E9253AB" w14:textId="77777777" w:rsidR="008D5578" w:rsidRPr="008C490E" w:rsidRDefault="008D5578" w:rsidP="006C5D60">
            <w:pPr>
              <w:autoSpaceDE w:val="0"/>
              <w:autoSpaceDN w:val="0"/>
              <w:adjustRightInd w:val="0"/>
              <w:rPr>
                <w:rFonts w:asciiTheme="minorHAnsi" w:hAnsiTheme="minorHAnsi" w:cstheme="minorHAnsi"/>
                <w:sz w:val="22"/>
                <w:szCs w:val="22"/>
              </w:rPr>
            </w:pPr>
          </w:p>
          <w:p w14:paraId="3EA08A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Granulocyte</w:t>
            </w:r>
          </w:p>
          <w:p w14:paraId="2FF61573" w14:textId="77777777" w:rsidR="008D5578" w:rsidRPr="008C490E" w:rsidRDefault="008D5578" w:rsidP="006C5D60">
            <w:pPr>
              <w:autoSpaceDE w:val="0"/>
              <w:autoSpaceDN w:val="0"/>
              <w:adjustRightInd w:val="0"/>
              <w:rPr>
                <w:rFonts w:asciiTheme="minorHAnsi" w:hAnsiTheme="minorHAnsi" w:cstheme="minorHAnsi"/>
                <w:sz w:val="22"/>
                <w:szCs w:val="22"/>
              </w:rPr>
            </w:pPr>
          </w:p>
          <w:p w14:paraId="0EA1B2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6C49842E" w14:textId="77777777" w:rsidR="008D5578" w:rsidRPr="008C490E" w:rsidRDefault="008D5578" w:rsidP="006C5D60">
            <w:pPr>
              <w:autoSpaceDE w:val="0"/>
              <w:autoSpaceDN w:val="0"/>
              <w:adjustRightInd w:val="0"/>
              <w:rPr>
                <w:rFonts w:asciiTheme="minorHAnsi" w:hAnsiTheme="minorHAnsi" w:cstheme="minorHAnsi"/>
                <w:sz w:val="22"/>
                <w:szCs w:val="22"/>
              </w:rPr>
            </w:pPr>
          </w:p>
          <w:p w14:paraId="5B60D4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Praxbind (or equivalent)</w:t>
            </w:r>
          </w:p>
          <w:p w14:paraId="2CD601A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0B72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Urgency of order transmitted to LIMS, as specified in </w:t>
            </w:r>
            <w:r w:rsidR="005E2E1C" w:rsidRPr="008C490E">
              <w:rPr>
                <w:rFonts w:asciiTheme="minorHAnsi" w:hAnsiTheme="minorHAnsi" w:cstheme="minorHAnsi"/>
                <w:sz w:val="22"/>
                <w:szCs w:val="22"/>
              </w:rPr>
              <w:t>EPR</w:t>
            </w:r>
          </w:p>
          <w:p w14:paraId="3726813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B3795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Date/time component/product required is transmitted to LIMS, as specified in </w:t>
            </w:r>
            <w:r w:rsidR="005E2E1C" w:rsidRPr="008C490E">
              <w:rPr>
                <w:rFonts w:asciiTheme="minorHAnsi" w:hAnsiTheme="minorHAnsi" w:cstheme="minorHAnsi"/>
                <w:sz w:val="22"/>
                <w:szCs w:val="22"/>
              </w:rPr>
              <w:t>EPR</w:t>
            </w:r>
          </w:p>
          <w:p w14:paraId="7E72725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79914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Patient details transmitted to LIMS, as specified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w:t>
            </w:r>
          </w:p>
          <w:p w14:paraId="16BCE2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Surname/forename</w:t>
            </w:r>
          </w:p>
          <w:p w14:paraId="673C25E4" w14:textId="77777777" w:rsidR="008D5578" w:rsidRPr="008C490E" w:rsidRDefault="008D5578" w:rsidP="006C5D60">
            <w:pPr>
              <w:autoSpaceDE w:val="0"/>
              <w:autoSpaceDN w:val="0"/>
              <w:adjustRightInd w:val="0"/>
              <w:rPr>
                <w:rFonts w:asciiTheme="minorHAnsi" w:hAnsiTheme="minorHAnsi" w:cstheme="minorHAnsi"/>
                <w:sz w:val="22"/>
                <w:szCs w:val="22"/>
              </w:rPr>
            </w:pPr>
          </w:p>
          <w:p w14:paraId="098679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06E12CD9" w14:textId="77777777" w:rsidR="008D5578" w:rsidRPr="008C490E" w:rsidRDefault="008D5578" w:rsidP="006C5D60">
            <w:pPr>
              <w:autoSpaceDE w:val="0"/>
              <w:autoSpaceDN w:val="0"/>
              <w:adjustRightInd w:val="0"/>
              <w:rPr>
                <w:rFonts w:asciiTheme="minorHAnsi" w:hAnsiTheme="minorHAnsi" w:cstheme="minorHAnsi"/>
                <w:sz w:val="22"/>
                <w:szCs w:val="22"/>
              </w:rPr>
            </w:pPr>
          </w:p>
          <w:p w14:paraId="078236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Hospital number</w:t>
            </w:r>
          </w:p>
          <w:p w14:paraId="29628945" w14:textId="77777777" w:rsidR="008D5578" w:rsidRPr="008C490E" w:rsidRDefault="008D5578" w:rsidP="006C5D60">
            <w:pPr>
              <w:autoSpaceDE w:val="0"/>
              <w:autoSpaceDN w:val="0"/>
              <w:adjustRightInd w:val="0"/>
              <w:rPr>
                <w:rFonts w:asciiTheme="minorHAnsi" w:hAnsiTheme="minorHAnsi" w:cstheme="minorHAnsi"/>
                <w:sz w:val="22"/>
                <w:szCs w:val="22"/>
              </w:rPr>
            </w:pPr>
          </w:p>
          <w:p w14:paraId="4438DF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54DA7E02" w14:textId="77777777" w:rsidR="008D5578" w:rsidRPr="008C490E" w:rsidRDefault="008D5578" w:rsidP="006C5D60">
            <w:pPr>
              <w:autoSpaceDE w:val="0"/>
              <w:autoSpaceDN w:val="0"/>
              <w:adjustRightInd w:val="0"/>
              <w:rPr>
                <w:rFonts w:asciiTheme="minorHAnsi" w:hAnsiTheme="minorHAnsi" w:cstheme="minorHAnsi"/>
                <w:sz w:val="22"/>
                <w:szCs w:val="22"/>
              </w:rPr>
            </w:pPr>
          </w:p>
          <w:p w14:paraId="5D20FD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Gender</w:t>
            </w:r>
          </w:p>
          <w:p w14:paraId="5598ABE5" w14:textId="77777777" w:rsidR="008D5578" w:rsidRPr="008C490E" w:rsidRDefault="008D5578" w:rsidP="006C5D60">
            <w:pPr>
              <w:autoSpaceDE w:val="0"/>
              <w:autoSpaceDN w:val="0"/>
              <w:adjustRightInd w:val="0"/>
              <w:rPr>
                <w:rFonts w:asciiTheme="minorHAnsi" w:hAnsiTheme="minorHAnsi" w:cstheme="minorHAnsi"/>
                <w:sz w:val="22"/>
                <w:szCs w:val="22"/>
              </w:rPr>
            </w:pPr>
          </w:p>
          <w:p w14:paraId="5D0757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 for transfusion</w:t>
            </w:r>
          </w:p>
          <w:p w14:paraId="7DBB0F0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3CDD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Reason for request transmitted to LIMS, as specified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and in accordance with national request codes (specified in appendix 1)</w:t>
            </w:r>
          </w:p>
          <w:p w14:paraId="1600F2BD"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6CF4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Volume of product required, dependent on component/product transmitted to LIMS:</w:t>
            </w:r>
          </w:p>
          <w:p w14:paraId="17E3594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7E4AF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Number of whole units</w:t>
            </w:r>
          </w:p>
          <w:p w14:paraId="6B277F6F" w14:textId="77777777" w:rsidR="002A1A86" w:rsidRPr="008C490E" w:rsidRDefault="002A1A86" w:rsidP="006C5D60">
            <w:pPr>
              <w:autoSpaceDE w:val="0"/>
              <w:autoSpaceDN w:val="0"/>
              <w:adjustRightInd w:val="0"/>
              <w:rPr>
                <w:rFonts w:asciiTheme="minorHAnsi" w:hAnsiTheme="minorHAnsi" w:cstheme="minorHAnsi"/>
                <w:sz w:val="22"/>
                <w:szCs w:val="22"/>
              </w:rPr>
            </w:pPr>
          </w:p>
          <w:p w14:paraId="6550B5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Numbers of mls (for paediatric/neonatal)</w:t>
            </w:r>
          </w:p>
          <w:p w14:paraId="64525969" w14:textId="77777777" w:rsidR="002A1A86" w:rsidRPr="008C490E" w:rsidRDefault="002A1A86" w:rsidP="006C5D60">
            <w:pPr>
              <w:autoSpaceDE w:val="0"/>
              <w:autoSpaceDN w:val="0"/>
              <w:adjustRightInd w:val="0"/>
              <w:rPr>
                <w:rFonts w:asciiTheme="minorHAnsi" w:hAnsiTheme="minorHAnsi" w:cstheme="minorHAnsi"/>
                <w:sz w:val="22"/>
                <w:szCs w:val="22"/>
              </w:rPr>
            </w:pPr>
          </w:p>
          <w:p w14:paraId="463CF3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Volume in IU</w:t>
            </w:r>
          </w:p>
          <w:p w14:paraId="2B65A7D5" w14:textId="77777777" w:rsidR="002A1A86" w:rsidRPr="008C490E" w:rsidRDefault="002A1A86" w:rsidP="006C5D60">
            <w:pPr>
              <w:autoSpaceDE w:val="0"/>
              <w:autoSpaceDN w:val="0"/>
              <w:adjustRightInd w:val="0"/>
              <w:rPr>
                <w:rFonts w:asciiTheme="minorHAnsi" w:hAnsiTheme="minorHAnsi" w:cstheme="minorHAnsi"/>
                <w:sz w:val="22"/>
                <w:szCs w:val="22"/>
              </w:rPr>
            </w:pPr>
          </w:p>
          <w:p w14:paraId="75E451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Volume in grams</w:t>
            </w:r>
          </w:p>
          <w:p w14:paraId="531FFAA6"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DFA7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Identification of requestor transmitted to LIMS</w:t>
            </w:r>
          </w:p>
          <w:p w14:paraId="7B268A09" w14:textId="77777777" w:rsidR="006C5D60" w:rsidRPr="008C490E" w:rsidRDefault="006C5D60" w:rsidP="006C5D60">
            <w:pPr>
              <w:autoSpaceDE w:val="0"/>
              <w:autoSpaceDN w:val="0"/>
              <w:adjustRightInd w:val="0"/>
              <w:rPr>
                <w:rFonts w:asciiTheme="minorHAnsi" w:hAnsiTheme="minorHAnsi" w:cstheme="minorHAnsi"/>
                <w:sz w:val="22"/>
                <w:szCs w:val="22"/>
              </w:rPr>
            </w:pPr>
          </w:p>
          <w:p w14:paraId="108A77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Date/Time of request transmitted to LIMS</w:t>
            </w:r>
          </w:p>
          <w:p w14:paraId="2B08EA3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00DB6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request override, if applicable, transmitted to LIMS</w:t>
            </w:r>
          </w:p>
          <w:p w14:paraId="790F6B17"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8C50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Availability of components/products once issued by the lab is visible on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associated with patient record:</w:t>
            </w:r>
          </w:p>
          <w:p w14:paraId="24F0CEF9" w14:textId="77777777" w:rsidR="002A1A86" w:rsidRPr="008C490E" w:rsidRDefault="002A1A86" w:rsidP="006C5D60">
            <w:pPr>
              <w:autoSpaceDE w:val="0"/>
              <w:autoSpaceDN w:val="0"/>
              <w:adjustRightInd w:val="0"/>
              <w:rPr>
                <w:rFonts w:asciiTheme="minorHAnsi" w:hAnsiTheme="minorHAnsi" w:cstheme="minorHAnsi"/>
                <w:sz w:val="22"/>
                <w:szCs w:val="22"/>
              </w:rPr>
            </w:pPr>
          </w:p>
          <w:p w14:paraId="4540E0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Type of component/product</w:t>
            </w:r>
          </w:p>
          <w:p w14:paraId="64FB0BBA" w14:textId="77777777" w:rsidR="002A1A86" w:rsidRPr="008C490E" w:rsidRDefault="002A1A86" w:rsidP="006C5D60">
            <w:pPr>
              <w:autoSpaceDE w:val="0"/>
              <w:autoSpaceDN w:val="0"/>
              <w:adjustRightInd w:val="0"/>
              <w:rPr>
                <w:rFonts w:asciiTheme="minorHAnsi" w:hAnsiTheme="minorHAnsi" w:cstheme="minorHAnsi"/>
                <w:sz w:val="22"/>
                <w:szCs w:val="22"/>
              </w:rPr>
            </w:pPr>
          </w:p>
          <w:p w14:paraId="0DFDC094" w14:textId="77777777" w:rsidR="006C5D60" w:rsidRPr="008C490E" w:rsidRDefault="002A1A86"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Volume </w:t>
            </w:r>
            <w:r w:rsidR="006C5D60" w:rsidRPr="008C490E">
              <w:rPr>
                <w:rFonts w:asciiTheme="minorHAnsi" w:hAnsiTheme="minorHAnsi" w:cstheme="minorHAnsi"/>
                <w:sz w:val="22"/>
                <w:szCs w:val="22"/>
              </w:rPr>
              <w:t>IU/grams</w:t>
            </w:r>
          </w:p>
          <w:p w14:paraId="5AD1B7B8" w14:textId="77777777" w:rsidR="002A1A86" w:rsidRPr="008C490E" w:rsidRDefault="002A1A86" w:rsidP="006C5D60">
            <w:pPr>
              <w:autoSpaceDE w:val="0"/>
              <w:autoSpaceDN w:val="0"/>
              <w:adjustRightInd w:val="0"/>
              <w:rPr>
                <w:rFonts w:asciiTheme="minorHAnsi" w:hAnsiTheme="minorHAnsi" w:cstheme="minorHAnsi"/>
                <w:sz w:val="22"/>
                <w:szCs w:val="22"/>
              </w:rPr>
            </w:pPr>
          </w:p>
          <w:p w14:paraId="3A81F2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Dereservation date</w:t>
            </w:r>
          </w:p>
          <w:p w14:paraId="263D03C1" w14:textId="77777777" w:rsidR="002A1A86" w:rsidRPr="008C490E" w:rsidRDefault="002A1A86" w:rsidP="006C5D60">
            <w:pPr>
              <w:autoSpaceDE w:val="0"/>
              <w:autoSpaceDN w:val="0"/>
              <w:adjustRightInd w:val="0"/>
              <w:rPr>
                <w:rFonts w:asciiTheme="minorHAnsi" w:hAnsiTheme="minorHAnsi" w:cstheme="minorHAnsi"/>
                <w:sz w:val="22"/>
                <w:szCs w:val="22"/>
              </w:rPr>
            </w:pPr>
          </w:p>
          <w:p w14:paraId="0DC5CE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 of component/product</w:t>
            </w:r>
          </w:p>
          <w:p w14:paraId="78954703" w14:textId="77777777" w:rsidR="006C5D60" w:rsidRPr="008C490E" w:rsidRDefault="006C5D60" w:rsidP="006C5D60">
            <w:pPr>
              <w:autoSpaceDE w:val="0"/>
              <w:autoSpaceDN w:val="0"/>
              <w:adjustRightInd w:val="0"/>
              <w:rPr>
                <w:rFonts w:asciiTheme="minorHAnsi" w:hAnsiTheme="minorHAnsi" w:cstheme="minorHAnsi"/>
                <w:sz w:val="22"/>
                <w:szCs w:val="22"/>
              </w:rPr>
            </w:pPr>
          </w:p>
          <w:p w14:paraId="11D22B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Alert generated by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to ward/location that component/product is ready</w:t>
            </w:r>
          </w:p>
          <w:p w14:paraId="46D555C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148EE2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5E59B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48D1EF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0448846" w14:textId="77777777" w:rsidTr="00103DFC">
        <w:tc>
          <w:tcPr>
            <w:tcW w:w="993" w:type="dxa"/>
          </w:tcPr>
          <w:p w14:paraId="4BF178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1.4</w:t>
            </w:r>
          </w:p>
        </w:tc>
        <w:tc>
          <w:tcPr>
            <w:tcW w:w="4253" w:type="dxa"/>
          </w:tcPr>
          <w:p w14:paraId="09A952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must be a bidirectional interface between the LIMS and the referral system (NPEx)</w:t>
            </w:r>
          </w:p>
        </w:tc>
        <w:tc>
          <w:tcPr>
            <w:tcW w:w="4961" w:type="dxa"/>
          </w:tcPr>
          <w:p w14:paraId="3FD267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Interface visible in LIMS</w:t>
            </w:r>
          </w:p>
          <w:p w14:paraId="05DDB613"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9EA7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Status of interface visible in LIMS (active or inactive)</w:t>
            </w:r>
          </w:p>
          <w:p w14:paraId="5293A19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AA0B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 transmitted to NPEx:</w:t>
            </w:r>
          </w:p>
          <w:p w14:paraId="0A9A10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details</w:t>
            </w:r>
          </w:p>
          <w:p w14:paraId="536C259B" w14:textId="77777777" w:rsidR="002A1A86" w:rsidRPr="008C490E" w:rsidRDefault="002A1A86" w:rsidP="006C5D60">
            <w:pPr>
              <w:autoSpaceDE w:val="0"/>
              <w:autoSpaceDN w:val="0"/>
              <w:adjustRightInd w:val="0"/>
              <w:rPr>
                <w:rFonts w:asciiTheme="minorHAnsi" w:hAnsiTheme="minorHAnsi" w:cstheme="minorHAnsi"/>
                <w:sz w:val="22"/>
                <w:szCs w:val="22"/>
              </w:rPr>
            </w:pPr>
          </w:p>
          <w:p w14:paraId="76EB84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details</w:t>
            </w:r>
          </w:p>
          <w:p w14:paraId="443A7628" w14:textId="77777777" w:rsidR="002A1A86" w:rsidRPr="008C490E" w:rsidRDefault="002A1A86" w:rsidP="006C5D60">
            <w:pPr>
              <w:autoSpaceDE w:val="0"/>
              <w:autoSpaceDN w:val="0"/>
              <w:adjustRightInd w:val="0"/>
              <w:rPr>
                <w:rFonts w:asciiTheme="minorHAnsi" w:hAnsiTheme="minorHAnsi" w:cstheme="minorHAnsi"/>
                <w:sz w:val="22"/>
                <w:szCs w:val="22"/>
              </w:rPr>
            </w:pPr>
          </w:p>
          <w:p w14:paraId="11D3C5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Urgency</w:t>
            </w:r>
          </w:p>
          <w:p w14:paraId="04415295" w14:textId="77777777" w:rsidR="002A1A86" w:rsidRPr="008C490E" w:rsidRDefault="002A1A86" w:rsidP="006C5D60">
            <w:pPr>
              <w:autoSpaceDE w:val="0"/>
              <w:autoSpaceDN w:val="0"/>
              <w:adjustRightInd w:val="0"/>
              <w:rPr>
                <w:rFonts w:asciiTheme="minorHAnsi" w:hAnsiTheme="minorHAnsi" w:cstheme="minorHAnsi"/>
                <w:sz w:val="22"/>
                <w:szCs w:val="22"/>
              </w:rPr>
            </w:pPr>
          </w:p>
          <w:p w14:paraId="5909C6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Identification of referral centre</w:t>
            </w:r>
          </w:p>
          <w:p w14:paraId="671D0B9A"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52FE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Results/report received from referral centre via NPEx and transmitted to LIMS:</w:t>
            </w:r>
          </w:p>
          <w:p w14:paraId="6AF34E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record updated</w:t>
            </w:r>
          </w:p>
          <w:p w14:paraId="1314A6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results/report input to patient record</w:t>
            </w:r>
          </w:p>
          <w:p w14:paraId="1A3533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results received</w:t>
            </w:r>
          </w:p>
          <w:p w14:paraId="05F43A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Report identified as processed by referral centre</w:t>
            </w:r>
          </w:p>
        </w:tc>
        <w:tc>
          <w:tcPr>
            <w:tcW w:w="1843" w:type="dxa"/>
          </w:tcPr>
          <w:p w14:paraId="056259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9006C3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15B88B0" w14:textId="77777777" w:rsidTr="00103DFC">
        <w:tc>
          <w:tcPr>
            <w:tcW w:w="993" w:type="dxa"/>
          </w:tcPr>
          <w:p w14:paraId="302C96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1.5</w:t>
            </w:r>
          </w:p>
        </w:tc>
        <w:tc>
          <w:tcPr>
            <w:tcW w:w="4253" w:type="dxa"/>
          </w:tcPr>
          <w:p w14:paraId="3993F2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LIMS will need to be able to communicate with the PAS, Electronic Request Systems (Order Comms-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Electronic Blood Administration (tracking) Systems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w:t>
            </w:r>
            <w:proofErr w:type="gramEnd"/>
            <w:r w:rsidRPr="008C490E">
              <w:rPr>
                <w:rFonts w:asciiTheme="minorHAnsi" w:hAnsiTheme="minorHAnsi" w:cstheme="minorHAnsi"/>
                <w:sz w:val="22"/>
                <w:szCs w:val="22"/>
              </w:rPr>
              <w:t>, Electronic Delivery Note (EDN NHSBT) and other hospital systems. Electronic Data Interchange (EDI) is the term used to describe the structured messages and protocols used for such communications in a way that the receiving system can correctly interpret the value, meaning and context of the information sent from the transmitting system. Required EDI functionality should be identified, and EDI standards that are used within the national and local healthcare IT environment should be specified.</w:t>
            </w:r>
          </w:p>
        </w:tc>
        <w:tc>
          <w:tcPr>
            <w:tcW w:w="4961" w:type="dxa"/>
          </w:tcPr>
          <w:p w14:paraId="7BC03C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interfaced to all appropriate external systems:</w:t>
            </w:r>
          </w:p>
          <w:p w14:paraId="18E32171" w14:textId="77777777" w:rsidR="006C5D60" w:rsidRPr="008C490E" w:rsidRDefault="005E2E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EPR</w:t>
            </w:r>
          </w:p>
          <w:p w14:paraId="5C86B90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7423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NPEx</w:t>
            </w:r>
          </w:p>
          <w:p w14:paraId="7D8C1BB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0F562E"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Electronic blood tracking </w:t>
            </w:r>
          </w:p>
          <w:p w14:paraId="7E69E65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FB7A5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Beaker</w:t>
            </w:r>
          </w:p>
          <w:p w14:paraId="034898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12FCEE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C5699E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F066AA" w14:textId="77777777" w:rsidTr="00103DFC">
        <w:tc>
          <w:tcPr>
            <w:tcW w:w="993" w:type="dxa"/>
          </w:tcPr>
          <w:p w14:paraId="5F97AA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1.6</w:t>
            </w:r>
          </w:p>
        </w:tc>
        <w:tc>
          <w:tcPr>
            <w:tcW w:w="4253" w:type="dxa"/>
          </w:tcPr>
          <w:p w14:paraId="586AF2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Interfaces between computer systems, in particular between the PAS and LIMS must be configured and validated to ensure compatibility between the information formats used by each system. (NCA 2011)</w:t>
            </w:r>
          </w:p>
        </w:tc>
        <w:tc>
          <w:tcPr>
            <w:tcW w:w="4961" w:type="dxa"/>
          </w:tcPr>
          <w:p w14:paraId="19E03A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As demonstrated by above requirements</w:t>
            </w:r>
          </w:p>
        </w:tc>
        <w:tc>
          <w:tcPr>
            <w:tcW w:w="1843" w:type="dxa"/>
          </w:tcPr>
          <w:p w14:paraId="4A3B43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E9583D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C96632" w14:textId="77777777" w:rsidTr="00103DFC">
        <w:trPr>
          <w:trHeight w:val="2431"/>
        </w:trPr>
        <w:tc>
          <w:tcPr>
            <w:tcW w:w="993" w:type="dxa"/>
          </w:tcPr>
          <w:p w14:paraId="299F56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1.7</w:t>
            </w:r>
          </w:p>
        </w:tc>
        <w:tc>
          <w:tcPr>
            <w:tcW w:w="4253" w:type="dxa"/>
          </w:tcPr>
          <w:p w14:paraId="60B830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To ensure running security and performance, supplier must state:</w:t>
            </w:r>
          </w:p>
          <w:p w14:paraId="1517D9BC" w14:textId="77777777" w:rsidR="006C5D60" w:rsidRPr="008C490E" w:rsidRDefault="006C5D60" w:rsidP="006C5D60">
            <w:pPr>
              <w:numPr>
                <w:ilvl w:val="0"/>
                <w:numId w:val="9"/>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number of concurrent users allowed on system at any one time; </w:t>
            </w:r>
          </w:p>
          <w:p w14:paraId="4F08BC91" w14:textId="77777777" w:rsidR="006C5D60" w:rsidRPr="008C490E" w:rsidRDefault="006C5D60" w:rsidP="006C5D60">
            <w:pPr>
              <w:numPr>
                <w:ilvl w:val="0"/>
                <w:numId w:val="9"/>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maximum transaction rate to be supported; </w:t>
            </w:r>
          </w:p>
          <w:p w14:paraId="1D36D427" w14:textId="77777777" w:rsidR="006C5D60" w:rsidRPr="008C490E" w:rsidRDefault="006C5D60" w:rsidP="006C5D60">
            <w:pPr>
              <w:numPr>
                <w:ilvl w:val="0"/>
                <w:numId w:val="9"/>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resilience to single point of failure.</w:t>
            </w:r>
          </w:p>
        </w:tc>
        <w:tc>
          <w:tcPr>
            <w:tcW w:w="4961" w:type="dxa"/>
          </w:tcPr>
          <w:p w14:paraId="5B75AE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Must support minimum number of concurrent users – 30</w:t>
            </w:r>
          </w:p>
          <w:p w14:paraId="4CC6088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4430C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Maximum transaction rate achieved as detailed by supplier</w:t>
            </w:r>
          </w:p>
          <w:p w14:paraId="7B4BE693"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D99F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resilience to single point of failure:</w:t>
            </w:r>
          </w:p>
          <w:p w14:paraId="1CCE5B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 to supplier for fault resolution</w:t>
            </w:r>
          </w:p>
          <w:p w14:paraId="33A1BFC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47A4B0" w14:textId="4CD737AD"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Contingency for </w:t>
            </w:r>
            <w:r w:rsidR="00593287" w:rsidRPr="008C490E">
              <w:rPr>
                <w:rFonts w:asciiTheme="minorHAnsi" w:hAnsiTheme="minorHAnsi" w:cstheme="minorHAnsi"/>
                <w:sz w:val="22"/>
                <w:szCs w:val="22"/>
              </w:rPr>
              <w:t xml:space="preserve">Electronic blood </w:t>
            </w:r>
            <w:r w:rsidR="00F4070E" w:rsidRPr="008C490E">
              <w:rPr>
                <w:rFonts w:asciiTheme="minorHAnsi" w:hAnsiTheme="minorHAnsi" w:cstheme="minorHAnsi"/>
                <w:sz w:val="22"/>
                <w:szCs w:val="22"/>
              </w:rPr>
              <w:t>tracking downtimes</w:t>
            </w:r>
          </w:p>
          <w:p w14:paraId="5A85DAE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C2B26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Contingency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downtime</w:t>
            </w:r>
          </w:p>
          <w:p w14:paraId="7E6A6BF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BD8B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Back up servers available and functioning</w:t>
            </w:r>
          </w:p>
          <w:p w14:paraId="29AF98D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8636B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7EE959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EDFD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220492"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1600F3"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2F2EB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4B1EE9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BF2E1B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94E5441" w14:textId="77777777" w:rsidTr="00103DFC">
        <w:tc>
          <w:tcPr>
            <w:tcW w:w="993" w:type="dxa"/>
          </w:tcPr>
          <w:p w14:paraId="5C6261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1.8</w:t>
            </w:r>
          </w:p>
        </w:tc>
        <w:tc>
          <w:tcPr>
            <w:tcW w:w="4253" w:type="dxa"/>
          </w:tcPr>
          <w:p w14:paraId="454F0D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system must support multiple environments with a minimum of two environments to allow a separation of live and validation/training environments. </w:t>
            </w:r>
          </w:p>
          <w:p w14:paraId="04BD36C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9EB76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Each environment must be completely independent and must be kept fully updated in parallel with the live system.</w:t>
            </w:r>
          </w:p>
          <w:p w14:paraId="0924DFD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AC7D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The supplier must specify the number and type of environments supplied</w:t>
            </w:r>
          </w:p>
          <w:p w14:paraId="024AC5B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098F06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Live system available and functioning</w:t>
            </w:r>
          </w:p>
          <w:p w14:paraId="4F047E6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7117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system available and functioning</w:t>
            </w:r>
          </w:p>
          <w:p w14:paraId="5FA0B83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3C6E5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requirement and provision for updates to both systems to allow mirroring</w:t>
            </w:r>
          </w:p>
          <w:p w14:paraId="707167CE"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A84E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server requirements for both systems to function concurrently</w:t>
            </w:r>
          </w:p>
        </w:tc>
        <w:tc>
          <w:tcPr>
            <w:tcW w:w="1843" w:type="dxa"/>
          </w:tcPr>
          <w:p w14:paraId="58DF6B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E2695D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4A41CA7" w14:textId="77777777" w:rsidTr="00103DFC">
        <w:tc>
          <w:tcPr>
            <w:tcW w:w="993" w:type="dxa"/>
          </w:tcPr>
          <w:p w14:paraId="4D033F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1.9</w:t>
            </w:r>
          </w:p>
        </w:tc>
        <w:tc>
          <w:tcPr>
            <w:tcW w:w="4253" w:type="dxa"/>
          </w:tcPr>
          <w:p w14:paraId="10B8E3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Data migration is the transfer of essential information (data) from an existing to a replacement system. It will be necessary to migrate the following data to the new system: </w:t>
            </w:r>
          </w:p>
          <w:p w14:paraId="200EEF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legal requirement (e.g. traceability as defined by the BSQR 2005 (as amended) in terms of the final fate of all components, including transfused, disposed); </w:t>
            </w:r>
          </w:p>
          <w:p w14:paraId="7804CB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operational requirements e.g. historic group, antibody information, special requirements</w:t>
            </w:r>
          </w:p>
          <w:p w14:paraId="6AFBB98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608859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confirm that migration of data is possible and detail how this will be achieved</w:t>
            </w:r>
          </w:p>
          <w:p w14:paraId="1FF907A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A88F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Retaining operational data on a legacy system that is not electronically linked to the operational system (i.e. interrogating a separate database which is a manual step), is not acceptable for maintaining patient safety within the transfusion laboratory. </w:t>
            </w:r>
          </w:p>
          <w:p w14:paraId="709BD3A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2513B3A4" w14:textId="77777777" w:rsidR="00CC3EC7" w:rsidRPr="008C490E" w:rsidRDefault="00CC3EC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IPS LIMS has been searched for duplicate records and these resolved before legacy data is transferred.</w:t>
            </w:r>
          </w:p>
          <w:p w14:paraId="7FDF6BB9" w14:textId="77777777" w:rsidR="00CC3EC7" w:rsidRPr="008C490E" w:rsidRDefault="00CC3EC7" w:rsidP="006C5D60">
            <w:pPr>
              <w:autoSpaceDE w:val="0"/>
              <w:autoSpaceDN w:val="0"/>
              <w:adjustRightInd w:val="0"/>
              <w:rPr>
                <w:rFonts w:asciiTheme="minorHAnsi" w:hAnsiTheme="minorHAnsi" w:cstheme="minorHAnsi"/>
                <w:sz w:val="22"/>
                <w:szCs w:val="22"/>
              </w:rPr>
            </w:pPr>
          </w:p>
          <w:p w14:paraId="39348D8C" w14:textId="77777777" w:rsidR="00CC3EC7" w:rsidRPr="008C490E" w:rsidRDefault="00CC3EC7" w:rsidP="006C5D60">
            <w:pPr>
              <w:autoSpaceDE w:val="0"/>
              <w:autoSpaceDN w:val="0"/>
              <w:adjustRightInd w:val="0"/>
              <w:rPr>
                <w:rFonts w:asciiTheme="minorHAnsi" w:hAnsiTheme="minorHAnsi" w:cstheme="minorHAnsi"/>
                <w:sz w:val="22"/>
                <w:szCs w:val="22"/>
              </w:rPr>
            </w:pPr>
          </w:p>
          <w:p w14:paraId="3026F8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Data migration must include at a minimum:</w:t>
            </w:r>
          </w:p>
          <w:p w14:paraId="622081E9" w14:textId="77777777" w:rsidR="006C5D60" w:rsidRPr="008C490E" w:rsidRDefault="006C5D60" w:rsidP="006C5D60">
            <w:pPr>
              <w:autoSpaceDE w:val="0"/>
              <w:autoSpaceDN w:val="0"/>
              <w:adjustRightInd w:val="0"/>
              <w:rPr>
                <w:rFonts w:asciiTheme="minorHAnsi" w:hAnsiTheme="minorHAnsi" w:cstheme="minorHAnsi"/>
                <w:sz w:val="22"/>
                <w:szCs w:val="22"/>
              </w:rPr>
            </w:pPr>
          </w:p>
          <w:p w14:paraId="1424A4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Most recent group and screen results (going back to 1995)</w:t>
            </w:r>
          </w:p>
          <w:p w14:paraId="5CB59F52"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ADF3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of most recent group and screen result</w:t>
            </w:r>
          </w:p>
          <w:p w14:paraId="3263E9E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11A3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Details of any positive antibody screens since 1995</w:t>
            </w:r>
          </w:p>
          <w:p w14:paraId="45B967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C912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Identification of any antibody specificities</w:t>
            </w:r>
          </w:p>
          <w:p w14:paraId="60DBA7F6"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C778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cffDNA RhD result relating to any current on-going pregnancy</w:t>
            </w:r>
          </w:p>
          <w:p w14:paraId="306DB62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BF0E0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Any special requirements linked to patient:</w:t>
            </w:r>
          </w:p>
          <w:p w14:paraId="62E88B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Irradiated</w:t>
            </w:r>
          </w:p>
          <w:p w14:paraId="0E3B31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CMV neg</w:t>
            </w:r>
          </w:p>
          <w:p w14:paraId="0FED34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HLA matched</w:t>
            </w:r>
          </w:p>
          <w:p w14:paraId="19F0DD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HPA matched</w:t>
            </w:r>
          </w:p>
          <w:p w14:paraId="48783BAF" w14:textId="77777777" w:rsidR="006C5D60" w:rsidRPr="008C490E" w:rsidRDefault="006C5D60" w:rsidP="006C5D60">
            <w:pPr>
              <w:autoSpaceDE w:val="0"/>
              <w:autoSpaceDN w:val="0"/>
              <w:adjustRightInd w:val="0"/>
              <w:rPr>
                <w:rFonts w:asciiTheme="minorHAnsi" w:hAnsiTheme="minorHAnsi" w:cstheme="minorHAnsi"/>
                <w:sz w:val="22"/>
                <w:szCs w:val="22"/>
              </w:rPr>
            </w:pPr>
          </w:p>
          <w:p w14:paraId="47968B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Any antigen negative requirements attached to patient record</w:t>
            </w:r>
          </w:p>
          <w:p w14:paraId="75635F2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472F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Any phenotype results attached to patient record</w:t>
            </w:r>
          </w:p>
          <w:p w14:paraId="45F2EF44"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D1E3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Any special notes attached to patient record:</w:t>
            </w:r>
          </w:p>
          <w:p w14:paraId="762152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 type and dose</w:t>
            </w:r>
          </w:p>
          <w:p w14:paraId="77692DE2" w14:textId="77777777" w:rsidR="002A1A86" w:rsidRPr="008C490E" w:rsidRDefault="002A1A86" w:rsidP="006C5D60">
            <w:pPr>
              <w:autoSpaceDE w:val="0"/>
              <w:autoSpaceDN w:val="0"/>
              <w:adjustRightInd w:val="0"/>
              <w:rPr>
                <w:rFonts w:asciiTheme="minorHAnsi" w:hAnsiTheme="minorHAnsi" w:cstheme="minorHAnsi"/>
                <w:sz w:val="22"/>
                <w:szCs w:val="22"/>
              </w:rPr>
            </w:pPr>
          </w:p>
          <w:p w14:paraId="191233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Bone marrow transplant information</w:t>
            </w:r>
          </w:p>
          <w:p w14:paraId="6A56834A" w14:textId="77777777" w:rsidR="002A1A86" w:rsidRPr="008C490E" w:rsidRDefault="002A1A86" w:rsidP="006C5D60">
            <w:pPr>
              <w:autoSpaceDE w:val="0"/>
              <w:autoSpaceDN w:val="0"/>
              <w:adjustRightInd w:val="0"/>
              <w:rPr>
                <w:rFonts w:asciiTheme="minorHAnsi" w:hAnsiTheme="minorHAnsi" w:cstheme="minorHAnsi"/>
                <w:sz w:val="22"/>
                <w:szCs w:val="22"/>
              </w:rPr>
            </w:pPr>
          </w:p>
          <w:p w14:paraId="13F794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Maternal information for neonatal transfusion purposes</w:t>
            </w:r>
          </w:p>
          <w:p w14:paraId="1BFEA049" w14:textId="77777777" w:rsidR="002A1A86" w:rsidRPr="008C490E" w:rsidRDefault="002A1A86" w:rsidP="006C5D60">
            <w:pPr>
              <w:autoSpaceDE w:val="0"/>
              <w:autoSpaceDN w:val="0"/>
              <w:adjustRightInd w:val="0"/>
              <w:rPr>
                <w:rFonts w:asciiTheme="minorHAnsi" w:hAnsiTheme="minorHAnsi" w:cstheme="minorHAnsi"/>
                <w:sz w:val="22"/>
                <w:szCs w:val="22"/>
              </w:rPr>
            </w:pPr>
          </w:p>
          <w:p w14:paraId="1257C5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Genotypes from IBGRL</w:t>
            </w:r>
          </w:p>
        </w:tc>
        <w:tc>
          <w:tcPr>
            <w:tcW w:w="1843" w:type="dxa"/>
          </w:tcPr>
          <w:p w14:paraId="4C4EBC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3920A5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4E6D36" w14:textId="77777777" w:rsidTr="00103DFC">
        <w:tc>
          <w:tcPr>
            <w:tcW w:w="993" w:type="dxa"/>
          </w:tcPr>
          <w:p w14:paraId="76EBF3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1.10</w:t>
            </w:r>
          </w:p>
        </w:tc>
        <w:tc>
          <w:tcPr>
            <w:tcW w:w="4253" w:type="dxa"/>
          </w:tcPr>
          <w:p w14:paraId="54DA34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Supplier must state how non-essential data will be retained and must be searchable, state how this will be achieved</w:t>
            </w:r>
          </w:p>
          <w:p w14:paraId="5226201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A9B5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same data security controls must be applied to the archived data</w:t>
            </w:r>
          </w:p>
        </w:tc>
        <w:tc>
          <w:tcPr>
            <w:tcW w:w="4961" w:type="dxa"/>
          </w:tcPr>
          <w:p w14:paraId="589C0A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 access to legacy system for data not captured above</w:t>
            </w:r>
          </w:p>
          <w:p w14:paraId="7550B846" w14:textId="77777777" w:rsidR="006C5D60" w:rsidRPr="008C490E" w:rsidRDefault="006C5D60" w:rsidP="006C5D60">
            <w:pPr>
              <w:autoSpaceDE w:val="0"/>
              <w:autoSpaceDN w:val="0"/>
              <w:adjustRightInd w:val="0"/>
              <w:rPr>
                <w:rFonts w:asciiTheme="minorHAnsi" w:hAnsiTheme="minorHAnsi" w:cstheme="minorHAnsi"/>
                <w:sz w:val="22"/>
                <w:szCs w:val="22"/>
              </w:rPr>
            </w:pPr>
          </w:p>
          <w:p w14:paraId="34BA43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password access:</w:t>
            </w:r>
          </w:p>
          <w:p w14:paraId="68CD98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Current password</w:t>
            </w:r>
          </w:p>
          <w:p w14:paraId="3251A4BF" w14:textId="77777777" w:rsidR="002A1A86" w:rsidRPr="008C490E" w:rsidRDefault="002A1A86" w:rsidP="006C5D60">
            <w:pPr>
              <w:autoSpaceDE w:val="0"/>
              <w:autoSpaceDN w:val="0"/>
              <w:adjustRightInd w:val="0"/>
              <w:rPr>
                <w:rFonts w:asciiTheme="minorHAnsi" w:hAnsiTheme="minorHAnsi" w:cstheme="minorHAnsi"/>
                <w:sz w:val="22"/>
                <w:szCs w:val="22"/>
              </w:rPr>
            </w:pPr>
          </w:p>
          <w:p w14:paraId="0129F1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Process for accessing the data once the current password has expired</w:t>
            </w:r>
          </w:p>
          <w:p w14:paraId="412E2B13"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375D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1E082E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AFF543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EA700EE" w14:textId="77777777" w:rsidTr="00103DFC">
        <w:tc>
          <w:tcPr>
            <w:tcW w:w="993" w:type="dxa"/>
          </w:tcPr>
          <w:p w14:paraId="0BC0A9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1.11</w:t>
            </w:r>
          </w:p>
        </w:tc>
        <w:tc>
          <w:tcPr>
            <w:tcW w:w="4253" w:type="dxa"/>
          </w:tcPr>
          <w:p w14:paraId="792FA6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 order to effectively maintain the legacy system the following requirements will need to be met: </w:t>
            </w:r>
          </w:p>
          <w:p w14:paraId="341D78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adequate backup of the legacy database; </w:t>
            </w:r>
          </w:p>
          <w:p w14:paraId="69A7BB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ongoing system maintenance contract and licensing; </w:t>
            </w:r>
          </w:p>
          <w:p w14:paraId="62DB9E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regular start up and running of system; </w:t>
            </w:r>
          </w:p>
          <w:p w14:paraId="1E56D3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maintenance of staff access to and skills in the use of the system; </w:t>
            </w:r>
          </w:p>
          <w:p w14:paraId="03FB3D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regular “lookback” validation exercises; </w:t>
            </w:r>
          </w:p>
          <w:p w14:paraId="58814B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 regular review to ensure ongoing hardware and software support; </w:t>
            </w:r>
          </w:p>
          <w:p w14:paraId="734CD0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planning for ongoing migration or archiving when system can be no longer supported.</w:t>
            </w:r>
          </w:p>
          <w:p w14:paraId="64E0C87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E7715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Supplier must confirm that all these requirements are met</w:t>
            </w:r>
          </w:p>
        </w:tc>
        <w:tc>
          <w:tcPr>
            <w:tcW w:w="4961" w:type="dxa"/>
          </w:tcPr>
          <w:p w14:paraId="597850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of process for maintaining the database on the servers </w:t>
            </w:r>
          </w:p>
          <w:p w14:paraId="77BF080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A2ECE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Agreement on look back exercises</w:t>
            </w:r>
          </w:p>
          <w:p w14:paraId="6367FC9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75110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Agreement with IMT for supporting the legacy system</w:t>
            </w:r>
          </w:p>
          <w:p w14:paraId="6BF7D50A" w14:textId="77777777" w:rsidR="000B15DC" w:rsidRPr="008C490E" w:rsidRDefault="000B15DC" w:rsidP="006C5D60">
            <w:pPr>
              <w:autoSpaceDE w:val="0"/>
              <w:autoSpaceDN w:val="0"/>
              <w:adjustRightInd w:val="0"/>
              <w:rPr>
                <w:rFonts w:asciiTheme="minorHAnsi" w:hAnsiTheme="minorHAnsi" w:cstheme="minorHAnsi"/>
                <w:sz w:val="22"/>
                <w:szCs w:val="22"/>
              </w:rPr>
            </w:pPr>
          </w:p>
          <w:p w14:paraId="1DB4D7B2" w14:textId="77777777" w:rsidR="006C5D60" w:rsidRPr="008C490E" w:rsidRDefault="006C5D60" w:rsidP="00CC4EC4">
            <w:pPr>
              <w:autoSpaceDE w:val="0"/>
              <w:autoSpaceDN w:val="0"/>
              <w:adjustRightInd w:val="0"/>
              <w:rPr>
                <w:rFonts w:asciiTheme="minorHAnsi" w:hAnsiTheme="minorHAnsi" w:cstheme="minorHAnsi"/>
                <w:sz w:val="22"/>
                <w:szCs w:val="22"/>
              </w:rPr>
            </w:pPr>
          </w:p>
        </w:tc>
        <w:tc>
          <w:tcPr>
            <w:tcW w:w="1843" w:type="dxa"/>
          </w:tcPr>
          <w:p w14:paraId="3DC393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2F57C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3B2343" w14:textId="77777777" w:rsidTr="00103DFC">
        <w:tc>
          <w:tcPr>
            <w:tcW w:w="993" w:type="dxa"/>
          </w:tcPr>
          <w:p w14:paraId="17DBA4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1.12</w:t>
            </w:r>
          </w:p>
        </w:tc>
        <w:tc>
          <w:tcPr>
            <w:tcW w:w="4253" w:type="dxa"/>
          </w:tcPr>
          <w:p w14:paraId="604638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maintenance requirements of the new system must include: </w:t>
            </w:r>
          </w:p>
          <w:p w14:paraId="00E14C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clear definition of services to be provided; </w:t>
            </w:r>
          </w:p>
          <w:p w14:paraId="5E51D4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responsibilities and duties of the hospital transfusion laboratory (customer); </w:t>
            </w:r>
          </w:p>
          <w:p w14:paraId="044985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responsibilities and duties of the hospital IT department; </w:t>
            </w:r>
          </w:p>
          <w:p w14:paraId="13805B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responsibilities and duties of the system supplier; </w:t>
            </w:r>
          </w:p>
          <w:p w14:paraId="3E3658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key Performance Indicators (KPIs); </w:t>
            </w:r>
          </w:p>
          <w:p w14:paraId="45E8B6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problem management procedures; </w:t>
            </w:r>
          </w:p>
          <w:p w14:paraId="0BA11C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disaster recovery. </w:t>
            </w:r>
          </w:p>
          <w:p w14:paraId="3ED26A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definition of service period and termination of agreement; </w:t>
            </w:r>
          </w:p>
          <w:p w14:paraId="294214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warranties; </w:t>
            </w:r>
          </w:p>
          <w:p w14:paraId="67210A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review periods. </w:t>
            </w:r>
          </w:p>
          <w:p w14:paraId="79AAB97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9919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Supplier must confirm that requirements are met and provide details of these arrangements</w:t>
            </w:r>
          </w:p>
        </w:tc>
        <w:tc>
          <w:tcPr>
            <w:tcW w:w="4961" w:type="dxa"/>
          </w:tcPr>
          <w:p w14:paraId="7D6A16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SLA review and agreement with IMT (see separate SLA document)</w:t>
            </w:r>
          </w:p>
        </w:tc>
        <w:tc>
          <w:tcPr>
            <w:tcW w:w="1843" w:type="dxa"/>
          </w:tcPr>
          <w:p w14:paraId="69E632F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F3EAB3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89AEA8C" w14:textId="77777777" w:rsidTr="00103DFC">
        <w:tc>
          <w:tcPr>
            <w:tcW w:w="993" w:type="dxa"/>
          </w:tcPr>
          <w:p w14:paraId="11C4A9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1.13</w:t>
            </w:r>
          </w:p>
        </w:tc>
        <w:tc>
          <w:tcPr>
            <w:tcW w:w="4253" w:type="dxa"/>
          </w:tcPr>
          <w:p w14:paraId="40AFAC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supplier must provide change management procedures; release notes must be supplied in a timely manner to allow for </w:t>
            </w:r>
            <w:r w:rsidRPr="008C490E">
              <w:rPr>
                <w:rFonts w:asciiTheme="minorHAnsi" w:hAnsiTheme="minorHAnsi" w:cstheme="minorHAnsi"/>
                <w:sz w:val="22"/>
                <w:szCs w:val="22"/>
              </w:rPr>
              <w:lastRenderedPageBreak/>
              <w:t xml:space="preserve">validation of the changes in the test system prior to release into the live system </w:t>
            </w:r>
          </w:p>
          <w:p w14:paraId="2E7198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56FEFA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for supply of release notes and time frame:</w:t>
            </w:r>
          </w:p>
          <w:p w14:paraId="0EE9B6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3 month time frame for validation purposes</w:t>
            </w:r>
          </w:p>
          <w:p w14:paraId="37181A7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2BB2D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Date that upgrade will be applied to the test system</w:t>
            </w:r>
          </w:p>
          <w:p w14:paraId="51D52543" w14:textId="77777777" w:rsidR="006C5D60" w:rsidRPr="008C490E" w:rsidRDefault="006C5D60" w:rsidP="006C5D60">
            <w:pPr>
              <w:autoSpaceDE w:val="0"/>
              <w:autoSpaceDN w:val="0"/>
              <w:adjustRightInd w:val="0"/>
              <w:rPr>
                <w:rFonts w:asciiTheme="minorHAnsi" w:hAnsiTheme="minorHAnsi" w:cstheme="minorHAnsi"/>
                <w:sz w:val="22"/>
                <w:szCs w:val="22"/>
              </w:rPr>
            </w:pPr>
          </w:p>
          <w:p w14:paraId="790351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Agreement that upgrade will not be applied to the live system until validation passed and approved by RDE</w:t>
            </w:r>
          </w:p>
        </w:tc>
        <w:tc>
          <w:tcPr>
            <w:tcW w:w="1843" w:type="dxa"/>
          </w:tcPr>
          <w:p w14:paraId="0F4C5E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FCD0DE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FDC831D" w14:textId="77777777" w:rsidTr="00103DFC">
        <w:tc>
          <w:tcPr>
            <w:tcW w:w="993" w:type="dxa"/>
          </w:tcPr>
          <w:p w14:paraId="6A24ED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1.14</w:t>
            </w:r>
          </w:p>
        </w:tc>
        <w:tc>
          <w:tcPr>
            <w:tcW w:w="4253" w:type="dxa"/>
          </w:tcPr>
          <w:p w14:paraId="25B73B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 upgrades to the system must be supplied free of charge</w:t>
            </w:r>
          </w:p>
        </w:tc>
        <w:tc>
          <w:tcPr>
            <w:tcW w:w="4961" w:type="dxa"/>
          </w:tcPr>
          <w:p w14:paraId="0170E5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only required</w:t>
            </w:r>
          </w:p>
        </w:tc>
        <w:tc>
          <w:tcPr>
            <w:tcW w:w="1843" w:type="dxa"/>
          </w:tcPr>
          <w:p w14:paraId="630FECA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4F5AC3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44AC9FB" w14:textId="77777777" w:rsidTr="00103DFC">
        <w:tc>
          <w:tcPr>
            <w:tcW w:w="993" w:type="dxa"/>
            <w:shd w:val="clear" w:color="auto" w:fill="95B3D7" w:themeFill="accent1" w:themeFillTint="99"/>
          </w:tcPr>
          <w:p w14:paraId="199EADCE" w14:textId="77777777" w:rsidR="006C5D60" w:rsidRPr="00F4070E" w:rsidRDefault="006C5D60" w:rsidP="006C5D60">
            <w:pPr>
              <w:autoSpaceDE w:val="0"/>
              <w:autoSpaceDN w:val="0"/>
              <w:adjustRightInd w:val="0"/>
              <w:rPr>
                <w:rFonts w:asciiTheme="minorHAnsi" w:hAnsiTheme="minorHAnsi" w:cstheme="minorHAnsi"/>
                <w:b/>
                <w:sz w:val="32"/>
                <w:szCs w:val="32"/>
              </w:rPr>
            </w:pPr>
            <w:bookmarkStart w:id="2" w:name="_Hlk118116103"/>
            <w:r w:rsidRPr="00F4070E">
              <w:rPr>
                <w:rFonts w:asciiTheme="minorHAnsi" w:hAnsiTheme="minorHAnsi" w:cstheme="minorHAnsi"/>
                <w:b/>
                <w:sz w:val="32"/>
                <w:szCs w:val="32"/>
              </w:rPr>
              <w:t>2</w:t>
            </w:r>
          </w:p>
        </w:tc>
        <w:tc>
          <w:tcPr>
            <w:tcW w:w="4253" w:type="dxa"/>
            <w:shd w:val="clear" w:color="auto" w:fill="95B3D7" w:themeFill="accent1" w:themeFillTint="99"/>
          </w:tcPr>
          <w:p w14:paraId="4794517C" w14:textId="482CBDD9" w:rsidR="006C5D60" w:rsidRPr="00F4070E" w:rsidRDefault="006C5D60" w:rsidP="00C3468C">
            <w:pPr>
              <w:pStyle w:val="Heading1"/>
            </w:pPr>
            <w:bookmarkStart w:id="3" w:name="_Stock_Management"/>
            <w:bookmarkEnd w:id="3"/>
            <w:r w:rsidRPr="00F4070E">
              <w:t>Stock Management</w:t>
            </w:r>
          </w:p>
        </w:tc>
        <w:tc>
          <w:tcPr>
            <w:tcW w:w="4961" w:type="dxa"/>
            <w:shd w:val="clear" w:color="auto" w:fill="95B3D7" w:themeFill="accent1" w:themeFillTint="99"/>
          </w:tcPr>
          <w:p w14:paraId="2006DFEF"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1843" w:type="dxa"/>
            <w:shd w:val="clear" w:color="auto" w:fill="95B3D7" w:themeFill="accent1" w:themeFillTint="99"/>
          </w:tcPr>
          <w:p w14:paraId="42C99E27"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2410" w:type="dxa"/>
            <w:shd w:val="clear" w:color="auto" w:fill="95B3D7" w:themeFill="accent1" w:themeFillTint="99"/>
          </w:tcPr>
          <w:p w14:paraId="4BC51F33" w14:textId="77777777" w:rsidR="006C5D60" w:rsidRPr="00F4070E" w:rsidRDefault="006C5D60" w:rsidP="006C5D60">
            <w:pPr>
              <w:autoSpaceDE w:val="0"/>
              <w:autoSpaceDN w:val="0"/>
              <w:adjustRightInd w:val="0"/>
              <w:rPr>
                <w:rFonts w:asciiTheme="minorHAnsi" w:hAnsiTheme="minorHAnsi" w:cstheme="minorHAnsi"/>
                <w:sz w:val="32"/>
                <w:szCs w:val="32"/>
              </w:rPr>
            </w:pPr>
          </w:p>
        </w:tc>
      </w:tr>
      <w:bookmarkEnd w:id="2"/>
      <w:tr w:rsidR="006C5D60" w:rsidRPr="008C490E" w14:paraId="2DDDAEA9" w14:textId="77777777" w:rsidTr="00103DFC">
        <w:tc>
          <w:tcPr>
            <w:tcW w:w="993" w:type="dxa"/>
          </w:tcPr>
          <w:p w14:paraId="243395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w:t>
            </w:r>
          </w:p>
        </w:tc>
        <w:tc>
          <w:tcPr>
            <w:tcW w:w="4253" w:type="dxa"/>
          </w:tcPr>
          <w:p w14:paraId="6A0C57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It is a requirement of the Blood Safety and Quality Regulations (as</w:t>
            </w:r>
          </w:p>
          <w:p w14:paraId="767679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amended) (BSQR 2005) and the EU Directive 2001/83/EC (EU 2001) that records are retained allowing tracing of all components and products from source to recipient or final fate and vice versa. </w:t>
            </w:r>
          </w:p>
          <w:p w14:paraId="3A29BDE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E660F6B" w14:textId="78D52F45"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system must support fating of units electronically via the </w:t>
            </w:r>
            <w:proofErr w:type="gramStart"/>
            <w:r w:rsidR="00593287" w:rsidRPr="008C490E">
              <w:rPr>
                <w:rFonts w:asciiTheme="minorHAnsi" w:hAnsiTheme="minorHAnsi" w:cstheme="minorHAnsi"/>
                <w:sz w:val="22"/>
                <w:szCs w:val="22"/>
              </w:rPr>
              <w:t>Electronic</w:t>
            </w:r>
            <w:proofErr w:type="gramEnd"/>
            <w:r w:rsidR="00593287" w:rsidRPr="008C490E">
              <w:rPr>
                <w:rFonts w:asciiTheme="minorHAnsi" w:hAnsiTheme="minorHAnsi" w:cstheme="minorHAnsi"/>
                <w:sz w:val="22"/>
                <w:szCs w:val="22"/>
              </w:rPr>
              <w:t xml:space="preserve"> blood </w:t>
            </w:r>
            <w:r w:rsidR="00F4070E" w:rsidRPr="008C490E">
              <w:rPr>
                <w:rFonts w:asciiTheme="minorHAnsi" w:hAnsiTheme="minorHAnsi" w:cstheme="minorHAnsi"/>
                <w:sz w:val="22"/>
                <w:szCs w:val="22"/>
              </w:rPr>
              <w:t>tracking system</w:t>
            </w:r>
          </w:p>
          <w:p w14:paraId="5C6A5BE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4961" w:type="dxa"/>
          </w:tcPr>
          <w:p w14:paraId="77558E34" w14:textId="0B311018"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Fate of all component/product received from </w:t>
            </w:r>
            <w:proofErr w:type="gramStart"/>
            <w:r w:rsidR="00593287" w:rsidRPr="008C490E">
              <w:rPr>
                <w:rFonts w:asciiTheme="minorHAnsi" w:hAnsiTheme="minorHAnsi" w:cstheme="minorHAnsi"/>
                <w:sz w:val="22"/>
                <w:szCs w:val="22"/>
              </w:rPr>
              <w:t>Electronic</w:t>
            </w:r>
            <w:proofErr w:type="gramEnd"/>
            <w:r w:rsidR="00593287" w:rsidRPr="008C490E">
              <w:rPr>
                <w:rFonts w:asciiTheme="minorHAnsi" w:hAnsiTheme="minorHAnsi" w:cstheme="minorHAnsi"/>
                <w:sz w:val="22"/>
                <w:szCs w:val="22"/>
              </w:rPr>
              <w:t xml:space="preserve"> blood </w:t>
            </w:r>
            <w:r w:rsidR="00F4070E" w:rsidRPr="008C490E">
              <w:rPr>
                <w:rFonts w:asciiTheme="minorHAnsi" w:hAnsiTheme="minorHAnsi" w:cstheme="minorHAnsi"/>
                <w:sz w:val="22"/>
                <w:szCs w:val="22"/>
              </w:rPr>
              <w:t>tracking to</w:t>
            </w:r>
            <w:r w:rsidRPr="008C490E">
              <w:rPr>
                <w:rFonts w:asciiTheme="minorHAnsi" w:hAnsiTheme="minorHAnsi" w:cstheme="minorHAnsi"/>
                <w:sz w:val="22"/>
                <w:szCs w:val="22"/>
              </w:rPr>
              <w:t xml:space="preserve"> LIMS:</w:t>
            </w:r>
          </w:p>
          <w:p w14:paraId="283D4B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identification correct</w:t>
            </w:r>
          </w:p>
          <w:p w14:paraId="5283ECE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24B6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Fate correct:</w:t>
            </w:r>
          </w:p>
          <w:p w14:paraId="5D692A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Returned to stock</w:t>
            </w:r>
          </w:p>
          <w:p w14:paraId="2686BA0F" w14:textId="77777777" w:rsidR="002A1A86" w:rsidRPr="008C490E" w:rsidRDefault="002A1A86" w:rsidP="006C5D60">
            <w:pPr>
              <w:autoSpaceDE w:val="0"/>
              <w:autoSpaceDN w:val="0"/>
              <w:adjustRightInd w:val="0"/>
              <w:rPr>
                <w:rFonts w:asciiTheme="minorHAnsi" w:hAnsiTheme="minorHAnsi" w:cstheme="minorHAnsi"/>
                <w:sz w:val="22"/>
                <w:szCs w:val="22"/>
              </w:rPr>
            </w:pPr>
          </w:p>
          <w:p w14:paraId="199C9F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Transfused</w:t>
            </w:r>
          </w:p>
          <w:p w14:paraId="288C9CC4" w14:textId="77777777" w:rsidR="002A1A86" w:rsidRPr="008C490E" w:rsidRDefault="002A1A86" w:rsidP="006C5D60">
            <w:pPr>
              <w:autoSpaceDE w:val="0"/>
              <w:autoSpaceDN w:val="0"/>
              <w:adjustRightInd w:val="0"/>
              <w:rPr>
                <w:rFonts w:asciiTheme="minorHAnsi" w:hAnsiTheme="minorHAnsi" w:cstheme="minorHAnsi"/>
                <w:sz w:val="22"/>
                <w:szCs w:val="22"/>
              </w:rPr>
            </w:pPr>
          </w:p>
          <w:p w14:paraId="3566D5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Disposed out of temp control</w:t>
            </w:r>
          </w:p>
          <w:p w14:paraId="452902CB" w14:textId="77777777" w:rsidR="002A1A86" w:rsidRPr="008C490E" w:rsidRDefault="002A1A86" w:rsidP="006C5D60">
            <w:pPr>
              <w:autoSpaceDE w:val="0"/>
              <w:autoSpaceDN w:val="0"/>
              <w:adjustRightInd w:val="0"/>
              <w:rPr>
                <w:rFonts w:asciiTheme="minorHAnsi" w:hAnsiTheme="minorHAnsi" w:cstheme="minorHAnsi"/>
                <w:sz w:val="22"/>
                <w:szCs w:val="22"/>
              </w:rPr>
            </w:pPr>
          </w:p>
          <w:p w14:paraId="515CF3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Disposed expired</w:t>
            </w:r>
          </w:p>
          <w:p w14:paraId="75FA03DA" w14:textId="77777777" w:rsidR="002A1A86" w:rsidRPr="008C490E" w:rsidRDefault="002A1A86" w:rsidP="006C5D60">
            <w:pPr>
              <w:autoSpaceDE w:val="0"/>
              <w:autoSpaceDN w:val="0"/>
              <w:adjustRightInd w:val="0"/>
              <w:rPr>
                <w:rFonts w:asciiTheme="minorHAnsi" w:hAnsiTheme="minorHAnsi" w:cstheme="minorHAnsi"/>
                <w:sz w:val="22"/>
                <w:szCs w:val="22"/>
              </w:rPr>
            </w:pPr>
          </w:p>
          <w:p w14:paraId="1372C9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Disposed broken</w:t>
            </w:r>
          </w:p>
          <w:p w14:paraId="359B492A" w14:textId="77777777" w:rsidR="002A1A86" w:rsidRPr="008C490E" w:rsidRDefault="002A1A86" w:rsidP="006C5D60">
            <w:pPr>
              <w:autoSpaceDE w:val="0"/>
              <w:autoSpaceDN w:val="0"/>
              <w:adjustRightInd w:val="0"/>
              <w:rPr>
                <w:rFonts w:asciiTheme="minorHAnsi" w:hAnsiTheme="minorHAnsi" w:cstheme="minorHAnsi"/>
                <w:sz w:val="22"/>
                <w:szCs w:val="22"/>
              </w:rPr>
            </w:pPr>
          </w:p>
          <w:p w14:paraId="215296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Disposed for NHSBT credit</w:t>
            </w:r>
          </w:p>
          <w:p w14:paraId="787753BB" w14:textId="77777777" w:rsidR="002A1A86" w:rsidRPr="008C490E" w:rsidRDefault="002A1A86" w:rsidP="006C5D60">
            <w:pPr>
              <w:autoSpaceDE w:val="0"/>
              <w:autoSpaceDN w:val="0"/>
              <w:adjustRightInd w:val="0"/>
              <w:rPr>
                <w:rFonts w:asciiTheme="minorHAnsi" w:hAnsiTheme="minorHAnsi" w:cstheme="minorHAnsi"/>
                <w:sz w:val="22"/>
                <w:szCs w:val="22"/>
              </w:rPr>
            </w:pPr>
          </w:p>
          <w:p w14:paraId="14D415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Disposed transferred to another hospital</w:t>
            </w:r>
          </w:p>
          <w:p w14:paraId="27453289" w14:textId="77777777" w:rsidR="002A1A86" w:rsidRPr="008C490E" w:rsidRDefault="002A1A86" w:rsidP="006C5D60">
            <w:pPr>
              <w:autoSpaceDE w:val="0"/>
              <w:autoSpaceDN w:val="0"/>
              <w:adjustRightInd w:val="0"/>
              <w:rPr>
                <w:rFonts w:asciiTheme="minorHAnsi" w:hAnsiTheme="minorHAnsi" w:cstheme="minorHAnsi"/>
                <w:sz w:val="22"/>
                <w:szCs w:val="22"/>
              </w:rPr>
            </w:pPr>
          </w:p>
          <w:p w14:paraId="24B074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 fate – test patient</w:t>
            </w:r>
          </w:p>
          <w:p w14:paraId="207BF8CA"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042D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Date/time component/product fated</w:t>
            </w:r>
          </w:p>
          <w:p w14:paraId="6E5A47C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8175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Fated status of component product visible in audit trail:</w:t>
            </w:r>
          </w:p>
          <w:p w14:paraId="39860E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enquiry</w:t>
            </w:r>
          </w:p>
          <w:p w14:paraId="66D83B1C" w14:textId="77777777" w:rsidR="002A1A86" w:rsidRPr="008C490E" w:rsidRDefault="002A1A86" w:rsidP="006C5D60">
            <w:pPr>
              <w:autoSpaceDE w:val="0"/>
              <w:autoSpaceDN w:val="0"/>
              <w:adjustRightInd w:val="0"/>
              <w:rPr>
                <w:rFonts w:asciiTheme="minorHAnsi" w:hAnsiTheme="minorHAnsi" w:cstheme="minorHAnsi"/>
                <w:sz w:val="22"/>
                <w:szCs w:val="22"/>
              </w:rPr>
            </w:pPr>
          </w:p>
          <w:p w14:paraId="106093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enquiry</w:t>
            </w:r>
          </w:p>
          <w:p w14:paraId="6405099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4E31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 transactions, storage locations visible in audit trail from receipt in lab to final fate:</w:t>
            </w:r>
          </w:p>
          <w:p w14:paraId="42D11C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enquiry</w:t>
            </w:r>
          </w:p>
          <w:p w14:paraId="6B493370" w14:textId="77777777" w:rsidR="002A1A86" w:rsidRPr="008C490E" w:rsidRDefault="002A1A86" w:rsidP="006C5D60">
            <w:pPr>
              <w:autoSpaceDE w:val="0"/>
              <w:autoSpaceDN w:val="0"/>
              <w:adjustRightInd w:val="0"/>
              <w:rPr>
                <w:rFonts w:asciiTheme="minorHAnsi" w:hAnsiTheme="minorHAnsi" w:cstheme="minorHAnsi"/>
                <w:sz w:val="22"/>
                <w:szCs w:val="22"/>
              </w:rPr>
            </w:pPr>
          </w:p>
          <w:p w14:paraId="72473E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enquiry</w:t>
            </w:r>
          </w:p>
          <w:p w14:paraId="322D2DE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A4666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Identification of any cold chain excursions visible in audit trail:</w:t>
            </w:r>
          </w:p>
          <w:p w14:paraId="49DD2B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enquiry</w:t>
            </w:r>
          </w:p>
          <w:p w14:paraId="44D1FA04" w14:textId="77777777" w:rsidR="002A1A86" w:rsidRPr="008C490E" w:rsidRDefault="002A1A86" w:rsidP="006C5D60">
            <w:pPr>
              <w:autoSpaceDE w:val="0"/>
              <w:autoSpaceDN w:val="0"/>
              <w:adjustRightInd w:val="0"/>
              <w:rPr>
                <w:rFonts w:asciiTheme="minorHAnsi" w:hAnsiTheme="minorHAnsi" w:cstheme="minorHAnsi"/>
                <w:sz w:val="22"/>
                <w:szCs w:val="22"/>
              </w:rPr>
            </w:pPr>
          </w:p>
          <w:p w14:paraId="467140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enquiry</w:t>
            </w:r>
          </w:p>
          <w:p w14:paraId="01BB8896" w14:textId="77777777" w:rsidR="002A1A86" w:rsidRPr="008C490E" w:rsidRDefault="002A1A86" w:rsidP="006C5D60">
            <w:pPr>
              <w:autoSpaceDE w:val="0"/>
              <w:autoSpaceDN w:val="0"/>
              <w:adjustRightInd w:val="0"/>
              <w:rPr>
                <w:rFonts w:asciiTheme="minorHAnsi" w:hAnsiTheme="minorHAnsi" w:cstheme="minorHAnsi"/>
                <w:sz w:val="22"/>
                <w:szCs w:val="22"/>
              </w:rPr>
            </w:pPr>
          </w:p>
          <w:p w14:paraId="12739D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Including any actions taken/comments</w:t>
            </w:r>
          </w:p>
          <w:p w14:paraId="785E307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76C7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 components/products that have been returned to stock for re-use the audit trail must clearly show that component/product not fated for the patient involved in the return to stock transaction</w:t>
            </w:r>
          </w:p>
          <w:p w14:paraId="77C5251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2C4E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For transfused components/products the fate must only be attached to the transfused patient record and not show as transfused for any other patients that </w:t>
            </w:r>
            <w:r w:rsidRPr="008C490E">
              <w:rPr>
                <w:rFonts w:asciiTheme="minorHAnsi" w:hAnsiTheme="minorHAnsi" w:cstheme="minorHAnsi"/>
                <w:sz w:val="22"/>
                <w:szCs w:val="22"/>
              </w:rPr>
              <w:lastRenderedPageBreak/>
              <w:t>may have previously been assigned the component/product</w:t>
            </w:r>
          </w:p>
          <w:p w14:paraId="7BCD57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FB5D2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D54160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DF1CB14" w14:textId="77777777" w:rsidTr="00103DFC">
        <w:tc>
          <w:tcPr>
            <w:tcW w:w="993" w:type="dxa"/>
          </w:tcPr>
          <w:p w14:paraId="2C8252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2.2</w:t>
            </w:r>
          </w:p>
        </w:tc>
        <w:tc>
          <w:tcPr>
            <w:tcW w:w="4253" w:type="dxa"/>
          </w:tcPr>
          <w:p w14:paraId="1E90A4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system must hold a local reference table of blood components and batch products in which label barcodes are associated with descriptions and internal codes. </w:t>
            </w:r>
          </w:p>
          <w:p w14:paraId="2DF8A0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3623FD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Reference table matches that provided by:</w:t>
            </w:r>
          </w:p>
          <w:p w14:paraId="1DB2F7D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D9C7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NHSBT for all blood components</w:t>
            </w:r>
          </w:p>
          <w:p w14:paraId="3EB6D59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72C79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Lyoplas</w:t>
            </w:r>
          </w:p>
          <w:p w14:paraId="502E3787"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151D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7D1A4B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C527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Albumin suppliers</w:t>
            </w:r>
          </w:p>
          <w:p w14:paraId="4A861FFE"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8631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 suppliers</w:t>
            </w:r>
          </w:p>
          <w:p w14:paraId="351E7BF7"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868B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 suppliers</w:t>
            </w:r>
          </w:p>
          <w:p w14:paraId="5DA3508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54EB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 suppliers</w:t>
            </w:r>
          </w:p>
          <w:p w14:paraId="1DC9A79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C3008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Others (state or evidence in validation file)</w:t>
            </w:r>
          </w:p>
          <w:p w14:paraId="39CBA7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54E4E05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B7F4E7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73C13F" w14:textId="77777777" w:rsidTr="00103DFC">
        <w:tc>
          <w:tcPr>
            <w:tcW w:w="993" w:type="dxa"/>
          </w:tcPr>
          <w:p w14:paraId="100879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2.3</w:t>
            </w:r>
          </w:p>
        </w:tc>
        <w:tc>
          <w:tcPr>
            <w:tcW w:w="4253" w:type="dxa"/>
          </w:tcPr>
          <w:p w14:paraId="30258A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must be the facility to update this table to allow for new components and products to be added by appropriately authorised personnel.</w:t>
            </w:r>
          </w:p>
          <w:p w14:paraId="2B3F51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3735D8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table can be updated:</w:t>
            </w:r>
          </w:p>
          <w:p w14:paraId="27D26C74" w14:textId="77777777" w:rsidR="006C5D60" w:rsidRPr="008C490E" w:rsidRDefault="006C5D60" w:rsidP="006C5D60">
            <w:pPr>
              <w:autoSpaceDE w:val="0"/>
              <w:autoSpaceDN w:val="0"/>
              <w:adjustRightInd w:val="0"/>
              <w:rPr>
                <w:rFonts w:asciiTheme="minorHAnsi" w:hAnsiTheme="minorHAnsi" w:cstheme="minorHAnsi"/>
                <w:sz w:val="22"/>
                <w:szCs w:val="22"/>
              </w:rPr>
            </w:pPr>
          </w:p>
          <w:p w14:paraId="4E9772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Update applied and visible</w:t>
            </w:r>
          </w:p>
          <w:p w14:paraId="230B138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FA0A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Current components/products can be updated with audit trail of update:</w:t>
            </w:r>
          </w:p>
          <w:p w14:paraId="65642C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Previous data accessed</w:t>
            </w:r>
          </w:p>
          <w:p w14:paraId="4F042704" w14:textId="77777777" w:rsidR="002A1A86" w:rsidRPr="008C490E" w:rsidRDefault="002A1A86" w:rsidP="006C5D60">
            <w:pPr>
              <w:autoSpaceDE w:val="0"/>
              <w:autoSpaceDN w:val="0"/>
              <w:adjustRightInd w:val="0"/>
              <w:rPr>
                <w:rFonts w:asciiTheme="minorHAnsi" w:hAnsiTheme="minorHAnsi" w:cstheme="minorHAnsi"/>
                <w:sz w:val="22"/>
                <w:szCs w:val="22"/>
              </w:rPr>
            </w:pPr>
          </w:p>
          <w:p w14:paraId="6D59A2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Identification of user applying update</w:t>
            </w:r>
          </w:p>
          <w:p w14:paraId="22B2CE11" w14:textId="77777777" w:rsidR="002A1A86" w:rsidRPr="008C490E" w:rsidRDefault="002A1A86" w:rsidP="006C5D60">
            <w:pPr>
              <w:autoSpaceDE w:val="0"/>
              <w:autoSpaceDN w:val="0"/>
              <w:adjustRightInd w:val="0"/>
              <w:rPr>
                <w:rFonts w:asciiTheme="minorHAnsi" w:hAnsiTheme="minorHAnsi" w:cstheme="minorHAnsi"/>
                <w:sz w:val="22"/>
                <w:szCs w:val="22"/>
              </w:rPr>
            </w:pPr>
          </w:p>
          <w:p w14:paraId="409821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Date/time of update</w:t>
            </w:r>
          </w:p>
          <w:p w14:paraId="273865A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9A1B7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updates can only be applied by authorised personnel with appropriate access rights</w:t>
            </w:r>
          </w:p>
          <w:p w14:paraId="0C04BEB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140D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updates cannot be applied by authorised personnel with inappropriate access rights</w:t>
            </w:r>
          </w:p>
          <w:p w14:paraId="75485E63"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59ED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38E729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72F9BA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C494CF" w14:textId="77777777" w:rsidTr="00103DFC">
        <w:tc>
          <w:tcPr>
            <w:tcW w:w="993" w:type="dxa"/>
          </w:tcPr>
          <w:p w14:paraId="2BC944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2.4</w:t>
            </w:r>
          </w:p>
        </w:tc>
        <w:tc>
          <w:tcPr>
            <w:tcW w:w="4253" w:type="dxa"/>
          </w:tcPr>
          <w:p w14:paraId="635059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system must be able to receive blood components labelled from any of the UK Blood Establishments and other products as defined by the users. </w:t>
            </w:r>
          </w:p>
        </w:tc>
        <w:tc>
          <w:tcPr>
            <w:tcW w:w="4961" w:type="dxa"/>
          </w:tcPr>
          <w:p w14:paraId="1C7E13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components/products supplied by:</w:t>
            </w:r>
          </w:p>
          <w:p w14:paraId="2BBFB28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30BD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NHSBT</w:t>
            </w:r>
          </w:p>
          <w:p w14:paraId="0CDE385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2500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CSL Behring</w:t>
            </w:r>
          </w:p>
          <w:p w14:paraId="5A9701B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E2913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Baxter</w:t>
            </w:r>
          </w:p>
          <w:p w14:paraId="38E20A82" w14:textId="77777777" w:rsidR="006C5D60" w:rsidRPr="008C490E" w:rsidRDefault="006C5D60" w:rsidP="006C5D60">
            <w:pPr>
              <w:autoSpaceDE w:val="0"/>
              <w:autoSpaceDN w:val="0"/>
              <w:adjustRightInd w:val="0"/>
              <w:rPr>
                <w:rFonts w:asciiTheme="minorHAnsi" w:hAnsiTheme="minorHAnsi" w:cstheme="minorHAnsi"/>
                <w:sz w:val="22"/>
                <w:szCs w:val="22"/>
              </w:rPr>
            </w:pPr>
          </w:p>
          <w:p w14:paraId="52B9F7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BPL</w:t>
            </w:r>
          </w:p>
          <w:p w14:paraId="436A974C" w14:textId="77777777" w:rsidR="006C5D60" w:rsidRPr="008C490E" w:rsidRDefault="006C5D60" w:rsidP="006C5D60">
            <w:pPr>
              <w:autoSpaceDE w:val="0"/>
              <w:autoSpaceDN w:val="0"/>
              <w:adjustRightInd w:val="0"/>
              <w:rPr>
                <w:rFonts w:asciiTheme="minorHAnsi" w:hAnsiTheme="minorHAnsi" w:cstheme="minorHAnsi"/>
                <w:sz w:val="22"/>
                <w:szCs w:val="22"/>
              </w:rPr>
            </w:pPr>
          </w:p>
          <w:p w14:paraId="6B3B0C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Grifols</w:t>
            </w:r>
          </w:p>
          <w:p w14:paraId="536B195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EB8F3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Bayer</w:t>
            </w:r>
          </w:p>
          <w:p w14:paraId="284F4E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87FA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Pfizer</w:t>
            </w:r>
          </w:p>
          <w:p w14:paraId="4CABCBE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B943B0"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Octapharma</w:t>
            </w:r>
            <w:proofErr w:type="spellEnd"/>
          </w:p>
          <w:p w14:paraId="5F66A5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7FEEF0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Biotest</w:t>
            </w:r>
          </w:p>
          <w:p w14:paraId="0C7B4B5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06C3FD"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Alloga</w:t>
            </w:r>
            <w:proofErr w:type="spellEnd"/>
          </w:p>
          <w:p w14:paraId="2B99AA4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1258E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Healthcare at Home</w:t>
            </w:r>
          </w:p>
          <w:p w14:paraId="58E42CB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94EF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DRK </w:t>
            </w:r>
            <w:proofErr w:type="spellStart"/>
            <w:r w:rsidRPr="008C490E">
              <w:rPr>
                <w:rFonts w:asciiTheme="minorHAnsi" w:hAnsiTheme="minorHAnsi" w:cstheme="minorHAnsi"/>
                <w:sz w:val="22"/>
                <w:szCs w:val="22"/>
              </w:rPr>
              <w:t>Blutspendedienst</w:t>
            </w:r>
            <w:proofErr w:type="spellEnd"/>
          </w:p>
          <w:p w14:paraId="20A5AB3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EA70121"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Sobi</w:t>
            </w:r>
            <w:proofErr w:type="spellEnd"/>
          </w:p>
          <w:p w14:paraId="37E30AC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C2172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Praxbind</w:t>
            </w:r>
          </w:p>
        </w:tc>
        <w:tc>
          <w:tcPr>
            <w:tcW w:w="1843" w:type="dxa"/>
          </w:tcPr>
          <w:p w14:paraId="4A3441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1B5066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9C5C99" w14:textId="77777777" w:rsidTr="00103DFC">
        <w:tc>
          <w:tcPr>
            <w:tcW w:w="993" w:type="dxa"/>
          </w:tcPr>
          <w:p w14:paraId="188DA3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2.5</w:t>
            </w:r>
          </w:p>
        </w:tc>
        <w:tc>
          <w:tcPr>
            <w:tcW w:w="4253" w:type="dxa"/>
          </w:tcPr>
          <w:p w14:paraId="0CD147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 cells and tissues imported from outside the UK there should be a procedure on entering information into the LIMS to ensure the donor/patient traceability chain is maintained</w:t>
            </w:r>
          </w:p>
        </w:tc>
        <w:tc>
          <w:tcPr>
            <w:tcW w:w="4961" w:type="dxa"/>
          </w:tcPr>
          <w:p w14:paraId="539E14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autologous stem cell harvests can be entered into the  LIMS:</w:t>
            </w:r>
          </w:p>
          <w:p w14:paraId="728A5CD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ISBT128 compliant label (unique product number, product code, product split number and expiry date)</w:t>
            </w:r>
          </w:p>
          <w:p w14:paraId="4117D98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B01DA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entered into LIMS</w:t>
            </w:r>
          </w:p>
          <w:p w14:paraId="212475A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EC1CE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Identification of individual entering product to LIMS </w:t>
            </w:r>
          </w:p>
          <w:p w14:paraId="3C1607E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439B4A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4D564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Issue of stem cells to patient:</w:t>
            </w:r>
          </w:p>
          <w:p w14:paraId="298CEF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details (surname, forename, DoB, hospital number, NHS number</w:t>
            </w:r>
          </w:p>
          <w:p w14:paraId="1EBE661C" w14:textId="77777777" w:rsidR="006C5D60" w:rsidRPr="008C490E" w:rsidRDefault="006C5D60" w:rsidP="006C5D60">
            <w:pPr>
              <w:autoSpaceDE w:val="0"/>
              <w:autoSpaceDN w:val="0"/>
              <w:adjustRightInd w:val="0"/>
              <w:rPr>
                <w:rFonts w:asciiTheme="minorHAnsi" w:hAnsiTheme="minorHAnsi" w:cstheme="minorHAnsi"/>
                <w:sz w:val="22"/>
                <w:szCs w:val="22"/>
              </w:rPr>
            </w:pPr>
          </w:p>
          <w:p w14:paraId="095FFE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Audit trail of all transactions and storage locations from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w:t>
            </w:r>
            <w:proofErr w:type="gramEnd"/>
          </w:p>
          <w:p w14:paraId="42B6A6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Issue by lab</w:t>
            </w:r>
          </w:p>
          <w:p w14:paraId="740ECC3E" w14:textId="77777777" w:rsidR="002A1A86" w:rsidRPr="008C490E" w:rsidRDefault="002A1A86" w:rsidP="006C5D60">
            <w:pPr>
              <w:autoSpaceDE w:val="0"/>
              <w:autoSpaceDN w:val="0"/>
              <w:adjustRightInd w:val="0"/>
              <w:rPr>
                <w:rFonts w:asciiTheme="minorHAnsi" w:hAnsiTheme="minorHAnsi" w:cstheme="minorHAnsi"/>
                <w:sz w:val="22"/>
                <w:szCs w:val="22"/>
              </w:rPr>
            </w:pPr>
          </w:p>
          <w:p w14:paraId="76BE6B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Move out</w:t>
            </w:r>
          </w:p>
          <w:p w14:paraId="022CD740" w14:textId="77777777" w:rsidR="002A1A86" w:rsidRPr="008C490E" w:rsidRDefault="002A1A86" w:rsidP="006C5D60">
            <w:pPr>
              <w:autoSpaceDE w:val="0"/>
              <w:autoSpaceDN w:val="0"/>
              <w:adjustRightInd w:val="0"/>
              <w:rPr>
                <w:rFonts w:asciiTheme="minorHAnsi" w:hAnsiTheme="minorHAnsi" w:cstheme="minorHAnsi"/>
                <w:sz w:val="22"/>
                <w:szCs w:val="22"/>
              </w:rPr>
            </w:pPr>
          </w:p>
          <w:p w14:paraId="0D4A55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Arrival</w:t>
            </w:r>
          </w:p>
          <w:p w14:paraId="77CBFDA9" w14:textId="77777777" w:rsidR="002A1A86" w:rsidRPr="008C490E" w:rsidRDefault="002A1A86" w:rsidP="006C5D60">
            <w:pPr>
              <w:autoSpaceDE w:val="0"/>
              <w:autoSpaceDN w:val="0"/>
              <w:adjustRightInd w:val="0"/>
              <w:rPr>
                <w:rFonts w:asciiTheme="minorHAnsi" w:hAnsiTheme="minorHAnsi" w:cstheme="minorHAnsi"/>
                <w:sz w:val="22"/>
                <w:szCs w:val="22"/>
              </w:rPr>
            </w:pPr>
          </w:p>
          <w:p w14:paraId="67CF24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Transfused (begin and end transfusion) </w:t>
            </w:r>
          </w:p>
          <w:p w14:paraId="10A839AF" w14:textId="77777777" w:rsidR="002A1A86" w:rsidRPr="008C490E" w:rsidRDefault="002A1A86" w:rsidP="006C5D60">
            <w:pPr>
              <w:autoSpaceDE w:val="0"/>
              <w:autoSpaceDN w:val="0"/>
              <w:adjustRightInd w:val="0"/>
              <w:rPr>
                <w:rFonts w:asciiTheme="minorHAnsi" w:hAnsiTheme="minorHAnsi" w:cstheme="minorHAnsi"/>
                <w:sz w:val="22"/>
                <w:szCs w:val="22"/>
              </w:rPr>
            </w:pPr>
          </w:p>
          <w:p w14:paraId="20B9B2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Returned to stock</w:t>
            </w:r>
          </w:p>
          <w:p w14:paraId="0EFA6256" w14:textId="77777777" w:rsidR="002A1A86" w:rsidRPr="008C490E" w:rsidRDefault="002A1A86" w:rsidP="006C5D60">
            <w:pPr>
              <w:autoSpaceDE w:val="0"/>
              <w:autoSpaceDN w:val="0"/>
              <w:adjustRightInd w:val="0"/>
              <w:rPr>
                <w:rFonts w:asciiTheme="minorHAnsi" w:hAnsiTheme="minorHAnsi" w:cstheme="minorHAnsi"/>
                <w:sz w:val="22"/>
                <w:szCs w:val="22"/>
              </w:rPr>
            </w:pPr>
          </w:p>
          <w:p w14:paraId="369B24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Disposed</w:t>
            </w:r>
          </w:p>
          <w:p w14:paraId="78CE89D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8B65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Ability to enter the above details manually if not performed in </w:t>
            </w:r>
            <w:r w:rsidR="00593287" w:rsidRPr="008C490E">
              <w:rPr>
                <w:rFonts w:asciiTheme="minorHAnsi" w:hAnsiTheme="minorHAnsi" w:cstheme="minorHAnsi"/>
                <w:sz w:val="22"/>
                <w:szCs w:val="22"/>
              </w:rPr>
              <w:t xml:space="preserve">Electronic blood tracking </w:t>
            </w:r>
          </w:p>
          <w:p w14:paraId="4CBD3DB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F64D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Ability to access audit trail:</w:t>
            </w:r>
          </w:p>
          <w:p w14:paraId="0DF60F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enquiry</w:t>
            </w:r>
          </w:p>
          <w:p w14:paraId="33C870BB" w14:textId="77777777" w:rsidR="002A1A86" w:rsidRPr="008C490E" w:rsidRDefault="002A1A86" w:rsidP="006C5D60">
            <w:pPr>
              <w:autoSpaceDE w:val="0"/>
              <w:autoSpaceDN w:val="0"/>
              <w:adjustRightInd w:val="0"/>
              <w:rPr>
                <w:rFonts w:asciiTheme="minorHAnsi" w:hAnsiTheme="minorHAnsi" w:cstheme="minorHAnsi"/>
                <w:sz w:val="22"/>
                <w:szCs w:val="22"/>
              </w:rPr>
            </w:pPr>
          </w:p>
          <w:p w14:paraId="2B9980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enquiry</w:t>
            </w:r>
          </w:p>
          <w:p w14:paraId="3AD78B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7A0F94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2B0904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6BD306A" w14:textId="77777777" w:rsidTr="00103DFC">
        <w:tc>
          <w:tcPr>
            <w:tcW w:w="993" w:type="dxa"/>
          </w:tcPr>
          <w:p w14:paraId="2B991A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2.6</w:t>
            </w:r>
          </w:p>
        </w:tc>
        <w:tc>
          <w:tcPr>
            <w:tcW w:w="4253" w:type="dxa"/>
          </w:tcPr>
          <w:p w14:paraId="2BA4D2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It must be possible to configure the LIMS to take specific actions, based on user defined stock levels, for each blood component and batch product.</w:t>
            </w:r>
          </w:p>
          <w:p w14:paraId="6D2A92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Actions may include: providing warnings when stock falls below minimum</w:t>
            </w:r>
          </w:p>
          <w:p w14:paraId="15488A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levels; generating advisory reorders; or initiating automatic reordering.</w:t>
            </w:r>
          </w:p>
          <w:p w14:paraId="1AE2F58C"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F2C3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detail how this is achieved</w:t>
            </w:r>
          </w:p>
        </w:tc>
        <w:tc>
          <w:tcPr>
            <w:tcW w:w="4961" w:type="dxa"/>
          </w:tcPr>
          <w:p w14:paraId="6F4844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minimum stock levels can be set for components/products</w:t>
            </w:r>
          </w:p>
          <w:p w14:paraId="4286CDC4" w14:textId="77777777" w:rsidR="006C5D60" w:rsidRPr="008C490E" w:rsidRDefault="006C5D60" w:rsidP="006C5D60">
            <w:pPr>
              <w:autoSpaceDE w:val="0"/>
              <w:autoSpaceDN w:val="0"/>
              <w:adjustRightInd w:val="0"/>
              <w:rPr>
                <w:rFonts w:asciiTheme="minorHAnsi" w:hAnsiTheme="minorHAnsi" w:cstheme="minorHAnsi"/>
                <w:sz w:val="22"/>
                <w:szCs w:val="22"/>
              </w:rPr>
            </w:pPr>
          </w:p>
          <w:p w14:paraId="4890BF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warnings are generated when stock level hits minimum level</w:t>
            </w:r>
          </w:p>
          <w:p w14:paraId="74050AE7" w14:textId="77777777" w:rsidR="002A1A86" w:rsidRPr="008C490E" w:rsidRDefault="002A1A86" w:rsidP="006C5D60">
            <w:pPr>
              <w:autoSpaceDE w:val="0"/>
              <w:autoSpaceDN w:val="0"/>
              <w:adjustRightInd w:val="0"/>
              <w:rPr>
                <w:rFonts w:asciiTheme="minorHAnsi" w:hAnsiTheme="minorHAnsi" w:cstheme="minorHAnsi"/>
                <w:sz w:val="22"/>
                <w:szCs w:val="22"/>
              </w:rPr>
            </w:pPr>
          </w:p>
          <w:p w14:paraId="008043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Generation of product order form</w:t>
            </w:r>
          </w:p>
          <w:p w14:paraId="53A17193"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8F07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Ability to interface with VMI to re-order with NHSBT</w:t>
            </w:r>
          </w:p>
        </w:tc>
        <w:tc>
          <w:tcPr>
            <w:tcW w:w="1843" w:type="dxa"/>
          </w:tcPr>
          <w:p w14:paraId="511F52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99C92E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8EA9289" w14:textId="77777777" w:rsidTr="00103DFC">
        <w:tc>
          <w:tcPr>
            <w:tcW w:w="993" w:type="dxa"/>
          </w:tcPr>
          <w:p w14:paraId="62F733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2.7</w:t>
            </w:r>
          </w:p>
        </w:tc>
        <w:tc>
          <w:tcPr>
            <w:tcW w:w="4253" w:type="dxa"/>
          </w:tcPr>
          <w:p w14:paraId="4086D7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system must support the NHSBT Electronic Delivery Note (EDN) system through the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system</w:t>
            </w:r>
            <w:proofErr w:type="gramEnd"/>
            <w:r w:rsidRPr="008C490E">
              <w:rPr>
                <w:rFonts w:asciiTheme="minorHAnsi" w:hAnsiTheme="minorHAnsi" w:cstheme="minorHAnsi"/>
                <w:sz w:val="22"/>
                <w:szCs w:val="22"/>
              </w:rPr>
              <w:t>.</w:t>
            </w:r>
          </w:p>
        </w:tc>
        <w:tc>
          <w:tcPr>
            <w:tcW w:w="4961" w:type="dxa"/>
          </w:tcPr>
          <w:p w14:paraId="0FFF9D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LIMS will accept EDN via </w:t>
            </w:r>
            <w:r w:rsidR="00593287" w:rsidRPr="008C490E">
              <w:rPr>
                <w:rFonts w:asciiTheme="minorHAnsi" w:hAnsiTheme="minorHAnsi" w:cstheme="minorHAnsi"/>
                <w:sz w:val="22"/>
                <w:szCs w:val="22"/>
              </w:rPr>
              <w:t xml:space="preserve">Electronic blood tracking </w:t>
            </w:r>
          </w:p>
          <w:p w14:paraId="5C38553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29C4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successful transfer of all information from EDN to LIMS for at least:</w:t>
            </w:r>
          </w:p>
          <w:p w14:paraId="7564FC3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2D3C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20 red cell units</w:t>
            </w:r>
          </w:p>
          <w:p w14:paraId="68667A3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6C98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20 FFP units</w:t>
            </w:r>
          </w:p>
          <w:p w14:paraId="6721849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BE959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10 cryo units</w:t>
            </w:r>
          </w:p>
          <w:p w14:paraId="120DBF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47F24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10 platelet units </w:t>
            </w:r>
          </w:p>
          <w:p w14:paraId="0CA8BF89" w14:textId="77777777" w:rsidR="00EC667A" w:rsidRPr="008C490E" w:rsidRDefault="00EC667A" w:rsidP="006C5D60">
            <w:pPr>
              <w:autoSpaceDE w:val="0"/>
              <w:autoSpaceDN w:val="0"/>
              <w:adjustRightInd w:val="0"/>
              <w:rPr>
                <w:rFonts w:asciiTheme="minorHAnsi" w:hAnsiTheme="minorHAnsi" w:cstheme="minorHAnsi"/>
                <w:sz w:val="22"/>
                <w:szCs w:val="22"/>
              </w:rPr>
            </w:pPr>
          </w:p>
          <w:p w14:paraId="40C8AD9B" w14:textId="77777777" w:rsidR="00EC667A" w:rsidRPr="008C490E" w:rsidRDefault="00EC66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component details on EDN match in </w:t>
            </w:r>
            <w:r w:rsidR="00593287" w:rsidRPr="008C490E">
              <w:rPr>
                <w:rFonts w:asciiTheme="minorHAnsi" w:hAnsiTheme="minorHAnsi" w:cstheme="minorHAnsi"/>
                <w:sz w:val="22"/>
                <w:szCs w:val="22"/>
              </w:rPr>
              <w:t>LIMS</w:t>
            </w:r>
            <w:r w:rsidRPr="008C490E">
              <w:rPr>
                <w:rFonts w:asciiTheme="minorHAnsi" w:hAnsiTheme="minorHAnsi" w:cstheme="minorHAnsi"/>
                <w:sz w:val="22"/>
                <w:szCs w:val="22"/>
              </w:rPr>
              <w:t>:</w:t>
            </w:r>
          </w:p>
          <w:p w14:paraId="6DB8EE0B" w14:textId="77777777" w:rsidR="00EC667A" w:rsidRPr="008C490E" w:rsidRDefault="00EC667A" w:rsidP="006C5D60">
            <w:pPr>
              <w:autoSpaceDE w:val="0"/>
              <w:autoSpaceDN w:val="0"/>
              <w:adjustRightInd w:val="0"/>
              <w:rPr>
                <w:rFonts w:asciiTheme="minorHAnsi" w:hAnsiTheme="minorHAnsi" w:cstheme="minorHAnsi"/>
                <w:sz w:val="22"/>
                <w:szCs w:val="22"/>
              </w:rPr>
            </w:pPr>
          </w:p>
          <w:p w14:paraId="6A911AEC" w14:textId="77777777" w:rsidR="00EC667A" w:rsidRPr="008C490E" w:rsidRDefault="00EC66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w:t>
            </w:r>
          </w:p>
          <w:p w14:paraId="5BC2C48C" w14:textId="77777777" w:rsidR="00EC667A" w:rsidRPr="008C490E" w:rsidRDefault="00EC667A" w:rsidP="006C5D60">
            <w:pPr>
              <w:autoSpaceDE w:val="0"/>
              <w:autoSpaceDN w:val="0"/>
              <w:adjustRightInd w:val="0"/>
              <w:rPr>
                <w:rFonts w:asciiTheme="minorHAnsi" w:hAnsiTheme="minorHAnsi" w:cstheme="minorHAnsi"/>
                <w:sz w:val="22"/>
                <w:szCs w:val="22"/>
              </w:rPr>
            </w:pPr>
          </w:p>
          <w:p w14:paraId="59FB0F84" w14:textId="77777777" w:rsidR="00EC667A" w:rsidRPr="008C490E" w:rsidRDefault="00EC66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positive</w:t>
            </w:r>
          </w:p>
          <w:p w14:paraId="0F8F20EF" w14:textId="77777777" w:rsidR="00EC667A" w:rsidRPr="008C490E" w:rsidRDefault="00EC667A" w:rsidP="006C5D60">
            <w:pPr>
              <w:autoSpaceDE w:val="0"/>
              <w:autoSpaceDN w:val="0"/>
              <w:adjustRightInd w:val="0"/>
              <w:rPr>
                <w:rFonts w:asciiTheme="minorHAnsi" w:hAnsiTheme="minorHAnsi" w:cstheme="minorHAnsi"/>
                <w:sz w:val="22"/>
                <w:szCs w:val="22"/>
              </w:rPr>
            </w:pPr>
          </w:p>
          <w:p w14:paraId="00EF2C79" w14:textId="77777777" w:rsidR="00EC667A" w:rsidRPr="008C490E" w:rsidRDefault="00EC66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Volume</w:t>
            </w:r>
          </w:p>
          <w:p w14:paraId="7289C18C" w14:textId="77777777" w:rsidR="00EC667A" w:rsidRPr="008C490E" w:rsidRDefault="00EC667A" w:rsidP="006C5D60">
            <w:pPr>
              <w:autoSpaceDE w:val="0"/>
              <w:autoSpaceDN w:val="0"/>
              <w:adjustRightInd w:val="0"/>
              <w:rPr>
                <w:rFonts w:asciiTheme="minorHAnsi" w:hAnsiTheme="minorHAnsi" w:cstheme="minorHAnsi"/>
                <w:sz w:val="22"/>
                <w:szCs w:val="22"/>
              </w:rPr>
            </w:pPr>
          </w:p>
          <w:p w14:paraId="29D2FC6A" w14:textId="77777777" w:rsidR="00EC667A" w:rsidRPr="008C490E" w:rsidRDefault="00EC66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 (including irradiated, neonatal)</w:t>
            </w:r>
          </w:p>
          <w:p w14:paraId="1E2A4ABF" w14:textId="77777777" w:rsidR="00EC667A" w:rsidRPr="008C490E" w:rsidRDefault="00EC667A" w:rsidP="006C5D60">
            <w:pPr>
              <w:autoSpaceDE w:val="0"/>
              <w:autoSpaceDN w:val="0"/>
              <w:adjustRightInd w:val="0"/>
              <w:rPr>
                <w:rFonts w:asciiTheme="minorHAnsi" w:hAnsiTheme="minorHAnsi" w:cstheme="minorHAnsi"/>
                <w:sz w:val="22"/>
                <w:szCs w:val="22"/>
              </w:rPr>
            </w:pPr>
          </w:p>
          <w:p w14:paraId="57824BDD" w14:textId="77777777" w:rsidR="00EC667A" w:rsidRPr="008C490E" w:rsidRDefault="00EC66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Expiry date</w:t>
            </w:r>
          </w:p>
          <w:p w14:paraId="3CA54C41" w14:textId="77777777" w:rsidR="00EC667A" w:rsidRPr="008C490E" w:rsidRDefault="00EC667A" w:rsidP="006C5D60">
            <w:pPr>
              <w:autoSpaceDE w:val="0"/>
              <w:autoSpaceDN w:val="0"/>
              <w:adjustRightInd w:val="0"/>
              <w:rPr>
                <w:rFonts w:asciiTheme="minorHAnsi" w:hAnsiTheme="minorHAnsi" w:cstheme="minorHAnsi"/>
                <w:sz w:val="22"/>
                <w:szCs w:val="22"/>
              </w:rPr>
            </w:pPr>
          </w:p>
          <w:p w14:paraId="2C6B33D4" w14:textId="77777777" w:rsidR="00EC667A" w:rsidRPr="008C490E" w:rsidRDefault="00EC66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testing (CMV neg, HbS neg)</w:t>
            </w:r>
          </w:p>
          <w:p w14:paraId="27B01A2B" w14:textId="77777777" w:rsidR="00EC667A" w:rsidRPr="008C490E" w:rsidRDefault="00EC667A" w:rsidP="006C5D60">
            <w:pPr>
              <w:autoSpaceDE w:val="0"/>
              <w:autoSpaceDN w:val="0"/>
              <w:adjustRightInd w:val="0"/>
              <w:rPr>
                <w:rFonts w:asciiTheme="minorHAnsi" w:hAnsiTheme="minorHAnsi" w:cstheme="minorHAnsi"/>
                <w:sz w:val="22"/>
                <w:szCs w:val="22"/>
              </w:rPr>
            </w:pPr>
          </w:p>
          <w:p w14:paraId="29E8A868" w14:textId="77777777" w:rsidR="00EC667A" w:rsidRPr="008C490E" w:rsidRDefault="00EC66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bled (draw date)</w:t>
            </w:r>
          </w:p>
          <w:p w14:paraId="5D916DE1" w14:textId="77777777" w:rsidR="00EC667A" w:rsidRPr="008C490E" w:rsidRDefault="00EC667A" w:rsidP="006C5D60">
            <w:pPr>
              <w:autoSpaceDE w:val="0"/>
              <w:autoSpaceDN w:val="0"/>
              <w:adjustRightInd w:val="0"/>
              <w:rPr>
                <w:rFonts w:asciiTheme="minorHAnsi" w:hAnsiTheme="minorHAnsi" w:cstheme="minorHAnsi"/>
                <w:sz w:val="22"/>
                <w:szCs w:val="22"/>
              </w:rPr>
            </w:pPr>
          </w:p>
          <w:p w14:paraId="2F31313F" w14:textId="77777777" w:rsidR="00EC667A" w:rsidRPr="008C490E" w:rsidRDefault="00EC66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Cost</w:t>
            </w:r>
          </w:p>
        </w:tc>
        <w:tc>
          <w:tcPr>
            <w:tcW w:w="1843" w:type="dxa"/>
          </w:tcPr>
          <w:p w14:paraId="0D3B15E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EC50F5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0A2AB2" w14:textId="77777777" w:rsidTr="00103DFC">
        <w:tc>
          <w:tcPr>
            <w:tcW w:w="993" w:type="dxa"/>
          </w:tcPr>
          <w:p w14:paraId="3A047D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2.8</w:t>
            </w:r>
          </w:p>
        </w:tc>
        <w:tc>
          <w:tcPr>
            <w:tcW w:w="4253" w:type="dxa"/>
          </w:tcPr>
          <w:p w14:paraId="594A52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stock inventory and ordering system must be configurable to support stock levels of different antigenic phenotypes (e.g. stock target of 6 group O R1R1, 4 group O R1r, 2 group O R2r etc).</w:t>
            </w:r>
          </w:p>
          <w:p w14:paraId="13533E73" w14:textId="77777777" w:rsidR="006C5D60" w:rsidRPr="008C490E" w:rsidRDefault="006C5D60" w:rsidP="006C5D60">
            <w:pPr>
              <w:autoSpaceDE w:val="0"/>
              <w:autoSpaceDN w:val="0"/>
              <w:adjustRightInd w:val="0"/>
              <w:rPr>
                <w:rFonts w:asciiTheme="minorHAnsi" w:hAnsiTheme="minorHAnsi" w:cstheme="minorHAnsi"/>
                <w:sz w:val="22"/>
                <w:szCs w:val="22"/>
              </w:rPr>
            </w:pPr>
          </w:p>
          <w:p w14:paraId="7B8F75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how this is achieved</w:t>
            </w:r>
          </w:p>
        </w:tc>
        <w:tc>
          <w:tcPr>
            <w:tcW w:w="4961" w:type="dxa"/>
          </w:tcPr>
          <w:p w14:paraId="49A34F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inventory matches:</w:t>
            </w:r>
          </w:p>
          <w:p w14:paraId="192E15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 group O R1R1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w:t>
            </w:r>
          </w:p>
          <w:p w14:paraId="17F22F17" w14:textId="77777777" w:rsidR="002A1A86" w:rsidRPr="008C490E" w:rsidRDefault="002A1A86" w:rsidP="006C5D60">
            <w:pPr>
              <w:autoSpaceDE w:val="0"/>
              <w:autoSpaceDN w:val="0"/>
              <w:adjustRightInd w:val="0"/>
              <w:rPr>
                <w:rFonts w:asciiTheme="minorHAnsi" w:hAnsiTheme="minorHAnsi" w:cstheme="minorHAnsi"/>
                <w:sz w:val="22"/>
                <w:szCs w:val="22"/>
              </w:rPr>
            </w:pPr>
          </w:p>
          <w:p w14:paraId="41053B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 group O R1r (EK neg)</w:t>
            </w:r>
          </w:p>
          <w:p w14:paraId="00DACFA0" w14:textId="77777777" w:rsidR="002A1A86" w:rsidRPr="008C490E" w:rsidRDefault="002A1A86" w:rsidP="006C5D60">
            <w:pPr>
              <w:autoSpaceDE w:val="0"/>
              <w:autoSpaceDN w:val="0"/>
              <w:adjustRightInd w:val="0"/>
              <w:rPr>
                <w:rFonts w:asciiTheme="minorHAnsi" w:hAnsiTheme="minorHAnsi" w:cstheme="minorHAnsi"/>
                <w:sz w:val="22"/>
                <w:szCs w:val="22"/>
              </w:rPr>
            </w:pPr>
          </w:p>
          <w:p w14:paraId="655BCC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 group O R2r (CK neg)</w:t>
            </w:r>
          </w:p>
          <w:p w14:paraId="0DC1E848" w14:textId="77777777" w:rsidR="002A1A86" w:rsidRPr="008C490E" w:rsidRDefault="002A1A86" w:rsidP="006C5D60">
            <w:pPr>
              <w:autoSpaceDE w:val="0"/>
              <w:autoSpaceDN w:val="0"/>
              <w:adjustRightInd w:val="0"/>
              <w:rPr>
                <w:rFonts w:asciiTheme="minorHAnsi" w:hAnsiTheme="minorHAnsi" w:cstheme="minorHAnsi"/>
                <w:sz w:val="22"/>
                <w:szCs w:val="22"/>
              </w:rPr>
            </w:pPr>
          </w:p>
          <w:p w14:paraId="62F8C8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2 group O R2R2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w:t>
            </w:r>
          </w:p>
          <w:p w14:paraId="7D32C4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FA874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 group A R1R1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w:t>
            </w:r>
          </w:p>
          <w:p w14:paraId="1C95DFAD" w14:textId="77777777" w:rsidR="002A1A86" w:rsidRPr="008C490E" w:rsidRDefault="002A1A86" w:rsidP="006C5D60">
            <w:pPr>
              <w:autoSpaceDE w:val="0"/>
              <w:autoSpaceDN w:val="0"/>
              <w:adjustRightInd w:val="0"/>
              <w:rPr>
                <w:rFonts w:asciiTheme="minorHAnsi" w:hAnsiTheme="minorHAnsi" w:cstheme="minorHAnsi"/>
                <w:sz w:val="22"/>
                <w:szCs w:val="22"/>
              </w:rPr>
            </w:pPr>
          </w:p>
          <w:p w14:paraId="3CB2A5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 group A R1r (EK neg)</w:t>
            </w:r>
          </w:p>
          <w:p w14:paraId="2C7E1555" w14:textId="77777777" w:rsidR="002A1A86" w:rsidRPr="008C490E" w:rsidRDefault="002A1A86" w:rsidP="006C5D60">
            <w:pPr>
              <w:autoSpaceDE w:val="0"/>
              <w:autoSpaceDN w:val="0"/>
              <w:adjustRightInd w:val="0"/>
              <w:rPr>
                <w:rFonts w:asciiTheme="minorHAnsi" w:hAnsiTheme="minorHAnsi" w:cstheme="minorHAnsi"/>
                <w:sz w:val="22"/>
                <w:szCs w:val="22"/>
              </w:rPr>
            </w:pPr>
          </w:p>
          <w:p w14:paraId="7C053B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 group A R2r (CK neg)</w:t>
            </w:r>
          </w:p>
          <w:p w14:paraId="6FB8B9B1" w14:textId="77777777" w:rsidR="002A1A86" w:rsidRPr="008C490E" w:rsidRDefault="002A1A86" w:rsidP="006C5D60">
            <w:pPr>
              <w:autoSpaceDE w:val="0"/>
              <w:autoSpaceDN w:val="0"/>
              <w:adjustRightInd w:val="0"/>
              <w:rPr>
                <w:rFonts w:asciiTheme="minorHAnsi" w:hAnsiTheme="minorHAnsi" w:cstheme="minorHAnsi"/>
                <w:sz w:val="22"/>
                <w:szCs w:val="22"/>
              </w:rPr>
            </w:pPr>
          </w:p>
          <w:p w14:paraId="1CB8C1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 group A R2R2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w:t>
            </w:r>
          </w:p>
          <w:p w14:paraId="76E40B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 group O irradiated R1R1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w:t>
            </w:r>
          </w:p>
          <w:p w14:paraId="2590F949" w14:textId="77777777" w:rsidR="002A1A86" w:rsidRPr="008C490E" w:rsidRDefault="002A1A86" w:rsidP="006C5D60">
            <w:pPr>
              <w:autoSpaceDE w:val="0"/>
              <w:autoSpaceDN w:val="0"/>
              <w:adjustRightInd w:val="0"/>
              <w:rPr>
                <w:rFonts w:asciiTheme="minorHAnsi" w:hAnsiTheme="minorHAnsi" w:cstheme="minorHAnsi"/>
                <w:sz w:val="22"/>
                <w:szCs w:val="22"/>
              </w:rPr>
            </w:pPr>
          </w:p>
          <w:p w14:paraId="45B827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 group A irradiated R1R1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w:t>
            </w:r>
          </w:p>
          <w:p w14:paraId="44CBA7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E4DB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 AB Pos</w:t>
            </w:r>
          </w:p>
          <w:p w14:paraId="0DB61784" w14:textId="77777777" w:rsidR="002A1A86" w:rsidRPr="008C490E" w:rsidRDefault="002A1A86" w:rsidP="006C5D60">
            <w:pPr>
              <w:autoSpaceDE w:val="0"/>
              <w:autoSpaceDN w:val="0"/>
              <w:adjustRightInd w:val="0"/>
              <w:rPr>
                <w:rFonts w:asciiTheme="minorHAnsi" w:hAnsiTheme="minorHAnsi" w:cstheme="minorHAnsi"/>
                <w:sz w:val="22"/>
                <w:szCs w:val="22"/>
              </w:rPr>
            </w:pPr>
          </w:p>
          <w:p w14:paraId="1DB0D6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 AB Neg</w:t>
            </w:r>
          </w:p>
          <w:p w14:paraId="242A8B1E" w14:textId="77777777" w:rsidR="002A1A86" w:rsidRPr="008C490E" w:rsidRDefault="002A1A86" w:rsidP="006C5D60">
            <w:pPr>
              <w:autoSpaceDE w:val="0"/>
              <w:autoSpaceDN w:val="0"/>
              <w:adjustRightInd w:val="0"/>
              <w:rPr>
                <w:rFonts w:asciiTheme="minorHAnsi" w:hAnsiTheme="minorHAnsi" w:cstheme="minorHAnsi"/>
                <w:sz w:val="22"/>
                <w:szCs w:val="22"/>
              </w:rPr>
            </w:pPr>
          </w:p>
          <w:p w14:paraId="0F27C6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 B Pos</w:t>
            </w:r>
          </w:p>
          <w:p w14:paraId="04029C90" w14:textId="77777777" w:rsidR="002A1A86" w:rsidRPr="008C490E" w:rsidRDefault="002A1A86" w:rsidP="006C5D60">
            <w:pPr>
              <w:autoSpaceDE w:val="0"/>
              <w:autoSpaceDN w:val="0"/>
              <w:adjustRightInd w:val="0"/>
              <w:rPr>
                <w:rFonts w:asciiTheme="minorHAnsi" w:hAnsiTheme="minorHAnsi" w:cstheme="minorHAnsi"/>
                <w:sz w:val="22"/>
                <w:szCs w:val="22"/>
              </w:rPr>
            </w:pPr>
          </w:p>
          <w:p w14:paraId="733CFD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 B Neg</w:t>
            </w:r>
          </w:p>
          <w:p w14:paraId="05E84C7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CA59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alert when stock reaches set lower limit for all above targets</w:t>
            </w:r>
          </w:p>
        </w:tc>
        <w:tc>
          <w:tcPr>
            <w:tcW w:w="1843" w:type="dxa"/>
          </w:tcPr>
          <w:p w14:paraId="5CE229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B6CDA9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F4A1AF5" w14:textId="77777777" w:rsidTr="00103DFC">
        <w:tc>
          <w:tcPr>
            <w:tcW w:w="993" w:type="dxa"/>
          </w:tcPr>
          <w:p w14:paraId="0314BA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2.9</w:t>
            </w:r>
          </w:p>
        </w:tc>
        <w:tc>
          <w:tcPr>
            <w:tcW w:w="4253" w:type="dxa"/>
          </w:tcPr>
          <w:p w14:paraId="4D4BE6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secure method of input is required to ensure the correct information regarding each component and batch product is held within the LIMS.</w:t>
            </w:r>
          </w:p>
          <w:p w14:paraId="73D01B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allow for storage of the following minimum information for</w:t>
            </w:r>
          </w:p>
          <w:p w14:paraId="11B35F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each unit:</w:t>
            </w:r>
          </w:p>
          <w:p w14:paraId="296F93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donation number;</w:t>
            </w:r>
          </w:p>
          <w:p w14:paraId="387A15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ABO and D group (where supplied);</w:t>
            </w:r>
          </w:p>
          <w:p w14:paraId="3EA8E8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component/product code, including division numbers, as provided by the supplier;</w:t>
            </w:r>
          </w:p>
          <w:p w14:paraId="70EEBB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expiry date;</w:t>
            </w:r>
          </w:p>
          <w:p w14:paraId="11A09E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expiry time (where appropriate);</w:t>
            </w:r>
          </w:p>
          <w:p w14:paraId="59E98E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date and time of receipt into the laboratory and /or time booked into the</w:t>
            </w:r>
          </w:p>
          <w:p w14:paraId="701001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w:t>
            </w:r>
          </w:p>
          <w:p w14:paraId="310489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source of component (from a Blood Establishment, external supplier or transferred from another hospital).</w:t>
            </w:r>
          </w:p>
        </w:tc>
        <w:tc>
          <w:tcPr>
            <w:tcW w:w="4961" w:type="dxa"/>
          </w:tcPr>
          <w:p w14:paraId="16169F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of each information status:</w:t>
            </w:r>
          </w:p>
          <w:p w14:paraId="7CF4049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6023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donation number;</w:t>
            </w:r>
          </w:p>
          <w:p w14:paraId="5B49D2A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A2220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ABO and D group (where supplied);</w:t>
            </w:r>
          </w:p>
          <w:p w14:paraId="4A48F9E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CA6E8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component/product code, including division numbers, as provided by the supplier;</w:t>
            </w:r>
          </w:p>
          <w:p w14:paraId="5A44C08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A9A98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expiry date;</w:t>
            </w:r>
          </w:p>
          <w:p w14:paraId="37D31C4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F054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expiry time (where appropriate);</w:t>
            </w:r>
          </w:p>
          <w:p w14:paraId="76ECD02D"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FB47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date and time of receipt into the laboratory and /or time booked into the</w:t>
            </w:r>
          </w:p>
          <w:p w14:paraId="43E1D5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w:t>
            </w:r>
          </w:p>
          <w:p w14:paraId="49D7D576"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24E1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source of component (from a Blood Establishment, external supplier or transferred from another hospital)</w:t>
            </w:r>
          </w:p>
          <w:p w14:paraId="39F8C40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843E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p w14:paraId="47602EB7"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Pooled</w:t>
            </w:r>
          </w:p>
          <w:p w14:paraId="4FED029D"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Apheresis</w:t>
            </w:r>
          </w:p>
          <w:p w14:paraId="528A1C99"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Additive solution</w:t>
            </w:r>
          </w:p>
          <w:p w14:paraId="1777F213"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Methylene blue treated</w:t>
            </w:r>
          </w:p>
          <w:p w14:paraId="6F8E8A3B"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Solvent detergency treated</w:t>
            </w:r>
          </w:p>
          <w:p w14:paraId="4A59F6A3"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57B9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586639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4A955B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45D820F" w14:textId="77777777" w:rsidTr="00103DFC">
        <w:tc>
          <w:tcPr>
            <w:tcW w:w="993" w:type="dxa"/>
          </w:tcPr>
          <w:p w14:paraId="68F8FB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2.10</w:t>
            </w:r>
          </w:p>
        </w:tc>
        <w:tc>
          <w:tcPr>
            <w:tcW w:w="4253" w:type="dxa"/>
          </w:tcPr>
          <w:p w14:paraId="32E0B6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also allow for the following component characteristics to</w:t>
            </w:r>
          </w:p>
          <w:p w14:paraId="71BE5E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be retained against the component (all attributes as detailed in the EDN):</w:t>
            </w:r>
          </w:p>
          <w:p w14:paraId="2F4596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antigen typing;</w:t>
            </w:r>
          </w:p>
          <w:p w14:paraId="1BB574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Cytomegalovirus (CMV) antibody status;</w:t>
            </w:r>
          </w:p>
          <w:p w14:paraId="1B4365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gamma/Xray Irradiation;</w:t>
            </w:r>
          </w:p>
          <w:p w14:paraId="039A14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Hb S status;</w:t>
            </w:r>
          </w:p>
          <w:p w14:paraId="491532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high titre flags;</w:t>
            </w:r>
          </w:p>
          <w:p w14:paraId="4D491C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volume;</w:t>
            </w:r>
          </w:p>
          <w:p w14:paraId="08C469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comment field.</w:t>
            </w:r>
          </w:p>
        </w:tc>
        <w:tc>
          <w:tcPr>
            <w:tcW w:w="4961" w:type="dxa"/>
          </w:tcPr>
          <w:p w14:paraId="72074F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following information is retained in the LIMS assigned to the individual unit (for at least 20 units of red cells, FFP, cryo and platelets) :</w:t>
            </w:r>
          </w:p>
          <w:p w14:paraId="1D74C298"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5A0D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antigen typing;</w:t>
            </w:r>
          </w:p>
          <w:p w14:paraId="50D2F6E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85611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Cytomegalovirus (CMV) antibody status;</w:t>
            </w:r>
          </w:p>
          <w:p w14:paraId="28F9573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935E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gamma/Xray Irradiation;</w:t>
            </w:r>
          </w:p>
          <w:p w14:paraId="308A065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A22C1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Hb S status;</w:t>
            </w:r>
          </w:p>
          <w:p w14:paraId="62672FA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9CB0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high titre flags;</w:t>
            </w:r>
          </w:p>
          <w:p w14:paraId="352DED9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0152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volume (test 10 adult units and 5 neonatal units</w:t>
            </w:r>
            <w:r w:rsidR="00570DBC" w:rsidRPr="008C490E">
              <w:rPr>
                <w:rFonts w:asciiTheme="minorHAnsi" w:hAnsiTheme="minorHAnsi" w:cstheme="minorHAnsi"/>
                <w:sz w:val="22"/>
                <w:szCs w:val="22"/>
              </w:rPr>
              <w:t>)</w:t>
            </w:r>
            <w:r w:rsidRPr="008C490E">
              <w:rPr>
                <w:rFonts w:asciiTheme="minorHAnsi" w:hAnsiTheme="minorHAnsi" w:cstheme="minorHAnsi"/>
                <w:sz w:val="22"/>
                <w:szCs w:val="22"/>
              </w:rPr>
              <w:t>;</w:t>
            </w:r>
          </w:p>
          <w:p w14:paraId="53B6FCB8" w14:textId="77777777" w:rsidR="006C5D60" w:rsidRPr="008C490E" w:rsidRDefault="006C5D60" w:rsidP="006C5D60">
            <w:pPr>
              <w:autoSpaceDE w:val="0"/>
              <w:autoSpaceDN w:val="0"/>
              <w:adjustRightInd w:val="0"/>
              <w:rPr>
                <w:rFonts w:asciiTheme="minorHAnsi" w:hAnsiTheme="minorHAnsi" w:cstheme="minorHAnsi"/>
                <w:sz w:val="22"/>
                <w:szCs w:val="22"/>
              </w:rPr>
            </w:pPr>
          </w:p>
          <w:p w14:paraId="2E09F9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comment field.</w:t>
            </w:r>
          </w:p>
        </w:tc>
        <w:tc>
          <w:tcPr>
            <w:tcW w:w="1843" w:type="dxa"/>
          </w:tcPr>
          <w:p w14:paraId="4FC1414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3F335A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BAAE9C" w14:textId="77777777" w:rsidTr="00103DFC">
        <w:tc>
          <w:tcPr>
            <w:tcW w:w="993" w:type="dxa"/>
          </w:tcPr>
          <w:p w14:paraId="72535D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2.11</w:t>
            </w:r>
          </w:p>
        </w:tc>
        <w:tc>
          <w:tcPr>
            <w:tcW w:w="4253" w:type="dxa"/>
          </w:tcPr>
          <w:p w14:paraId="03279E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record if the above information was received electronically or entered manually.</w:t>
            </w:r>
          </w:p>
        </w:tc>
        <w:tc>
          <w:tcPr>
            <w:tcW w:w="4961" w:type="dxa"/>
          </w:tcPr>
          <w:p w14:paraId="21FCC3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audit trail on the unit identifies fields that are input manually (test at least 10 red cells, FFP, cryo and platelets):</w:t>
            </w:r>
          </w:p>
          <w:p w14:paraId="78ED96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number;</w:t>
            </w:r>
          </w:p>
          <w:p w14:paraId="4DB2CA5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096D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ABO and D group (where supplied);</w:t>
            </w:r>
          </w:p>
          <w:p w14:paraId="07CA324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F69A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component/product code, including division numbers, as provided by the supplier;</w:t>
            </w:r>
          </w:p>
          <w:p w14:paraId="798BD45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5D2A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expiry date;</w:t>
            </w:r>
          </w:p>
          <w:p w14:paraId="0522191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829A3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expiry time (where appropriate);</w:t>
            </w:r>
          </w:p>
          <w:p w14:paraId="40783A2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5AAC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date and time of receipt into the laboratory and /or time booked into the</w:t>
            </w:r>
          </w:p>
          <w:p w14:paraId="348B15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w:t>
            </w:r>
          </w:p>
          <w:p w14:paraId="56C1FED1" w14:textId="77777777" w:rsidR="006C5D60" w:rsidRPr="008C490E" w:rsidRDefault="006C5D60" w:rsidP="006C5D60">
            <w:pPr>
              <w:autoSpaceDE w:val="0"/>
              <w:autoSpaceDN w:val="0"/>
              <w:adjustRightInd w:val="0"/>
              <w:rPr>
                <w:rFonts w:asciiTheme="minorHAnsi" w:hAnsiTheme="minorHAnsi" w:cstheme="minorHAnsi"/>
                <w:sz w:val="22"/>
                <w:szCs w:val="22"/>
              </w:rPr>
            </w:pPr>
          </w:p>
          <w:p w14:paraId="6B597A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source of component (from a Blood Establishment, external supplier or transferred from another hospital)</w:t>
            </w:r>
          </w:p>
          <w:p w14:paraId="62B5EF2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A3BB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p w14:paraId="3C554B8B"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Pooled</w:t>
            </w:r>
          </w:p>
          <w:p w14:paraId="2F3FF3EE"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Apheresis</w:t>
            </w:r>
          </w:p>
          <w:p w14:paraId="437DC289"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Additive solution</w:t>
            </w:r>
          </w:p>
          <w:p w14:paraId="4A9CC9C6"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Methylene blue treated</w:t>
            </w:r>
          </w:p>
          <w:p w14:paraId="7BF5A01F" w14:textId="77777777" w:rsidR="006C5D60" w:rsidRPr="008C490E" w:rsidRDefault="006C5D60" w:rsidP="006C5D60">
            <w:pPr>
              <w:numPr>
                <w:ilvl w:val="0"/>
                <w:numId w:val="15"/>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Solvent detergency treated</w:t>
            </w:r>
          </w:p>
          <w:p w14:paraId="190CB462"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70D5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antigen typing;</w:t>
            </w:r>
          </w:p>
          <w:p w14:paraId="5EBA031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1160A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Cytomegalovirus (CMV) antibody status;</w:t>
            </w:r>
          </w:p>
          <w:p w14:paraId="65A0E5EC" w14:textId="77777777" w:rsidR="006C5D60" w:rsidRPr="008C490E" w:rsidRDefault="006C5D60" w:rsidP="006C5D60">
            <w:pPr>
              <w:autoSpaceDE w:val="0"/>
              <w:autoSpaceDN w:val="0"/>
              <w:adjustRightInd w:val="0"/>
              <w:rPr>
                <w:rFonts w:asciiTheme="minorHAnsi" w:hAnsiTheme="minorHAnsi" w:cstheme="minorHAnsi"/>
                <w:sz w:val="22"/>
                <w:szCs w:val="22"/>
              </w:rPr>
            </w:pPr>
          </w:p>
          <w:p w14:paraId="68A168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gamma/Xray Irradiation;</w:t>
            </w:r>
          </w:p>
          <w:p w14:paraId="1341208F"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8AD6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Hb S status;</w:t>
            </w:r>
          </w:p>
          <w:p w14:paraId="1D615F4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9131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high titre flags;</w:t>
            </w:r>
          </w:p>
          <w:p w14:paraId="4C18C4B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3FAF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volume (test 10 adult units and 5 neonatal units;</w:t>
            </w:r>
          </w:p>
          <w:p w14:paraId="3F31D22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5828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comment field.</w:t>
            </w:r>
          </w:p>
        </w:tc>
        <w:tc>
          <w:tcPr>
            <w:tcW w:w="1843" w:type="dxa"/>
          </w:tcPr>
          <w:p w14:paraId="5205DE5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6301C4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A5B5CE" w14:textId="77777777" w:rsidTr="00103DFC">
        <w:tc>
          <w:tcPr>
            <w:tcW w:w="993" w:type="dxa"/>
          </w:tcPr>
          <w:p w14:paraId="1AC95B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2.12</w:t>
            </w:r>
          </w:p>
        </w:tc>
        <w:tc>
          <w:tcPr>
            <w:tcW w:w="4253" w:type="dxa"/>
          </w:tcPr>
          <w:p w14:paraId="39B808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support the current UK combinations of ISBT 128 and codabar labelling systems and be future proofed for potential full implementation of ISBT128 and the introduction of two-dimensional Data Matrix codes.</w:t>
            </w:r>
          </w:p>
        </w:tc>
        <w:tc>
          <w:tcPr>
            <w:tcW w:w="4961" w:type="dxa"/>
          </w:tcPr>
          <w:p w14:paraId="64214D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using Lyoplas and Octaplas barcodes (ISBT128):</w:t>
            </w:r>
          </w:p>
          <w:p w14:paraId="6CBA2C2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3D43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Unique product number</w:t>
            </w:r>
          </w:p>
          <w:p w14:paraId="7244931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BCCA8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Unique product code</w:t>
            </w:r>
          </w:p>
          <w:p w14:paraId="05720F0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B7A4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w:t>
            </w:r>
          </w:p>
          <w:p w14:paraId="373B740B" w14:textId="77777777" w:rsidR="006C5D60" w:rsidRPr="008C490E" w:rsidRDefault="006C5D60" w:rsidP="006C5D60">
            <w:pPr>
              <w:autoSpaceDE w:val="0"/>
              <w:autoSpaceDN w:val="0"/>
              <w:adjustRightInd w:val="0"/>
              <w:rPr>
                <w:rFonts w:asciiTheme="minorHAnsi" w:hAnsiTheme="minorHAnsi" w:cstheme="minorHAnsi"/>
                <w:sz w:val="22"/>
                <w:szCs w:val="22"/>
              </w:rPr>
            </w:pPr>
          </w:p>
          <w:p w14:paraId="7EDF9C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Expiry date</w:t>
            </w:r>
          </w:p>
          <w:p w14:paraId="638C06B3"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E9E25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9DBB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using Autologous Stem Cell Harvest units (if available)</w:t>
            </w:r>
          </w:p>
          <w:p w14:paraId="1E2AA83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8546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Unique product number</w:t>
            </w:r>
          </w:p>
          <w:p w14:paraId="44E370D7" w14:textId="77777777" w:rsidR="006C5D60" w:rsidRPr="008C490E" w:rsidRDefault="006C5D60" w:rsidP="006C5D60">
            <w:pPr>
              <w:autoSpaceDE w:val="0"/>
              <w:autoSpaceDN w:val="0"/>
              <w:adjustRightInd w:val="0"/>
              <w:rPr>
                <w:rFonts w:asciiTheme="minorHAnsi" w:hAnsiTheme="minorHAnsi" w:cstheme="minorHAnsi"/>
                <w:sz w:val="22"/>
                <w:szCs w:val="22"/>
              </w:rPr>
            </w:pPr>
          </w:p>
          <w:p w14:paraId="646CBF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Unique product code</w:t>
            </w:r>
          </w:p>
          <w:p w14:paraId="3AEED75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7C92F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w:t>
            </w:r>
          </w:p>
          <w:p w14:paraId="7C407DD2"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27E2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Expiry date</w:t>
            </w:r>
          </w:p>
          <w:p w14:paraId="02306E7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0A1CED"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048032" w14:textId="77777777" w:rsidR="006C5D60" w:rsidRPr="008C490E" w:rsidRDefault="006C5D60" w:rsidP="006C5D60">
            <w:pPr>
              <w:autoSpaceDE w:val="0"/>
              <w:autoSpaceDN w:val="0"/>
              <w:adjustRightInd w:val="0"/>
              <w:rPr>
                <w:rFonts w:asciiTheme="minorHAnsi" w:hAnsiTheme="minorHAnsi" w:cstheme="minorHAnsi"/>
                <w:sz w:val="22"/>
                <w:szCs w:val="22"/>
              </w:rPr>
            </w:pPr>
          </w:p>
          <w:p w14:paraId="19B6F5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from supplier for two-dimensional Data Matrix codes.</w:t>
            </w:r>
          </w:p>
        </w:tc>
        <w:tc>
          <w:tcPr>
            <w:tcW w:w="1843" w:type="dxa"/>
          </w:tcPr>
          <w:p w14:paraId="1AFBBC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68A8F3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ED17718" w14:textId="77777777" w:rsidTr="00103DFC">
        <w:tc>
          <w:tcPr>
            <w:tcW w:w="993" w:type="dxa"/>
          </w:tcPr>
          <w:p w14:paraId="0C3C84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2.13</w:t>
            </w:r>
          </w:p>
        </w:tc>
        <w:tc>
          <w:tcPr>
            <w:tcW w:w="4253" w:type="dxa"/>
          </w:tcPr>
          <w:p w14:paraId="08C100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Electronic dispatch notes (EDN) meeting the standardised specification written by Standing Advisory Committee for Information Technology (SACIT</w:t>
            </w:r>
            <w:proofErr w:type="gramStart"/>
            <w:r w:rsidRPr="008C490E">
              <w:rPr>
                <w:rFonts w:asciiTheme="minorHAnsi" w:hAnsiTheme="minorHAnsi" w:cstheme="minorHAnsi"/>
                <w:sz w:val="22"/>
                <w:szCs w:val="22"/>
              </w:rPr>
              <w:t>)(</w:t>
            </w:r>
            <w:proofErr w:type="gramEnd"/>
            <w:r w:rsidRPr="008C490E">
              <w:rPr>
                <w:rFonts w:asciiTheme="minorHAnsi" w:hAnsiTheme="minorHAnsi" w:cstheme="minorHAnsi"/>
                <w:sz w:val="22"/>
                <w:szCs w:val="22"/>
              </w:rPr>
              <w:t>MacLennan 2013) are available from UK Blood Services. The LIMS must be capable of supporting the EDN</w:t>
            </w:r>
          </w:p>
        </w:tc>
        <w:tc>
          <w:tcPr>
            <w:tcW w:w="4961" w:type="dxa"/>
          </w:tcPr>
          <w:p w14:paraId="6F3370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has met item 2.7</w:t>
            </w:r>
          </w:p>
        </w:tc>
        <w:tc>
          <w:tcPr>
            <w:tcW w:w="1843" w:type="dxa"/>
          </w:tcPr>
          <w:p w14:paraId="236C72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26599F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852E109" w14:textId="77777777" w:rsidTr="00103DFC">
        <w:tc>
          <w:tcPr>
            <w:tcW w:w="993" w:type="dxa"/>
          </w:tcPr>
          <w:p w14:paraId="24D2BB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2.14</w:t>
            </w:r>
          </w:p>
        </w:tc>
        <w:tc>
          <w:tcPr>
            <w:tcW w:w="4253" w:type="dxa"/>
          </w:tcPr>
          <w:p w14:paraId="435E81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When the delivery is received at the hospital each component received must be reconciled to the information captured from the EDN. This can be achieved by scanning the relevant pack barcodes, e.g. donation number and component type. Other information may be transferred electronically, including additional information such as red cell typing, which may not be barcoded on the label.</w:t>
            </w:r>
          </w:p>
          <w:p w14:paraId="1B94D97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67BB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Please state how this is achieved</w:t>
            </w:r>
          </w:p>
        </w:tc>
        <w:tc>
          <w:tcPr>
            <w:tcW w:w="4961" w:type="dxa"/>
          </w:tcPr>
          <w:p w14:paraId="7E9FF7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all information from the EDN and the component pack has been reconciled in the LIMS and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w:t>
            </w:r>
            <w:proofErr w:type="gramEnd"/>
            <w:r w:rsidRPr="008C490E">
              <w:rPr>
                <w:rFonts w:asciiTheme="minorHAnsi" w:hAnsiTheme="minorHAnsi" w:cstheme="minorHAnsi"/>
                <w:sz w:val="22"/>
                <w:szCs w:val="22"/>
              </w:rPr>
              <w:t>see item 2.7)</w:t>
            </w:r>
          </w:p>
        </w:tc>
        <w:tc>
          <w:tcPr>
            <w:tcW w:w="1843" w:type="dxa"/>
          </w:tcPr>
          <w:p w14:paraId="59F4B1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B4C472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A20BBC6" w14:textId="77777777" w:rsidTr="00103DFC">
        <w:tc>
          <w:tcPr>
            <w:tcW w:w="993" w:type="dxa"/>
          </w:tcPr>
          <w:p w14:paraId="7E8FFA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2.15</w:t>
            </w:r>
          </w:p>
        </w:tc>
        <w:tc>
          <w:tcPr>
            <w:tcW w:w="4253" w:type="dxa"/>
          </w:tcPr>
          <w:p w14:paraId="749361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be able to store this additional information in a manner that can be searched to support selection of appropriate antigen negative units. The search function must support search by:</w:t>
            </w:r>
          </w:p>
          <w:p w14:paraId="550F7B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Location</w:t>
            </w:r>
          </w:p>
          <w:p w14:paraId="4DFB49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ABO group</w:t>
            </w:r>
          </w:p>
          <w:p w14:paraId="3C2CEF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RhD group</w:t>
            </w:r>
          </w:p>
          <w:p w14:paraId="22F955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Antigen negative attribute (when searching for units that are negative for multiple antigens the search must be based on “and”, not “or”)</w:t>
            </w:r>
          </w:p>
          <w:p w14:paraId="525321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Status (free or allocated to patient)</w:t>
            </w:r>
          </w:p>
        </w:tc>
        <w:tc>
          <w:tcPr>
            <w:tcW w:w="4961" w:type="dxa"/>
          </w:tcPr>
          <w:p w14:paraId="5A2A46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search function supports search by (test at least 20 components, red cells, FFP, cryo, platelets):</w:t>
            </w:r>
          </w:p>
          <w:p w14:paraId="22D220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2B5E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Location</w:t>
            </w:r>
          </w:p>
          <w:p w14:paraId="04C2661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D45C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ABO group</w:t>
            </w:r>
          </w:p>
          <w:p w14:paraId="5DE3C47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F3D7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RhD group</w:t>
            </w:r>
          </w:p>
          <w:p w14:paraId="76A208E7" w14:textId="77777777" w:rsidR="006C5D60" w:rsidRPr="008C490E" w:rsidRDefault="006C5D60" w:rsidP="006C5D60">
            <w:pPr>
              <w:autoSpaceDE w:val="0"/>
              <w:autoSpaceDN w:val="0"/>
              <w:adjustRightInd w:val="0"/>
              <w:rPr>
                <w:rFonts w:asciiTheme="minorHAnsi" w:hAnsiTheme="minorHAnsi" w:cstheme="minorHAnsi"/>
                <w:sz w:val="22"/>
                <w:szCs w:val="22"/>
              </w:rPr>
            </w:pPr>
          </w:p>
          <w:p w14:paraId="413C72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Antigen negative attribute (when searching for units that are negative for multiple antigens the search must be based on “and”, not “or”)</w:t>
            </w:r>
          </w:p>
          <w:p w14:paraId="46FB4727"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E56A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Status (free or allocated to patient)</w:t>
            </w:r>
          </w:p>
        </w:tc>
        <w:tc>
          <w:tcPr>
            <w:tcW w:w="1843" w:type="dxa"/>
          </w:tcPr>
          <w:p w14:paraId="6C44C6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5827DC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990059C" w14:textId="77777777" w:rsidTr="00103DFC">
        <w:tc>
          <w:tcPr>
            <w:tcW w:w="993" w:type="dxa"/>
          </w:tcPr>
          <w:p w14:paraId="74D06B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2.16</w:t>
            </w:r>
          </w:p>
        </w:tc>
        <w:tc>
          <w:tcPr>
            <w:tcW w:w="4253" w:type="dxa"/>
          </w:tcPr>
          <w:p w14:paraId="7AB52B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 batch products the system must store the following details of the product:</w:t>
            </w:r>
          </w:p>
          <w:p w14:paraId="134EF8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date and time of receipt;</w:t>
            </w:r>
          </w:p>
          <w:p w14:paraId="579822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manufacturer;</w:t>
            </w:r>
          </w:p>
          <w:p w14:paraId="025F07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name of product;</w:t>
            </w:r>
          </w:p>
          <w:p w14:paraId="12A2CA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batch number (including provision for unique batch number for administration and fating through the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system</w:t>
            </w:r>
            <w:proofErr w:type="gramEnd"/>
            <w:r w:rsidRPr="008C490E">
              <w:rPr>
                <w:rFonts w:asciiTheme="minorHAnsi" w:hAnsiTheme="minorHAnsi" w:cstheme="minorHAnsi"/>
                <w:sz w:val="22"/>
                <w:szCs w:val="22"/>
              </w:rPr>
              <w:t>);</w:t>
            </w:r>
          </w:p>
          <w:p w14:paraId="0A32D3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expiry date;</w:t>
            </w:r>
          </w:p>
          <w:p w14:paraId="5AF24E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quantity of units received;</w:t>
            </w:r>
          </w:p>
          <w:p w14:paraId="1CB8B2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batch comments, including volume and amount of product/bottle (e.g. IU/mL</w:t>
            </w:r>
          </w:p>
          <w:p w14:paraId="74B5E2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 bottle), where appropriate.</w:t>
            </w:r>
          </w:p>
          <w:p w14:paraId="00D079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•Cost of the product</w:t>
            </w:r>
          </w:p>
          <w:p w14:paraId="58DF06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supplier if different to manufacturer;</w:t>
            </w:r>
          </w:p>
          <w:p w14:paraId="7F1483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type of product;</w:t>
            </w:r>
          </w:p>
          <w:p w14:paraId="5112E2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ABO group (if applicable).</w:t>
            </w:r>
          </w:p>
        </w:tc>
        <w:tc>
          <w:tcPr>
            <w:tcW w:w="4961" w:type="dxa"/>
          </w:tcPr>
          <w:p w14:paraId="5C8A9A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the following information can be input and retained by the LIMS:</w:t>
            </w:r>
          </w:p>
          <w:p w14:paraId="4C47F2CD" w14:textId="77777777" w:rsidR="006C5D60" w:rsidRPr="008C490E" w:rsidRDefault="006C5D60" w:rsidP="006C5D60">
            <w:pPr>
              <w:autoSpaceDE w:val="0"/>
              <w:autoSpaceDN w:val="0"/>
              <w:adjustRightInd w:val="0"/>
              <w:rPr>
                <w:rFonts w:asciiTheme="minorHAnsi" w:hAnsiTheme="minorHAnsi" w:cstheme="minorHAnsi"/>
                <w:sz w:val="22"/>
                <w:szCs w:val="22"/>
              </w:rPr>
            </w:pPr>
          </w:p>
          <w:p w14:paraId="7F3A84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date and time of receipt;</w:t>
            </w:r>
          </w:p>
          <w:p w14:paraId="02F08D0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5F10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manufacturer;</w:t>
            </w:r>
          </w:p>
          <w:p w14:paraId="16F95EA9" w14:textId="77777777" w:rsidR="006C5D60" w:rsidRPr="008C490E" w:rsidRDefault="006C5D60" w:rsidP="006C5D60">
            <w:pPr>
              <w:autoSpaceDE w:val="0"/>
              <w:autoSpaceDN w:val="0"/>
              <w:adjustRightInd w:val="0"/>
              <w:rPr>
                <w:rFonts w:asciiTheme="minorHAnsi" w:hAnsiTheme="minorHAnsi" w:cstheme="minorHAnsi"/>
                <w:sz w:val="22"/>
                <w:szCs w:val="22"/>
              </w:rPr>
            </w:pPr>
          </w:p>
          <w:p w14:paraId="77B140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name of product;</w:t>
            </w:r>
          </w:p>
          <w:p w14:paraId="65F5F77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22B8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batch number (including provision for unique batch number for administration and fating through the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system</w:t>
            </w:r>
            <w:proofErr w:type="gramEnd"/>
            <w:r w:rsidRPr="008C490E">
              <w:rPr>
                <w:rFonts w:asciiTheme="minorHAnsi" w:hAnsiTheme="minorHAnsi" w:cstheme="minorHAnsi"/>
                <w:sz w:val="22"/>
                <w:szCs w:val="22"/>
              </w:rPr>
              <w:t>);</w:t>
            </w:r>
          </w:p>
          <w:p w14:paraId="571DB7F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2649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expiry date;</w:t>
            </w:r>
          </w:p>
          <w:p w14:paraId="19DDBE9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AE659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quantity of units received;</w:t>
            </w:r>
          </w:p>
          <w:p w14:paraId="21F488D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3297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batch comments, including volume and amount of product/bottle (e.g. IU/mL</w:t>
            </w:r>
          </w:p>
          <w:p w14:paraId="58D858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 bottle), where appropriate.</w:t>
            </w:r>
          </w:p>
          <w:p w14:paraId="7EC4737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8E3C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•Cost of the product</w:t>
            </w:r>
          </w:p>
          <w:p w14:paraId="58A0A67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1DF9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supplier if different to manufacturer;</w:t>
            </w:r>
          </w:p>
          <w:p w14:paraId="6702CCCE"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77F2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type of product;</w:t>
            </w:r>
          </w:p>
          <w:p w14:paraId="219BEF2E"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3378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ABO group (if applicable).</w:t>
            </w:r>
          </w:p>
          <w:p w14:paraId="2F9DCB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538EF2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DF8B6F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730F0E" w14:textId="77777777" w:rsidTr="00103DFC">
        <w:tc>
          <w:tcPr>
            <w:tcW w:w="993" w:type="dxa"/>
          </w:tcPr>
          <w:p w14:paraId="653410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2.17</w:t>
            </w:r>
          </w:p>
        </w:tc>
        <w:tc>
          <w:tcPr>
            <w:tcW w:w="4253" w:type="dxa"/>
          </w:tcPr>
          <w:p w14:paraId="196549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 general batch products are only identified by the manufacturer down to the level of batch number. The RDE require allocation of local serial numbers to individual items within the batch to allow full traceability of each item</w:t>
            </w:r>
          </w:p>
          <w:p w14:paraId="5DCF30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unique numbers must be transferrable to the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system</w:t>
            </w:r>
            <w:proofErr w:type="gramEnd"/>
          </w:p>
          <w:p w14:paraId="70892A56" w14:textId="77777777" w:rsidR="006C5D60" w:rsidRPr="008C490E" w:rsidRDefault="006C5D60" w:rsidP="006C5D60">
            <w:pPr>
              <w:autoSpaceDE w:val="0"/>
              <w:autoSpaceDN w:val="0"/>
              <w:adjustRightInd w:val="0"/>
              <w:rPr>
                <w:rFonts w:asciiTheme="minorHAnsi" w:hAnsiTheme="minorHAnsi" w:cstheme="minorHAnsi"/>
                <w:sz w:val="22"/>
                <w:szCs w:val="22"/>
              </w:rPr>
            </w:pPr>
          </w:p>
          <w:p w14:paraId="592A18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how this will be achieved</w:t>
            </w:r>
          </w:p>
        </w:tc>
        <w:tc>
          <w:tcPr>
            <w:tcW w:w="4961" w:type="dxa"/>
          </w:tcPr>
          <w:p w14:paraId="3EFFCE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stock entry of batch products generates a unique number for each bottle</w:t>
            </w:r>
          </w:p>
          <w:p w14:paraId="76966213" w14:textId="77777777" w:rsidR="006C5D60" w:rsidRPr="008C490E" w:rsidRDefault="006C5D60" w:rsidP="006C5D60">
            <w:pPr>
              <w:autoSpaceDE w:val="0"/>
              <w:autoSpaceDN w:val="0"/>
              <w:adjustRightInd w:val="0"/>
              <w:rPr>
                <w:rFonts w:asciiTheme="minorHAnsi" w:hAnsiTheme="minorHAnsi" w:cstheme="minorHAnsi"/>
                <w:sz w:val="22"/>
                <w:szCs w:val="22"/>
              </w:rPr>
            </w:pPr>
          </w:p>
          <w:p w14:paraId="023D74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unique number and product code can be transmitted to </w:t>
            </w:r>
            <w:r w:rsidR="00593287" w:rsidRPr="008C490E">
              <w:rPr>
                <w:rFonts w:asciiTheme="minorHAnsi" w:hAnsiTheme="minorHAnsi" w:cstheme="minorHAnsi"/>
                <w:sz w:val="22"/>
                <w:szCs w:val="22"/>
              </w:rPr>
              <w:t xml:space="preserve">Electronic blood tracking </w:t>
            </w:r>
          </w:p>
          <w:p w14:paraId="0A9DE2C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1086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unique number and product code is searchable on the LIMS:</w:t>
            </w:r>
          </w:p>
          <w:p w14:paraId="230176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Free </w:t>
            </w:r>
          </w:p>
          <w:p w14:paraId="0A395866" w14:textId="77777777" w:rsidR="006C5D60" w:rsidRPr="008C490E" w:rsidRDefault="006C5D60" w:rsidP="006C5D60">
            <w:pPr>
              <w:autoSpaceDE w:val="0"/>
              <w:autoSpaceDN w:val="0"/>
              <w:adjustRightInd w:val="0"/>
              <w:rPr>
                <w:rFonts w:asciiTheme="minorHAnsi" w:hAnsiTheme="minorHAnsi" w:cstheme="minorHAnsi"/>
                <w:sz w:val="22"/>
                <w:szCs w:val="22"/>
              </w:rPr>
            </w:pPr>
          </w:p>
          <w:p w14:paraId="5500F4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Allocated to a patient</w:t>
            </w:r>
          </w:p>
          <w:p w14:paraId="20A9377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C1B5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Returned to stock</w:t>
            </w:r>
          </w:p>
          <w:p w14:paraId="206F51A6" w14:textId="77777777" w:rsidR="006C5D60" w:rsidRPr="008C490E" w:rsidRDefault="006C5D60" w:rsidP="006C5D60">
            <w:pPr>
              <w:autoSpaceDE w:val="0"/>
              <w:autoSpaceDN w:val="0"/>
              <w:adjustRightInd w:val="0"/>
              <w:rPr>
                <w:rFonts w:asciiTheme="minorHAnsi" w:hAnsiTheme="minorHAnsi" w:cstheme="minorHAnsi"/>
                <w:sz w:val="22"/>
                <w:szCs w:val="22"/>
              </w:rPr>
            </w:pPr>
          </w:p>
          <w:p w14:paraId="699C23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0F6E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unique number and product code are visible on stock control functions</w:t>
            </w:r>
          </w:p>
          <w:p w14:paraId="39032910"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4B2D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unique number and product code transactions are updated on LIMS when transactions and movements occur in </w:t>
            </w:r>
            <w:r w:rsidR="00593287" w:rsidRPr="008C490E">
              <w:rPr>
                <w:rFonts w:asciiTheme="minorHAnsi" w:hAnsiTheme="minorHAnsi" w:cstheme="minorHAnsi"/>
                <w:sz w:val="22"/>
                <w:szCs w:val="22"/>
              </w:rPr>
              <w:t xml:space="preserve">Electronic blood tracking </w:t>
            </w:r>
          </w:p>
          <w:p w14:paraId="64289C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50B15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54AA39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AB34796" w14:textId="77777777" w:rsidTr="00103DFC">
        <w:tc>
          <w:tcPr>
            <w:tcW w:w="993" w:type="dxa"/>
          </w:tcPr>
          <w:p w14:paraId="38156A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2.18</w:t>
            </w:r>
          </w:p>
        </w:tc>
        <w:tc>
          <w:tcPr>
            <w:tcW w:w="4253" w:type="dxa"/>
          </w:tcPr>
          <w:p w14:paraId="2897DF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is an international move towards standard bar coding of plasma derivatives/batch products. Information on this is available from the</w:t>
            </w:r>
          </w:p>
          <w:p w14:paraId="656220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supply chain standards organisation GS1.</w:t>
            </w:r>
          </w:p>
          <w:p w14:paraId="008E3CCA" w14:textId="77777777" w:rsidR="006C5D60" w:rsidRPr="008C490E" w:rsidRDefault="00D664B5" w:rsidP="006C5D60">
            <w:pPr>
              <w:autoSpaceDE w:val="0"/>
              <w:autoSpaceDN w:val="0"/>
              <w:adjustRightInd w:val="0"/>
              <w:rPr>
                <w:rFonts w:asciiTheme="minorHAnsi" w:hAnsiTheme="minorHAnsi" w:cstheme="minorHAnsi"/>
                <w:sz w:val="22"/>
                <w:szCs w:val="22"/>
              </w:rPr>
            </w:pPr>
            <w:hyperlink r:id="rId33" w:history="1">
              <w:r w:rsidR="006C5D60" w:rsidRPr="008C490E">
                <w:rPr>
                  <w:rStyle w:val="Hyperlink"/>
                  <w:rFonts w:asciiTheme="minorHAnsi" w:hAnsiTheme="minorHAnsi" w:cstheme="minorHAnsi"/>
                  <w:sz w:val="22"/>
                  <w:szCs w:val="22"/>
                </w:rPr>
                <w:t>http://www.gs1.org/sites/default/files/docs/barcodes/BD_Implementation_Guide_v1_0_24_aug_2010.pdf</w:t>
              </w:r>
            </w:hyperlink>
          </w:p>
          <w:p w14:paraId="6BBED437"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E043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if the solution supports this</w:t>
            </w:r>
          </w:p>
          <w:p w14:paraId="407A60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31E0B9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from the supplier that the LIMS supports this</w:t>
            </w:r>
          </w:p>
        </w:tc>
        <w:tc>
          <w:tcPr>
            <w:tcW w:w="1843" w:type="dxa"/>
          </w:tcPr>
          <w:p w14:paraId="15361E0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829E7E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D2A4E7" w14:textId="77777777" w:rsidTr="00103DFC">
        <w:tc>
          <w:tcPr>
            <w:tcW w:w="993" w:type="dxa"/>
            <w:shd w:val="clear" w:color="auto" w:fill="95B3D7" w:themeFill="accent1" w:themeFillTint="99"/>
          </w:tcPr>
          <w:p w14:paraId="2ACE3330" w14:textId="77777777" w:rsidR="006C5D60" w:rsidRPr="00F4070E" w:rsidRDefault="006C5D60" w:rsidP="006C5D60">
            <w:pPr>
              <w:autoSpaceDE w:val="0"/>
              <w:autoSpaceDN w:val="0"/>
              <w:adjustRightInd w:val="0"/>
              <w:rPr>
                <w:rFonts w:asciiTheme="minorHAnsi" w:hAnsiTheme="minorHAnsi" w:cstheme="minorHAnsi"/>
                <w:b/>
                <w:bCs/>
                <w:sz w:val="32"/>
                <w:szCs w:val="32"/>
              </w:rPr>
            </w:pPr>
            <w:bookmarkStart w:id="4" w:name="_Hlk118116197"/>
            <w:r w:rsidRPr="00F4070E">
              <w:rPr>
                <w:rFonts w:asciiTheme="minorHAnsi" w:hAnsiTheme="minorHAnsi" w:cstheme="minorHAnsi"/>
                <w:b/>
                <w:bCs/>
                <w:sz w:val="32"/>
                <w:szCs w:val="32"/>
              </w:rPr>
              <w:t>3</w:t>
            </w:r>
          </w:p>
        </w:tc>
        <w:tc>
          <w:tcPr>
            <w:tcW w:w="4253" w:type="dxa"/>
            <w:shd w:val="clear" w:color="auto" w:fill="95B3D7" w:themeFill="accent1" w:themeFillTint="99"/>
          </w:tcPr>
          <w:p w14:paraId="438E8F48" w14:textId="77777777" w:rsidR="006C5D60" w:rsidRPr="00F4070E" w:rsidRDefault="006C5D60" w:rsidP="00C3468C">
            <w:pPr>
              <w:pStyle w:val="Heading1"/>
            </w:pPr>
            <w:bookmarkStart w:id="5" w:name="_Stock_Tracking"/>
            <w:bookmarkEnd w:id="5"/>
            <w:r w:rsidRPr="00F4070E">
              <w:t>Stock Tracking</w:t>
            </w:r>
          </w:p>
        </w:tc>
        <w:tc>
          <w:tcPr>
            <w:tcW w:w="4961" w:type="dxa"/>
            <w:shd w:val="clear" w:color="auto" w:fill="95B3D7" w:themeFill="accent1" w:themeFillTint="99"/>
          </w:tcPr>
          <w:p w14:paraId="4F1B84A3" w14:textId="77777777" w:rsidR="006C5D60" w:rsidRPr="00F4070E" w:rsidRDefault="006C5D60" w:rsidP="006C5D60">
            <w:pPr>
              <w:autoSpaceDE w:val="0"/>
              <w:autoSpaceDN w:val="0"/>
              <w:adjustRightInd w:val="0"/>
              <w:rPr>
                <w:rFonts w:asciiTheme="minorHAnsi" w:hAnsiTheme="minorHAnsi" w:cstheme="minorHAnsi"/>
                <w:b/>
                <w:bCs/>
                <w:sz w:val="22"/>
                <w:szCs w:val="22"/>
              </w:rPr>
            </w:pPr>
          </w:p>
        </w:tc>
        <w:tc>
          <w:tcPr>
            <w:tcW w:w="1843" w:type="dxa"/>
            <w:shd w:val="clear" w:color="auto" w:fill="95B3D7" w:themeFill="accent1" w:themeFillTint="99"/>
          </w:tcPr>
          <w:p w14:paraId="6DBC45FE" w14:textId="77777777" w:rsidR="006C5D60" w:rsidRPr="00F4070E" w:rsidRDefault="006C5D60" w:rsidP="006C5D60">
            <w:pPr>
              <w:autoSpaceDE w:val="0"/>
              <w:autoSpaceDN w:val="0"/>
              <w:adjustRightInd w:val="0"/>
              <w:rPr>
                <w:rFonts w:asciiTheme="minorHAnsi" w:hAnsiTheme="minorHAnsi" w:cstheme="minorHAnsi"/>
                <w:b/>
                <w:bCs/>
                <w:sz w:val="22"/>
                <w:szCs w:val="22"/>
              </w:rPr>
            </w:pPr>
          </w:p>
        </w:tc>
        <w:tc>
          <w:tcPr>
            <w:tcW w:w="2410" w:type="dxa"/>
            <w:shd w:val="clear" w:color="auto" w:fill="95B3D7" w:themeFill="accent1" w:themeFillTint="99"/>
          </w:tcPr>
          <w:p w14:paraId="6AD606E0" w14:textId="77777777" w:rsidR="006C5D60" w:rsidRPr="00F4070E" w:rsidRDefault="006C5D60" w:rsidP="006C5D60">
            <w:pPr>
              <w:autoSpaceDE w:val="0"/>
              <w:autoSpaceDN w:val="0"/>
              <w:adjustRightInd w:val="0"/>
              <w:rPr>
                <w:rFonts w:asciiTheme="minorHAnsi" w:hAnsiTheme="minorHAnsi" w:cstheme="minorHAnsi"/>
                <w:b/>
                <w:bCs/>
                <w:sz w:val="22"/>
                <w:szCs w:val="22"/>
              </w:rPr>
            </w:pPr>
          </w:p>
        </w:tc>
      </w:tr>
      <w:bookmarkEnd w:id="4"/>
      <w:tr w:rsidR="006C5D60" w:rsidRPr="008C490E" w14:paraId="76DB8170" w14:textId="77777777" w:rsidTr="00103DFC">
        <w:tc>
          <w:tcPr>
            <w:tcW w:w="993" w:type="dxa"/>
          </w:tcPr>
          <w:p w14:paraId="3F0D10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3.1</w:t>
            </w:r>
          </w:p>
        </w:tc>
        <w:tc>
          <w:tcPr>
            <w:tcW w:w="4253" w:type="dxa"/>
          </w:tcPr>
          <w:p w14:paraId="7340DA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allow the location of stock to be recorded and must support transfer of stock between multiple locations with appropriate audit trails.</w:t>
            </w:r>
          </w:p>
        </w:tc>
        <w:tc>
          <w:tcPr>
            <w:tcW w:w="4961" w:type="dxa"/>
          </w:tcPr>
          <w:p w14:paraId="1A197B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for following components/products:</w:t>
            </w:r>
          </w:p>
          <w:p w14:paraId="5E9813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w:t>
            </w:r>
          </w:p>
          <w:p w14:paraId="0B2EAD9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18C5738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9ED28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4A2F14C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B3C8F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2D5620F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C3C30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w:t>
            </w:r>
          </w:p>
          <w:p w14:paraId="0C26067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D3EF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Albumin</w:t>
            </w:r>
          </w:p>
          <w:p w14:paraId="4287D44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E714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0EFD527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7519C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w:t>
            </w:r>
          </w:p>
          <w:p w14:paraId="00FC7B66"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169D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C1 esterase </w:t>
            </w:r>
          </w:p>
          <w:p w14:paraId="0BAE69E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2092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w:t>
            </w:r>
          </w:p>
          <w:p w14:paraId="2599DC0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A9AF8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Granulocyte</w:t>
            </w:r>
          </w:p>
          <w:p w14:paraId="4628CA5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E7BA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45FB2D4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05D1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Praxbind (or equivalent)</w:t>
            </w:r>
          </w:p>
          <w:p w14:paraId="0A53E4C5"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7C015A" w14:textId="77777777" w:rsidR="006C5D60" w:rsidRPr="008C490E" w:rsidRDefault="006C5D60" w:rsidP="006C5D60">
            <w:pPr>
              <w:autoSpaceDE w:val="0"/>
              <w:autoSpaceDN w:val="0"/>
              <w:adjustRightInd w:val="0"/>
              <w:rPr>
                <w:rFonts w:asciiTheme="minorHAnsi" w:hAnsiTheme="minorHAnsi" w:cstheme="minorHAnsi"/>
                <w:sz w:val="22"/>
                <w:szCs w:val="22"/>
              </w:rPr>
            </w:pPr>
          </w:p>
          <w:p w14:paraId="634CC4D7" w14:textId="77777777" w:rsidR="006C5D60" w:rsidRPr="008C490E" w:rsidRDefault="006C5D60" w:rsidP="006C5D60">
            <w:pPr>
              <w:numPr>
                <w:ilvl w:val="0"/>
                <w:numId w:val="16"/>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stock locations are recorded in the LIMS</w:t>
            </w:r>
          </w:p>
          <w:p w14:paraId="13286292" w14:textId="77777777" w:rsidR="006C5D60" w:rsidRPr="008C490E" w:rsidRDefault="006C5D60" w:rsidP="006C5D60">
            <w:pPr>
              <w:numPr>
                <w:ilvl w:val="0"/>
                <w:numId w:val="16"/>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stock transfer between stock fridge and batch issue fridge</w:t>
            </w:r>
          </w:p>
          <w:p w14:paraId="0F5A3530" w14:textId="77777777" w:rsidR="006C5D60" w:rsidRPr="008C490E" w:rsidRDefault="006C5D60" w:rsidP="006C5D60">
            <w:pPr>
              <w:numPr>
                <w:ilvl w:val="0"/>
                <w:numId w:val="16"/>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stock location movements in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are</w:t>
            </w:r>
            <w:proofErr w:type="gramEnd"/>
            <w:r w:rsidRPr="008C490E">
              <w:rPr>
                <w:rFonts w:asciiTheme="minorHAnsi" w:hAnsiTheme="minorHAnsi" w:cstheme="minorHAnsi"/>
                <w:sz w:val="22"/>
                <w:szCs w:val="22"/>
              </w:rPr>
              <w:t xml:space="preserve"> mirrored in the LIMS</w:t>
            </w:r>
          </w:p>
          <w:p w14:paraId="12B7241E" w14:textId="77777777" w:rsidR="006C5D60" w:rsidRPr="008C490E" w:rsidRDefault="006C5D60" w:rsidP="006C5D60">
            <w:pPr>
              <w:numPr>
                <w:ilvl w:val="0"/>
                <w:numId w:val="16"/>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stock location mirrored in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and</w:t>
            </w:r>
            <w:proofErr w:type="gramEnd"/>
            <w:r w:rsidRPr="008C490E">
              <w:rPr>
                <w:rFonts w:asciiTheme="minorHAnsi" w:hAnsiTheme="minorHAnsi" w:cstheme="minorHAnsi"/>
                <w:sz w:val="22"/>
                <w:szCs w:val="22"/>
              </w:rPr>
              <w:t xml:space="preserve"> LIMS post return to stock</w:t>
            </w:r>
          </w:p>
          <w:p w14:paraId="16F156C9" w14:textId="77777777" w:rsidR="006C5D60" w:rsidRPr="008C490E" w:rsidRDefault="006C5D60" w:rsidP="006C5D60">
            <w:pPr>
              <w:numPr>
                <w:ilvl w:val="0"/>
                <w:numId w:val="16"/>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audit trail correctly identifies all stock locations during product search (at least 20 products tested using all stock locations in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w:t>
            </w:r>
            <w:proofErr w:type="gramEnd"/>
          </w:p>
          <w:p w14:paraId="439B2639" w14:textId="77777777" w:rsidR="006C5D60" w:rsidRPr="008C490E" w:rsidRDefault="006C5D60" w:rsidP="006C5D60">
            <w:pPr>
              <w:numPr>
                <w:ilvl w:val="0"/>
                <w:numId w:val="16"/>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stock for home delivery does not appear in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but</w:t>
            </w:r>
            <w:proofErr w:type="gramEnd"/>
            <w:r w:rsidRPr="008C490E">
              <w:rPr>
                <w:rFonts w:asciiTheme="minorHAnsi" w:hAnsiTheme="minorHAnsi" w:cstheme="minorHAnsi"/>
                <w:sz w:val="22"/>
                <w:szCs w:val="22"/>
              </w:rPr>
              <w:t xml:space="preserve"> LIMS must retain home delivery as a location and be visible in audit trail</w:t>
            </w:r>
          </w:p>
          <w:p w14:paraId="3216444E"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4737E2"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37A0E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F23D86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D31497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21E4701" w14:textId="77777777" w:rsidTr="00103DFC">
        <w:tc>
          <w:tcPr>
            <w:tcW w:w="993" w:type="dxa"/>
          </w:tcPr>
          <w:p w14:paraId="5E019C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3.2</w:t>
            </w:r>
          </w:p>
        </w:tc>
        <w:tc>
          <w:tcPr>
            <w:tcW w:w="4253" w:type="dxa"/>
          </w:tcPr>
          <w:p w14:paraId="7EDE9D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be able to support electronic</w:t>
            </w:r>
          </w:p>
          <w:p w14:paraId="3D592C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de-reservation of blood components/products and the production of a list of units which are beyond their reservation period. </w:t>
            </w:r>
          </w:p>
          <w:p w14:paraId="210543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w:t>
            </w:r>
            <w:proofErr w:type="spellStart"/>
            <w:r w:rsidRPr="008C490E">
              <w:rPr>
                <w:rFonts w:asciiTheme="minorHAnsi" w:hAnsiTheme="minorHAnsi" w:cstheme="minorHAnsi"/>
                <w:sz w:val="22"/>
                <w:szCs w:val="22"/>
              </w:rPr>
              <w:t>dereservation</w:t>
            </w:r>
            <w:proofErr w:type="spellEnd"/>
            <w:r w:rsidRPr="008C490E">
              <w:rPr>
                <w:rFonts w:asciiTheme="minorHAnsi" w:hAnsiTheme="minorHAnsi" w:cstheme="minorHAnsi"/>
                <w:sz w:val="22"/>
                <w:szCs w:val="22"/>
              </w:rPr>
              <w:t xml:space="preserve"> date/time should default to:</w:t>
            </w:r>
          </w:p>
          <w:p w14:paraId="6200B0DC" w14:textId="77777777" w:rsidR="006C5D60" w:rsidRPr="008C490E" w:rsidRDefault="006C5D60" w:rsidP="006C5D60">
            <w:pPr>
              <w:numPr>
                <w:ilvl w:val="0"/>
                <w:numId w:val="11"/>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24 hours from the time that the blood component is required </w:t>
            </w:r>
          </w:p>
          <w:p w14:paraId="4F8DD04C" w14:textId="77777777" w:rsidR="006C5D60" w:rsidRPr="008C490E" w:rsidRDefault="006C5D60" w:rsidP="006C5D60">
            <w:pPr>
              <w:numPr>
                <w:ilvl w:val="0"/>
                <w:numId w:val="11"/>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date/time that the sample validity ends</w:t>
            </w:r>
          </w:p>
          <w:p w14:paraId="0E7CCE6D" w14:textId="77777777" w:rsidR="006C5D60" w:rsidRPr="008C490E" w:rsidRDefault="006C5D60" w:rsidP="006C5D60">
            <w:pPr>
              <w:numPr>
                <w:ilvl w:val="0"/>
                <w:numId w:val="11"/>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specified by the NHSBT on the product label</w:t>
            </w:r>
          </w:p>
          <w:p w14:paraId="6507E4C4" w14:textId="77777777" w:rsidR="006C5D60" w:rsidRPr="008C490E" w:rsidRDefault="006C5D60" w:rsidP="006C5D60">
            <w:pPr>
              <w:numPr>
                <w:ilvl w:val="0"/>
                <w:numId w:val="11"/>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configurable date/time for batch products</w:t>
            </w:r>
          </w:p>
        </w:tc>
        <w:tc>
          <w:tcPr>
            <w:tcW w:w="4961" w:type="dxa"/>
          </w:tcPr>
          <w:p w14:paraId="7AE023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w:t>
            </w:r>
            <w:proofErr w:type="spellStart"/>
            <w:r w:rsidRPr="008C490E">
              <w:rPr>
                <w:rFonts w:asciiTheme="minorHAnsi" w:hAnsiTheme="minorHAnsi" w:cstheme="minorHAnsi"/>
                <w:sz w:val="22"/>
                <w:szCs w:val="22"/>
              </w:rPr>
              <w:t>dereservation</w:t>
            </w:r>
            <w:proofErr w:type="spellEnd"/>
            <w:r w:rsidRPr="008C490E">
              <w:rPr>
                <w:rFonts w:asciiTheme="minorHAnsi" w:hAnsiTheme="minorHAnsi" w:cstheme="minorHAnsi"/>
                <w:sz w:val="22"/>
                <w:szCs w:val="22"/>
              </w:rPr>
              <w:t xml:space="preserve"> date/time is set by the LIMS:</w:t>
            </w:r>
          </w:p>
          <w:p w14:paraId="03C8297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EC3E75" w14:textId="77777777" w:rsidR="006C5D60" w:rsidRPr="008C490E" w:rsidRDefault="006C5D60" w:rsidP="006C5D60">
            <w:pPr>
              <w:numPr>
                <w:ilvl w:val="0"/>
                <w:numId w:val="11"/>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24 hours from the time that the blood component is required </w:t>
            </w:r>
          </w:p>
          <w:p w14:paraId="7224E21F"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03B461" w14:textId="77777777" w:rsidR="006C5D60" w:rsidRPr="008C490E" w:rsidRDefault="006C5D60" w:rsidP="006C5D60">
            <w:pPr>
              <w:numPr>
                <w:ilvl w:val="0"/>
                <w:numId w:val="11"/>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date/time that the sample validity ends</w:t>
            </w:r>
          </w:p>
          <w:p w14:paraId="052B9D1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37645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911FCCE" w14:textId="77777777" w:rsidR="006C5D60" w:rsidRPr="008C490E" w:rsidRDefault="006C5D60" w:rsidP="006C5D60">
            <w:pPr>
              <w:numPr>
                <w:ilvl w:val="0"/>
                <w:numId w:val="11"/>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specified by the NHSBT on the product label</w:t>
            </w:r>
          </w:p>
          <w:p w14:paraId="721C4D84" w14:textId="77777777" w:rsidR="006C5D60" w:rsidRPr="008C490E" w:rsidRDefault="006C5D60" w:rsidP="006C5D60">
            <w:pPr>
              <w:autoSpaceDE w:val="0"/>
              <w:autoSpaceDN w:val="0"/>
              <w:adjustRightInd w:val="0"/>
              <w:rPr>
                <w:rFonts w:asciiTheme="minorHAnsi" w:hAnsiTheme="minorHAnsi" w:cstheme="minorHAnsi"/>
                <w:sz w:val="22"/>
                <w:szCs w:val="22"/>
              </w:rPr>
            </w:pPr>
          </w:p>
          <w:p w14:paraId="42D6A342" w14:textId="77777777" w:rsidR="006C5D60" w:rsidRPr="008C490E" w:rsidRDefault="006C5D60" w:rsidP="006C5D60">
            <w:pPr>
              <w:numPr>
                <w:ilvl w:val="0"/>
                <w:numId w:val="11"/>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configurable date/time for batch products</w:t>
            </w:r>
          </w:p>
          <w:p w14:paraId="3F4200C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25B2E7" w14:textId="77777777" w:rsidR="006C5D60" w:rsidRPr="008C490E" w:rsidRDefault="006C5D60" w:rsidP="006C5D60">
            <w:pPr>
              <w:autoSpaceDE w:val="0"/>
              <w:autoSpaceDN w:val="0"/>
              <w:adjustRightInd w:val="0"/>
              <w:rPr>
                <w:rFonts w:asciiTheme="minorHAnsi" w:hAnsiTheme="minorHAnsi" w:cstheme="minorHAnsi"/>
                <w:sz w:val="22"/>
                <w:szCs w:val="22"/>
              </w:rPr>
            </w:pPr>
          </w:p>
          <w:p w14:paraId="5B4D40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AF6C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LIMS identifies components/products that are past de-reservation date/time:</w:t>
            </w:r>
          </w:p>
          <w:p w14:paraId="0DD3DF5F" w14:textId="77777777" w:rsidR="006C5D60" w:rsidRPr="008C490E" w:rsidRDefault="006C5D60" w:rsidP="006C5D60">
            <w:pPr>
              <w:autoSpaceDE w:val="0"/>
              <w:autoSpaceDN w:val="0"/>
              <w:adjustRightInd w:val="0"/>
              <w:rPr>
                <w:rFonts w:asciiTheme="minorHAnsi" w:hAnsiTheme="minorHAnsi" w:cstheme="minorHAnsi"/>
                <w:sz w:val="22"/>
                <w:szCs w:val="22"/>
              </w:rPr>
            </w:pPr>
          </w:p>
          <w:p w14:paraId="142CE7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 (24 hours)</w:t>
            </w:r>
          </w:p>
          <w:p w14:paraId="19BAD95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31D5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FFP(24 hours)</w:t>
            </w:r>
          </w:p>
          <w:p w14:paraId="02CEB386" w14:textId="77777777" w:rsidR="006C5D60" w:rsidRPr="008C490E" w:rsidRDefault="006C5D60" w:rsidP="006C5D60">
            <w:pPr>
              <w:autoSpaceDE w:val="0"/>
              <w:autoSpaceDN w:val="0"/>
              <w:adjustRightInd w:val="0"/>
              <w:rPr>
                <w:rFonts w:asciiTheme="minorHAnsi" w:hAnsiTheme="minorHAnsi" w:cstheme="minorHAnsi"/>
                <w:sz w:val="22"/>
                <w:szCs w:val="22"/>
              </w:rPr>
            </w:pPr>
          </w:p>
          <w:p w14:paraId="4EC9C2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Platelets(24 hours)</w:t>
            </w:r>
          </w:p>
          <w:p w14:paraId="2D42B88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AE92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Cryo(24 hours)</w:t>
            </w:r>
          </w:p>
          <w:p w14:paraId="0B304E3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35B3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PCC (72 hours)</w:t>
            </w:r>
          </w:p>
          <w:p w14:paraId="4222EB77"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B003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Albumin (72 hours)</w:t>
            </w:r>
          </w:p>
          <w:p w14:paraId="0B8BEC10" w14:textId="77777777" w:rsidR="006C5D60" w:rsidRPr="008C490E" w:rsidRDefault="006C5D60" w:rsidP="006C5D60">
            <w:pPr>
              <w:autoSpaceDE w:val="0"/>
              <w:autoSpaceDN w:val="0"/>
              <w:adjustRightInd w:val="0"/>
              <w:rPr>
                <w:rFonts w:asciiTheme="minorHAnsi" w:hAnsiTheme="minorHAnsi" w:cstheme="minorHAnsi"/>
                <w:sz w:val="22"/>
                <w:szCs w:val="22"/>
              </w:rPr>
            </w:pPr>
          </w:p>
          <w:p w14:paraId="11EBCE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IVIg(72 hours)</w:t>
            </w:r>
          </w:p>
          <w:p w14:paraId="1E4E55F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44F0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concentrate(72 hours)</w:t>
            </w:r>
          </w:p>
          <w:p w14:paraId="75CA229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9D72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C1 esterase (72 hours)</w:t>
            </w:r>
          </w:p>
          <w:p w14:paraId="4145AB9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D3CD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concentrate(72 hours)</w:t>
            </w:r>
          </w:p>
          <w:p w14:paraId="608013B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C827B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Granulocyte(72 hours)</w:t>
            </w:r>
          </w:p>
          <w:p w14:paraId="24CB938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E7E6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Anti-D(72 hours)</w:t>
            </w:r>
          </w:p>
          <w:p w14:paraId="4B82C6BE"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0F45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Praxbind (or equivalent) (72 hours)</w:t>
            </w:r>
          </w:p>
          <w:p w14:paraId="2BF307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257586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8B064F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3ABA131" w14:textId="77777777" w:rsidTr="00103DFC">
        <w:tc>
          <w:tcPr>
            <w:tcW w:w="993" w:type="dxa"/>
          </w:tcPr>
          <w:p w14:paraId="2E969A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3.3</w:t>
            </w:r>
          </w:p>
        </w:tc>
        <w:tc>
          <w:tcPr>
            <w:tcW w:w="4253" w:type="dxa"/>
          </w:tcPr>
          <w:p w14:paraId="62BA8F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support the recall of units and maintain records of the reason and any incidents related to the component/product.</w:t>
            </w:r>
          </w:p>
          <w:p w14:paraId="2A15DD7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DD20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how this is achieved</w:t>
            </w:r>
          </w:p>
        </w:tc>
        <w:tc>
          <w:tcPr>
            <w:tcW w:w="4961" w:type="dxa"/>
          </w:tcPr>
          <w:p w14:paraId="7531D0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components/products can be flagged as recalled</w:t>
            </w:r>
          </w:p>
          <w:p w14:paraId="13152B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2E397C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Red cells </w:t>
            </w:r>
          </w:p>
          <w:p w14:paraId="6E68BB4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2E612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0F6CF5C2"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1CC3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0482366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6D75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0C4504D7" w14:textId="77777777" w:rsidR="006C5D60" w:rsidRPr="008C490E" w:rsidRDefault="006C5D60" w:rsidP="006C5D60">
            <w:pPr>
              <w:autoSpaceDE w:val="0"/>
              <w:autoSpaceDN w:val="0"/>
              <w:adjustRightInd w:val="0"/>
              <w:rPr>
                <w:rFonts w:asciiTheme="minorHAnsi" w:hAnsiTheme="minorHAnsi" w:cstheme="minorHAnsi"/>
                <w:sz w:val="22"/>
                <w:szCs w:val="22"/>
              </w:rPr>
            </w:pPr>
          </w:p>
          <w:p w14:paraId="4ED75D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w:t>
            </w:r>
          </w:p>
          <w:p w14:paraId="372D0C4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63D6E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Albumin </w:t>
            </w:r>
          </w:p>
          <w:p w14:paraId="0DD10C0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7C793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2E6DCF79"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BD29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w:t>
            </w:r>
          </w:p>
          <w:p w14:paraId="04F2C2B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245C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C1 esterase </w:t>
            </w:r>
          </w:p>
          <w:p w14:paraId="3E00E798"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C18A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w:t>
            </w:r>
          </w:p>
          <w:p w14:paraId="72F8EF3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2FCF9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Granulocyte</w:t>
            </w:r>
          </w:p>
          <w:p w14:paraId="4DF8ACB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80719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2379DE4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5133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Praxbind (or equivalent) </w:t>
            </w:r>
          </w:p>
          <w:p w14:paraId="672F54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1DBF680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0598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retains all recall information as required by HITFORMH</w:t>
            </w:r>
          </w:p>
          <w:p w14:paraId="18BA16D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0A0F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can generate reports detailing recalls based on:</w:t>
            </w:r>
          </w:p>
          <w:p w14:paraId="3AF783A8"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829E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period recall initiated</w:t>
            </w:r>
          </w:p>
          <w:p w14:paraId="620644A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8473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involved</w:t>
            </w:r>
          </w:p>
          <w:p w14:paraId="65400A9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4E2A5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Fate of component/product (transfused or retrieved)</w:t>
            </w:r>
          </w:p>
          <w:p w14:paraId="65FBF7B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E5AA4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recall</w:t>
            </w:r>
          </w:p>
          <w:p w14:paraId="465C591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D264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Initiator of recall</w:t>
            </w:r>
          </w:p>
          <w:p w14:paraId="2555365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1380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DATIX reference number</w:t>
            </w:r>
          </w:p>
          <w:p w14:paraId="742FCC1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8B6896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C2A4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a recall initiated in the LIMS for a component/product in a </w:t>
            </w:r>
            <w:proofErr w:type="gramStart"/>
            <w:r w:rsidRPr="008C490E">
              <w:rPr>
                <w:rFonts w:asciiTheme="minorHAnsi" w:hAnsiTheme="minorHAnsi" w:cstheme="minorHAnsi"/>
                <w:sz w:val="22"/>
                <w:szCs w:val="22"/>
              </w:rPr>
              <w:t>remote storage locations</w:t>
            </w:r>
            <w:proofErr w:type="gramEnd"/>
            <w:r w:rsidRPr="008C490E">
              <w:rPr>
                <w:rFonts w:asciiTheme="minorHAnsi" w:hAnsiTheme="minorHAnsi" w:cstheme="minorHAnsi"/>
                <w:sz w:val="22"/>
                <w:szCs w:val="22"/>
              </w:rPr>
              <w:t xml:space="preserve"> results in a quarantine/unusable status in </w:t>
            </w:r>
            <w:r w:rsidR="00593287" w:rsidRPr="008C490E">
              <w:rPr>
                <w:rFonts w:asciiTheme="minorHAnsi" w:hAnsiTheme="minorHAnsi" w:cstheme="minorHAnsi"/>
                <w:sz w:val="22"/>
                <w:szCs w:val="22"/>
              </w:rPr>
              <w:t xml:space="preserve">Electronic blood tracking </w:t>
            </w:r>
          </w:p>
          <w:p w14:paraId="6F35C7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Red cells </w:t>
            </w:r>
          </w:p>
          <w:p w14:paraId="7D450D24"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162A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365AAD78"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BDB6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3BFBFCEF"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233B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5BC1003F"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3358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w:t>
            </w:r>
          </w:p>
          <w:p w14:paraId="4ADA5B5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5EE10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Albumin </w:t>
            </w:r>
          </w:p>
          <w:p w14:paraId="0902F6C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C0C9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6C0B14E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2D50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w:t>
            </w:r>
          </w:p>
          <w:p w14:paraId="6588AB96" w14:textId="77777777" w:rsidR="006C5D60" w:rsidRPr="008C490E" w:rsidRDefault="006C5D60" w:rsidP="006C5D60">
            <w:pPr>
              <w:autoSpaceDE w:val="0"/>
              <w:autoSpaceDN w:val="0"/>
              <w:adjustRightInd w:val="0"/>
              <w:rPr>
                <w:rFonts w:asciiTheme="minorHAnsi" w:hAnsiTheme="minorHAnsi" w:cstheme="minorHAnsi"/>
                <w:sz w:val="22"/>
                <w:szCs w:val="22"/>
              </w:rPr>
            </w:pPr>
          </w:p>
          <w:p w14:paraId="472B83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C1 esterase </w:t>
            </w:r>
          </w:p>
          <w:p w14:paraId="6B69E79D" w14:textId="77777777" w:rsidR="006C5D60" w:rsidRPr="008C490E" w:rsidRDefault="006C5D60" w:rsidP="006C5D60">
            <w:pPr>
              <w:autoSpaceDE w:val="0"/>
              <w:autoSpaceDN w:val="0"/>
              <w:adjustRightInd w:val="0"/>
              <w:rPr>
                <w:rFonts w:asciiTheme="minorHAnsi" w:hAnsiTheme="minorHAnsi" w:cstheme="minorHAnsi"/>
                <w:sz w:val="22"/>
                <w:szCs w:val="22"/>
              </w:rPr>
            </w:pPr>
          </w:p>
          <w:p w14:paraId="58E758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w:t>
            </w:r>
          </w:p>
          <w:p w14:paraId="3E47EBA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8290E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Granulocyte</w:t>
            </w:r>
          </w:p>
          <w:p w14:paraId="0A2AEA0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61EB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Anti-D</w:t>
            </w:r>
          </w:p>
          <w:p w14:paraId="6690EA31"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754B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batch products involved in recall can be searched on LIMS using the supplier product number (without sequential identifier):</w:t>
            </w:r>
          </w:p>
          <w:p w14:paraId="0EEB627B" w14:textId="77777777" w:rsidR="006C5D60" w:rsidRPr="008C490E" w:rsidRDefault="006C5D60" w:rsidP="006C5D60">
            <w:pPr>
              <w:autoSpaceDE w:val="0"/>
              <w:autoSpaceDN w:val="0"/>
              <w:adjustRightInd w:val="0"/>
              <w:rPr>
                <w:rFonts w:asciiTheme="minorHAnsi" w:hAnsiTheme="minorHAnsi" w:cstheme="minorHAnsi"/>
                <w:sz w:val="22"/>
                <w:szCs w:val="22"/>
              </w:rPr>
            </w:pPr>
          </w:p>
          <w:p w14:paraId="772DC7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w:t>
            </w:r>
          </w:p>
          <w:p w14:paraId="32448F4C" w14:textId="77777777" w:rsidR="006C5D60" w:rsidRPr="008C490E" w:rsidRDefault="006C5D60" w:rsidP="006C5D60">
            <w:pPr>
              <w:autoSpaceDE w:val="0"/>
              <w:autoSpaceDN w:val="0"/>
              <w:adjustRightInd w:val="0"/>
              <w:rPr>
                <w:rFonts w:asciiTheme="minorHAnsi" w:hAnsiTheme="minorHAnsi" w:cstheme="minorHAnsi"/>
                <w:sz w:val="22"/>
                <w:szCs w:val="22"/>
              </w:rPr>
            </w:pPr>
          </w:p>
          <w:p w14:paraId="0B3A2F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Albumin </w:t>
            </w:r>
          </w:p>
          <w:p w14:paraId="524A7E7C" w14:textId="77777777" w:rsidR="006C5D60" w:rsidRPr="008C490E" w:rsidRDefault="006C5D60" w:rsidP="006C5D60">
            <w:pPr>
              <w:autoSpaceDE w:val="0"/>
              <w:autoSpaceDN w:val="0"/>
              <w:adjustRightInd w:val="0"/>
              <w:rPr>
                <w:rFonts w:asciiTheme="minorHAnsi" w:hAnsiTheme="minorHAnsi" w:cstheme="minorHAnsi"/>
                <w:sz w:val="22"/>
                <w:szCs w:val="22"/>
              </w:rPr>
            </w:pPr>
          </w:p>
          <w:p w14:paraId="0EE32F0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3C90843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2D66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w:t>
            </w:r>
          </w:p>
          <w:p w14:paraId="5BC72C3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2F832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C1 esterase </w:t>
            </w:r>
          </w:p>
          <w:p w14:paraId="06AC3C7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9816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w:t>
            </w:r>
          </w:p>
          <w:p w14:paraId="1D9EF80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9DA7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19272D9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F0DC7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EBCFFB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A928424" w14:textId="77777777" w:rsidTr="00103DFC">
        <w:tc>
          <w:tcPr>
            <w:tcW w:w="993" w:type="dxa"/>
          </w:tcPr>
          <w:p w14:paraId="7A53C3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3.4</w:t>
            </w:r>
          </w:p>
        </w:tc>
        <w:tc>
          <w:tcPr>
            <w:tcW w:w="4253" w:type="dxa"/>
          </w:tcPr>
          <w:p w14:paraId="7A7057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system must allow units to be retrieved from being issued/allocated to a patient and returned to the stock of unallocated units. </w:t>
            </w:r>
          </w:p>
        </w:tc>
        <w:tc>
          <w:tcPr>
            <w:tcW w:w="4961" w:type="dxa"/>
          </w:tcPr>
          <w:p w14:paraId="42EAAB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return to stock function in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is</w:t>
            </w:r>
            <w:proofErr w:type="gramEnd"/>
            <w:r w:rsidRPr="008C490E">
              <w:rPr>
                <w:rFonts w:asciiTheme="minorHAnsi" w:hAnsiTheme="minorHAnsi" w:cstheme="minorHAnsi"/>
                <w:sz w:val="22"/>
                <w:szCs w:val="22"/>
              </w:rPr>
              <w:t xml:space="preserve"> transmitted for following products and dissociates component/product from the patient record :</w:t>
            </w:r>
          </w:p>
          <w:p w14:paraId="3FD02C1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38D4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Red cells </w:t>
            </w:r>
          </w:p>
          <w:p w14:paraId="0F2D266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22668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26709F25"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960B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1C4175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4A15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Cryo</w:t>
            </w:r>
          </w:p>
          <w:p w14:paraId="3327A6F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3C44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w:t>
            </w:r>
          </w:p>
          <w:p w14:paraId="0A1980AF"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6A7B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Albumin </w:t>
            </w:r>
          </w:p>
          <w:p w14:paraId="031CA3E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CC941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4FE43CC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1FD64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w:t>
            </w:r>
          </w:p>
          <w:p w14:paraId="70F26AE7" w14:textId="77777777" w:rsidR="006C5D60" w:rsidRPr="008C490E" w:rsidRDefault="006C5D60" w:rsidP="006C5D60">
            <w:pPr>
              <w:autoSpaceDE w:val="0"/>
              <w:autoSpaceDN w:val="0"/>
              <w:adjustRightInd w:val="0"/>
              <w:rPr>
                <w:rFonts w:asciiTheme="minorHAnsi" w:hAnsiTheme="minorHAnsi" w:cstheme="minorHAnsi"/>
                <w:sz w:val="22"/>
                <w:szCs w:val="22"/>
              </w:rPr>
            </w:pPr>
          </w:p>
          <w:p w14:paraId="1EFC19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C1 esterase </w:t>
            </w:r>
          </w:p>
          <w:p w14:paraId="48667993" w14:textId="77777777" w:rsidR="006C5D60" w:rsidRPr="008C490E" w:rsidRDefault="006C5D60" w:rsidP="006C5D60">
            <w:pPr>
              <w:autoSpaceDE w:val="0"/>
              <w:autoSpaceDN w:val="0"/>
              <w:adjustRightInd w:val="0"/>
              <w:rPr>
                <w:rFonts w:asciiTheme="minorHAnsi" w:hAnsiTheme="minorHAnsi" w:cstheme="minorHAnsi"/>
                <w:sz w:val="22"/>
                <w:szCs w:val="22"/>
              </w:rPr>
            </w:pPr>
          </w:p>
          <w:p w14:paraId="1E52E6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w:t>
            </w:r>
          </w:p>
          <w:p w14:paraId="6D5BDE63"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6F780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Granulocyte</w:t>
            </w:r>
          </w:p>
          <w:p w14:paraId="675D366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DFD09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6F6AE52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E61F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component/product is returned to correct storage location in LIMS:</w:t>
            </w:r>
          </w:p>
          <w:p w14:paraId="01552CF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AB5B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 – stock fridge</w:t>
            </w:r>
          </w:p>
          <w:p w14:paraId="37D0A83D"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D2F9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 stock fridge</w:t>
            </w:r>
          </w:p>
          <w:p w14:paraId="6AA8B60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5CB3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 – platelet agitator</w:t>
            </w:r>
          </w:p>
          <w:p w14:paraId="306A2686"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54A9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 lab room temp</w:t>
            </w:r>
          </w:p>
          <w:p w14:paraId="12054C32"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48C3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 – stock fridge</w:t>
            </w:r>
          </w:p>
          <w:p w14:paraId="3284AF9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750A9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Albumin  - stock fridge</w:t>
            </w:r>
          </w:p>
          <w:p w14:paraId="5C7B64A2"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D072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 stock fridge</w:t>
            </w:r>
          </w:p>
          <w:p w14:paraId="4BB7C05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35BC8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 stock fridge</w:t>
            </w:r>
          </w:p>
          <w:p w14:paraId="532A242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BA2F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C1 esterase - stock fridge</w:t>
            </w:r>
          </w:p>
          <w:p w14:paraId="0BC3160D" w14:textId="77777777" w:rsidR="006C5D60" w:rsidRPr="008C490E" w:rsidRDefault="006C5D60" w:rsidP="006C5D60">
            <w:pPr>
              <w:autoSpaceDE w:val="0"/>
              <w:autoSpaceDN w:val="0"/>
              <w:adjustRightInd w:val="0"/>
              <w:rPr>
                <w:rFonts w:asciiTheme="minorHAnsi" w:hAnsiTheme="minorHAnsi" w:cstheme="minorHAnsi"/>
                <w:sz w:val="22"/>
                <w:szCs w:val="22"/>
              </w:rPr>
            </w:pPr>
          </w:p>
          <w:p w14:paraId="5631B8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 stock fridge</w:t>
            </w:r>
          </w:p>
          <w:p w14:paraId="4C77678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CBFA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Granulocyte lab room temp</w:t>
            </w:r>
          </w:p>
          <w:p w14:paraId="7B5A3EEF"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2D58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 stock fridge</w:t>
            </w:r>
          </w:p>
          <w:p w14:paraId="769E773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508A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4DDD4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D1BB24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9F48A7" w14:textId="77777777" w:rsidTr="00103DFC">
        <w:tc>
          <w:tcPr>
            <w:tcW w:w="993" w:type="dxa"/>
          </w:tcPr>
          <w:p w14:paraId="21E41D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3.5</w:t>
            </w:r>
          </w:p>
        </w:tc>
        <w:tc>
          <w:tcPr>
            <w:tcW w:w="4253" w:type="dxa"/>
          </w:tcPr>
          <w:p w14:paraId="4754B7A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Units which are no longer suitable for use (e.g. past their expiry date or out of temperature control) must be blocked from being returned to stock.</w:t>
            </w:r>
          </w:p>
        </w:tc>
        <w:tc>
          <w:tcPr>
            <w:tcW w:w="4961" w:type="dxa"/>
          </w:tcPr>
          <w:p w14:paraId="1815F7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following components/products blocked from return to stock if expired or unusable:</w:t>
            </w:r>
          </w:p>
          <w:p w14:paraId="1DBE28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Red cells </w:t>
            </w:r>
          </w:p>
          <w:p w14:paraId="2330582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0B1B60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0CA1857D"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8AB6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03860970" w14:textId="77777777" w:rsidR="006C5D60" w:rsidRPr="008C490E" w:rsidRDefault="006C5D60" w:rsidP="006C5D60">
            <w:pPr>
              <w:autoSpaceDE w:val="0"/>
              <w:autoSpaceDN w:val="0"/>
              <w:adjustRightInd w:val="0"/>
              <w:rPr>
                <w:rFonts w:asciiTheme="minorHAnsi" w:hAnsiTheme="minorHAnsi" w:cstheme="minorHAnsi"/>
                <w:sz w:val="22"/>
                <w:szCs w:val="22"/>
              </w:rPr>
            </w:pPr>
          </w:p>
          <w:p w14:paraId="4824AE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4255D97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854B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w:t>
            </w:r>
          </w:p>
          <w:p w14:paraId="7EAF5FF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00A1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Albumin </w:t>
            </w:r>
          </w:p>
          <w:p w14:paraId="1851DBC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69BF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4EE5948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87EF9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Factor concentrate</w:t>
            </w:r>
          </w:p>
          <w:p w14:paraId="1A31898E" w14:textId="77777777" w:rsidR="006C5D60" w:rsidRPr="008C490E" w:rsidRDefault="006C5D60" w:rsidP="006C5D60">
            <w:pPr>
              <w:autoSpaceDE w:val="0"/>
              <w:autoSpaceDN w:val="0"/>
              <w:adjustRightInd w:val="0"/>
              <w:rPr>
                <w:rFonts w:asciiTheme="minorHAnsi" w:hAnsiTheme="minorHAnsi" w:cstheme="minorHAnsi"/>
                <w:sz w:val="22"/>
                <w:szCs w:val="22"/>
              </w:rPr>
            </w:pPr>
          </w:p>
          <w:p w14:paraId="7976D0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C1 esterase </w:t>
            </w:r>
          </w:p>
          <w:p w14:paraId="5E287B2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209BF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w:t>
            </w:r>
          </w:p>
          <w:p w14:paraId="5B06F83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56C33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Granulocyte</w:t>
            </w:r>
          </w:p>
          <w:p w14:paraId="12FF108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2A03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0CC20FC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BE464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final fate of units is visible in the audit trail</w:t>
            </w:r>
          </w:p>
          <w:p w14:paraId="53EB358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1714B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726BE29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FE1C0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8B7C38" w14:textId="77777777" w:rsidTr="00103DFC">
        <w:tc>
          <w:tcPr>
            <w:tcW w:w="993" w:type="dxa"/>
          </w:tcPr>
          <w:p w14:paraId="33B2CD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3.6</w:t>
            </w:r>
          </w:p>
        </w:tc>
        <w:tc>
          <w:tcPr>
            <w:tcW w:w="4253" w:type="dxa"/>
          </w:tcPr>
          <w:p w14:paraId="6D787B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must be the facility to record the fate of discarded and transferred units. The fate codes should cover (at a minimum):</w:t>
            </w:r>
          </w:p>
          <w:p w14:paraId="421B1C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Out of temp control</w:t>
            </w:r>
          </w:p>
          <w:p w14:paraId="251E9E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Expired</w:t>
            </w:r>
          </w:p>
          <w:p w14:paraId="22A4F6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Transferred to another hospital</w:t>
            </w:r>
          </w:p>
          <w:p w14:paraId="2D882A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Broken by ward</w:t>
            </w:r>
          </w:p>
          <w:p w14:paraId="5BD359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Broken by lab</w:t>
            </w:r>
          </w:p>
          <w:p w14:paraId="5613C3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Recall – for re-charge</w:t>
            </w:r>
          </w:p>
          <w:p w14:paraId="4F4176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NHSBT re-charge</w:t>
            </w:r>
          </w:p>
        </w:tc>
        <w:tc>
          <w:tcPr>
            <w:tcW w:w="4961" w:type="dxa"/>
          </w:tcPr>
          <w:p w14:paraId="1D68FF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fate codes can be applied to the following components/products:</w:t>
            </w:r>
          </w:p>
          <w:p w14:paraId="60246B2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2FAD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Red cells </w:t>
            </w:r>
          </w:p>
          <w:p w14:paraId="703059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9E58B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461B8EF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491B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51B5F7A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CE9DD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42DA444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A7967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w:t>
            </w:r>
          </w:p>
          <w:p w14:paraId="2E86625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768B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Albumin </w:t>
            </w:r>
          </w:p>
          <w:p w14:paraId="02E3D0E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D20F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2DB6E12F" w14:textId="77777777" w:rsidR="006C5D60" w:rsidRPr="008C490E" w:rsidRDefault="006C5D60" w:rsidP="006C5D60">
            <w:pPr>
              <w:autoSpaceDE w:val="0"/>
              <w:autoSpaceDN w:val="0"/>
              <w:adjustRightInd w:val="0"/>
              <w:rPr>
                <w:rFonts w:asciiTheme="minorHAnsi" w:hAnsiTheme="minorHAnsi" w:cstheme="minorHAnsi"/>
                <w:sz w:val="22"/>
                <w:szCs w:val="22"/>
              </w:rPr>
            </w:pPr>
          </w:p>
          <w:p w14:paraId="5BE9A1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Factor concentrate</w:t>
            </w:r>
          </w:p>
          <w:p w14:paraId="2CE42075" w14:textId="77777777" w:rsidR="006C5D60" w:rsidRPr="008C490E" w:rsidRDefault="006C5D60" w:rsidP="006C5D60">
            <w:pPr>
              <w:autoSpaceDE w:val="0"/>
              <w:autoSpaceDN w:val="0"/>
              <w:adjustRightInd w:val="0"/>
              <w:rPr>
                <w:rFonts w:asciiTheme="minorHAnsi" w:hAnsiTheme="minorHAnsi" w:cstheme="minorHAnsi"/>
                <w:sz w:val="22"/>
                <w:szCs w:val="22"/>
              </w:rPr>
            </w:pPr>
          </w:p>
          <w:p w14:paraId="46BDF4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C1 esterase </w:t>
            </w:r>
          </w:p>
          <w:p w14:paraId="005053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4B198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concentrate</w:t>
            </w:r>
          </w:p>
          <w:p w14:paraId="4C352133"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4785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Granulocyte</w:t>
            </w:r>
          </w:p>
          <w:p w14:paraId="2BDB85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1F9310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67F8B00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A8542A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59BE4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EE689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disposal fate usable for products that are allocated and unallocated to patients</w:t>
            </w:r>
          </w:p>
          <w:p w14:paraId="3D332BBC"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219E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can generate reports for fated components/products based on :</w:t>
            </w:r>
          </w:p>
          <w:p w14:paraId="77DA6C1E" w14:textId="77777777" w:rsidR="006C5D60" w:rsidRPr="008C490E" w:rsidRDefault="006C5D60" w:rsidP="006C5D60">
            <w:pPr>
              <w:autoSpaceDE w:val="0"/>
              <w:autoSpaceDN w:val="0"/>
              <w:adjustRightInd w:val="0"/>
              <w:rPr>
                <w:rFonts w:asciiTheme="minorHAnsi" w:hAnsiTheme="minorHAnsi" w:cstheme="minorHAnsi"/>
                <w:sz w:val="22"/>
                <w:szCs w:val="22"/>
              </w:rPr>
            </w:pPr>
          </w:p>
          <w:p w14:paraId="1172B7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Ward/location</w:t>
            </w:r>
          </w:p>
          <w:p w14:paraId="78F6AC6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40AB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Final fate</w:t>
            </w:r>
          </w:p>
          <w:p w14:paraId="0DFC936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B033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Wastage reason</w:t>
            </w:r>
          </w:p>
          <w:p w14:paraId="5BA763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3FA949A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C7C8F1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4E00BAE" w14:textId="77777777" w:rsidTr="00103DFC">
        <w:tc>
          <w:tcPr>
            <w:tcW w:w="993" w:type="dxa"/>
          </w:tcPr>
          <w:p w14:paraId="4F292F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253" w:type="dxa"/>
          </w:tcPr>
          <w:p w14:paraId="7A162C8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3FB711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D267ED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8DBD75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788CFD8" w14:textId="77777777" w:rsidTr="00103DFC">
        <w:tc>
          <w:tcPr>
            <w:tcW w:w="993" w:type="dxa"/>
            <w:shd w:val="clear" w:color="auto" w:fill="95B3D7" w:themeFill="accent1" w:themeFillTint="99"/>
          </w:tcPr>
          <w:p w14:paraId="422CD02D" w14:textId="77777777" w:rsidR="006C5D60" w:rsidRPr="00F4070E" w:rsidRDefault="006C5D60" w:rsidP="006C5D60">
            <w:pPr>
              <w:autoSpaceDE w:val="0"/>
              <w:autoSpaceDN w:val="0"/>
              <w:adjustRightInd w:val="0"/>
              <w:rPr>
                <w:rFonts w:asciiTheme="minorHAnsi" w:hAnsiTheme="minorHAnsi" w:cstheme="minorHAnsi"/>
                <w:b/>
                <w:bCs/>
                <w:sz w:val="32"/>
                <w:szCs w:val="32"/>
              </w:rPr>
            </w:pPr>
            <w:bookmarkStart w:id="6" w:name="_Hlk118116215"/>
            <w:r w:rsidRPr="00F4070E">
              <w:rPr>
                <w:rFonts w:asciiTheme="minorHAnsi" w:hAnsiTheme="minorHAnsi" w:cstheme="minorHAnsi"/>
                <w:b/>
                <w:bCs/>
                <w:sz w:val="32"/>
                <w:szCs w:val="32"/>
              </w:rPr>
              <w:t>4</w:t>
            </w:r>
          </w:p>
        </w:tc>
        <w:tc>
          <w:tcPr>
            <w:tcW w:w="4253" w:type="dxa"/>
            <w:shd w:val="clear" w:color="auto" w:fill="95B3D7" w:themeFill="accent1" w:themeFillTint="99"/>
          </w:tcPr>
          <w:p w14:paraId="4C3B3081" w14:textId="77777777" w:rsidR="006C5D60" w:rsidRPr="00F4070E" w:rsidRDefault="006C5D60" w:rsidP="00C3468C">
            <w:pPr>
              <w:pStyle w:val="Heading1"/>
            </w:pPr>
            <w:bookmarkStart w:id="7" w:name="_Managing_the_patient"/>
            <w:bookmarkEnd w:id="7"/>
            <w:r w:rsidRPr="00F4070E">
              <w:t>Managing the patient record</w:t>
            </w:r>
          </w:p>
        </w:tc>
        <w:tc>
          <w:tcPr>
            <w:tcW w:w="4961" w:type="dxa"/>
            <w:shd w:val="clear" w:color="auto" w:fill="95B3D7" w:themeFill="accent1" w:themeFillTint="99"/>
          </w:tcPr>
          <w:p w14:paraId="15C09CC2" w14:textId="77777777" w:rsidR="006C5D60" w:rsidRPr="00F4070E" w:rsidRDefault="006C5D60" w:rsidP="006C5D60">
            <w:pPr>
              <w:autoSpaceDE w:val="0"/>
              <w:autoSpaceDN w:val="0"/>
              <w:adjustRightInd w:val="0"/>
              <w:rPr>
                <w:rFonts w:asciiTheme="minorHAnsi" w:hAnsiTheme="minorHAnsi" w:cstheme="minorHAnsi"/>
                <w:b/>
                <w:bCs/>
                <w:sz w:val="32"/>
                <w:szCs w:val="32"/>
              </w:rPr>
            </w:pPr>
          </w:p>
        </w:tc>
        <w:tc>
          <w:tcPr>
            <w:tcW w:w="1843" w:type="dxa"/>
            <w:shd w:val="clear" w:color="auto" w:fill="95B3D7" w:themeFill="accent1" w:themeFillTint="99"/>
          </w:tcPr>
          <w:p w14:paraId="194A746D" w14:textId="77777777" w:rsidR="006C5D60" w:rsidRPr="00F4070E" w:rsidRDefault="006C5D60" w:rsidP="006C5D60">
            <w:pPr>
              <w:autoSpaceDE w:val="0"/>
              <w:autoSpaceDN w:val="0"/>
              <w:adjustRightInd w:val="0"/>
              <w:rPr>
                <w:rFonts w:asciiTheme="minorHAnsi" w:hAnsiTheme="minorHAnsi" w:cstheme="minorHAnsi"/>
                <w:b/>
                <w:bCs/>
                <w:sz w:val="32"/>
                <w:szCs w:val="32"/>
              </w:rPr>
            </w:pPr>
          </w:p>
        </w:tc>
        <w:tc>
          <w:tcPr>
            <w:tcW w:w="2410" w:type="dxa"/>
            <w:shd w:val="clear" w:color="auto" w:fill="95B3D7" w:themeFill="accent1" w:themeFillTint="99"/>
          </w:tcPr>
          <w:p w14:paraId="58614B0B" w14:textId="77777777" w:rsidR="006C5D60" w:rsidRPr="00F4070E" w:rsidRDefault="006C5D60" w:rsidP="006C5D60">
            <w:pPr>
              <w:autoSpaceDE w:val="0"/>
              <w:autoSpaceDN w:val="0"/>
              <w:adjustRightInd w:val="0"/>
              <w:rPr>
                <w:rFonts w:asciiTheme="minorHAnsi" w:hAnsiTheme="minorHAnsi" w:cstheme="minorHAnsi"/>
                <w:b/>
                <w:bCs/>
                <w:sz w:val="32"/>
                <w:szCs w:val="32"/>
              </w:rPr>
            </w:pPr>
          </w:p>
        </w:tc>
      </w:tr>
      <w:bookmarkEnd w:id="6"/>
      <w:tr w:rsidR="006C5D60" w:rsidRPr="008C490E" w14:paraId="5BFA9EEE" w14:textId="77777777" w:rsidTr="00103DFC">
        <w:tc>
          <w:tcPr>
            <w:tcW w:w="993" w:type="dxa"/>
          </w:tcPr>
          <w:p w14:paraId="469A6C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4.1</w:t>
            </w:r>
          </w:p>
        </w:tc>
        <w:tc>
          <w:tcPr>
            <w:tcW w:w="4253" w:type="dxa"/>
          </w:tcPr>
          <w:p w14:paraId="2D3046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Correct patient demographics are a key feature of any IT system involved in the transfusion process. This applies to the </w:t>
            </w:r>
            <w:r w:rsidRPr="008C490E">
              <w:rPr>
                <w:rFonts w:asciiTheme="minorHAnsi" w:hAnsiTheme="minorHAnsi" w:cstheme="minorHAnsi"/>
                <w:sz w:val="22"/>
                <w:szCs w:val="22"/>
              </w:rPr>
              <w:lastRenderedPageBreak/>
              <w:t>Patient Administration System (PAS), the LIMS, Electronic Blood Administration (tracking) Systems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w:t>
            </w:r>
            <w:proofErr w:type="gramEnd"/>
            <w:r w:rsidRPr="008C490E">
              <w:rPr>
                <w:rFonts w:asciiTheme="minorHAnsi" w:hAnsiTheme="minorHAnsi" w:cstheme="minorHAnsi"/>
                <w:sz w:val="22"/>
                <w:szCs w:val="22"/>
              </w:rPr>
              <w:t xml:space="preserve"> and any electronic communication system (e.g. Order Comms) used to make requests of the transfusion laboratory.</w:t>
            </w:r>
          </w:p>
          <w:p w14:paraId="2FFD43C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1F2E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how data integrity is maintained during transfer of information across the systems</w:t>
            </w:r>
          </w:p>
        </w:tc>
        <w:tc>
          <w:tcPr>
            <w:tcW w:w="4961" w:type="dxa"/>
          </w:tcPr>
          <w:p w14:paraId="213B1C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correct patient information is transferred to the LIMS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blood ordering system for at least 20 patients:</w:t>
            </w:r>
          </w:p>
          <w:p w14:paraId="73CFEE3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AF234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08D51D32"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CDC2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5ABD08E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10B15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4147A72E"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E576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21FD81A7"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63AAED"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6C5D60" w:rsidRPr="008C490E">
              <w:rPr>
                <w:rFonts w:asciiTheme="minorHAnsi" w:hAnsiTheme="minorHAnsi" w:cstheme="minorHAnsi"/>
                <w:sz w:val="22"/>
                <w:szCs w:val="22"/>
              </w:rPr>
              <w:t xml:space="preserve"> number</w:t>
            </w:r>
          </w:p>
          <w:p w14:paraId="2BA115F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D4BD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Address (if applicable)</w:t>
            </w:r>
          </w:p>
          <w:p w14:paraId="4565CCDA"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70B0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location</w:t>
            </w:r>
          </w:p>
          <w:p w14:paraId="17290D90" w14:textId="77777777" w:rsidR="006C5D60" w:rsidRPr="008C490E" w:rsidRDefault="006C5D60" w:rsidP="006C5D60">
            <w:pPr>
              <w:autoSpaceDE w:val="0"/>
              <w:autoSpaceDN w:val="0"/>
              <w:adjustRightInd w:val="0"/>
              <w:rPr>
                <w:rFonts w:asciiTheme="minorHAnsi" w:hAnsiTheme="minorHAnsi" w:cstheme="minorHAnsi"/>
                <w:sz w:val="22"/>
                <w:szCs w:val="22"/>
              </w:rPr>
            </w:pPr>
          </w:p>
          <w:p w14:paraId="1CFA03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Consultant</w:t>
            </w:r>
          </w:p>
          <w:p w14:paraId="3E7011E2" w14:textId="77777777" w:rsidR="006C5D60" w:rsidRPr="008C490E" w:rsidRDefault="006C5D60" w:rsidP="006C5D60">
            <w:pPr>
              <w:autoSpaceDE w:val="0"/>
              <w:autoSpaceDN w:val="0"/>
              <w:adjustRightInd w:val="0"/>
              <w:rPr>
                <w:rFonts w:asciiTheme="minorHAnsi" w:hAnsiTheme="minorHAnsi" w:cstheme="minorHAnsi"/>
                <w:sz w:val="22"/>
                <w:szCs w:val="22"/>
              </w:rPr>
            </w:pPr>
          </w:p>
          <w:p w14:paraId="6C6AD9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requirements</w:t>
            </w:r>
          </w:p>
          <w:p w14:paraId="5A1797A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621E0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Gestation age for antenatal patients</w:t>
            </w:r>
          </w:p>
          <w:p w14:paraId="6CA97C4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1142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Test(s) required</w:t>
            </w:r>
          </w:p>
          <w:p w14:paraId="5A2398F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B07B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for transfusion requests</w:t>
            </w:r>
          </w:p>
          <w:p w14:paraId="6775043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2F942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 for transfusion</w:t>
            </w:r>
          </w:p>
          <w:p w14:paraId="2F52DA9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9948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Type of component/product required</w:t>
            </w:r>
          </w:p>
          <w:p w14:paraId="4B83CD3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A6455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Number/volume of component/product required</w:t>
            </w:r>
          </w:p>
          <w:p w14:paraId="1621A10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2BA0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Urgency of request</w:t>
            </w:r>
          </w:p>
          <w:p w14:paraId="5BC86E1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334870E" w14:textId="77777777" w:rsidR="006C5D60" w:rsidRPr="008C490E" w:rsidRDefault="006C5D60" w:rsidP="006C5D60">
            <w:pPr>
              <w:autoSpaceDE w:val="0"/>
              <w:autoSpaceDN w:val="0"/>
              <w:adjustRightInd w:val="0"/>
              <w:rPr>
                <w:rFonts w:asciiTheme="minorHAnsi" w:hAnsiTheme="minorHAnsi" w:cstheme="minorHAnsi"/>
                <w:sz w:val="22"/>
                <w:szCs w:val="22"/>
              </w:rPr>
            </w:pPr>
          </w:p>
          <w:p w14:paraId="012DF2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correct patient information is transferred to the LIMS from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system</w:t>
            </w:r>
            <w:proofErr w:type="gramEnd"/>
            <w:r w:rsidRPr="008C490E">
              <w:rPr>
                <w:rFonts w:asciiTheme="minorHAnsi" w:hAnsiTheme="minorHAnsi" w:cstheme="minorHAnsi"/>
                <w:sz w:val="22"/>
                <w:szCs w:val="22"/>
              </w:rPr>
              <w:t xml:space="preserve"> for at least 20 patients:</w:t>
            </w:r>
          </w:p>
          <w:p w14:paraId="5ACF91A6" w14:textId="77777777" w:rsidR="006C5D60" w:rsidRPr="008C490E" w:rsidRDefault="006C5D60" w:rsidP="006C5D60">
            <w:pPr>
              <w:autoSpaceDE w:val="0"/>
              <w:autoSpaceDN w:val="0"/>
              <w:adjustRightInd w:val="0"/>
              <w:rPr>
                <w:rFonts w:asciiTheme="minorHAnsi" w:hAnsiTheme="minorHAnsi" w:cstheme="minorHAnsi"/>
                <w:sz w:val="22"/>
                <w:szCs w:val="22"/>
              </w:rPr>
            </w:pPr>
          </w:p>
          <w:p w14:paraId="681380E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4F45A717"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27F0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1D43365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88BC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36C23D8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4BF5C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4C5343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155FE62"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6C5D60" w:rsidRPr="008C490E">
              <w:rPr>
                <w:rFonts w:asciiTheme="minorHAnsi" w:hAnsiTheme="minorHAnsi" w:cstheme="minorHAnsi"/>
                <w:sz w:val="22"/>
                <w:szCs w:val="22"/>
              </w:rPr>
              <w:t xml:space="preserve"> number</w:t>
            </w:r>
          </w:p>
          <w:p w14:paraId="4B0CC45A"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D586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location</w:t>
            </w:r>
          </w:p>
          <w:p w14:paraId="71A3A1C7"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8232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number involved in transaction</w:t>
            </w:r>
          </w:p>
          <w:p w14:paraId="76E39E5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3E4E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type involved in transaction</w:t>
            </w:r>
          </w:p>
          <w:p w14:paraId="1255039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76D7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transaction</w:t>
            </w:r>
          </w:p>
          <w:p w14:paraId="04418C3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AC20E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76DD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correct patient information is transferred to the LIMS from GP order comm system for at least 20 patients:</w:t>
            </w:r>
          </w:p>
          <w:p w14:paraId="2209A48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FA23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2540A36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CA30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56BE84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FF81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16086A9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BEEA3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6D13E9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F89A98"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6C5D60" w:rsidRPr="008C490E">
              <w:rPr>
                <w:rFonts w:asciiTheme="minorHAnsi" w:hAnsiTheme="minorHAnsi" w:cstheme="minorHAnsi"/>
                <w:sz w:val="22"/>
                <w:szCs w:val="22"/>
              </w:rPr>
              <w:t xml:space="preserve"> number</w:t>
            </w:r>
          </w:p>
          <w:p w14:paraId="6F4F7FB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E3D97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Gestation age for antenatal patients</w:t>
            </w:r>
          </w:p>
          <w:p w14:paraId="5B1B5ED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12FE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Test(s) required</w:t>
            </w:r>
          </w:p>
          <w:p w14:paraId="27BD59B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28B0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for transfusion requests</w:t>
            </w:r>
          </w:p>
          <w:p w14:paraId="01F5ECDD" w14:textId="77777777" w:rsidR="006C5D60" w:rsidRPr="008C490E" w:rsidRDefault="006C5D60" w:rsidP="006C5D60">
            <w:pPr>
              <w:autoSpaceDE w:val="0"/>
              <w:autoSpaceDN w:val="0"/>
              <w:adjustRightInd w:val="0"/>
              <w:rPr>
                <w:rFonts w:asciiTheme="minorHAnsi" w:hAnsiTheme="minorHAnsi" w:cstheme="minorHAnsi"/>
                <w:sz w:val="22"/>
                <w:szCs w:val="22"/>
              </w:rPr>
            </w:pPr>
          </w:p>
          <w:p w14:paraId="528C98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 for transfusion</w:t>
            </w:r>
          </w:p>
          <w:p w14:paraId="76C25104"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AB0F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Type of component/product required</w:t>
            </w:r>
          </w:p>
          <w:p w14:paraId="18789DC7"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49A9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Number/volume of component/product required</w:t>
            </w:r>
          </w:p>
          <w:p w14:paraId="330A5E4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D03C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requirements</w:t>
            </w:r>
          </w:p>
          <w:p w14:paraId="62BBA70D" w14:textId="77777777" w:rsidR="006C5D60" w:rsidRPr="008C490E" w:rsidRDefault="006C5D60" w:rsidP="006C5D60">
            <w:pPr>
              <w:autoSpaceDE w:val="0"/>
              <w:autoSpaceDN w:val="0"/>
              <w:adjustRightInd w:val="0"/>
              <w:rPr>
                <w:rFonts w:asciiTheme="minorHAnsi" w:hAnsiTheme="minorHAnsi" w:cstheme="minorHAnsi"/>
                <w:sz w:val="22"/>
                <w:szCs w:val="22"/>
              </w:rPr>
            </w:pPr>
          </w:p>
          <w:p w14:paraId="540483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Identification of GP requestor</w:t>
            </w:r>
          </w:p>
          <w:p w14:paraId="4C34AC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1BC781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FC1E1A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329D47E" w14:textId="77777777" w:rsidTr="00103DFC">
        <w:tc>
          <w:tcPr>
            <w:tcW w:w="993" w:type="dxa"/>
          </w:tcPr>
          <w:p w14:paraId="38AFF3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4.2</w:t>
            </w:r>
          </w:p>
        </w:tc>
        <w:tc>
          <w:tcPr>
            <w:tcW w:w="4253" w:type="dxa"/>
          </w:tcPr>
          <w:p w14:paraId="511B0D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When the patient demographic details are amended/updated, the previous patient details must be retained against relevant samples.</w:t>
            </w:r>
          </w:p>
        </w:tc>
        <w:tc>
          <w:tcPr>
            <w:tcW w:w="4961" w:type="dxa"/>
          </w:tcPr>
          <w:p w14:paraId="15EFD2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amendment of the following items can be traced in the audit trail (for at least 10 patients):</w:t>
            </w:r>
          </w:p>
          <w:p w14:paraId="2C7E2FD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FFE35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565A4CE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440C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Forename</w:t>
            </w:r>
          </w:p>
          <w:p w14:paraId="0AA4915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689A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55EFE646"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61E6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19C7D83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BD77E4"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6C5D60" w:rsidRPr="008C490E">
              <w:rPr>
                <w:rFonts w:asciiTheme="minorHAnsi" w:hAnsiTheme="minorHAnsi" w:cstheme="minorHAnsi"/>
                <w:sz w:val="22"/>
                <w:szCs w:val="22"/>
              </w:rPr>
              <w:t xml:space="preserve"> number</w:t>
            </w:r>
          </w:p>
          <w:p w14:paraId="59AD201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B62B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Address (if applicable)</w:t>
            </w:r>
          </w:p>
          <w:p w14:paraId="24A5A52B" w14:textId="77777777" w:rsidR="006C5D60" w:rsidRPr="008C490E" w:rsidRDefault="006C5D60" w:rsidP="006C5D60">
            <w:pPr>
              <w:autoSpaceDE w:val="0"/>
              <w:autoSpaceDN w:val="0"/>
              <w:adjustRightInd w:val="0"/>
              <w:rPr>
                <w:rFonts w:asciiTheme="minorHAnsi" w:hAnsiTheme="minorHAnsi" w:cstheme="minorHAnsi"/>
                <w:sz w:val="22"/>
                <w:szCs w:val="22"/>
              </w:rPr>
            </w:pPr>
          </w:p>
          <w:p w14:paraId="01BE2C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location</w:t>
            </w:r>
          </w:p>
          <w:p w14:paraId="77C0E7F4"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8F72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Consultant</w:t>
            </w:r>
          </w:p>
          <w:p w14:paraId="203045E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F743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requirements</w:t>
            </w:r>
          </w:p>
          <w:p w14:paraId="06D62A85"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29DD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Gestation age for antenatal patients</w:t>
            </w:r>
          </w:p>
          <w:p w14:paraId="1E1D7F8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CB2B3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Test(s) required</w:t>
            </w:r>
          </w:p>
          <w:p w14:paraId="1EA3552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B059A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for transfusion requests</w:t>
            </w:r>
          </w:p>
          <w:p w14:paraId="211231B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20A7D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 for transfusion</w:t>
            </w:r>
          </w:p>
          <w:p w14:paraId="7785CAD1"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C29E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Type of component/product required</w:t>
            </w:r>
          </w:p>
          <w:p w14:paraId="5F5A8C3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C192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Number/volume of component/product required</w:t>
            </w:r>
          </w:p>
          <w:p w14:paraId="301D98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81B6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Urgency of request</w:t>
            </w:r>
          </w:p>
          <w:p w14:paraId="5D4E174F"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E106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Identification of the user making the amendment</w:t>
            </w:r>
          </w:p>
          <w:p w14:paraId="2ED246D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F3D9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amendment</w:t>
            </w:r>
          </w:p>
          <w:p w14:paraId="4CD8D8B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5FF177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amendment</w:t>
            </w:r>
          </w:p>
        </w:tc>
        <w:tc>
          <w:tcPr>
            <w:tcW w:w="1843" w:type="dxa"/>
          </w:tcPr>
          <w:p w14:paraId="1634C7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1D8BF2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533CFD" w14:textId="77777777" w:rsidTr="00103DFC">
        <w:tc>
          <w:tcPr>
            <w:tcW w:w="993" w:type="dxa"/>
          </w:tcPr>
          <w:p w14:paraId="26C9CE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4.3</w:t>
            </w:r>
          </w:p>
        </w:tc>
        <w:tc>
          <w:tcPr>
            <w:tcW w:w="4253" w:type="dxa"/>
          </w:tcPr>
          <w:p w14:paraId="270D78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system must support the use of the NHS number (or equivalent) (NPSA 2007) in addition to other numbering systems as required by the user,</w:t>
            </w:r>
          </w:p>
          <w:p w14:paraId="4AD7EE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e.g. A&amp;E or temporary numbers.</w:t>
            </w:r>
          </w:p>
        </w:tc>
        <w:tc>
          <w:tcPr>
            <w:tcW w:w="4961" w:type="dxa"/>
          </w:tcPr>
          <w:p w14:paraId="58DFE7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patient search can be made using the NHS number</w:t>
            </w:r>
          </w:p>
          <w:p w14:paraId="20B007A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C22B6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manual entry can be made using the NHS number</w:t>
            </w:r>
          </w:p>
          <w:p w14:paraId="7AC92A0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5F3A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A&amp;E temporary numbers can be used:</w:t>
            </w:r>
          </w:p>
          <w:p w14:paraId="6A4770C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BEE8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entry</w:t>
            </w:r>
          </w:p>
          <w:p w14:paraId="23DDC45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C113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Electronic entry via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blood ordering</w:t>
            </w:r>
          </w:p>
          <w:p w14:paraId="430B23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1D5391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electronic entry/manual entry includes at a minimum:</w:t>
            </w:r>
          </w:p>
          <w:p w14:paraId="29F2B0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6E88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Unique identification number</w:t>
            </w:r>
          </w:p>
          <w:p w14:paraId="516DB379"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8B19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Gender</w:t>
            </w:r>
          </w:p>
          <w:p w14:paraId="0B6F55D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3C2B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Approximate age (confirm that LIMS flags this as approximate/temporary or some other indicator to denote that this is not confirmed but is used in algorithms for appropriate blood component selection):</w:t>
            </w:r>
          </w:p>
          <w:p w14:paraId="2457581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DC0A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following merge to correct patient record that audit trail contains details of emergency number, details and any components/products issued against that record.</w:t>
            </w:r>
          </w:p>
          <w:p w14:paraId="257E6E29" w14:textId="77777777" w:rsidR="006C5D60" w:rsidRPr="008C490E" w:rsidRDefault="006C5D60" w:rsidP="006C5D60">
            <w:pPr>
              <w:autoSpaceDE w:val="0"/>
              <w:autoSpaceDN w:val="0"/>
              <w:adjustRightInd w:val="0"/>
              <w:rPr>
                <w:rFonts w:asciiTheme="minorHAnsi" w:hAnsiTheme="minorHAnsi" w:cstheme="minorHAnsi"/>
                <w:sz w:val="22"/>
                <w:szCs w:val="22"/>
              </w:rPr>
            </w:pPr>
          </w:p>
          <w:p w14:paraId="7E54D5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audit trail of components/products issued shows the emergency details for that transaction and not the correct patient details (as merged)</w:t>
            </w:r>
          </w:p>
          <w:p w14:paraId="178658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17F5C6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ACF0DD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D6749D2" w14:textId="77777777" w:rsidTr="00103DFC">
        <w:tc>
          <w:tcPr>
            <w:tcW w:w="993" w:type="dxa"/>
          </w:tcPr>
          <w:p w14:paraId="085772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4.4</w:t>
            </w:r>
          </w:p>
        </w:tc>
        <w:tc>
          <w:tcPr>
            <w:tcW w:w="4253" w:type="dxa"/>
          </w:tcPr>
          <w:p w14:paraId="1DDA1C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NHS number must be the main identifier within the system</w:t>
            </w:r>
          </w:p>
        </w:tc>
        <w:tc>
          <w:tcPr>
            <w:tcW w:w="4961" w:type="dxa"/>
          </w:tcPr>
          <w:p w14:paraId="538316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NHS number is on each screen in the LIMS:</w:t>
            </w:r>
          </w:p>
          <w:p w14:paraId="6713CBE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D8156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 entry</w:t>
            </w:r>
          </w:p>
          <w:p w14:paraId="65E5E4F6" w14:textId="77777777" w:rsidR="006C5D60" w:rsidRPr="008C490E" w:rsidRDefault="006C5D60" w:rsidP="006C5D60">
            <w:pPr>
              <w:autoSpaceDE w:val="0"/>
              <w:autoSpaceDN w:val="0"/>
              <w:adjustRightInd w:val="0"/>
              <w:rPr>
                <w:rFonts w:asciiTheme="minorHAnsi" w:hAnsiTheme="minorHAnsi" w:cstheme="minorHAnsi"/>
                <w:sz w:val="22"/>
                <w:szCs w:val="22"/>
              </w:rPr>
            </w:pPr>
          </w:p>
          <w:p w14:paraId="3F8D96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enquiry</w:t>
            </w:r>
          </w:p>
          <w:p w14:paraId="35CBAEC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FD32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Result entry</w:t>
            </w:r>
          </w:p>
          <w:p w14:paraId="497FB9A5"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01CA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Result reporting</w:t>
            </w:r>
          </w:p>
          <w:p w14:paraId="13C56F3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48C7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Crossmatch</w:t>
            </w:r>
          </w:p>
          <w:p w14:paraId="3B11EC6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9A5E2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enquiry</w:t>
            </w:r>
          </w:p>
          <w:p w14:paraId="2BFBFBEB" w14:textId="77777777" w:rsidR="006C5D60" w:rsidRPr="008C490E" w:rsidRDefault="006C5D60" w:rsidP="006C5D60">
            <w:pPr>
              <w:autoSpaceDE w:val="0"/>
              <w:autoSpaceDN w:val="0"/>
              <w:adjustRightInd w:val="0"/>
              <w:rPr>
                <w:rFonts w:asciiTheme="minorHAnsi" w:hAnsiTheme="minorHAnsi" w:cstheme="minorHAnsi"/>
                <w:sz w:val="22"/>
                <w:szCs w:val="22"/>
              </w:rPr>
            </w:pPr>
          </w:p>
          <w:p w14:paraId="7CFC27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issue</w:t>
            </w:r>
          </w:p>
        </w:tc>
        <w:tc>
          <w:tcPr>
            <w:tcW w:w="1843" w:type="dxa"/>
          </w:tcPr>
          <w:p w14:paraId="708393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2D0555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B1A508A" w14:textId="77777777" w:rsidTr="00103DFC">
        <w:tc>
          <w:tcPr>
            <w:tcW w:w="993" w:type="dxa"/>
          </w:tcPr>
          <w:p w14:paraId="4E87B4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4.5</w:t>
            </w:r>
          </w:p>
        </w:tc>
        <w:tc>
          <w:tcPr>
            <w:tcW w:w="4253" w:type="dxa"/>
          </w:tcPr>
          <w:p w14:paraId="473350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be capable of holding the following essential information:</w:t>
            </w:r>
          </w:p>
          <w:p w14:paraId="16AE43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basic patient demographic information including first and last name, DOB,</w:t>
            </w:r>
          </w:p>
          <w:p w14:paraId="364F07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gender, address and postcode;</w:t>
            </w:r>
          </w:p>
          <w:p w14:paraId="10CCEE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all relevant transfusion related patient data;</w:t>
            </w:r>
          </w:p>
          <w:p w14:paraId="20DD30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all previous transfusion/grouping records relating to a patient;</w:t>
            </w:r>
          </w:p>
          <w:p w14:paraId="609E10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historic blood group information;</w:t>
            </w:r>
          </w:p>
          <w:p w14:paraId="2ADEBF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special requirements;</w:t>
            </w:r>
          </w:p>
          <w:p w14:paraId="3E6C0D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patient antibodies and antigens (should be coded to the international coding structure for antibodies/antigens) (</w:t>
            </w:r>
            <w:proofErr w:type="spellStart"/>
            <w:r w:rsidRPr="008C490E">
              <w:rPr>
                <w:rFonts w:asciiTheme="minorHAnsi" w:hAnsiTheme="minorHAnsi" w:cstheme="minorHAnsi"/>
                <w:sz w:val="22"/>
                <w:szCs w:val="22"/>
              </w:rPr>
              <w:t>ISBTa</w:t>
            </w:r>
            <w:proofErr w:type="spellEnd"/>
            <w:r w:rsidRPr="008C490E">
              <w:rPr>
                <w:rFonts w:asciiTheme="minorHAnsi" w:hAnsiTheme="minorHAnsi" w:cstheme="minorHAnsi"/>
                <w:sz w:val="22"/>
                <w:szCs w:val="22"/>
              </w:rPr>
              <w:t>)</w:t>
            </w:r>
          </w:p>
          <w:p w14:paraId="526086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previous names and addresses if applicable;</w:t>
            </w:r>
          </w:p>
          <w:p w14:paraId="5C132C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patient diagnoses/clinical details/reason (justification) for transfusion.</w:t>
            </w:r>
          </w:p>
        </w:tc>
        <w:tc>
          <w:tcPr>
            <w:tcW w:w="4961" w:type="dxa"/>
          </w:tcPr>
          <w:p w14:paraId="669FA1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essential information retained in patient record (confirm for at least 5 patient records):</w:t>
            </w:r>
          </w:p>
          <w:p w14:paraId="14F0E0D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7EF19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basic patient demographic information including first and last name, DOB,</w:t>
            </w:r>
          </w:p>
          <w:p w14:paraId="2AB461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gender, address and postcode;</w:t>
            </w:r>
          </w:p>
          <w:p w14:paraId="6504FB5E" w14:textId="77777777" w:rsidR="006C5D60" w:rsidRPr="008C490E" w:rsidRDefault="006C5D60" w:rsidP="006C5D60">
            <w:pPr>
              <w:autoSpaceDE w:val="0"/>
              <w:autoSpaceDN w:val="0"/>
              <w:adjustRightInd w:val="0"/>
              <w:rPr>
                <w:rFonts w:asciiTheme="minorHAnsi" w:hAnsiTheme="minorHAnsi" w:cstheme="minorHAnsi"/>
                <w:sz w:val="22"/>
                <w:szCs w:val="22"/>
              </w:rPr>
            </w:pPr>
          </w:p>
          <w:p w14:paraId="0B2C3A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all relevant transfusion related patient data;</w:t>
            </w:r>
          </w:p>
          <w:p w14:paraId="3AD8119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E281F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all previous transfusion/grouping records relating to a patient;</w:t>
            </w:r>
          </w:p>
          <w:p w14:paraId="345EB9C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10984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historic blood group information;</w:t>
            </w:r>
          </w:p>
          <w:p w14:paraId="551F6784"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D318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special requirements;</w:t>
            </w:r>
          </w:p>
          <w:p w14:paraId="2D5665A2"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85C0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patient antibodies and antigens (should be coded to the international coding structure for antibodies/antigens) (</w:t>
            </w:r>
            <w:proofErr w:type="spellStart"/>
            <w:r w:rsidRPr="008C490E">
              <w:rPr>
                <w:rFonts w:asciiTheme="minorHAnsi" w:hAnsiTheme="minorHAnsi" w:cstheme="minorHAnsi"/>
                <w:sz w:val="22"/>
                <w:szCs w:val="22"/>
              </w:rPr>
              <w:t>ISBTa</w:t>
            </w:r>
            <w:proofErr w:type="spellEnd"/>
            <w:r w:rsidRPr="008C490E">
              <w:rPr>
                <w:rFonts w:asciiTheme="minorHAnsi" w:hAnsiTheme="minorHAnsi" w:cstheme="minorHAnsi"/>
                <w:sz w:val="22"/>
                <w:szCs w:val="22"/>
              </w:rPr>
              <w:t>)</w:t>
            </w:r>
          </w:p>
          <w:p w14:paraId="34380297" w14:textId="77777777" w:rsidR="006C5D60" w:rsidRPr="008C490E" w:rsidRDefault="006C5D60" w:rsidP="006C5D60">
            <w:pPr>
              <w:autoSpaceDE w:val="0"/>
              <w:autoSpaceDN w:val="0"/>
              <w:adjustRightInd w:val="0"/>
              <w:rPr>
                <w:rFonts w:asciiTheme="minorHAnsi" w:hAnsiTheme="minorHAnsi" w:cstheme="minorHAnsi"/>
                <w:sz w:val="22"/>
                <w:szCs w:val="22"/>
              </w:rPr>
            </w:pPr>
          </w:p>
          <w:p w14:paraId="63C824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previous names and addresses if applicable;</w:t>
            </w:r>
          </w:p>
          <w:p w14:paraId="103BDDA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3B20F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patient diagnoses/clinical details/reason (justification) for transfusion.</w:t>
            </w:r>
          </w:p>
        </w:tc>
        <w:tc>
          <w:tcPr>
            <w:tcW w:w="1843" w:type="dxa"/>
          </w:tcPr>
          <w:p w14:paraId="4111384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CA96F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A0C7E12" w14:textId="77777777" w:rsidTr="00103DFC">
        <w:tc>
          <w:tcPr>
            <w:tcW w:w="993" w:type="dxa"/>
          </w:tcPr>
          <w:p w14:paraId="5B906D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4.6</w:t>
            </w:r>
          </w:p>
        </w:tc>
        <w:tc>
          <w:tcPr>
            <w:tcW w:w="4253" w:type="dxa"/>
          </w:tcPr>
          <w:p w14:paraId="4EB3E7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Requests may be received associated with patients who have not yet been fully identified. The system needs to support entry of partial patient records and to allow patient details to be updated as they become available in accordance with local risk management policy</w:t>
            </w:r>
          </w:p>
        </w:tc>
        <w:tc>
          <w:tcPr>
            <w:tcW w:w="4961" w:type="dxa"/>
          </w:tcPr>
          <w:p w14:paraId="66BAB1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patient records can be created via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or manual input with A&amp;E emergency numbers</w:t>
            </w:r>
          </w:p>
          <w:p w14:paraId="2326374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2381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record can be updated with correct patient details on the same </w:t>
            </w:r>
            <w:r w:rsidR="00593287" w:rsidRPr="008C490E">
              <w:rPr>
                <w:rFonts w:asciiTheme="minorHAnsi" w:hAnsiTheme="minorHAnsi" w:cstheme="minorHAnsi"/>
                <w:sz w:val="22"/>
                <w:szCs w:val="22"/>
              </w:rPr>
              <w:t>TRUST</w:t>
            </w:r>
            <w:r w:rsidRPr="008C490E">
              <w:rPr>
                <w:rFonts w:asciiTheme="minorHAnsi" w:hAnsiTheme="minorHAnsi" w:cstheme="minorHAnsi"/>
                <w:sz w:val="22"/>
                <w:szCs w:val="22"/>
              </w:rPr>
              <w:t xml:space="preserve"> number:</w:t>
            </w:r>
          </w:p>
          <w:p w14:paraId="492DC122" w14:textId="77777777" w:rsidR="006C5D60" w:rsidRPr="008C490E" w:rsidRDefault="006C5D60" w:rsidP="006C5D60">
            <w:pPr>
              <w:autoSpaceDE w:val="0"/>
              <w:autoSpaceDN w:val="0"/>
              <w:adjustRightInd w:val="0"/>
              <w:rPr>
                <w:rFonts w:asciiTheme="minorHAnsi" w:hAnsiTheme="minorHAnsi" w:cstheme="minorHAnsi"/>
                <w:sz w:val="22"/>
                <w:szCs w:val="22"/>
              </w:rPr>
            </w:pPr>
          </w:p>
          <w:p w14:paraId="7B5717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571C6EE4"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D715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6E7194B7"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632C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75AE828F" w14:textId="77777777" w:rsidR="006C5D60" w:rsidRPr="008C490E" w:rsidRDefault="006C5D60" w:rsidP="006C5D60">
            <w:pPr>
              <w:autoSpaceDE w:val="0"/>
              <w:autoSpaceDN w:val="0"/>
              <w:adjustRightInd w:val="0"/>
              <w:rPr>
                <w:rFonts w:asciiTheme="minorHAnsi" w:hAnsiTheme="minorHAnsi" w:cstheme="minorHAnsi"/>
                <w:sz w:val="22"/>
                <w:szCs w:val="22"/>
              </w:rPr>
            </w:pPr>
          </w:p>
          <w:p w14:paraId="42D3AF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NHS number</w:t>
            </w:r>
          </w:p>
          <w:p w14:paraId="4DF7C5B4" w14:textId="77777777" w:rsidR="006C5D60" w:rsidRPr="008C490E" w:rsidRDefault="006C5D60" w:rsidP="006C5D60">
            <w:pPr>
              <w:autoSpaceDE w:val="0"/>
              <w:autoSpaceDN w:val="0"/>
              <w:adjustRightInd w:val="0"/>
              <w:rPr>
                <w:rFonts w:asciiTheme="minorHAnsi" w:hAnsiTheme="minorHAnsi" w:cstheme="minorHAnsi"/>
                <w:sz w:val="22"/>
                <w:szCs w:val="22"/>
              </w:rPr>
            </w:pPr>
          </w:p>
          <w:p w14:paraId="356869D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1B19369" w14:textId="77777777" w:rsidR="006C5D60" w:rsidRPr="008C490E" w:rsidRDefault="006C5D60" w:rsidP="006C5D60">
            <w:pPr>
              <w:autoSpaceDE w:val="0"/>
              <w:autoSpaceDN w:val="0"/>
              <w:adjustRightInd w:val="0"/>
              <w:rPr>
                <w:rFonts w:asciiTheme="minorHAnsi" w:hAnsiTheme="minorHAnsi" w:cstheme="minorHAnsi"/>
                <w:sz w:val="22"/>
                <w:szCs w:val="22"/>
              </w:rPr>
            </w:pPr>
          </w:p>
          <w:p w14:paraId="1470D4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amendments can be identified on audit trail:</w:t>
            </w:r>
          </w:p>
          <w:p w14:paraId="4781C7F6" w14:textId="77777777" w:rsidR="006C5D60" w:rsidRPr="008C490E" w:rsidRDefault="006C5D60" w:rsidP="006C5D60">
            <w:pPr>
              <w:autoSpaceDE w:val="0"/>
              <w:autoSpaceDN w:val="0"/>
              <w:adjustRightInd w:val="0"/>
              <w:rPr>
                <w:rFonts w:asciiTheme="minorHAnsi" w:hAnsiTheme="minorHAnsi" w:cstheme="minorHAnsi"/>
                <w:sz w:val="22"/>
                <w:szCs w:val="22"/>
              </w:rPr>
            </w:pPr>
          </w:p>
          <w:p w14:paraId="58E10F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amendment</w:t>
            </w:r>
          </w:p>
          <w:p w14:paraId="4D1E25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br/>
              <w:t>User making amendment</w:t>
            </w:r>
          </w:p>
          <w:p w14:paraId="18A10A0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0A72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amendment</w:t>
            </w:r>
          </w:p>
          <w:p w14:paraId="2CE02EA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6A71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following records remain with updated patient record:</w:t>
            </w:r>
          </w:p>
          <w:p w14:paraId="2190CACA" w14:textId="77777777" w:rsidR="006C5D60" w:rsidRPr="008C490E" w:rsidRDefault="006C5D60" w:rsidP="006C5D60">
            <w:pPr>
              <w:autoSpaceDE w:val="0"/>
              <w:autoSpaceDN w:val="0"/>
              <w:adjustRightInd w:val="0"/>
              <w:rPr>
                <w:rFonts w:asciiTheme="minorHAnsi" w:hAnsiTheme="minorHAnsi" w:cstheme="minorHAnsi"/>
                <w:sz w:val="22"/>
                <w:szCs w:val="22"/>
              </w:rPr>
            </w:pPr>
          </w:p>
          <w:p w14:paraId="4AC05C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requirements</w:t>
            </w:r>
          </w:p>
          <w:p w14:paraId="50BAF7F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C7E4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 requirements</w:t>
            </w:r>
          </w:p>
          <w:p w14:paraId="2297A79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048E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positive results</w:t>
            </w:r>
          </w:p>
          <w:p w14:paraId="5CE0F40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CFFAC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specificities</w:t>
            </w:r>
          </w:p>
          <w:p w14:paraId="37786F4D"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52AB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Compliance with e-issue rules</w:t>
            </w:r>
          </w:p>
          <w:p w14:paraId="587BAF6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C051F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history</w:t>
            </w:r>
          </w:p>
          <w:p w14:paraId="0B8C6E0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6600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test history (including cffDNA for RhD)</w:t>
            </w:r>
          </w:p>
          <w:p w14:paraId="553F2E29"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DACA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Any linked records (see 4.7)</w:t>
            </w:r>
          </w:p>
        </w:tc>
        <w:tc>
          <w:tcPr>
            <w:tcW w:w="1843" w:type="dxa"/>
          </w:tcPr>
          <w:p w14:paraId="2B95FC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40334C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5E1AC7A" w14:textId="77777777" w:rsidTr="00103DFC">
        <w:tc>
          <w:tcPr>
            <w:tcW w:w="993" w:type="dxa"/>
          </w:tcPr>
          <w:p w14:paraId="4C4D79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4.7</w:t>
            </w:r>
          </w:p>
        </w:tc>
        <w:tc>
          <w:tcPr>
            <w:tcW w:w="4253" w:type="dxa"/>
          </w:tcPr>
          <w:p w14:paraId="532F21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will be occasions when records from one individual will need to be associated with another individual’s record and the LIMS system must support this. e.g. mother with infant and partner association in pregnancy associated testing.</w:t>
            </w:r>
          </w:p>
        </w:tc>
        <w:tc>
          <w:tcPr>
            <w:tcW w:w="4961" w:type="dxa"/>
          </w:tcPr>
          <w:p w14:paraId="5237FB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capability of linking records:</w:t>
            </w:r>
          </w:p>
          <w:p w14:paraId="48AF526B" w14:textId="77777777" w:rsidR="006C5D60" w:rsidRPr="008C490E" w:rsidRDefault="006C5D60" w:rsidP="006C5D60">
            <w:pPr>
              <w:autoSpaceDE w:val="0"/>
              <w:autoSpaceDN w:val="0"/>
              <w:adjustRightInd w:val="0"/>
              <w:rPr>
                <w:rFonts w:asciiTheme="minorHAnsi" w:hAnsiTheme="minorHAnsi" w:cstheme="minorHAnsi"/>
                <w:sz w:val="22"/>
                <w:szCs w:val="22"/>
              </w:rPr>
            </w:pPr>
          </w:p>
          <w:p w14:paraId="08F9B0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Maternal and infant for post-delivery samples</w:t>
            </w:r>
          </w:p>
          <w:p w14:paraId="6DEAADB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16F6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Maternal and partner for antenatal cases  with positive antibody result</w:t>
            </w:r>
          </w:p>
          <w:p w14:paraId="0F0084B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1EF13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records can be un-linked if required:</w:t>
            </w:r>
          </w:p>
          <w:p w14:paraId="6BD0CA19"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E60D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Maternal and partner if not relevant for current pregnancy</w:t>
            </w:r>
          </w:p>
          <w:p w14:paraId="6B9841B8" w14:textId="77777777" w:rsidR="006C5D60" w:rsidRPr="008C490E" w:rsidRDefault="006C5D60" w:rsidP="006C5D60">
            <w:pPr>
              <w:autoSpaceDE w:val="0"/>
              <w:autoSpaceDN w:val="0"/>
              <w:adjustRightInd w:val="0"/>
              <w:rPr>
                <w:rFonts w:asciiTheme="minorHAnsi" w:hAnsiTheme="minorHAnsi" w:cstheme="minorHAnsi"/>
                <w:sz w:val="22"/>
                <w:szCs w:val="22"/>
              </w:rPr>
            </w:pPr>
          </w:p>
          <w:p w14:paraId="4B1E23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Audit trail retains:</w:t>
            </w:r>
          </w:p>
          <w:p w14:paraId="5E40440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7EFA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un-linking</w:t>
            </w:r>
          </w:p>
          <w:p w14:paraId="3C5D6D5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38CF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performing un-linking</w:t>
            </w:r>
          </w:p>
          <w:p w14:paraId="097EC3A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2525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un-linking</w:t>
            </w:r>
          </w:p>
          <w:p w14:paraId="2F0E2AB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88C1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PID of both records </w:t>
            </w:r>
          </w:p>
        </w:tc>
        <w:tc>
          <w:tcPr>
            <w:tcW w:w="1843" w:type="dxa"/>
          </w:tcPr>
          <w:p w14:paraId="1286B9C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5923AA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157ABF" w14:textId="77777777" w:rsidTr="00103DFC">
        <w:tc>
          <w:tcPr>
            <w:tcW w:w="993" w:type="dxa"/>
          </w:tcPr>
          <w:p w14:paraId="1DA2B5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4.8</w:t>
            </w:r>
          </w:p>
        </w:tc>
        <w:tc>
          <w:tcPr>
            <w:tcW w:w="4253" w:type="dxa"/>
          </w:tcPr>
          <w:p w14:paraId="062993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Duplicate patient records within a healthcare database have the potential to create a serious risk to patient safety by increasing the risk of incorrect or inappropriate actions from a lack of recognition of previous results. There must be a method available to merge/link duplicate records in a way which ensures the integrity of the transfusion record.</w:t>
            </w:r>
          </w:p>
        </w:tc>
        <w:tc>
          <w:tcPr>
            <w:tcW w:w="4961" w:type="dxa"/>
          </w:tcPr>
          <w:p w14:paraId="040F1F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patient records can be merged</w:t>
            </w:r>
          </w:p>
          <w:p w14:paraId="5334AAAD"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849D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alerts during merge if there is a mis-match between:</w:t>
            </w:r>
          </w:p>
          <w:p w14:paraId="488D564E"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34BB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Surname </w:t>
            </w:r>
          </w:p>
          <w:p w14:paraId="0EFEEE65"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0C62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271FF94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0AAB5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DoB</w:t>
            </w:r>
          </w:p>
          <w:p w14:paraId="00016C0F"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9B21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4758E34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1523B8"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6C5D60" w:rsidRPr="008C490E">
              <w:rPr>
                <w:rFonts w:asciiTheme="minorHAnsi" w:hAnsiTheme="minorHAnsi" w:cstheme="minorHAnsi"/>
                <w:sz w:val="22"/>
                <w:szCs w:val="22"/>
              </w:rPr>
              <w:t xml:space="preserve"> number</w:t>
            </w:r>
          </w:p>
          <w:p w14:paraId="1E081167"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9061CD" w14:textId="77777777" w:rsidR="006C5D60" w:rsidRPr="008C490E" w:rsidRDefault="006C5D60" w:rsidP="006C5D60">
            <w:pPr>
              <w:autoSpaceDE w:val="0"/>
              <w:autoSpaceDN w:val="0"/>
              <w:adjustRightInd w:val="0"/>
              <w:rPr>
                <w:rFonts w:asciiTheme="minorHAnsi" w:hAnsiTheme="minorHAnsi" w:cstheme="minorHAnsi"/>
                <w:sz w:val="22"/>
                <w:szCs w:val="22"/>
              </w:rPr>
            </w:pPr>
          </w:p>
          <w:p w14:paraId="5C04D6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allows override for merge with mismatch:</w:t>
            </w:r>
          </w:p>
          <w:p w14:paraId="40B7348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6793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override</w:t>
            </w:r>
          </w:p>
          <w:p w14:paraId="5393BCD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C08E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confirming override</w:t>
            </w:r>
          </w:p>
          <w:p w14:paraId="272D4A8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90D6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override</w:t>
            </w:r>
          </w:p>
          <w:p w14:paraId="428DC52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D035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ability to un-merge if required:</w:t>
            </w:r>
          </w:p>
          <w:p w14:paraId="7592873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15AB9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Audit trail of un-merge – date/time, user, reason</w:t>
            </w:r>
          </w:p>
        </w:tc>
        <w:tc>
          <w:tcPr>
            <w:tcW w:w="1843" w:type="dxa"/>
          </w:tcPr>
          <w:p w14:paraId="6082A0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E4E621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125D3CF" w14:textId="77777777" w:rsidTr="00103DFC">
        <w:tc>
          <w:tcPr>
            <w:tcW w:w="993" w:type="dxa"/>
          </w:tcPr>
          <w:p w14:paraId="0312D7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4.9</w:t>
            </w:r>
          </w:p>
        </w:tc>
        <w:tc>
          <w:tcPr>
            <w:tcW w:w="4253" w:type="dxa"/>
          </w:tcPr>
          <w:p w14:paraId="04DA0C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Locally defined rules for merging records must be in place and must address</w:t>
            </w:r>
          </w:p>
          <w:p w14:paraId="3C2E87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following:</w:t>
            </w:r>
          </w:p>
          <w:p w14:paraId="601D0B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only nominated staff with appropriate password privileges can use the</w:t>
            </w:r>
          </w:p>
          <w:p w14:paraId="554A1D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merge function;</w:t>
            </w:r>
          </w:p>
          <w:p w14:paraId="1763E0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retention of all historic grouping and screening information, special requirements (e.g. irradiation) and any specific antibody investigation information plus the identity of the person undertaking the merge must be retained following the merge</w:t>
            </w:r>
          </w:p>
          <w:p w14:paraId="6DB716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the system must maintain Traceability requirements (as listed in the Blood Safety and Quality Regulations 2005) met, and provide an audit trail of the individual records merged to form the single record.</w:t>
            </w:r>
            <w:r w:rsidRPr="008C490E">
              <w:rPr>
                <w:rFonts w:asciiTheme="minorHAnsi" w:hAnsiTheme="minorHAnsi" w:cstheme="minorHAnsi"/>
                <w:sz w:val="22"/>
                <w:szCs w:val="22"/>
              </w:rPr>
              <w:tab/>
            </w:r>
          </w:p>
        </w:tc>
        <w:tc>
          <w:tcPr>
            <w:tcW w:w="4961" w:type="dxa"/>
          </w:tcPr>
          <w:p w14:paraId="23DF0D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of following:</w:t>
            </w:r>
          </w:p>
          <w:p w14:paraId="3F052C8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8916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only nominated staff with appropriate password privileges can use the</w:t>
            </w:r>
            <w:r w:rsidR="00CC4EC4" w:rsidRPr="008C490E">
              <w:rPr>
                <w:rFonts w:asciiTheme="minorHAnsi" w:hAnsiTheme="minorHAnsi" w:cstheme="minorHAnsi"/>
                <w:sz w:val="22"/>
                <w:szCs w:val="22"/>
              </w:rPr>
              <w:t xml:space="preserve"> </w:t>
            </w:r>
            <w:r w:rsidRPr="008C490E">
              <w:rPr>
                <w:rFonts w:asciiTheme="minorHAnsi" w:hAnsiTheme="minorHAnsi" w:cstheme="minorHAnsi"/>
                <w:sz w:val="22"/>
                <w:szCs w:val="22"/>
              </w:rPr>
              <w:t>merge function;</w:t>
            </w:r>
          </w:p>
          <w:p w14:paraId="5A3E4F5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765B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Staff without  appropriate password privileges cannot use the</w:t>
            </w:r>
            <w:r w:rsidR="00CC4EC4" w:rsidRPr="008C490E">
              <w:rPr>
                <w:rFonts w:asciiTheme="minorHAnsi" w:hAnsiTheme="minorHAnsi" w:cstheme="minorHAnsi"/>
                <w:sz w:val="22"/>
                <w:szCs w:val="22"/>
              </w:rPr>
              <w:t xml:space="preserve"> </w:t>
            </w:r>
            <w:r w:rsidRPr="008C490E">
              <w:rPr>
                <w:rFonts w:asciiTheme="minorHAnsi" w:hAnsiTheme="minorHAnsi" w:cstheme="minorHAnsi"/>
                <w:sz w:val="22"/>
                <w:szCs w:val="22"/>
              </w:rPr>
              <w:t>merge function;</w:t>
            </w:r>
          </w:p>
          <w:p w14:paraId="0E94AB63"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7FA6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retention of all the following must be retained following the merge:</w:t>
            </w:r>
          </w:p>
          <w:p w14:paraId="54316B7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6F38A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w:t>
            </w:r>
          </w:p>
          <w:p w14:paraId="4827196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F0709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screen information</w:t>
            </w:r>
          </w:p>
          <w:p w14:paraId="6BF4B4C8"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C85F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specificity</w:t>
            </w:r>
          </w:p>
          <w:p w14:paraId="1300F14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34D1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requirements</w:t>
            </w:r>
          </w:p>
          <w:p w14:paraId="535FFC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246D8D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 requirements</w:t>
            </w:r>
          </w:p>
          <w:p w14:paraId="19C936D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4AA1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Compliance with e-issue rules</w:t>
            </w:r>
          </w:p>
          <w:p w14:paraId="653166F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348FC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cffDNA for current pregnancy</w:t>
            </w:r>
          </w:p>
          <w:p w14:paraId="12185A10" w14:textId="77777777" w:rsidR="006C5D60" w:rsidRPr="008C490E" w:rsidRDefault="006C5D60" w:rsidP="006C5D60">
            <w:pPr>
              <w:autoSpaceDE w:val="0"/>
              <w:autoSpaceDN w:val="0"/>
              <w:adjustRightInd w:val="0"/>
              <w:rPr>
                <w:rFonts w:asciiTheme="minorHAnsi" w:hAnsiTheme="minorHAnsi" w:cstheme="minorHAnsi"/>
                <w:sz w:val="22"/>
                <w:szCs w:val="22"/>
              </w:rPr>
            </w:pPr>
          </w:p>
          <w:p w14:paraId="4B43D3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Previous transfusion history</w:t>
            </w:r>
          </w:p>
          <w:p w14:paraId="041F78F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66F89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Previous test history</w:t>
            </w:r>
          </w:p>
          <w:p w14:paraId="3FFF6A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B71C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Previous linked records</w:t>
            </w:r>
          </w:p>
          <w:p w14:paraId="3FD908F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38D3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Audit trails of any previous overrides :</w:t>
            </w:r>
          </w:p>
          <w:p w14:paraId="132704C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EF7D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amendments for test results, </w:t>
            </w:r>
          </w:p>
          <w:p w14:paraId="309FC98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D0333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Amendments to patient demographics, </w:t>
            </w:r>
          </w:p>
          <w:p w14:paraId="7EEA37E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6F41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Previous linked records, </w:t>
            </w:r>
          </w:p>
          <w:p w14:paraId="192EE353"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D395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Previous un-merges</w:t>
            </w:r>
          </w:p>
          <w:p w14:paraId="6E0B2DB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E636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Confirmation of an audit trail of the merged to form the single record:</w:t>
            </w:r>
          </w:p>
          <w:p w14:paraId="43C0D9D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870F1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merge</w:t>
            </w:r>
          </w:p>
          <w:p w14:paraId="7FF56ADE"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11B6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performing merge</w:t>
            </w:r>
          </w:p>
          <w:p w14:paraId="139C66AD"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1BB1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merge (if required)</w:t>
            </w:r>
          </w:p>
        </w:tc>
        <w:tc>
          <w:tcPr>
            <w:tcW w:w="1843" w:type="dxa"/>
          </w:tcPr>
          <w:p w14:paraId="2B7712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2047C6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7598FC" w14:textId="77777777" w:rsidTr="00103DFC">
        <w:tc>
          <w:tcPr>
            <w:tcW w:w="993" w:type="dxa"/>
          </w:tcPr>
          <w:p w14:paraId="333B9C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4.10</w:t>
            </w:r>
          </w:p>
        </w:tc>
        <w:tc>
          <w:tcPr>
            <w:tcW w:w="4253" w:type="dxa"/>
          </w:tcPr>
          <w:p w14:paraId="10E4D9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identify and alert the user in the event that the records to be merged have:</w:t>
            </w:r>
          </w:p>
          <w:p w14:paraId="36669C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different ABO and/or D blood groups;</w:t>
            </w:r>
          </w:p>
          <w:p w14:paraId="198965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different antibody and/or antigen profiles;</w:t>
            </w:r>
          </w:p>
          <w:p w14:paraId="4713C8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different special transfusion requirements</w:t>
            </w:r>
          </w:p>
        </w:tc>
        <w:tc>
          <w:tcPr>
            <w:tcW w:w="4961" w:type="dxa"/>
          </w:tcPr>
          <w:p w14:paraId="5CEFC0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alert in the event of:</w:t>
            </w:r>
          </w:p>
          <w:p w14:paraId="74BB6CF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54F33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different ABO and/or D blood groups;</w:t>
            </w:r>
          </w:p>
          <w:p w14:paraId="5A7634DF"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D724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different antibody and/or antigen profiles;</w:t>
            </w:r>
          </w:p>
          <w:p w14:paraId="6F97ACC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CB56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different special transfusion requirements</w:t>
            </w:r>
          </w:p>
          <w:p w14:paraId="1BCA3B7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590D2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4B5AED8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A575C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75E5889" w14:textId="77777777" w:rsidTr="00103DFC">
        <w:tc>
          <w:tcPr>
            <w:tcW w:w="993" w:type="dxa"/>
          </w:tcPr>
          <w:p w14:paraId="2E7AA3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4.11</w:t>
            </w:r>
          </w:p>
        </w:tc>
        <w:tc>
          <w:tcPr>
            <w:tcW w:w="4253" w:type="dxa"/>
          </w:tcPr>
          <w:p w14:paraId="31EFDD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Differences must be resolved or accepted by an appropriately qualified person before the merge can proceed. Password control must be in place in order to override routine control criteria.</w:t>
            </w:r>
          </w:p>
        </w:tc>
        <w:tc>
          <w:tcPr>
            <w:tcW w:w="4961" w:type="dxa"/>
          </w:tcPr>
          <w:p w14:paraId="5A242E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ability to resolve alerts based on user access rights:</w:t>
            </w:r>
          </w:p>
          <w:p w14:paraId="3922F8B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AC19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with appropriate access rights can accept a merge in the event of differences</w:t>
            </w:r>
          </w:p>
          <w:p w14:paraId="1E6DB769"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21E8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without appropriate access rights cannot accept merge in the event of differences</w:t>
            </w:r>
          </w:p>
          <w:p w14:paraId="19F36A48"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410D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Audit trail of acceptance of merge with differences:</w:t>
            </w:r>
          </w:p>
          <w:p w14:paraId="1CA1243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CF851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acceptance</w:t>
            </w:r>
          </w:p>
          <w:p w14:paraId="0D572E4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4969E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details</w:t>
            </w:r>
          </w:p>
          <w:p w14:paraId="0146A12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A0BA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accepting merge with differences</w:t>
            </w:r>
          </w:p>
        </w:tc>
        <w:tc>
          <w:tcPr>
            <w:tcW w:w="1843" w:type="dxa"/>
          </w:tcPr>
          <w:p w14:paraId="6A2DB9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73FD8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C07A86E" w14:textId="77777777" w:rsidTr="00103DFC">
        <w:tc>
          <w:tcPr>
            <w:tcW w:w="993" w:type="dxa"/>
          </w:tcPr>
          <w:p w14:paraId="29776D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4.12</w:t>
            </w:r>
          </w:p>
        </w:tc>
        <w:tc>
          <w:tcPr>
            <w:tcW w:w="4253" w:type="dxa"/>
          </w:tcPr>
          <w:p w14:paraId="65B7E4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audit trail must include</w:t>
            </w:r>
          </w:p>
          <w:p w14:paraId="5ACCEF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full patient details of both records prior to the merge;</w:t>
            </w:r>
          </w:p>
          <w:p w14:paraId="02FBD1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date/time of the merge;</w:t>
            </w:r>
          </w:p>
          <w:p w14:paraId="11B3B1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relevant details of the individual who performed the merge</w:t>
            </w:r>
          </w:p>
        </w:tc>
        <w:tc>
          <w:tcPr>
            <w:tcW w:w="4961" w:type="dxa"/>
          </w:tcPr>
          <w:p w14:paraId="35BE85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audit trail includes:</w:t>
            </w:r>
          </w:p>
          <w:p w14:paraId="690EC8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full patient details of both records prior to the merge;</w:t>
            </w:r>
          </w:p>
          <w:p w14:paraId="773D2AE3"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A34D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date/time of the merge;</w:t>
            </w:r>
          </w:p>
          <w:p w14:paraId="13EBF3A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EF53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relevant details of the individual who performed the merge</w:t>
            </w:r>
          </w:p>
          <w:p w14:paraId="4162D77C" w14:textId="77777777" w:rsidR="006C5D60" w:rsidRPr="008C490E" w:rsidRDefault="006C5D60" w:rsidP="006C5D60">
            <w:pPr>
              <w:autoSpaceDE w:val="0"/>
              <w:autoSpaceDN w:val="0"/>
              <w:adjustRightInd w:val="0"/>
              <w:rPr>
                <w:rFonts w:asciiTheme="minorHAnsi" w:hAnsiTheme="minorHAnsi" w:cstheme="minorHAnsi"/>
                <w:sz w:val="22"/>
                <w:szCs w:val="22"/>
              </w:rPr>
            </w:pPr>
          </w:p>
          <w:p w14:paraId="07F195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Details of any overrides  </w:t>
            </w:r>
          </w:p>
          <w:p w14:paraId="5A1266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EEBFF8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EB5B5A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3E2F4D" w14:textId="77777777" w:rsidTr="00103DFC">
        <w:tc>
          <w:tcPr>
            <w:tcW w:w="993" w:type="dxa"/>
          </w:tcPr>
          <w:p w14:paraId="7CD564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4.13</w:t>
            </w:r>
          </w:p>
        </w:tc>
        <w:tc>
          <w:tcPr>
            <w:tcW w:w="4253" w:type="dxa"/>
          </w:tcPr>
          <w:p w14:paraId="216DC8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It should be recognised that undoing a merge is a high risk process which has the potential to compromise mandated traceability. A system must be in place to ensure that all information prior to the time of the merge reverts to the original state, and that subsequent information is correctly assigned to the appropriate record. </w:t>
            </w:r>
          </w:p>
          <w:p w14:paraId="0BAC2A9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EAD3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 audit trail must be maintained</w:t>
            </w:r>
          </w:p>
        </w:tc>
        <w:tc>
          <w:tcPr>
            <w:tcW w:w="4961" w:type="dxa"/>
          </w:tcPr>
          <w:p w14:paraId="59BCC3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when using patient enquiry any transfusion records are assigned to the patient details present at the time of the transaction</w:t>
            </w:r>
          </w:p>
          <w:p w14:paraId="3997738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236E8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when using component/product enquiry any transfusion records are assigned to the patient details present at the time of the transaction</w:t>
            </w:r>
          </w:p>
          <w:p w14:paraId="0F82E2D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448E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when using test enquiry any transfusion records are assigned to the patient details present at the time of the transaction</w:t>
            </w:r>
          </w:p>
          <w:p w14:paraId="00199B7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6CBA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Audit trail present for un-merge:</w:t>
            </w:r>
          </w:p>
          <w:p w14:paraId="7328998B" w14:textId="77777777" w:rsidR="006C5D60" w:rsidRPr="008C490E" w:rsidRDefault="006C5D60" w:rsidP="006C5D60">
            <w:pPr>
              <w:autoSpaceDE w:val="0"/>
              <w:autoSpaceDN w:val="0"/>
              <w:adjustRightInd w:val="0"/>
              <w:rPr>
                <w:rFonts w:asciiTheme="minorHAnsi" w:hAnsiTheme="minorHAnsi" w:cstheme="minorHAnsi"/>
                <w:sz w:val="22"/>
                <w:szCs w:val="22"/>
              </w:rPr>
            </w:pPr>
          </w:p>
          <w:p w14:paraId="779767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un-merge</w:t>
            </w:r>
          </w:p>
          <w:p w14:paraId="066E4D66"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9BFC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performing un-merge</w:t>
            </w:r>
          </w:p>
          <w:p w14:paraId="0B2FA82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94E580F" w14:textId="77777777" w:rsidR="006C5D60"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un-merge</w:t>
            </w:r>
          </w:p>
          <w:p w14:paraId="2BF5C7D9" w14:textId="77777777" w:rsidR="008D3CC1" w:rsidRDefault="008D3CC1" w:rsidP="006C5D60">
            <w:pPr>
              <w:autoSpaceDE w:val="0"/>
              <w:autoSpaceDN w:val="0"/>
              <w:adjustRightInd w:val="0"/>
              <w:rPr>
                <w:rFonts w:asciiTheme="minorHAnsi" w:hAnsiTheme="minorHAnsi" w:cstheme="minorHAnsi"/>
                <w:sz w:val="22"/>
                <w:szCs w:val="22"/>
              </w:rPr>
            </w:pPr>
          </w:p>
          <w:p w14:paraId="252F978A" w14:textId="77777777" w:rsidR="008D3CC1" w:rsidRDefault="008D3CC1" w:rsidP="006C5D60">
            <w:pPr>
              <w:autoSpaceDE w:val="0"/>
              <w:autoSpaceDN w:val="0"/>
              <w:adjustRightInd w:val="0"/>
              <w:rPr>
                <w:rFonts w:asciiTheme="minorHAnsi" w:hAnsiTheme="minorHAnsi" w:cstheme="minorHAnsi"/>
                <w:sz w:val="22"/>
                <w:szCs w:val="22"/>
              </w:rPr>
            </w:pPr>
          </w:p>
          <w:p w14:paraId="3E53CA99" w14:textId="0F009A64" w:rsidR="008D3CC1" w:rsidRPr="008C490E" w:rsidRDefault="008D3CC1" w:rsidP="006C5D60">
            <w:pPr>
              <w:autoSpaceDE w:val="0"/>
              <w:autoSpaceDN w:val="0"/>
              <w:adjustRightInd w:val="0"/>
              <w:rPr>
                <w:rFonts w:asciiTheme="minorHAnsi" w:hAnsiTheme="minorHAnsi" w:cstheme="minorHAnsi"/>
                <w:sz w:val="22"/>
                <w:szCs w:val="22"/>
              </w:rPr>
            </w:pPr>
          </w:p>
        </w:tc>
        <w:tc>
          <w:tcPr>
            <w:tcW w:w="1843" w:type="dxa"/>
          </w:tcPr>
          <w:p w14:paraId="2F9019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63EE0A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0348D8" w14:textId="77777777" w:rsidTr="00103DFC">
        <w:tc>
          <w:tcPr>
            <w:tcW w:w="993" w:type="dxa"/>
            <w:shd w:val="clear" w:color="auto" w:fill="95B3D7" w:themeFill="accent1" w:themeFillTint="99"/>
          </w:tcPr>
          <w:p w14:paraId="6DA990BC" w14:textId="77777777" w:rsidR="006C5D60" w:rsidRPr="00F4070E" w:rsidRDefault="006C5D60" w:rsidP="006C5D60">
            <w:pPr>
              <w:autoSpaceDE w:val="0"/>
              <w:autoSpaceDN w:val="0"/>
              <w:adjustRightInd w:val="0"/>
              <w:rPr>
                <w:rFonts w:asciiTheme="minorHAnsi" w:hAnsiTheme="minorHAnsi" w:cstheme="minorHAnsi"/>
                <w:sz w:val="32"/>
                <w:szCs w:val="32"/>
              </w:rPr>
            </w:pPr>
            <w:bookmarkStart w:id="8" w:name="_Hlk118116234"/>
            <w:r w:rsidRPr="00F4070E">
              <w:rPr>
                <w:rFonts w:asciiTheme="minorHAnsi" w:hAnsiTheme="minorHAnsi" w:cstheme="minorHAnsi"/>
                <w:sz w:val="32"/>
                <w:szCs w:val="32"/>
              </w:rPr>
              <w:t>5</w:t>
            </w:r>
          </w:p>
        </w:tc>
        <w:tc>
          <w:tcPr>
            <w:tcW w:w="4253" w:type="dxa"/>
            <w:shd w:val="clear" w:color="auto" w:fill="95B3D7" w:themeFill="accent1" w:themeFillTint="99"/>
          </w:tcPr>
          <w:p w14:paraId="1D226E91" w14:textId="77777777" w:rsidR="006C5D60" w:rsidRPr="00F4070E" w:rsidRDefault="006C5D60" w:rsidP="00C3468C">
            <w:pPr>
              <w:pStyle w:val="Heading1"/>
            </w:pPr>
            <w:bookmarkStart w:id="9" w:name="_Generating_Transfusion_Requests"/>
            <w:bookmarkEnd w:id="9"/>
            <w:r w:rsidRPr="00F4070E">
              <w:t>Generating Transfusion Requests</w:t>
            </w:r>
          </w:p>
        </w:tc>
        <w:tc>
          <w:tcPr>
            <w:tcW w:w="4961" w:type="dxa"/>
            <w:shd w:val="clear" w:color="auto" w:fill="95B3D7" w:themeFill="accent1" w:themeFillTint="99"/>
          </w:tcPr>
          <w:p w14:paraId="4CF8644D"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1843" w:type="dxa"/>
            <w:shd w:val="clear" w:color="auto" w:fill="95B3D7" w:themeFill="accent1" w:themeFillTint="99"/>
          </w:tcPr>
          <w:p w14:paraId="702CBD94"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2410" w:type="dxa"/>
            <w:shd w:val="clear" w:color="auto" w:fill="95B3D7" w:themeFill="accent1" w:themeFillTint="99"/>
          </w:tcPr>
          <w:p w14:paraId="7F71CE46" w14:textId="77777777" w:rsidR="006C5D60" w:rsidRPr="00F4070E" w:rsidRDefault="006C5D60" w:rsidP="006C5D60">
            <w:pPr>
              <w:autoSpaceDE w:val="0"/>
              <w:autoSpaceDN w:val="0"/>
              <w:adjustRightInd w:val="0"/>
              <w:rPr>
                <w:rFonts w:asciiTheme="minorHAnsi" w:hAnsiTheme="minorHAnsi" w:cstheme="minorHAnsi"/>
                <w:sz w:val="32"/>
                <w:szCs w:val="32"/>
              </w:rPr>
            </w:pPr>
          </w:p>
        </w:tc>
      </w:tr>
      <w:bookmarkEnd w:id="8"/>
      <w:tr w:rsidR="006C5D60" w:rsidRPr="008C490E" w14:paraId="08F56286" w14:textId="77777777" w:rsidTr="00103DFC">
        <w:tc>
          <w:tcPr>
            <w:tcW w:w="993" w:type="dxa"/>
          </w:tcPr>
          <w:p w14:paraId="350E52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5.1</w:t>
            </w:r>
          </w:p>
        </w:tc>
        <w:tc>
          <w:tcPr>
            <w:tcW w:w="4253" w:type="dxa"/>
          </w:tcPr>
          <w:p w14:paraId="017520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be capable of accepting transfusion requests generated in the following ways:</w:t>
            </w:r>
          </w:p>
          <w:p w14:paraId="0573BA76" w14:textId="77777777" w:rsidR="006C5D60" w:rsidRPr="008C490E" w:rsidRDefault="006C5D60" w:rsidP="006C5D60">
            <w:pPr>
              <w:numPr>
                <w:ilvl w:val="0"/>
                <w:numId w:val="12"/>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Manually input by authorised staff</w:t>
            </w:r>
          </w:p>
          <w:p w14:paraId="43C4EF06" w14:textId="77777777" w:rsidR="006C5D60" w:rsidRPr="008C490E" w:rsidRDefault="006C5D60" w:rsidP="006C5D60">
            <w:pPr>
              <w:numPr>
                <w:ilvl w:val="0"/>
                <w:numId w:val="12"/>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Electronically via an order comms system within the Trust</w:t>
            </w:r>
          </w:p>
          <w:p w14:paraId="75129A51" w14:textId="77777777" w:rsidR="006C5D60" w:rsidRPr="008C490E" w:rsidRDefault="006C5D60" w:rsidP="006C5D60">
            <w:pPr>
              <w:numPr>
                <w:ilvl w:val="0"/>
                <w:numId w:val="12"/>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Electronically via an order comms system outside of the Trust (eg. NPeX or GP order comms)</w:t>
            </w:r>
          </w:p>
        </w:tc>
        <w:tc>
          <w:tcPr>
            <w:tcW w:w="4961" w:type="dxa"/>
          </w:tcPr>
          <w:p w14:paraId="65B70D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following tests can be generated manually:</w:t>
            </w:r>
          </w:p>
          <w:p w14:paraId="3A9D807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756CA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save</w:t>
            </w:r>
          </w:p>
          <w:p w14:paraId="67A52AD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66A17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Neonatal blood group</w:t>
            </w:r>
          </w:p>
          <w:p w14:paraId="6F064BB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92A5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w:t>
            </w:r>
          </w:p>
          <w:p w14:paraId="17D30FB0"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0D813F"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Prophylax</w:t>
            </w:r>
            <w:proofErr w:type="spellEnd"/>
            <w:r w:rsidRPr="008C490E">
              <w:rPr>
                <w:rFonts w:asciiTheme="minorHAnsi" w:hAnsiTheme="minorHAnsi" w:cstheme="minorHAnsi"/>
                <w:sz w:val="22"/>
                <w:szCs w:val="22"/>
              </w:rPr>
              <w:t xml:space="preserve"> screen (or equivalent)</w:t>
            </w:r>
          </w:p>
          <w:p w14:paraId="7C240B1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CACD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Emergency blood group and antibody screen </w:t>
            </w:r>
          </w:p>
          <w:p w14:paraId="38400D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59A4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Direct antiglobulin test</w:t>
            </w:r>
          </w:p>
          <w:p w14:paraId="6613349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9D57D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Extended direct antiglobulin test</w:t>
            </w:r>
          </w:p>
          <w:p w14:paraId="5E4D4E6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6C5CD09"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Feto</w:t>
            </w:r>
            <w:proofErr w:type="spellEnd"/>
            <w:r w:rsidRPr="008C490E">
              <w:rPr>
                <w:rFonts w:asciiTheme="minorHAnsi" w:hAnsiTheme="minorHAnsi" w:cstheme="minorHAnsi"/>
                <w:sz w:val="22"/>
                <w:szCs w:val="22"/>
              </w:rPr>
              <w:t>-maternal haemorrhage test</w:t>
            </w:r>
          </w:p>
          <w:p w14:paraId="7D57C9A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DF0C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crossmatch</w:t>
            </w:r>
          </w:p>
          <w:p w14:paraId="26FE53C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E0E8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Electronic crossmatch</w:t>
            </w:r>
          </w:p>
          <w:p w14:paraId="20328CF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E55D4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Emergency crossmatch</w:t>
            </w:r>
          </w:p>
          <w:p w14:paraId="4DB553D6" w14:textId="77777777" w:rsidR="006C5D60" w:rsidRPr="008C490E" w:rsidRDefault="006C5D60" w:rsidP="006C5D60">
            <w:pPr>
              <w:autoSpaceDE w:val="0"/>
              <w:autoSpaceDN w:val="0"/>
              <w:adjustRightInd w:val="0"/>
              <w:rPr>
                <w:rFonts w:asciiTheme="minorHAnsi" w:hAnsiTheme="minorHAnsi" w:cstheme="minorHAnsi"/>
                <w:sz w:val="22"/>
                <w:szCs w:val="22"/>
              </w:rPr>
            </w:pPr>
          </w:p>
          <w:p w14:paraId="405E13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NHSBT crossmatch</w:t>
            </w:r>
          </w:p>
          <w:p w14:paraId="741B4E6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69AB1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of emergency uncrossmatched group O blood</w:t>
            </w:r>
          </w:p>
          <w:p w14:paraId="079E72B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4A4AE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 (Rh and K)</w:t>
            </w:r>
          </w:p>
          <w:p w14:paraId="1CC374E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1692A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 (Fy, Jk, MNSs and k)</w:t>
            </w:r>
          </w:p>
          <w:p w14:paraId="0A901CC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5AD0B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titration</w:t>
            </w:r>
          </w:p>
          <w:p w14:paraId="6AAEA8A8"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892C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Weak D testing</w:t>
            </w:r>
          </w:p>
          <w:p w14:paraId="2E6A806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6CBC4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Genotype from IBGRL</w:t>
            </w:r>
          </w:p>
          <w:p w14:paraId="123B9CD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FC6E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Report from referral centre (NHSBT RCI):</w:t>
            </w:r>
          </w:p>
          <w:p w14:paraId="5620280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ADA8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6316F9C9"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7976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w:t>
            </w:r>
          </w:p>
          <w:p w14:paraId="65B1B47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6650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specificity</w:t>
            </w:r>
          </w:p>
          <w:p w14:paraId="09326701"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A636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H&amp;I tests</w:t>
            </w:r>
          </w:p>
          <w:p w14:paraId="1C89965A"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59BD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following tests can be generated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request:</w:t>
            </w:r>
          </w:p>
          <w:p w14:paraId="3EC60546"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C52B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save</w:t>
            </w:r>
          </w:p>
          <w:p w14:paraId="2013EBD3"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4AD3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Neonatal blood group</w:t>
            </w:r>
          </w:p>
          <w:p w14:paraId="4CAFD4A7" w14:textId="77777777" w:rsidR="006C5D60" w:rsidRPr="008C490E" w:rsidRDefault="006C5D60" w:rsidP="006C5D60">
            <w:pPr>
              <w:autoSpaceDE w:val="0"/>
              <w:autoSpaceDN w:val="0"/>
              <w:adjustRightInd w:val="0"/>
              <w:rPr>
                <w:rFonts w:asciiTheme="minorHAnsi" w:hAnsiTheme="minorHAnsi" w:cstheme="minorHAnsi"/>
                <w:sz w:val="22"/>
                <w:szCs w:val="22"/>
              </w:rPr>
            </w:pPr>
          </w:p>
          <w:p w14:paraId="107DEA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w:t>
            </w:r>
          </w:p>
          <w:p w14:paraId="4988D75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1B98C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Emergency blood group and antibody screen </w:t>
            </w:r>
          </w:p>
          <w:p w14:paraId="665D712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CA6C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Direct antiglobulin test</w:t>
            </w:r>
          </w:p>
          <w:p w14:paraId="55A3506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5184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Extended direct antiglobulin test</w:t>
            </w:r>
          </w:p>
          <w:p w14:paraId="5350066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011975F"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Feto</w:t>
            </w:r>
            <w:proofErr w:type="spellEnd"/>
            <w:r w:rsidRPr="008C490E">
              <w:rPr>
                <w:rFonts w:asciiTheme="minorHAnsi" w:hAnsiTheme="minorHAnsi" w:cstheme="minorHAnsi"/>
                <w:sz w:val="22"/>
                <w:szCs w:val="22"/>
              </w:rPr>
              <w:t>-maternal haemorrhage test</w:t>
            </w:r>
          </w:p>
          <w:p w14:paraId="7DE8F312" w14:textId="77777777" w:rsidR="006C5D60" w:rsidRPr="008C490E" w:rsidRDefault="006C5D60" w:rsidP="006C5D60">
            <w:pPr>
              <w:autoSpaceDE w:val="0"/>
              <w:autoSpaceDN w:val="0"/>
              <w:adjustRightInd w:val="0"/>
              <w:rPr>
                <w:rFonts w:asciiTheme="minorHAnsi" w:hAnsiTheme="minorHAnsi" w:cstheme="minorHAnsi"/>
                <w:sz w:val="22"/>
                <w:szCs w:val="22"/>
              </w:rPr>
            </w:pPr>
          </w:p>
          <w:p w14:paraId="6CC1F8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crossmatch</w:t>
            </w:r>
          </w:p>
          <w:p w14:paraId="6863021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95456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Electronic crossmatch</w:t>
            </w:r>
          </w:p>
          <w:p w14:paraId="7399326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303A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Emergency crossmatch</w:t>
            </w:r>
          </w:p>
          <w:p w14:paraId="7038253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4F943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NHSBT crossmatch</w:t>
            </w:r>
          </w:p>
          <w:p w14:paraId="599290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BD79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of emergency uncrossmatched group O blood</w:t>
            </w:r>
          </w:p>
          <w:p w14:paraId="0DEDF3C4" w14:textId="77777777" w:rsidR="006C5D60" w:rsidRPr="008C490E" w:rsidRDefault="006C5D60" w:rsidP="006C5D60">
            <w:pPr>
              <w:autoSpaceDE w:val="0"/>
              <w:autoSpaceDN w:val="0"/>
              <w:adjustRightInd w:val="0"/>
              <w:rPr>
                <w:rFonts w:asciiTheme="minorHAnsi" w:hAnsiTheme="minorHAnsi" w:cstheme="minorHAnsi"/>
                <w:sz w:val="22"/>
                <w:szCs w:val="22"/>
              </w:rPr>
            </w:pPr>
          </w:p>
          <w:p w14:paraId="7CAD67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 (Rh and K)</w:t>
            </w:r>
          </w:p>
          <w:p w14:paraId="235E82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7BC04A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 (Fy, Jk, MNSs and k)</w:t>
            </w:r>
          </w:p>
          <w:p w14:paraId="1B018093"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AE37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titration</w:t>
            </w:r>
          </w:p>
          <w:p w14:paraId="6D97211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9DDB1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following tests can be generated from GP order comms system:</w:t>
            </w:r>
          </w:p>
          <w:p w14:paraId="28E9612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C40C3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save</w:t>
            </w:r>
          </w:p>
          <w:p w14:paraId="7B869D4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4DE1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Neonatal blood group</w:t>
            </w:r>
          </w:p>
          <w:p w14:paraId="24D58FC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F927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w:t>
            </w:r>
          </w:p>
          <w:p w14:paraId="046EFB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B06F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Direct antiglobulin test</w:t>
            </w:r>
          </w:p>
          <w:p w14:paraId="7BA1E3A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A736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Extended direct antiglobulin test</w:t>
            </w:r>
          </w:p>
          <w:p w14:paraId="05E420E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CE1BED"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Feto</w:t>
            </w:r>
            <w:proofErr w:type="spellEnd"/>
            <w:r w:rsidRPr="008C490E">
              <w:rPr>
                <w:rFonts w:asciiTheme="minorHAnsi" w:hAnsiTheme="minorHAnsi" w:cstheme="minorHAnsi"/>
                <w:sz w:val="22"/>
                <w:szCs w:val="22"/>
              </w:rPr>
              <w:t>-maternal haemorrhage test</w:t>
            </w:r>
          </w:p>
          <w:p w14:paraId="4D1211D0"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4233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crossmatch</w:t>
            </w:r>
          </w:p>
          <w:p w14:paraId="0BC548E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8A32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Electronic crossmatch</w:t>
            </w:r>
          </w:p>
          <w:p w14:paraId="12CF031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B533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Emergency crossmatch</w:t>
            </w:r>
          </w:p>
          <w:p w14:paraId="0474B3C6"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2166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NHSBT crossmatch</w:t>
            </w:r>
          </w:p>
          <w:p w14:paraId="7876948B"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2DA1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 (Rh and K)</w:t>
            </w:r>
          </w:p>
          <w:p w14:paraId="09A3AD0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32A5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 (Fy, Jk, MNSs and k)</w:t>
            </w:r>
          </w:p>
          <w:p w14:paraId="1CFAD78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2A33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titration</w:t>
            </w:r>
          </w:p>
          <w:p w14:paraId="1401B69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0C70BC9"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1BEF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 test request generated electronically can have additional tests added to the same sample number:</w:t>
            </w:r>
          </w:p>
          <w:p w14:paraId="3DC732B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DF07E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save</w:t>
            </w:r>
          </w:p>
          <w:p w14:paraId="2E32CCCC"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E77A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Neonatal blood group</w:t>
            </w:r>
          </w:p>
          <w:p w14:paraId="64437EDF"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672B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w:t>
            </w:r>
          </w:p>
          <w:p w14:paraId="6D0EA5B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F7D7B6"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Prophylax</w:t>
            </w:r>
            <w:proofErr w:type="spellEnd"/>
            <w:r w:rsidRPr="008C490E">
              <w:rPr>
                <w:rFonts w:asciiTheme="minorHAnsi" w:hAnsiTheme="minorHAnsi" w:cstheme="minorHAnsi"/>
                <w:sz w:val="22"/>
                <w:szCs w:val="22"/>
              </w:rPr>
              <w:t xml:space="preserve"> screen (or equivalent)</w:t>
            </w:r>
          </w:p>
          <w:p w14:paraId="701B3B8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C899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Emergency blood group and antibody screen </w:t>
            </w:r>
          </w:p>
          <w:p w14:paraId="2DBB0784" w14:textId="77777777" w:rsidR="006C5D60" w:rsidRPr="008C490E" w:rsidRDefault="006C5D60" w:rsidP="006C5D60">
            <w:pPr>
              <w:autoSpaceDE w:val="0"/>
              <w:autoSpaceDN w:val="0"/>
              <w:adjustRightInd w:val="0"/>
              <w:rPr>
                <w:rFonts w:asciiTheme="minorHAnsi" w:hAnsiTheme="minorHAnsi" w:cstheme="minorHAnsi"/>
                <w:sz w:val="22"/>
                <w:szCs w:val="22"/>
              </w:rPr>
            </w:pPr>
          </w:p>
          <w:p w14:paraId="7B1C0B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Direct antiglobulin test</w:t>
            </w:r>
          </w:p>
          <w:p w14:paraId="7DFB9272"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2E2D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Extended direct antiglobulin test</w:t>
            </w:r>
          </w:p>
          <w:p w14:paraId="01966A1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270D577"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Feto</w:t>
            </w:r>
            <w:proofErr w:type="spellEnd"/>
            <w:r w:rsidRPr="008C490E">
              <w:rPr>
                <w:rFonts w:asciiTheme="minorHAnsi" w:hAnsiTheme="minorHAnsi" w:cstheme="minorHAnsi"/>
                <w:sz w:val="22"/>
                <w:szCs w:val="22"/>
              </w:rPr>
              <w:t>-maternal haemorrhage test</w:t>
            </w:r>
          </w:p>
          <w:p w14:paraId="3DB9F94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9D87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crossmatch</w:t>
            </w:r>
          </w:p>
          <w:p w14:paraId="1051DB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5BD4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Electronic crossmatch</w:t>
            </w:r>
          </w:p>
          <w:p w14:paraId="70E73ADA"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C9B7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Emergency crossmatch</w:t>
            </w:r>
          </w:p>
          <w:p w14:paraId="62824EA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C10B1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NHSBT crossmatch</w:t>
            </w:r>
          </w:p>
          <w:p w14:paraId="67669752"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C808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of emergency uncrossmatched group O blood</w:t>
            </w:r>
          </w:p>
          <w:p w14:paraId="45EA67D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C9F74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 (Rh and K)</w:t>
            </w:r>
          </w:p>
          <w:p w14:paraId="1C45764C"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D7F7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 (Fy, Jk, MNSs and k)</w:t>
            </w:r>
          </w:p>
          <w:p w14:paraId="0B43DA45"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1949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titration</w:t>
            </w:r>
          </w:p>
          <w:p w14:paraId="7622DBE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25BDA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Weak D testing</w:t>
            </w:r>
          </w:p>
          <w:p w14:paraId="08CEE54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3E3C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tests can be deleted from the patient record with audit trail of deletion:</w:t>
            </w:r>
          </w:p>
          <w:p w14:paraId="62A4737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9EF4C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deleted</w:t>
            </w:r>
          </w:p>
          <w:p w14:paraId="4C5A0FF3"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22C7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deleting test</w:t>
            </w:r>
          </w:p>
          <w:p w14:paraId="6F5E8E7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98C8A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deletion</w:t>
            </w:r>
          </w:p>
          <w:p w14:paraId="3FB6BCF5" w14:textId="77777777" w:rsidR="00E376CD" w:rsidRPr="008C490E" w:rsidRDefault="00E376CD" w:rsidP="006C5D60">
            <w:pPr>
              <w:autoSpaceDE w:val="0"/>
              <w:autoSpaceDN w:val="0"/>
              <w:adjustRightInd w:val="0"/>
              <w:rPr>
                <w:rFonts w:asciiTheme="minorHAnsi" w:hAnsiTheme="minorHAnsi" w:cstheme="minorHAnsi"/>
                <w:sz w:val="22"/>
                <w:szCs w:val="22"/>
              </w:rPr>
            </w:pPr>
          </w:p>
          <w:p w14:paraId="607BE9F4" w14:textId="77777777" w:rsidR="00E376CD" w:rsidRPr="008C490E" w:rsidRDefault="00E376C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manual testing information entered into the LIMS includes:</w:t>
            </w:r>
          </w:p>
          <w:p w14:paraId="0CCB2583" w14:textId="77777777" w:rsidR="00E376CD" w:rsidRPr="008C490E" w:rsidRDefault="00E376C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Reagent lot number</w:t>
            </w:r>
          </w:p>
          <w:p w14:paraId="686ACD55" w14:textId="77777777" w:rsidR="00E376CD" w:rsidRPr="008C490E" w:rsidRDefault="00E376CD" w:rsidP="006C5D60">
            <w:pPr>
              <w:autoSpaceDE w:val="0"/>
              <w:autoSpaceDN w:val="0"/>
              <w:adjustRightInd w:val="0"/>
              <w:rPr>
                <w:rFonts w:asciiTheme="minorHAnsi" w:hAnsiTheme="minorHAnsi" w:cstheme="minorHAnsi"/>
                <w:sz w:val="22"/>
                <w:szCs w:val="22"/>
              </w:rPr>
            </w:pPr>
          </w:p>
          <w:p w14:paraId="64541F4D" w14:textId="77777777" w:rsidR="00E376CD" w:rsidRPr="008C490E" w:rsidRDefault="00E376C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Reagent expiry date</w:t>
            </w:r>
          </w:p>
          <w:p w14:paraId="0A41BC9F" w14:textId="77777777" w:rsidR="00E376CD" w:rsidRPr="008C490E" w:rsidRDefault="00E376CD" w:rsidP="006C5D60">
            <w:pPr>
              <w:autoSpaceDE w:val="0"/>
              <w:autoSpaceDN w:val="0"/>
              <w:adjustRightInd w:val="0"/>
              <w:rPr>
                <w:rFonts w:asciiTheme="minorHAnsi" w:hAnsiTheme="minorHAnsi" w:cstheme="minorHAnsi"/>
                <w:sz w:val="22"/>
                <w:szCs w:val="22"/>
              </w:rPr>
            </w:pPr>
          </w:p>
          <w:p w14:paraId="16EDC59A" w14:textId="77777777" w:rsidR="00E376CD" w:rsidRPr="008C490E" w:rsidRDefault="00E376C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Consumable lot number</w:t>
            </w:r>
          </w:p>
          <w:p w14:paraId="3AC2745F" w14:textId="77777777" w:rsidR="00E376CD" w:rsidRPr="008C490E" w:rsidRDefault="00E376CD" w:rsidP="006C5D60">
            <w:pPr>
              <w:autoSpaceDE w:val="0"/>
              <w:autoSpaceDN w:val="0"/>
              <w:adjustRightInd w:val="0"/>
              <w:rPr>
                <w:rFonts w:asciiTheme="minorHAnsi" w:hAnsiTheme="minorHAnsi" w:cstheme="minorHAnsi"/>
                <w:sz w:val="22"/>
                <w:szCs w:val="22"/>
              </w:rPr>
            </w:pPr>
          </w:p>
          <w:p w14:paraId="50F728AB" w14:textId="77777777" w:rsidR="00E376CD" w:rsidRPr="008C490E" w:rsidRDefault="00E376C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Consumable expiry date</w:t>
            </w:r>
          </w:p>
          <w:p w14:paraId="34DFFEE4" w14:textId="77777777" w:rsidR="00E376CD" w:rsidRPr="008C490E" w:rsidRDefault="00E376CD" w:rsidP="006C5D60">
            <w:pPr>
              <w:autoSpaceDE w:val="0"/>
              <w:autoSpaceDN w:val="0"/>
              <w:adjustRightInd w:val="0"/>
              <w:rPr>
                <w:rFonts w:asciiTheme="minorHAnsi" w:hAnsiTheme="minorHAnsi" w:cstheme="minorHAnsi"/>
                <w:sz w:val="22"/>
                <w:szCs w:val="22"/>
              </w:rPr>
            </w:pPr>
          </w:p>
          <w:p w14:paraId="10423158" w14:textId="77777777" w:rsidR="00E376CD" w:rsidRPr="008C490E" w:rsidRDefault="00E376C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wherever possible the entry of the above information can be achieved via barcode scanning of the reagent/ consumable</w:t>
            </w:r>
          </w:p>
          <w:p w14:paraId="566BBF81" w14:textId="77777777" w:rsidR="00E376CD" w:rsidRPr="008C490E" w:rsidRDefault="00E376CD" w:rsidP="006C5D60">
            <w:pPr>
              <w:autoSpaceDE w:val="0"/>
              <w:autoSpaceDN w:val="0"/>
              <w:adjustRightInd w:val="0"/>
              <w:rPr>
                <w:rFonts w:asciiTheme="minorHAnsi" w:hAnsiTheme="minorHAnsi" w:cstheme="minorHAnsi"/>
                <w:sz w:val="22"/>
                <w:szCs w:val="22"/>
              </w:rPr>
            </w:pPr>
          </w:p>
          <w:p w14:paraId="7E9E9D17" w14:textId="77777777" w:rsidR="00E376CD" w:rsidRPr="008C490E" w:rsidRDefault="00E376C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reagent and consumable lot number and expiry date can be entered manually</w:t>
            </w:r>
          </w:p>
          <w:p w14:paraId="25FD646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501B6B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DCC12A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7A12B59" w14:textId="77777777" w:rsidTr="00103DFC">
        <w:tc>
          <w:tcPr>
            <w:tcW w:w="993" w:type="dxa"/>
          </w:tcPr>
          <w:p w14:paraId="48D162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5.2</w:t>
            </w:r>
          </w:p>
        </w:tc>
        <w:tc>
          <w:tcPr>
            <w:tcW w:w="4253" w:type="dxa"/>
          </w:tcPr>
          <w:p w14:paraId="23C9490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Receipt of samples and the matching of the request to the appropriate sample is a critical point in the system and correct association of sample and request is essential.  Processes and controls must be clearly specified and interfaces between Order Comms, LIMS and manual actions well defined.</w:t>
            </w:r>
          </w:p>
          <w:p w14:paraId="7C03DF4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9A38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how this is achieved</w:t>
            </w:r>
          </w:p>
        </w:tc>
        <w:tc>
          <w:tcPr>
            <w:tcW w:w="4961" w:type="dxa"/>
          </w:tcPr>
          <w:p w14:paraId="266B1B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receipt of sample with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request is correctly assigned within the LIMS:</w:t>
            </w:r>
          </w:p>
          <w:p w14:paraId="76146E1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8CF49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1340F747"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5B0B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45C1DF4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99FB6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3F2F1B4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3661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7A3D30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8C1201"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6C5D60" w:rsidRPr="008C490E">
              <w:rPr>
                <w:rFonts w:asciiTheme="minorHAnsi" w:hAnsiTheme="minorHAnsi" w:cstheme="minorHAnsi"/>
                <w:sz w:val="22"/>
                <w:szCs w:val="22"/>
              </w:rPr>
              <w:t xml:space="preserve"> number</w:t>
            </w:r>
          </w:p>
          <w:p w14:paraId="509B7286"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8567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requested</w:t>
            </w:r>
          </w:p>
          <w:p w14:paraId="76DDBE4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3D88E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component/product required</w:t>
            </w:r>
          </w:p>
          <w:p w14:paraId="15E4167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A3FCA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required</w:t>
            </w:r>
          </w:p>
          <w:p w14:paraId="2C47509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6EC43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 of transfusion</w:t>
            </w:r>
          </w:p>
          <w:p w14:paraId="70E80149"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864C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Requestor/consultant</w:t>
            </w:r>
          </w:p>
          <w:p w14:paraId="2E40E54E" w14:textId="77777777" w:rsidR="006C5D60" w:rsidRPr="008C490E" w:rsidRDefault="006C5D60" w:rsidP="006C5D60">
            <w:pPr>
              <w:autoSpaceDE w:val="0"/>
              <w:autoSpaceDN w:val="0"/>
              <w:adjustRightInd w:val="0"/>
              <w:rPr>
                <w:rFonts w:asciiTheme="minorHAnsi" w:hAnsiTheme="minorHAnsi" w:cstheme="minorHAnsi"/>
                <w:sz w:val="22"/>
                <w:szCs w:val="22"/>
              </w:rPr>
            </w:pPr>
          </w:p>
          <w:p w14:paraId="0AA99B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requirements</w:t>
            </w:r>
          </w:p>
          <w:p w14:paraId="27B8D5F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F5F0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of sample receipt transmitted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w:t>
            </w:r>
          </w:p>
          <w:p w14:paraId="0E1EE54F" w14:textId="77777777" w:rsidR="006C5D60" w:rsidRPr="008C490E" w:rsidRDefault="006C5D60" w:rsidP="006C5D60">
            <w:pPr>
              <w:autoSpaceDE w:val="0"/>
              <w:autoSpaceDN w:val="0"/>
              <w:adjustRightInd w:val="0"/>
              <w:rPr>
                <w:rFonts w:asciiTheme="minorHAnsi" w:hAnsiTheme="minorHAnsi" w:cstheme="minorHAnsi"/>
                <w:sz w:val="22"/>
                <w:szCs w:val="22"/>
              </w:rPr>
            </w:pPr>
          </w:p>
          <w:p w14:paraId="524FAD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receipted</w:t>
            </w:r>
          </w:p>
          <w:p w14:paraId="55C7164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AF47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additional tests added to sample record:</w:t>
            </w:r>
          </w:p>
          <w:p w14:paraId="4C65A6FB"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C3CB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added</w:t>
            </w:r>
          </w:p>
          <w:p w14:paraId="5C503E8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7AC3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added</w:t>
            </w:r>
          </w:p>
          <w:p w14:paraId="39BD94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FDB3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adding test (LIMS only)</w:t>
            </w:r>
          </w:p>
          <w:p w14:paraId="77EB4C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E1E0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results authorised (LIMS only):</w:t>
            </w:r>
          </w:p>
          <w:p w14:paraId="2C7EC0A3"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B0ED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authorised</w:t>
            </w:r>
          </w:p>
          <w:p w14:paraId="3F88C26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C95B8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authorising record</w:t>
            </w:r>
          </w:p>
          <w:p w14:paraId="16D738E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9AF74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Notes/comments added to record</w:t>
            </w:r>
          </w:p>
          <w:p w14:paraId="3B247A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16D8D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2CF594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BDDCF51" w14:textId="77777777" w:rsidTr="00103DFC">
        <w:tc>
          <w:tcPr>
            <w:tcW w:w="993" w:type="dxa"/>
          </w:tcPr>
          <w:p w14:paraId="0D08D4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5.3</w:t>
            </w:r>
          </w:p>
        </w:tc>
        <w:tc>
          <w:tcPr>
            <w:tcW w:w="4253" w:type="dxa"/>
          </w:tcPr>
          <w:p w14:paraId="26DB12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Laboratory staff must be appropriately alerted to all requests especially where there are no accompanying samples.</w:t>
            </w:r>
          </w:p>
          <w:p w14:paraId="3D6E22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Ideally there should be automated request and activity monitoring that will alert management in the event that activity is not performed in a timely manner.</w:t>
            </w:r>
          </w:p>
        </w:tc>
        <w:tc>
          <w:tcPr>
            <w:tcW w:w="4961" w:type="dxa"/>
          </w:tcPr>
          <w:p w14:paraId="451F76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requests can be made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with no requirement for sample:</w:t>
            </w:r>
          </w:p>
          <w:p w14:paraId="632015A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EBED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w:t>
            </w:r>
          </w:p>
          <w:p w14:paraId="56080F4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E3F16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w:t>
            </w:r>
          </w:p>
          <w:p w14:paraId="254267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in lab and being processed</w:t>
            </w:r>
          </w:p>
          <w:p w14:paraId="7F92514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4574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fully processed and authorised</w:t>
            </w:r>
          </w:p>
          <w:p w14:paraId="228D6CE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9782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if no valid sample in lab</w:t>
            </w:r>
          </w:p>
          <w:p w14:paraId="1D889F5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D55A3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79695A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if valid sample in lab and being processed</w:t>
            </w:r>
          </w:p>
          <w:p w14:paraId="59BD70DD"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9FB3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fully processed and authorised</w:t>
            </w:r>
          </w:p>
          <w:p w14:paraId="30B691A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FE0D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if no valid sample in lab</w:t>
            </w:r>
          </w:p>
          <w:p w14:paraId="3B54230C"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D150E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A19D4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7BF68A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if valid sample in lab and being processed</w:t>
            </w:r>
          </w:p>
          <w:p w14:paraId="3C39845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96F1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fully processed and authorised</w:t>
            </w:r>
          </w:p>
          <w:p w14:paraId="0AC7D49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3278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if no valid sample in lab</w:t>
            </w:r>
          </w:p>
          <w:p w14:paraId="3E54C83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59132A7"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5120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495CE8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if valid sample in lab and being processed</w:t>
            </w:r>
          </w:p>
          <w:p w14:paraId="0C59CCB1" w14:textId="77777777" w:rsidR="006C5D60" w:rsidRPr="008C490E" w:rsidRDefault="006C5D60" w:rsidP="006C5D60">
            <w:pPr>
              <w:autoSpaceDE w:val="0"/>
              <w:autoSpaceDN w:val="0"/>
              <w:adjustRightInd w:val="0"/>
              <w:rPr>
                <w:rFonts w:asciiTheme="minorHAnsi" w:hAnsiTheme="minorHAnsi" w:cstheme="minorHAnsi"/>
                <w:sz w:val="22"/>
                <w:szCs w:val="22"/>
              </w:rPr>
            </w:pPr>
          </w:p>
          <w:p w14:paraId="6C0E6B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fully processed and authorised</w:t>
            </w:r>
          </w:p>
          <w:p w14:paraId="00505EB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4D40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if no valid sample in lab</w:t>
            </w:r>
          </w:p>
          <w:p w14:paraId="7CBFDC3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714E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00DF66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in lab and being processed</w:t>
            </w:r>
          </w:p>
          <w:p w14:paraId="1560400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84A7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fully processed and authorised</w:t>
            </w:r>
          </w:p>
          <w:p w14:paraId="041EB59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2966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if no valid sample in lab</w:t>
            </w:r>
          </w:p>
          <w:p w14:paraId="345FF2A7"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ECB5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16FB63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in lab and being processed</w:t>
            </w:r>
          </w:p>
          <w:p w14:paraId="4518809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8096F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fully processed and authorised</w:t>
            </w:r>
          </w:p>
          <w:p w14:paraId="7D00C0E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0F470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not if no valid sample in lab</w:t>
            </w:r>
          </w:p>
          <w:p w14:paraId="5C79780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AFDAD8F" w14:textId="77777777" w:rsidR="006C5D60" w:rsidRPr="008C490E" w:rsidRDefault="00CC4EC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Batch products:</w:t>
            </w:r>
          </w:p>
          <w:p w14:paraId="30F80FB5" w14:textId="77777777" w:rsidR="00CC4EC4" w:rsidRPr="008C490E" w:rsidRDefault="00CC4EC4" w:rsidP="006C5D60">
            <w:pPr>
              <w:autoSpaceDE w:val="0"/>
              <w:autoSpaceDN w:val="0"/>
              <w:adjustRightInd w:val="0"/>
              <w:rPr>
                <w:rFonts w:asciiTheme="minorHAnsi" w:hAnsiTheme="minorHAnsi" w:cstheme="minorHAnsi"/>
                <w:sz w:val="22"/>
                <w:szCs w:val="22"/>
              </w:rPr>
            </w:pPr>
          </w:p>
          <w:p w14:paraId="377F54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HAS</w:t>
            </w:r>
          </w:p>
          <w:p w14:paraId="2ADB1E6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32A41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771889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concentrates</w:t>
            </w:r>
          </w:p>
          <w:p w14:paraId="035F1159"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2938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 Conc</w:t>
            </w:r>
          </w:p>
          <w:p w14:paraId="5578F140"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CBFD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Anti-tetanus</w:t>
            </w:r>
          </w:p>
          <w:p w14:paraId="7BC88B0F"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8BB8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Praxbind</w:t>
            </w:r>
          </w:p>
          <w:p w14:paraId="263DA88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7625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Lyoplas</w:t>
            </w:r>
          </w:p>
          <w:p w14:paraId="1D8566F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1CAD7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w:t>
            </w:r>
          </w:p>
          <w:p w14:paraId="7DB88E4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C370D6A" w14:textId="77777777" w:rsidR="00CC4EC4" w:rsidRPr="008C490E" w:rsidRDefault="00CC4EC4" w:rsidP="00CC4EC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in lab and being processed</w:t>
            </w:r>
          </w:p>
          <w:p w14:paraId="570A6A42" w14:textId="77777777" w:rsidR="00CC4EC4" w:rsidRPr="008C490E" w:rsidRDefault="00CC4EC4" w:rsidP="00CC4EC4">
            <w:pPr>
              <w:autoSpaceDE w:val="0"/>
              <w:autoSpaceDN w:val="0"/>
              <w:adjustRightInd w:val="0"/>
              <w:rPr>
                <w:rFonts w:asciiTheme="minorHAnsi" w:hAnsiTheme="minorHAnsi" w:cstheme="minorHAnsi"/>
                <w:sz w:val="22"/>
                <w:szCs w:val="22"/>
              </w:rPr>
            </w:pPr>
          </w:p>
          <w:p w14:paraId="459B3C25" w14:textId="77777777" w:rsidR="00CC4EC4" w:rsidRPr="008C490E" w:rsidRDefault="00CC4EC4" w:rsidP="00CC4EC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valid sample fully processed and authorised</w:t>
            </w:r>
          </w:p>
          <w:p w14:paraId="6F5F2CEF" w14:textId="77777777" w:rsidR="00CC4EC4" w:rsidRPr="008C490E" w:rsidRDefault="00CC4EC4" w:rsidP="00CC4EC4">
            <w:pPr>
              <w:autoSpaceDE w:val="0"/>
              <w:autoSpaceDN w:val="0"/>
              <w:adjustRightInd w:val="0"/>
              <w:rPr>
                <w:rFonts w:asciiTheme="minorHAnsi" w:hAnsiTheme="minorHAnsi" w:cstheme="minorHAnsi"/>
                <w:sz w:val="22"/>
                <w:szCs w:val="22"/>
              </w:rPr>
            </w:pPr>
          </w:p>
          <w:p w14:paraId="314BB055" w14:textId="77777777" w:rsidR="00CC4EC4" w:rsidRPr="008C490E" w:rsidRDefault="00CC4EC4" w:rsidP="00CC4EC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no valid sample in lab</w:t>
            </w:r>
          </w:p>
          <w:p w14:paraId="3FB868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2097464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6EB7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0724C1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135BEBF" w14:textId="77777777" w:rsidTr="00103DFC">
        <w:tc>
          <w:tcPr>
            <w:tcW w:w="993" w:type="dxa"/>
          </w:tcPr>
          <w:p w14:paraId="076742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5.4</w:t>
            </w:r>
          </w:p>
        </w:tc>
        <w:tc>
          <w:tcPr>
            <w:tcW w:w="4253" w:type="dxa"/>
          </w:tcPr>
          <w:p w14:paraId="1F7972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When patient demographics are entered onto the LIMS manually from the request form, the LIMS must be able to identify if the patient is already known and provide options to match to a record in the system. </w:t>
            </w:r>
          </w:p>
          <w:p w14:paraId="112D910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C2082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If no match is found a new patient record must be created. If during this process it is identified by the LIMS that a potential duplicate record is being created (i.e. same/similar details but different unique patient identifier entered) the user should be alerted.</w:t>
            </w:r>
          </w:p>
        </w:tc>
        <w:tc>
          <w:tcPr>
            <w:tcW w:w="4961" w:type="dxa"/>
          </w:tcPr>
          <w:p w14:paraId="26467E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the LIMS will identify patient record during manual input from following starting parameters:</w:t>
            </w:r>
          </w:p>
          <w:p w14:paraId="7979D09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43EAD9"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6C5D60" w:rsidRPr="008C490E">
              <w:rPr>
                <w:rFonts w:asciiTheme="minorHAnsi" w:hAnsiTheme="minorHAnsi" w:cstheme="minorHAnsi"/>
                <w:sz w:val="22"/>
                <w:szCs w:val="22"/>
              </w:rPr>
              <w:t xml:space="preserve"> number</w:t>
            </w:r>
          </w:p>
          <w:p w14:paraId="3595777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21450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NHS number</w:t>
            </w:r>
          </w:p>
          <w:p w14:paraId="206E2EA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01BC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63AD2F4B"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FC37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37F5680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CA388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08AA9324"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DB79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if no match is noted the patient information can be entered manually</w:t>
            </w:r>
          </w:p>
          <w:p w14:paraId="08C4E74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E860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will alert during the patient detail input if it is noted that a patient record exists with similar:</w:t>
            </w:r>
          </w:p>
          <w:p w14:paraId="61D10823"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6C5D60" w:rsidRPr="008C490E">
              <w:rPr>
                <w:rFonts w:asciiTheme="minorHAnsi" w:hAnsiTheme="minorHAnsi" w:cstheme="minorHAnsi"/>
                <w:sz w:val="22"/>
                <w:szCs w:val="22"/>
              </w:rPr>
              <w:t xml:space="preserve"> number</w:t>
            </w:r>
          </w:p>
          <w:p w14:paraId="2B321144" w14:textId="77777777" w:rsidR="006C5D60" w:rsidRPr="008C490E" w:rsidRDefault="006C5D60" w:rsidP="006C5D60">
            <w:pPr>
              <w:autoSpaceDE w:val="0"/>
              <w:autoSpaceDN w:val="0"/>
              <w:adjustRightInd w:val="0"/>
              <w:rPr>
                <w:rFonts w:asciiTheme="minorHAnsi" w:hAnsiTheme="minorHAnsi" w:cstheme="minorHAnsi"/>
                <w:sz w:val="22"/>
                <w:szCs w:val="22"/>
              </w:rPr>
            </w:pPr>
          </w:p>
          <w:p w14:paraId="3ACD1C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69C80FF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1A0B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 forename combination</w:t>
            </w:r>
          </w:p>
          <w:p w14:paraId="713B7FE9"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A708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 and DoB combination</w:t>
            </w:r>
          </w:p>
          <w:p w14:paraId="2D01D8A2" w14:textId="77777777" w:rsidR="006C5D60" w:rsidRPr="008C490E" w:rsidRDefault="006C5D60" w:rsidP="006C5D60">
            <w:pPr>
              <w:autoSpaceDE w:val="0"/>
              <w:autoSpaceDN w:val="0"/>
              <w:adjustRightInd w:val="0"/>
              <w:rPr>
                <w:rFonts w:asciiTheme="minorHAnsi" w:hAnsiTheme="minorHAnsi" w:cstheme="minorHAnsi"/>
                <w:sz w:val="22"/>
                <w:szCs w:val="22"/>
              </w:rPr>
            </w:pPr>
          </w:p>
          <w:p w14:paraId="3AE08C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 and DoB combination</w:t>
            </w:r>
          </w:p>
          <w:p w14:paraId="53858489"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3A583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D57AE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7DA6A8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D801EE" w14:textId="77777777" w:rsidTr="00103DFC">
        <w:tc>
          <w:tcPr>
            <w:tcW w:w="993" w:type="dxa"/>
          </w:tcPr>
          <w:p w14:paraId="55E369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5.5</w:t>
            </w:r>
          </w:p>
        </w:tc>
        <w:tc>
          <w:tcPr>
            <w:tcW w:w="4253" w:type="dxa"/>
          </w:tcPr>
          <w:p w14:paraId="1041CC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Once all patient identification checks are complete the request together with the accompanying samples must be allocated a unique barcoded laboratory number.</w:t>
            </w:r>
          </w:p>
          <w:p w14:paraId="473CD3C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954B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how this is achieved</w:t>
            </w:r>
          </w:p>
        </w:tc>
        <w:tc>
          <w:tcPr>
            <w:tcW w:w="4961" w:type="dxa"/>
          </w:tcPr>
          <w:p w14:paraId="11867D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for requests received that have not been generated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the manual input of patient details and tests:</w:t>
            </w:r>
          </w:p>
          <w:p w14:paraId="6F95F96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8D67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Generates and prints a unique barcode number for sample identification</w:t>
            </w:r>
          </w:p>
          <w:p w14:paraId="36BC920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B39E3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w:t>
            </w:r>
          </w:p>
          <w:p w14:paraId="76DDE12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913EE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Allows for input of externally produced unique barcode number for sample identification</w:t>
            </w:r>
          </w:p>
          <w:p w14:paraId="4CA1962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E0995E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C7B8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either/both of the above options results in a unique sample barcode that can be :</w:t>
            </w:r>
          </w:p>
          <w:p w14:paraId="08FADF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5A2A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Processed through the laboratory analyser system</w:t>
            </w:r>
          </w:p>
          <w:p w14:paraId="6D1A3DB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BDD0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Transmitted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and associated to the correct patient record</w:t>
            </w:r>
          </w:p>
          <w:p w14:paraId="66FAB05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A4C0E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unique barcode cannot be replicated in the future and mis-associated with an incorrect patient</w:t>
            </w:r>
          </w:p>
          <w:p w14:paraId="12DD47C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E17EAE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69B3D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unique sample number barcodes created by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can be processed through the laboratory analyser system</w:t>
            </w:r>
          </w:p>
          <w:p w14:paraId="0C8841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24B288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85F088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9DF36B5" w14:textId="77777777" w:rsidTr="00103DFC">
        <w:tc>
          <w:tcPr>
            <w:tcW w:w="993" w:type="dxa"/>
          </w:tcPr>
          <w:p w14:paraId="29CEF9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5.6</w:t>
            </w:r>
          </w:p>
        </w:tc>
        <w:tc>
          <w:tcPr>
            <w:tcW w:w="4253" w:type="dxa"/>
          </w:tcPr>
          <w:p w14:paraId="043DEF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When the patient record has been identified or created the unique laboratory number should be scanned and the request details, the collection date and time and any relevant additional information (e.g. special requirements) entered. </w:t>
            </w:r>
          </w:p>
          <w:p w14:paraId="5713883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5D74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Any necessary record association (e.g. mother, infant) should be made at this point.</w:t>
            </w:r>
          </w:p>
        </w:tc>
        <w:tc>
          <w:tcPr>
            <w:tcW w:w="4961" w:type="dxa"/>
          </w:tcPr>
          <w:p w14:paraId="5359BF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the following are associated correctly:</w:t>
            </w:r>
          </w:p>
          <w:p w14:paraId="35218EB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36D0D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record</w:t>
            </w:r>
          </w:p>
          <w:p w14:paraId="699C534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335A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Unique sample barcode</w:t>
            </w:r>
          </w:p>
          <w:p w14:paraId="26138D34"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1CD8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Test requests</w:t>
            </w:r>
          </w:p>
          <w:p w14:paraId="08B8490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0D5D0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requests</w:t>
            </w:r>
          </w:p>
          <w:p w14:paraId="45B84B1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A24E2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requirements</w:t>
            </w:r>
          </w:p>
          <w:p w14:paraId="040D923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AED5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collection date and time</w:t>
            </w:r>
          </w:p>
          <w:p w14:paraId="29402ABF" w14:textId="77777777" w:rsidR="006C5D60" w:rsidRPr="008C490E" w:rsidRDefault="006C5D60" w:rsidP="006C5D60">
            <w:pPr>
              <w:autoSpaceDE w:val="0"/>
              <w:autoSpaceDN w:val="0"/>
              <w:adjustRightInd w:val="0"/>
              <w:rPr>
                <w:rFonts w:asciiTheme="minorHAnsi" w:hAnsiTheme="minorHAnsi" w:cstheme="minorHAnsi"/>
                <w:sz w:val="22"/>
                <w:szCs w:val="22"/>
              </w:rPr>
            </w:pPr>
          </w:p>
          <w:p w14:paraId="1DB4A6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required date/time</w:t>
            </w:r>
          </w:p>
          <w:p w14:paraId="3657B61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F124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Linked records:</w:t>
            </w:r>
          </w:p>
          <w:p w14:paraId="07042A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maternal/cord </w:t>
            </w:r>
          </w:p>
          <w:p w14:paraId="45E9185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A5870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maternal/partner</w:t>
            </w:r>
          </w:p>
        </w:tc>
        <w:tc>
          <w:tcPr>
            <w:tcW w:w="1843" w:type="dxa"/>
          </w:tcPr>
          <w:p w14:paraId="4DF385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2559FC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2A7B3A4" w14:textId="77777777" w:rsidTr="00103DFC">
        <w:tc>
          <w:tcPr>
            <w:tcW w:w="993" w:type="dxa"/>
          </w:tcPr>
          <w:p w14:paraId="0342BE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5.7</w:t>
            </w:r>
          </w:p>
        </w:tc>
        <w:tc>
          <w:tcPr>
            <w:tcW w:w="4253" w:type="dxa"/>
          </w:tcPr>
          <w:p w14:paraId="328F70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Where there is an electronic transfer of information from Order Comms to LIMS. The request must always be identified with a unique request number.</w:t>
            </w:r>
          </w:p>
        </w:tc>
        <w:tc>
          <w:tcPr>
            <w:tcW w:w="4961" w:type="dxa"/>
          </w:tcPr>
          <w:p w14:paraId="43EDEE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 unique request number is associated with all orders from:</w:t>
            </w:r>
          </w:p>
          <w:p w14:paraId="19E1BB8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E2CB6F" w14:textId="77777777" w:rsidR="006C5D60" w:rsidRPr="008C490E" w:rsidRDefault="005E2E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EPR</w:t>
            </w:r>
          </w:p>
          <w:p w14:paraId="2EA32210"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5E97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GP order comms</w:t>
            </w:r>
          </w:p>
          <w:p w14:paraId="1EDD717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573F7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request number cannot be replicated and associated with an incorrect patient record</w:t>
            </w:r>
          </w:p>
          <w:p w14:paraId="1E2BAD6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A705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manually entered requests are assigned a request number once the request is registered on </w:t>
            </w:r>
            <w:r w:rsidR="005E2E1C" w:rsidRPr="008C490E">
              <w:rPr>
                <w:rFonts w:asciiTheme="minorHAnsi" w:hAnsiTheme="minorHAnsi" w:cstheme="minorHAnsi"/>
                <w:sz w:val="22"/>
                <w:szCs w:val="22"/>
              </w:rPr>
              <w:t>EPR</w:t>
            </w:r>
          </w:p>
        </w:tc>
        <w:tc>
          <w:tcPr>
            <w:tcW w:w="1843" w:type="dxa"/>
          </w:tcPr>
          <w:p w14:paraId="7E807B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212B49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9B259BA" w14:textId="77777777" w:rsidTr="00103DFC">
        <w:tc>
          <w:tcPr>
            <w:tcW w:w="993" w:type="dxa"/>
          </w:tcPr>
          <w:p w14:paraId="36A374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5.8</w:t>
            </w:r>
          </w:p>
        </w:tc>
        <w:tc>
          <w:tcPr>
            <w:tcW w:w="4253" w:type="dxa"/>
          </w:tcPr>
          <w:p w14:paraId="37C45D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matching of the request to the appropriate LIMS patient record is a critical point in the system. Date and time the sample </w:t>
            </w:r>
            <w:r w:rsidRPr="008C490E">
              <w:rPr>
                <w:rFonts w:asciiTheme="minorHAnsi" w:hAnsiTheme="minorHAnsi" w:cstheme="minorHAnsi"/>
                <w:sz w:val="22"/>
                <w:szCs w:val="22"/>
              </w:rPr>
              <w:lastRenderedPageBreak/>
              <w:t>is collected must be electronically entered into the LIMS.</w:t>
            </w:r>
          </w:p>
        </w:tc>
        <w:tc>
          <w:tcPr>
            <w:tcW w:w="4961" w:type="dxa"/>
          </w:tcPr>
          <w:p w14:paraId="035305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the date/time sample collected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is transmitted to the LIMS</w:t>
            </w:r>
          </w:p>
          <w:p w14:paraId="2300AAB5" w14:textId="77777777" w:rsidR="006C5D60" w:rsidRPr="008C490E" w:rsidRDefault="006C5D60" w:rsidP="006C5D60">
            <w:pPr>
              <w:autoSpaceDE w:val="0"/>
              <w:autoSpaceDN w:val="0"/>
              <w:adjustRightInd w:val="0"/>
              <w:rPr>
                <w:rFonts w:asciiTheme="minorHAnsi" w:hAnsiTheme="minorHAnsi" w:cstheme="minorHAnsi"/>
                <w:sz w:val="22"/>
                <w:szCs w:val="22"/>
              </w:rPr>
            </w:pPr>
          </w:p>
          <w:p w14:paraId="6BA19B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date/time sample taken matches exactly in LIMS and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test for at least 10 requests</w:t>
            </w:r>
          </w:p>
          <w:p w14:paraId="31E6B59A"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D18F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sample collected before midnight but request receipted in LIMS after midnight that the correct sample collection date/time is recorded in the LIMS</w:t>
            </w:r>
          </w:p>
        </w:tc>
        <w:tc>
          <w:tcPr>
            <w:tcW w:w="1843" w:type="dxa"/>
          </w:tcPr>
          <w:p w14:paraId="548ADBF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E25C2E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FB10022" w14:textId="77777777" w:rsidTr="00103DFC">
        <w:tc>
          <w:tcPr>
            <w:tcW w:w="993" w:type="dxa"/>
          </w:tcPr>
          <w:p w14:paraId="0A2917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5.9</w:t>
            </w:r>
          </w:p>
        </w:tc>
        <w:tc>
          <w:tcPr>
            <w:tcW w:w="4253" w:type="dxa"/>
          </w:tcPr>
          <w:p w14:paraId="657F13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Any special requirements noted in the order comms system must be transmitted to the LIMS</w:t>
            </w:r>
          </w:p>
        </w:tc>
        <w:tc>
          <w:tcPr>
            <w:tcW w:w="4961" w:type="dxa"/>
          </w:tcPr>
          <w:p w14:paraId="5726AC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following special requirements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are transmitted and retained in the LIMS:</w:t>
            </w:r>
          </w:p>
          <w:p w14:paraId="01BE64CC"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2DA3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Irradiated</w:t>
            </w:r>
          </w:p>
          <w:p w14:paraId="71D9D09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C24EA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CMV negative</w:t>
            </w:r>
          </w:p>
          <w:p w14:paraId="3F4AC7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2CA15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Washed</w:t>
            </w:r>
          </w:p>
          <w:p w14:paraId="0DB9CEB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C3D2E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IgA deficient </w:t>
            </w:r>
          </w:p>
          <w:p w14:paraId="42274E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t>
            </w:r>
          </w:p>
        </w:tc>
        <w:tc>
          <w:tcPr>
            <w:tcW w:w="1843" w:type="dxa"/>
          </w:tcPr>
          <w:p w14:paraId="78FBFD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6358EB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A1861AD" w14:textId="77777777" w:rsidTr="00103DFC">
        <w:tc>
          <w:tcPr>
            <w:tcW w:w="993" w:type="dxa"/>
          </w:tcPr>
          <w:p w14:paraId="445F09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5.10</w:t>
            </w:r>
          </w:p>
        </w:tc>
        <w:tc>
          <w:tcPr>
            <w:tcW w:w="4253" w:type="dxa"/>
          </w:tcPr>
          <w:p w14:paraId="0D04AA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Any necessary record association (e.g. mother, infant) must be transmitted to the LIMS</w:t>
            </w:r>
          </w:p>
        </w:tc>
        <w:tc>
          <w:tcPr>
            <w:tcW w:w="4961" w:type="dxa"/>
          </w:tcPr>
          <w:p w14:paraId="071EA3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records linked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are transmitted and linked in LIMS:</w:t>
            </w:r>
          </w:p>
          <w:p w14:paraId="3D82081E" w14:textId="77777777" w:rsidR="006C5D60" w:rsidRPr="008C490E" w:rsidRDefault="006C5D60" w:rsidP="006C5D60">
            <w:pPr>
              <w:autoSpaceDE w:val="0"/>
              <w:autoSpaceDN w:val="0"/>
              <w:adjustRightInd w:val="0"/>
              <w:rPr>
                <w:rFonts w:asciiTheme="minorHAnsi" w:hAnsiTheme="minorHAnsi" w:cstheme="minorHAnsi"/>
                <w:sz w:val="22"/>
                <w:szCs w:val="22"/>
              </w:rPr>
            </w:pPr>
          </w:p>
          <w:p w14:paraId="407E39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Maternal and cord</w:t>
            </w:r>
          </w:p>
          <w:p w14:paraId="457B105C" w14:textId="77777777" w:rsidR="006C5D60" w:rsidRPr="008C490E" w:rsidRDefault="006C5D60" w:rsidP="006C5D60">
            <w:pPr>
              <w:autoSpaceDE w:val="0"/>
              <w:autoSpaceDN w:val="0"/>
              <w:adjustRightInd w:val="0"/>
              <w:rPr>
                <w:rFonts w:asciiTheme="minorHAnsi" w:hAnsiTheme="minorHAnsi" w:cstheme="minorHAnsi"/>
                <w:sz w:val="22"/>
                <w:szCs w:val="22"/>
              </w:rPr>
            </w:pPr>
          </w:p>
          <w:p w14:paraId="1D2F72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Maternal and partner</w:t>
            </w:r>
          </w:p>
        </w:tc>
        <w:tc>
          <w:tcPr>
            <w:tcW w:w="1843" w:type="dxa"/>
          </w:tcPr>
          <w:p w14:paraId="404604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924F6A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74A843F" w14:textId="77777777" w:rsidTr="00103DFC">
        <w:tc>
          <w:tcPr>
            <w:tcW w:w="993" w:type="dxa"/>
          </w:tcPr>
          <w:p w14:paraId="14681C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5.11</w:t>
            </w:r>
          </w:p>
        </w:tc>
        <w:tc>
          <w:tcPr>
            <w:tcW w:w="4253" w:type="dxa"/>
          </w:tcPr>
          <w:p w14:paraId="7913FE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include an alert system to inform laboratory staff when an order has been added to the system.</w:t>
            </w:r>
          </w:p>
        </w:tc>
        <w:tc>
          <w:tcPr>
            <w:tcW w:w="4961" w:type="dxa"/>
          </w:tcPr>
          <w:p w14:paraId="0F0678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an order generated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creates an alert in the LIMS</w:t>
            </w:r>
          </w:p>
          <w:p w14:paraId="0639E0E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75A9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alerts in LIMS can be acknowledged :</w:t>
            </w:r>
          </w:p>
          <w:p w14:paraId="3DF56EF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BADF7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Acknowledge accepted by user with appropriate access rights</w:t>
            </w:r>
          </w:p>
          <w:p w14:paraId="2C05952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37D9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 cannot be acknowledged by user with no appropriate access rights</w:t>
            </w:r>
          </w:p>
          <w:p w14:paraId="12983A8A"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0A72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Audit trail retained on alert acknowledgement:</w:t>
            </w:r>
          </w:p>
          <w:p w14:paraId="2CD3FB6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B60E0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Date/time acknowledged </w:t>
            </w:r>
          </w:p>
          <w:p w14:paraId="2E881A2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5FD2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acknowledging alert</w:t>
            </w:r>
          </w:p>
        </w:tc>
        <w:tc>
          <w:tcPr>
            <w:tcW w:w="1843" w:type="dxa"/>
          </w:tcPr>
          <w:p w14:paraId="152BFE5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3C8BEB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D56971D" w14:textId="77777777" w:rsidTr="00103DFC">
        <w:tc>
          <w:tcPr>
            <w:tcW w:w="993" w:type="dxa"/>
          </w:tcPr>
          <w:p w14:paraId="60C03D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5.12</w:t>
            </w:r>
          </w:p>
        </w:tc>
        <w:tc>
          <w:tcPr>
            <w:tcW w:w="4253" w:type="dxa"/>
          </w:tcPr>
          <w:p w14:paraId="49F3FA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include a process to identify urgent requests from routine requests.</w:t>
            </w:r>
          </w:p>
        </w:tc>
        <w:tc>
          <w:tcPr>
            <w:tcW w:w="4961" w:type="dxa"/>
          </w:tcPr>
          <w:p w14:paraId="2FCE05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triage process in LIMS:</w:t>
            </w:r>
          </w:p>
          <w:p w14:paraId="0DAEE0C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8F1D8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Urgent request identification process</w:t>
            </w:r>
          </w:p>
          <w:p w14:paraId="4108DF42"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69C5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 list is presented in order of component/product required date/time</w:t>
            </w:r>
          </w:p>
          <w:p w14:paraId="50B7DC5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8D67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 list for red cells is separate to that for other components and products</w:t>
            </w:r>
          </w:p>
          <w:p w14:paraId="23D5D30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0DEC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 list is updated on receipt of a new urgent request</w:t>
            </w:r>
          </w:p>
          <w:p w14:paraId="7A49954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EFB5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 are removed from the list once they have been completed</w:t>
            </w:r>
          </w:p>
        </w:tc>
        <w:tc>
          <w:tcPr>
            <w:tcW w:w="1843" w:type="dxa"/>
          </w:tcPr>
          <w:p w14:paraId="4E0B515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33B847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8B769A" w14:textId="77777777" w:rsidTr="00103DFC">
        <w:tc>
          <w:tcPr>
            <w:tcW w:w="993" w:type="dxa"/>
          </w:tcPr>
          <w:p w14:paraId="3DEFF5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5.13</w:t>
            </w:r>
          </w:p>
        </w:tc>
        <w:tc>
          <w:tcPr>
            <w:tcW w:w="4253" w:type="dxa"/>
          </w:tcPr>
          <w:p w14:paraId="39BD15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systems must be in place to support transfusion activity when Order Comms is unavailable. When the systems are available again appropriate mechanisms must be in place to update them.</w:t>
            </w:r>
          </w:p>
          <w:p w14:paraId="25FDDF5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6EBF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how this is achieved</w:t>
            </w:r>
          </w:p>
        </w:tc>
        <w:tc>
          <w:tcPr>
            <w:tcW w:w="4961" w:type="dxa"/>
          </w:tcPr>
          <w:p w14:paraId="0EAA5E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requests which have been generated manually are then updated on </w:t>
            </w:r>
            <w:r w:rsidR="005E2E1C" w:rsidRPr="008C490E">
              <w:rPr>
                <w:rFonts w:asciiTheme="minorHAnsi" w:hAnsiTheme="minorHAnsi" w:cstheme="minorHAnsi"/>
                <w:sz w:val="22"/>
                <w:szCs w:val="22"/>
              </w:rPr>
              <w:t>EPR</w:t>
            </w:r>
          </w:p>
          <w:p w14:paraId="39094C12" w14:textId="77777777" w:rsidR="006C5D60" w:rsidRPr="008C490E" w:rsidRDefault="006C5D60" w:rsidP="006C5D60">
            <w:pPr>
              <w:autoSpaceDE w:val="0"/>
              <w:autoSpaceDN w:val="0"/>
              <w:adjustRightInd w:val="0"/>
              <w:rPr>
                <w:rFonts w:asciiTheme="minorHAnsi" w:hAnsiTheme="minorHAnsi" w:cstheme="minorHAnsi"/>
                <w:sz w:val="22"/>
                <w:szCs w:val="22"/>
              </w:rPr>
            </w:pPr>
          </w:p>
          <w:p w14:paraId="34B826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Create at least 10 patient requests and complete with suspended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interface for following and confirm </w:t>
            </w:r>
            <w:r w:rsidRPr="008C490E">
              <w:rPr>
                <w:rFonts w:asciiTheme="minorHAnsi" w:hAnsiTheme="minorHAnsi" w:cstheme="minorHAnsi"/>
                <w:sz w:val="22"/>
                <w:szCs w:val="22"/>
              </w:rPr>
              <w:lastRenderedPageBreak/>
              <w:t xml:space="preserve">that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is updated when interface switched back </w:t>
            </w:r>
            <w:proofErr w:type="gramStart"/>
            <w:r w:rsidRPr="008C490E">
              <w:rPr>
                <w:rFonts w:asciiTheme="minorHAnsi" w:hAnsiTheme="minorHAnsi" w:cstheme="minorHAnsi"/>
                <w:sz w:val="22"/>
                <w:szCs w:val="22"/>
              </w:rPr>
              <w:t>on :</w:t>
            </w:r>
            <w:proofErr w:type="gramEnd"/>
          </w:p>
          <w:p w14:paraId="17A72646" w14:textId="77777777" w:rsidR="006C5D60" w:rsidRPr="008C490E" w:rsidRDefault="006C5D60" w:rsidP="006C5D60">
            <w:pPr>
              <w:autoSpaceDE w:val="0"/>
              <w:autoSpaceDN w:val="0"/>
              <w:adjustRightInd w:val="0"/>
              <w:rPr>
                <w:rFonts w:asciiTheme="minorHAnsi" w:hAnsiTheme="minorHAnsi" w:cstheme="minorHAnsi"/>
                <w:sz w:val="22"/>
                <w:szCs w:val="22"/>
              </w:rPr>
            </w:pPr>
          </w:p>
          <w:p w14:paraId="02741C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save</w:t>
            </w:r>
          </w:p>
          <w:p w14:paraId="3B84A83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B366D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Crossmatch for red cells</w:t>
            </w:r>
          </w:p>
          <w:p w14:paraId="220BDE3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C59BE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issue</w:t>
            </w:r>
          </w:p>
          <w:p w14:paraId="59DDB8A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0242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Product issue</w:t>
            </w:r>
          </w:p>
          <w:p w14:paraId="33CA762A" w14:textId="77777777" w:rsidR="006C5D60" w:rsidRPr="008C490E" w:rsidRDefault="006C5D60" w:rsidP="006C5D60">
            <w:pPr>
              <w:autoSpaceDE w:val="0"/>
              <w:autoSpaceDN w:val="0"/>
              <w:adjustRightInd w:val="0"/>
              <w:rPr>
                <w:rFonts w:asciiTheme="minorHAnsi" w:hAnsiTheme="minorHAnsi" w:cstheme="minorHAnsi"/>
                <w:sz w:val="22"/>
                <w:szCs w:val="22"/>
              </w:rPr>
            </w:pPr>
          </w:p>
          <w:p w14:paraId="7923F7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cffDNA test</w:t>
            </w:r>
          </w:p>
          <w:p w14:paraId="73CBBC71" w14:textId="77777777" w:rsidR="006C5D60" w:rsidRPr="008C490E" w:rsidRDefault="006C5D60" w:rsidP="006C5D60">
            <w:pPr>
              <w:autoSpaceDE w:val="0"/>
              <w:autoSpaceDN w:val="0"/>
              <w:adjustRightInd w:val="0"/>
              <w:rPr>
                <w:rFonts w:asciiTheme="minorHAnsi" w:hAnsiTheme="minorHAnsi" w:cstheme="minorHAnsi"/>
                <w:sz w:val="22"/>
                <w:szCs w:val="22"/>
              </w:rPr>
            </w:pPr>
          </w:p>
          <w:p w14:paraId="6A0942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w:t>
            </w:r>
          </w:p>
          <w:p w14:paraId="003B727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A2FD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w:t>
            </w:r>
          </w:p>
          <w:p w14:paraId="1EEC686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E6E9A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Neonatal blood group</w:t>
            </w:r>
          </w:p>
          <w:p w14:paraId="2421CC22" w14:textId="77777777" w:rsidR="006C5D60" w:rsidRPr="008C490E" w:rsidRDefault="006C5D60" w:rsidP="006C5D60">
            <w:pPr>
              <w:autoSpaceDE w:val="0"/>
              <w:autoSpaceDN w:val="0"/>
              <w:adjustRightInd w:val="0"/>
              <w:rPr>
                <w:rFonts w:asciiTheme="minorHAnsi" w:hAnsiTheme="minorHAnsi" w:cstheme="minorHAnsi"/>
                <w:sz w:val="22"/>
                <w:szCs w:val="22"/>
              </w:rPr>
            </w:pPr>
          </w:p>
          <w:p w14:paraId="3FA0FB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Weak D test</w:t>
            </w:r>
          </w:p>
          <w:p w14:paraId="1DECDF08"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34F107"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Prophylax</w:t>
            </w:r>
            <w:proofErr w:type="spellEnd"/>
            <w:r w:rsidRPr="008C490E">
              <w:rPr>
                <w:rFonts w:asciiTheme="minorHAnsi" w:hAnsiTheme="minorHAnsi" w:cstheme="minorHAnsi"/>
                <w:sz w:val="22"/>
                <w:szCs w:val="22"/>
              </w:rPr>
              <w:t xml:space="preserve"> test</w:t>
            </w:r>
          </w:p>
          <w:p w14:paraId="410F591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D955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titration</w:t>
            </w:r>
          </w:p>
          <w:p w14:paraId="20B84F3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9C315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 (Rh and K)</w:t>
            </w:r>
          </w:p>
        </w:tc>
        <w:tc>
          <w:tcPr>
            <w:tcW w:w="1843" w:type="dxa"/>
          </w:tcPr>
          <w:p w14:paraId="2C16A5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BCC029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DD615E2" w14:textId="77777777" w:rsidTr="00103DFC">
        <w:tc>
          <w:tcPr>
            <w:tcW w:w="993" w:type="dxa"/>
            <w:shd w:val="clear" w:color="auto" w:fill="95B3D7" w:themeFill="accent1" w:themeFillTint="99"/>
          </w:tcPr>
          <w:p w14:paraId="6D51CA95" w14:textId="77777777" w:rsidR="006C5D60" w:rsidRPr="00F4070E" w:rsidRDefault="006C5D60" w:rsidP="006C5D60">
            <w:pPr>
              <w:autoSpaceDE w:val="0"/>
              <w:autoSpaceDN w:val="0"/>
              <w:adjustRightInd w:val="0"/>
              <w:rPr>
                <w:rFonts w:asciiTheme="minorHAnsi" w:hAnsiTheme="minorHAnsi" w:cstheme="minorHAnsi"/>
                <w:b/>
                <w:bCs/>
                <w:sz w:val="32"/>
                <w:szCs w:val="32"/>
              </w:rPr>
            </w:pPr>
            <w:bookmarkStart w:id="10" w:name="_Hlk118116254"/>
            <w:r w:rsidRPr="00F4070E">
              <w:rPr>
                <w:rFonts w:asciiTheme="minorHAnsi" w:hAnsiTheme="minorHAnsi" w:cstheme="minorHAnsi"/>
                <w:b/>
                <w:bCs/>
                <w:sz w:val="32"/>
                <w:szCs w:val="32"/>
              </w:rPr>
              <w:t>6</w:t>
            </w:r>
          </w:p>
        </w:tc>
        <w:tc>
          <w:tcPr>
            <w:tcW w:w="4253" w:type="dxa"/>
            <w:shd w:val="clear" w:color="auto" w:fill="95B3D7" w:themeFill="accent1" w:themeFillTint="99"/>
          </w:tcPr>
          <w:p w14:paraId="75D5B1C2" w14:textId="77777777" w:rsidR="006C5D60" w:rsidRPr="00F4070E" w:rsidRDefault="006C5D60" w:rsidP="00C3468C">
            <w:pPr>
              <w:pStyle w:val="Heading1"/>
            </w:pPr>
            <w:bookmarkStart w:id="11" w:name="_Analytical_Processes"/>
            <w:bookmarkEnd w:id="11"/>
            <w:r w:rsidRPr="00F4070E">
              <w:t>Analytical Processes</w:t>
            </w:r>
          </w:p>
        </w:tc>
        <w:tc>
          <w:tcPr>
            <w:tcW w:w="4961" w:type="dxa"/>
            <w:shd w:val="clear" w:color="auto" w:fill="95B3D7" w:themeFill="accent1" w:themeFillTint="99"/>
          </w:tcPr>
          <w:p w14:paraId="22115497"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1843" w:type="dxa"/>
            <w:shd w:val="clear" w:color="auto" w:fill="95B3D7" w:themeFill="accent1" w:themeFillTint="99"/>
          </w:tcPr>
          <w:p w14:paraId="0DE6FB1A"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2410" w:type="dxa"/>
            <w:shd w:val="clear" w:color="auto" w:fill="95B3D7" w:themeFill="accent1" w:themeFillTint="99"/>
          </w:tcPr>
          <w:p w14:paraId="713BCA8A" w14:textId="77777777" w:rsidR="006C5D60" w:rsidRPr="00F4070E" w:rsidRDefault="006C5D60" w:rsidP="006C5D60">
            <w:pPr>
              <w:autoSpaceDE w:val="0"/>
              <w:autoSpaceDN w:val="0"/>
              <w:adjustRightInd w:val="0"/>
              <w:rPr>
                <w:rFonts w:asciiTheme="minorHAnsi" w:hAnsiTheme="minorHAnsi" w:cstheme="minorHAnsi"/>
                <w:sz w:val="32"/>
                <w:szCs w:val="32"/>
              </w:rPr>
            </w:pPr>
          </w:p>
        </w:tc>
      </w:tr>
      <w:bookmarkEnd w:id="10"/>
      <w:tr w:rsidR="006C5D60" w:rsidRPr="008C490E" w14:paraId="70361451" w14:textId="77777777" w:rsidTr="00103DFC">
        <w:tc>
          <w:tcPr>
            <w:tcW w:w="993" w:type="dxa"/>
          </w:tcPr>
          <w:p w14:paraId="39123B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6.1</w:t>
            </w:r>
          </w:p>
        </w:tc>
        <w:tc>
          <w:tcPr>
            <w:tcW w:w="4253" w:type="dxa"/>
          </w:tcPr>
          <w:p w14:paraId="0B7E5A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Automated links between laboratory equipment and the LIMS must be in place</w:t>
            </w:r>
          </w:p>
        </w:tc>
        <w:tc>
          <w:tcPr>
            <w:tcW w:w="4961" w:type="dxa"/>
          </w:tcPr>
          <w:p w14:paraId="095656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interfaces exist:</w:t>
            </w:r>
          </w:p>
          <w:p w14:paraId="5034D06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2C6B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BT analysers and LIMS</w:t>
            </w:r>
          </w:p>
          <w:p w14:paraId="64144EFA"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26CA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LIMS and </w:t>
            </w:r>
            <w:r w:rsidR="005E2E1C" w:rsidRPr="008C490E">
              <w:rPr>
                <w:rFonts w:asciiTheme="minorHAnsi" w:hAnsiTheme="minorHAnsi" w:cstheme="minorHAnsi"/>
                <w:sz w:val="22"/>
                <w:szCs w:val="22"/>
              </w:rPr>
              <w:t>EPR</w:t>
            </w:r>
          </w:p>
          <w:p w14:paraId="3D43B47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96F5F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and GP order comms</w:t>
            </w:r>
          </w:p>
          <w:p w14:paraId="70BAE6C7"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3460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and NPeX</w:t>
            </w:r>
          </w:p>
          <w:p w14:paraId="6D557AA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4F78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following tests can be transmitted via the above interfaces:</w:t>
            </w:r>
          </w:p>
          <w:p w14:paraId="1ABFDEC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D173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w:t>
            </w:r>
          </w:p>
          <w:p w14:paraId="7743EB82"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AEDE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screen</w:t>
            </w:r>
          </w:p>
          <w:p w14:paraId="66AAF7F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7F6F4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w:t>
            </w:r>
          </w:p>
          <w:p w14:paraId="6810A5C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B5AE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w:t>
            </w:r>
          </w:p>
          <w:p w14:paraId="12017A9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C909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Extended DAT</w:t>
            </w:r>
          </w:p>
          <w:p w14:paraId="047151F9" w14:textId="77777777" w:rsidR="006C5D60" w:rsidRPr="008C490E" w:rsidRDefault="006C5D60" w:rsidP="006C5D60">
            <w:pPr>
              <w:autoSpaceDE w:val="0"/>
              <w:autoSpaceDN w:val="0"/>
              <w:adjustRightInd w:val="0"/>
              <w:rPr>
                <w:rFonts w:asciiTheme="minorHAnsi" w:hAnsiTheme="minorHAnsi" w:cstheme="minorHAnsi"/>
                <w:sz w:val="22"/>
                <w:szCs w:val="22"/>
              </w:rPr>
            </w:pPr>
          </w:p>
          <w:p w14:paraId="0A627C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phenotype</w:t>
            </w:r>
          </w:p>
          <w:p w14:paraId="7F4B1EB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FE5F4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titration</w:t>
            </w:r>
          </w:p>
          <w:p w14:paraId="33ED177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A92218"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Prophylax</w:t>
            </w:r>
            <w:proofErr w:type="spellEnd"/>
          </w:p>
          <w:p w14:paraId="588DB69A"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A321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Weak D </w:t>
            </w:r>
          </w:p>
          <w:p w14:paraId="40498A3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4726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FMH test</w:t>
            </w:r>
          </w:p>
          <w:p w14:paraId="24AF595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02C5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cffDNA test</w:t>
            </w:r>
          </w:p>
          <w:p w14:paraId="636B44F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412B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reaction strengths for test results are transmitted via the analyser interface:</w:t>
            </w:r>
          </w:p>
          <w:p w14:paraId="50350F9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EA417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0 (negative)</w:t>
            </w:r>
          </w:p>
          <w:p w14:paraId="181B0F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 (strongly positive)</w:t>
            </w:r>
          </w:p>
          <w:p w14:paraId="6135BF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3 (positive)</w:t>
            </w:r>
          </w:p>
          <w:p w14:paraId="65EF80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 (positive)</w:t>
            </w:r>
          </w:p>
          <w:p w14:paraId="301E0D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 (weakly positive)</w:t>
            </w:r>
          </w:p>
          <w:p w14:paraId="0BF684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ND (not determined)</w:t>
            </w:r>
          </w:p>
          <w:p w14:paraId="0B57B433"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A8D2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transmitted results can be interpreted into results</w:t>
            </w:r>
            <w:r w:rsidR="00EB7FA0" w:rsidRPr="008C490E">
              <w:rPr>
                <w:rFonts w:asciiTheme="minorHAnsi" w:hAnsiTheme="minorHAnsi" w:cstheme="minorHAnsi"/>
                <w:sz w:val="22"/>
                <w:szCs w:val="22"/>
              </w:rPr>
              <w:t xml:space="preserve"> (use appendix 19</w:t>
            </w:r>
            <w:r w:rsidR="00F970FD" w:rsidRPr="008C490E">
              <w:rPr>
                <w:rFonts w:asciiTheme="minorHAnsi" w:hAnsiTheme="minorHAnsi" w:cstheme="minorHAnsi"/>
                <w:sz w:val="22"/>
                <w:szCs w:val="22"/>
              </w:rPr>
              <w:t>)</w:t>
            </w:r>
            <w:r w:rsidRPr="008C490E">
              <w:rPr>
                <w:rFonts w:asciiTheme="minorHAnsi" w:hAnsiTheme="minorHAnsi" w:cstheme="minorHAnsi"/>
                <w:sz w:val="22"/>
                <w:szCs w:val="22"/>
              </w:rPr>
              <w:t>:</w:t>
            </w:r>
          </w:p>
          <w:p w14:paraId="6D9CBD5D" w14:textId="77777777" w:rsidR="006C5D60" w:rsidRPr="008C490E" w:rsidRDefault="006C5D60" w:rsidP="006C5D60">
            <w:pPr>
              <w:autoSpaceDE w:val="0"/>
              <w:autoSpaceDN w:val="0"/>
              <w:adjustRightInd w:val="0"/>
              <w:rPr>
                <w:rFonts w:asciiTheme="minorHAnsi" w:hAnsiTheme="minorHAnsi" w:cstheme="minorHAnsi"/>
                <w:sz w:val="22"/>
                <w:szCs w:val="22"/>
              </w:rPr>
            </w:pPr>
          </w:p>
          <w:p w14:paraId="311993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w:t>
            </w:r>
          </w:p>
          <w:p w14:paraId="3D4E5C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r w:rsidRPr="008C490E">
              <w:rPr>
                <w:rFonts w:asciiTheme="minorHAnsi" w:hAnsiTheme="minorHAnsi" w:cstheme="minorHAnsi"/>
                <w:sz w:val="22"/>
                <w:szCs w:val="22"/>
              </w:rPr>
              <w:br/>
              <w:t>A</w:t>
            </w:r>
            <w:r w:rsidRPr="008C490E">
              <w:rPr>
                <w:rFonts w:asciiTheme="minorHAnsi" w:hAnsiTheme="minorHAnsi" w:cstheme="minorHAnsi"/>
                <w:sz w:val="22"/>
                <w:szCs w:val="22"/>
              </w:rPr>
              <w:br/>
              <w:t>B</w:t>
            </w:r>
            <w:r w:rsidRPr="008C490E">
              <w:rPr>
                <w:rFonts w:asciiTheme="minorHAnsi" w:hAnsiTheme="minorHAnsi" w:cstheme="minorHAnsi"/>
                <w:sz w:val="22"/>
                <w:szCs w:val="22"/>
              </w:rPr>
              <w:br/>
              <w:t>AB</w:t>
            </w:r>
          </w:p>
          <w:p w14:paraId="0235BD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subgroup</w:t>
            </w:r>
          </w:p>
          <w:p w14:paraId="62C0E2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 subgroup</w:t>
            </w:r>
          </w:p>
          <w:p w14:paraId="1CCFA2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 subgroup</w:t>
            </w:r>
          </w:p>
          <w:p w14:paraId="649AF77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15B6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RhD positive</w:t>
            </w:r>
          </w:p>
          <w:p w14:paraId="641687BE"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627D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RhD negative</w:t>
            </w:r>
          </w:p>
          <w:p w14:paraId="106F02A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C522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Weak D (requiring confirmation)</w:t>
            </w:r>
          </w:p>
          <w:p w14:paraId="5EC84E14"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6832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screen:</w:t>
            </w:r>
          </w:p>
          <w:p w14:paraId="4956EB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Positive (from a screen containing a single positive result and a screen containing multiple positive results)</w:t>
            </w:r>
          </w:p>
          <w:p w14:paraId="268E03B4" w14:textId="77777777" w:rsidR="006C5D60" w:rsidRPr="008C490E" w:rsidRDefault="006C5D60" w:rsidP="006C5D60">
            <w:pPr>
              <w:autoSpaceDE w:val="0"/>
              <w:autoSpaceDN w:val="0"/>
              <w:adjustRightInd w:val="0"/>
              <w:rPr>
                <w:rFonts w:asciiTheme="minorHAnsi" w:hAnsiTheme="minorHAnsi" w:cstheme="minorHAnsi"/>
                <w:sz w:val="22"/>
                <w:szCs w:val="22"/>
              </w:rPr>
            </w:pPr>
          </w:p>
          <w:p w14:paraId="3130C7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Negative (from a screen containing all negative results)</w:t>
            </w:r>
          </w:p>
          <w:p w14:paraId="3758478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BBD94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518A98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CF8648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921BC4D" w14:textId="77777777" w:rsidTr="00103DFC">
        <w:tc>
          <w:tcPr>
            <w:tcW w:w="993" w:type="dxa"/>
          </w:tcPr>
          <w:p w14:paraId="65B64F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6.2</w:t>
            </w:r>
          </w:p>
        </w:tc>
        <w:tc>
          <w:tcPr>
            <w:tcW w:w="4253" w:type="dxa"/>
          </w:tcPr>
          <w:p w14:paraId="1E2326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Where interpreted results are sent from the analyser to the LIMS results which have been edited on the analyser must be flagged.  This is important for the algorithm for electronic issue (EI).</w:t>
            </w:r>
          </w:p>
        </w:tc>
        <w:tc>
          <w:tcPr>
            <w:tcW w:w="4961" w:type="dxa"/>
          </w:tcPr>
          <w:p w14:paraId="458167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results are to be edited on the analyser system the functionality of e-issue must be confirmed in accordance with item 8.12 and (appendices 2 and 3)</w:t>
            </w:r>
          </w:p>
          <w:p w14:paraId="10738D4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FEA0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laboratory policy states that no results are to be edited on the analyser state that no validation is required but how this will be controlled.</w:t>
            </w:r>
          </w:p>
        </w:tc>
        <w:tc>
          <w:tcPr>
            <w:tcW w:w="1843" w:type="dxa"/>
          </w:tcPr>
          <w:p w14:paraId="3262F67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9958BD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53569D7" w14:textId="77777777" w:rsidTr="00103DFC">
        <w:tc>
          <w:tcPr>
            <w:tcW w:w="993" w:type="dxa"/>
          </w:tcPr>
          <w:p w14:paraId="3E4194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6.3</w:t>
            </w:r>
          </w:p>
        </w:tc>
        <w:tc>
          <w:tcPr>
            <w:tcW w:w="4253" w:type="dxa"/>
          </w:tcPr>
          <w:p w14:paraId="74EF1F2D"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It must be possible to identify testing undertaken against a specific request at a specified time, as the immunological status of the patient can change.</w:t>
            </w:r>
          </w:p>
        </w:tc>
        <w:tc>
          <w:tcPr>
            <w:tcW w:w="4961" w:type="dxa"/>
          </w:tcPr>
          <w:p w14:paraId="148C00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when performing a patient enquiry the historic requests display the date/time:</w:t>
            </w:r>
          </w:p>
          <w:p w14:paraId="5A0A713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A5E4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collection</w:t>
            </w:r>
          </w:p>
          <w:p w14:paraId="40346D5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525B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receipt</w:t>
            </w:r>
          </w:p>
          <w:p w14:paraId="109C451F" w14:textId="77777777" w:rsidR="006C5D60" w:rsidRPr="008C490E" w:rsidRDefault="006C5D60" w:rsidP="006C5D60">
            <w:pPr>
              <w:autoSpaceDE w:val="0"/>
              <w:autoSpaceDN w:val="0"/>
              <w:adjustRightInd w:val="0"/>
              <w:rPr>
                <w:rFonts w:asciiTheme="minorHAnsi" w:hAnsiTheme="minorHAnsi" w:cstheme="minorHAnsi"/>
                <w:sz w:val="22"/>
                <w:szCs w:val="22"/>
              </w:rPr>
            </w:pPr>
          </w:p>
          <w:p w14:paraId="561483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results authorised</w:t>
            </w:r>
          </w:p>
        </w:tc>
        <w:tc>
          <w:tcPr>
            <w:tcW w:w="1843" w:type="dxa"/>
          </w:tcPr>
          <w:p w14:paraId="6C033CF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346FBC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8FFB9FB" w14:textId="77777777" w:rsidTr="00103DFC">
        <w:tc>
          <w:tcPr>
            <w:tcW w:w="993" w:type="dxa"/>
          </w:tcPr>
          <w:p w14:paraId="4D2A3C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6.4</w:t>
            </w:r>
          </w:p>
        </w:tc>
        <w:tc>
          <w:tcPr>
            <w:tcW w:w="4253" w:type="dxa"/>
          </w:tcPr>
          <w:p w14:paraId="686249E2"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The LIMS should have a role in the determination of tests required for a specific request in accordance with predefined test profiles.</w:t>
            </w:r>
          </w:p>
          <w:p w14:paraId="1DB960AF"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6BBEDD88"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These tests should be allocated directly to test equipment through electronic communication</w:t>
            </w:r>
          </w:p>
        </w:tc>
        <w:tc>
          <w:tcPr>
            <w:tcW w:w="4961" w:type="dxa"/>
          </w:tcPr>
          <w:p w14:paraId="1445A0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order sets configured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are correctly transmitted to LIMS:</w:t>
            </w:r>
          </w:p>
          <w:p w14:paraId="4E3C252D"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6B11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 = blood group + antibody screen</w:t>
            </w:r>
          </w:p>
          <w:p w14:paraId="4A7FDA4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E575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screen and crossmatch = blood group + antibody screen + crossmatch</w:t>
            </w:r>
          </w:p>
          <w:p w14:paraId="6EEA4F1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E98D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FMH screen = blood group + antibody screen + </w:t>
            </w:r>
            <w:proofErr w:type="spellStart"/>
            <w:r w:rsidRPr="008C490E">
              <w:rPr>
                <w:rFonts w:asciiTheme="minorHAnsi" w:hAnsiTheme="minorHAnsi" w:cstheme="minorHAnsi"/>
                <w:sz w:val="22"/>
                <w:szCs w:val="22"/>
              </w:rPr>
              <w:t>kleihauer</w:t>
            </w:r>
            <w:proofErr w:type="spellEnd"/>
          </w:p>
          <w:p w14:paraId="73DCFDB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FFDF5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Neonatal DAT = neonatal blood group + DAT</w:t>
            </w:r>
          </w:p>
          <w:p w14:paraId="4CC7B21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406E8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test codes are correctly transmitted to the analyser system:</w:t>
            </w:r>
          </w:p>
          <w:p w14:paraId="3804FFED" w14:textId="77777777" w:rsidR="006C5D60" w:rsidRPr="008C490E" w:rsidRDefault="006C5D60" w:rsidP="006C5D60">
            <w:pPr>
              <w:autoSpaceDE w:val="0"/>
              <w:autoSpaceDN w:val="0"/>
              <w:adjustRightInd w:val="0"/>
              <w:rPr>
                <w:rFonts w:asciiTheme="minorHAnsi" w:hAnsiTheme="minorHAnsi" w:cstheme="minorHAnsi"/>
                <w:sz w:val="22"/>
                <w:szCs w:val="22"/>
              </w:rPr>
            </w:pPr>
          </w:p>
          <w:p w14:paraId="32DB06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w:t>
            </w:r>
          </w:p>
          <w:p w14:paraId="1788FFC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DCA6D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screen</w:t>
            </w:r>
          </w:p>
          <w:p w14:paraId="59DDAE7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7B86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Phenotype</w:t>
            </w:r>
          </w:p>
          <w:p w14:paraId="25E81E6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4E27E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Crossmatch</w:t>
            </w:r>
          </w:p>
          <w:p w14:paraId="10133A1F" w14:textId="77777777" w:rsidR="006C5D60" w:rsidRPr="008C490E" w:rsidRDefault="006C5D60" w:rsidP="006C5D60">
            <w:pPr>
              <w:autoSpaceDE w:val="0"/>
              <w:autoSpaceDN w:val="0"/>
              <w:adjustRightInd w:val="0"/>
              <w:rPr>
                <w:rFonts w:asciiTheme="minorHAnsi" w:hAnsiTheme="minorHAnsi" w:cstheme="minorHAnsi"/>
                <w:sz w:val="22"/>
                <w:szCs w:val="22"/>
              </w:rPr>
            </w:pPr>
          </w:p>
          <w:p w14:paraId="4CA95F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w:t>
            </w:r>
          </w:p>
          <w:p w14:paraId="18D2B8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0E54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w:t>
            </w:r>
          </w:p>
          <w:p w14:paraId="2BB9DC1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43D58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titration</w:t>
            </w:r>
          </w:p>
          <w:p w14:paraId="1086EF7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9CEE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Weak D screen</w:t>
            </w:r>
          </w:p>
          <w:p w14:paraId="5674FCF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1A1A66"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Prophylax</w:t>
            </w:r>
            <w:proofErr w:type="spellEnd"/>
            <w:r w:rsidRPr="008C490E">
              <w:rPr>
                <w:rFonts w:asciiTheme="minorHAnsi" w:hAnsiTheme="minorHAnsi" w:cstheme="minorHAnsi"/>
                <w:sz w:val="22"/>
                <w:szCs w:val="22"/>
              </w:rPr>
              <w:t xml:space="preserve"> screen</w:t>
            </w:r>
          </w:p>
        </w:tc>
        <w:tc>
          <w:tcPr>
            <w:tcW w:w="1843" w:type="dxa"/>
          </w:tcPr>
          <w:p w14:paraId="4173A68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CC7687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00DF5A8" w14:textId="77777777" w:rsidTr="00103DFC">
        <w:tc>
          <w:tcPr>
            <w:tcW w:w="993" w:type="dxa"/>
          </w:tcPr>
          <w:p w14:paraId="658EAB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6.5</w:t>
            </w:r>
          </w:p>
        </w:tc>
        <w:tc>
          <w:tcPr>
            <w:tcW w:w="4253" w:type="dxa"/>
          </w:tcPr>
          <w:p w14:paraId="2D5EB45F"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The LIMS should be able to respond to test results that trigger further laboratory investigation  by allocating follow up tests  (reflex testing) the following are examples of  good practice:</w:t>
            </w:r>
          </w:p>
          <w:p w14:paraId="253A6406"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w:t>
            </w:r>
          </w:p>
          <w:p w14:paraId="4C1C06E8"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lastRenderedPageBreak/>
              <w:t xml:space="preserve"> Antiglobulin profile    reflexed from    Positive direct antiglobulin test          </w:t>
            </w:r>
          </w:p>
          <w:p w14:paraId="6A41CC1E"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w:t>
            </w:r>
          </w:p>
          <w:p w14:paraId="794092EE"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FMH estimation        reflexed from         D positive result for cord associated with a D   negative mother            </w:t>
            </w:r>
          </w:p>
          <w:p w14:paraId="3D51B437"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w:t>
            </w:r>
          </w:p>
          <w:p w14:paraId="027B7049"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Antibody Identification     reflexed from         Positive antibody screen</w:t>
            </w:r>
          </w:p>
        </w:tc>
        <w:tc>
          <w:tcPr>
            <w:tcW w:w="4961" w:type="dxa"/>
          </w:tcPr>
          <w:p w14:paraId="548F4C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of reflex testing rules:</w:t>
            </w:r>
          </w:p>
          <w:p w14:paraId="18851B99"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808E7B"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Antiglobulin profile    reflexed from    Positive direct antiglobulin test          </w:t>
            </w:r>
          </w:p>
          <w:p w14:paraId="6FE6CC9D"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w:t>
            </w:r>
          </w:p>
          <w:p w14:paraId="04448B44"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lastRenderedPageBreak/>
              <w:t xml:space="preserve"> FMH estimation        reflexed from         D positive result for cord associated with a D   negative mother            </w:t>
            </w:r>
          </w:p>
          <w:p w14:paraId="549F564A"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w:t>
            </w:r>
          </w:p>
          <w:p w14:paraId="7FBE43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Cs/>
                <w:sz w:val="22"/>
                <w:szCs w:val="22"/>
              </w:rPr>
              <w:t xml:space="preserve"> Antibody Identification     reflexed from         Positive antibody screen</w:t>
            </w:r>
          </w:p>
        </w:tc>
        <w:tc>
          <w:tcPr>
            <w:tcW w:w="1843" w:type="dxa"/>
          </w:tcPr>
          <w:p w14:paraId="41353C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26A38B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A0AA7C" w14:textId="77777777" w:rsidTr="00103DFC">
        <w:tc>
          <w:tcPr>
            <w:tcW w:w="993" w:type="dxa"/>
          </w:tcPr>
          <w:p w14:paraId="229604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6.6</w:t>
            </w:r>
          </w:p>
        </w:tc>
        <w:tc>
          <w:tcPr>
            <w:tcW w:w="4253" w:type="dxa"/>
          </w:tcPr>
          <w:p w14:paraId="703A4D5F"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The system must be capable of reflex testing based on patient location and clinical reason for request (eg phenotype request for patient on the haematology ward or patient with clinical details aligned with haematological malignancy)</w:t>
            </w:r>
          </w:p>
        </w:tc>
        <w:tc>
          <w:tcPr>
            <w:tcW w:w="4961" w:type="dxa"/>
          </w:tcPr>
          <w:p w14:paraId="07B72A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phenotype (R/K) can be reflexed by location:</w:t>
            </w:r>
          </w:p>
          <w:p w14:paraId="18F0D21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9B950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Yarty ward</w:t>
            </w:r>
          </w:p>
          <w:p w14:paraId="054DEC77" w14:textId="77777777" w:rsidR="006C5D60" w:rsidRPr="008C490E" w:rsidRDefault="006C5D60" w:rsidP="006C5D60">
            <w:pPr>
              <w:autoSpaceDE w:val="0"/>
              <w:autoSpaceDN w:val="0"/>
              <w:adjustRightInd w:val="0"/>
              <w:rPr>
                <w:rFonts w:asciiTheme="minorHAnsi" w:hAnsiTheme="minorHAnsi" w:cstheme="minorHAnsi"/>
                <w:sz w:val="22"/>
                <w:szCs w:val="22"/>
              </w:rPr>
            </w:pPr>
          </w:p>
          <w:p w14:paraId="197546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Yarty Day case</w:t>
            </w:r>
          </w:p>
          <w:p w14:paraId="431BC274" w14:textId="77777777" w:rsidR="006C5D60" w:rsidRPr="008C490E" w:rsidRDefault="006C5D60" w:rsidP="006C5D60">
            <w:pPr>
              <w:autoSpaceDE w:val="0"/>
              <w:autoSpaceDN w:val="0"/>
              <w:adjustRightInd w:val="0"/>
              <w:rPr>
                <w:rFonts w:asciiTheme="minorHAnsi" w:hAnsiTheme="minorHAnsi" w:cstheme="minorHAnsi"/>
                <w:sz w:val="22"/>
                <w:szCs w:val="22"/>
              </w:rPr>
            </w:pPr>
          </w:p>
          <w:p w14:paraId="1AFFA3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Cherrybrook</w:t>
            </w:r>
          </w:p>
          <w:p w14:paraId="5C2F2FCC" w14:textId="77777777" w:rsidR="006C5D60" w:rsidRPr="008C490E" w:rsidRDefault="006C5D60" w:rsidP="006C5D60">
            <w:pPr>
              <w:autoSpaceDE w:val="0"/>
              <w:autoSpaceDN w:val="0"/>
              <w:adjustRightInd w:val="0"/>
              <w:rPr>
                <w:rFonts w:asciiTheme="minorHAnsi" w:hAnsiTheme="minorHAnsi" w:cstheme="minorHAnsi"/>
                <w:sz w:val="22"/>
                <w:szCs w:val="22"/>
              </w:rPr>
            </w:pPr>
          </w:p>
          <w:p w14:paraId="194992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Yeo</w:t>
            </w:r>
          </w:p>
          <w:p w14:paraId="36977F6C"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0011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Bramble (any ward)</w:t>
            </w:r>
          </w:p>
          <w:p w14:paraId="36AB347C"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0957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Sid</w:t>
            </w:r>
          </w:p>
          <w:p w14:paraId="3E7597D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04FB1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Creedy</w:t>
            </w:r>
          </w:p>
          <w:p w14:paraId="4C4A3F0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6026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Heavitree HD</w:t>
            </w:r>
          </w:p>
          <w:p w14:paraId="1EB71F2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339A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South Devon Kidney Unit</w:t>
            </w:r>
          </w:p>
          <w:p w14:paraId="40B3421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FBE0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East Devon Kidney Unit</w:t>
            </w:r>
          </w:p>
          <w:p w14:paraId="54D6B3F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BC203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North Devon Kidney Unit</w:t>
            </w:r>
          </w:p>
          <w:p w14:paraId="6D06CB76"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B86A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phenotype (R/K) can be reflexed by clinical details:</w:t>
            </w:r>
          </w:p>
          <w:p w14:paraId="15CE0104"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09A0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Renal-CRF</w:t>
            </w:r>
          </w:p>
          <w:p w14:paraId="5B61914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0FFA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Renal-ARF</w:t>
            </w:r>
          </w:p>
          <w:p w14:paraId="050653E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CDA2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Haem-Aplastic anaemia</w:t>
            </w:r>
          </w:p>
          <w:p w14:paraId="11EE630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15A2D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Haem-AML</w:t>
            </w:r>
          </w:p>
          <w:p w14:paraId="7B84208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E13E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Haem-ALL</w:t>
            </w:r>
          </w:p>
          <w:p w14:paraId="5A22D20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DF1D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Haem-MDS</w:t>
            </w:r>
          </w:p>
          <w:p w14:paraId="7E85EB4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9EEA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Haem-MPD</w:t>
            </w:r>
          </w:p>
          <w:p w14:paraId="5598866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67ED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Haem-Chronic leukaemia</w:t>
            </w:r>
          </w:p>
          <w:p w14:paraId="490BBB7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24D5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Haem-Lymphoma</w:t>
            </w:r>
          </w:p>
          <w:p w14:paraId="3A2410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498D8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Haem-Myeloma</w:t>
            </w:r>
          </w:p>
          <w:p w14:paraId="46B20D0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ABA9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Haem-Iron deficiency</w:t>
            </w:r>
          </w:p>
          <w:p w14:paraId="4F9938A6"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1F1A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Haem-B12/folate </w:t>
            </w:r>
          </w:p>
          <w:p w14:paraId="783E59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Deficiency</w:t>
            </w:r>
          </w:p>
          <w:p w14:paraId="0AEEC91F"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A654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Haem-Anaemia of chronic disorders</w:t>
            </w:r>
          </w:p>
          <w:p w14:paraId="58FCBDA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03910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Haem-Haemolysis acquired</w:t>
            </w:r>
          </w:p>
          <w:p w14:paraId="6AE03EB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D3E0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Haem-Haemolysis congenital</w:t>
            </w:r>
          </w:p>
          <w:p w14:paraId="565E5A9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CC5DF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Haem-Sickle cell disease</w:t>
            </w:r>
          </w:p>
          <w:p w14:paraId="4E2B1EE5"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4D14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Haem-Thalassaemia</w:t>
            </w:r>
          </w:p>
          <w:p w14:paraId="1322EB1D"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A282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Haem-ITP</w:t>
            </w:r>
          </w:p>
          <w:p w14:paraId="1E7C7AE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837E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Haem-Congenital platelet disorder</w:t>
            </w:r>
          </w:p>
          <w:p w14:paraId="579FAAB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65B9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Haem-DIC</w:t>
            </w:r>
          </w:p>
          <w:p w14:paraId="1093D13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1CE1C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Haem-TTP</w:t>
            </w:r>
          </w:p>
          <w:p w14:paraId="2B22555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F3141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single factor deficiency</w:t>
            </w:r>
          </w:p>
          <w:p w14:paraId="7FA7C35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FEE602"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Onc</w:t>
            </w:r>
            <w:proofErr w:type="spellEnd"/>
            <w:r w:rsidRPr="008C490E">
              <w:rPr>
                <w:rFonts w:asciiTheme="minorHAnsi" w:hAnsiTheme="minorHAnsi" w:cstheme="minorHAnsi"/>
                <w:sz w:val="22"/>
                <w:szCs w:val="22"/>
              </w:rPr>
              <w:t>-Chemo</w:t>
            </w:r>
          </w:p>
          <w:p w14:paraId="0ACAB41F" w14:textId="77777777" w:rsidR="006C5D60" w:rsidRPr="008C490E" w:rsidRDefault="006C5D60" w:rsidP="006C5D60">
            <w:pPr>
              <w:autoSpaceDE w:val="0"/>
              <w:autoSpaceDN w:val="0"/>
              <w:adjustRightInd w:val="0"/>
              <w:rPr>
                <w:rFonts w:asciiTheme="minorHAnsi" w:hAnsiTheme="minorHAnsi" w:cstheme="minorHAnsi"/>
                <w:sz w:val="22"/>
                <w:szCs w:val="22"/>
              </w:rPr>
            </w:pPr>
          </w:p>
          <w:p w14:paraId="1D6CB1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Onco-Anaemia of malignancy</w:t>
            </w:r>
          </w:p>
          <w:p w14:paraId="6DD3E46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ED29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Onco-Radiotherapy</w:t>
            </w:r>
          </w:p>
          <w:p w14:paraId="49530403" w14:textId="77777777" w:rsidR="006C5D60" w:rsidRPr="008C490E" w:rsidRDefault="006C5D60" w:rsidP="006C5D60">
            <w:pPr>
              <w:autoSpaceDE w:val="0"/>
              <w:autoSpaceDN w:val="0"/>
              <w:adjustRightInd w:val="0"/>
              <w:rPr>
                <w:rFonts w:asciiTheme="minorHAnsi" w:hAnsiTheme="minorHAnsi" w:cstheme="minorHAnsi"/>
                <w:sz w:val="22"/>
                <w:szCs w:val="22"/>
              </w:rPr>
            </w:pPr>
          </w:p>
          <w:p w14:paraId="10CDC9A0" w14:textId="77777777" w:rsidR="006C5D60" w:rsidRPr="008C490E" w:rsidRDefault="006C5D60" w:rsidP="006C5D60">
            <w:pPr>
              <w:autoSpaceDE w:val="0"/>
              <w:autoSpaceDN w:val="0"/>
              <w:adjustRightInd w:val="0"/>
              <w:rPr>
                <w:rFonts w:asciiTheme="minorHAnsi" w:hAnsiTheme="minorHAnsi" w:cstheme="minorHAnsi"/>
                <w:sz w:val="22"/>
                <w:szCs w:val="22"/>
              </w:rPr>
            </w:pPr>
          </w:p>
          <w:p w14:paraId="41BCAD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reflex of Rh/K phenotype can be blocked if historic results available</w:t>
            </w:r>
          </w:p>
          <w:p w14:paraId="7E4AB9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13AA47C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69029C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99EDA23" w14:textId="77777777" w:rsidTr="00103DFC">
        <w:tc>
          <w:tcPr>
            <w:tcW w:w="993" w:type="dxa"/>
          </w:tcPr>
          <w:p w14:paraId="25B951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6.7</w:t>
            </w:r>
          </w:p>
        </w:tc>
        <w:tc>
          <w:tcPr>
            <w:tcW w:w="4253" w:type="dxa"/>
          </w:tcPr>
          <w:p w14:paraId="5174CE02"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Reflex testing rules must be user configurable, some tests need only be reflexed once whereas others may be reflexed on every occasion.</w:t>
            </w:r>
          </w:p>
        </w:tc>
        <w:tc>
          <w:tcPr>
            <w:tcW w:w="4961" w:type="dxa"/>
          </w:tcPr>
          <w:p w14:paraId="09100A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reflex test rules:</w:t>
            </w:r>
          </w:p>
          <w:p w14:paraId="47758009" w14:textId="77777777" w:rsidR="006C5D60" w:rsidRPr="008C490E" w:rsidRDefault="006C5D60" w:rsidP="006C5D60">
            <w:pPr>
              <w:autoSpaceDE w:val="0"/>
              <w:autoSpaceDN w:val="0"/>
              <w:adjustRightInd w:val="0"/>
              <w:rPr>
                <w:rFonts w:asciiTheme="minorHAnsi" w:hAnsiTheme="minorHAnsi" w:cstheme="minorHAnsi"/>
                <w:sz w:val="22"/>
                <w:szCs w:val="22"/>
              </w:rPr>
            </w:pPr>
          </w:p>
          <w:p w14:paraId="01BDAB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 from positive antibody screen = every occasion</w:t>
            </w:r>
          </w:p>
          <w:p w14:paraId="645C588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BE0173"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Antiglobulin profile    reflexed from    Positive direct antiglobulin test   = once        </w:t>
            </w:r>
          </w:p>
          <w:p w14:paraId="254A7CA9"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w:t>
            </w:r>
          </w:p>
          <w:p w14:paraId="359D17BE"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FMH estimation        reflexed from         D positive result for cord associated with a D   negative mother        = every occasion</w:t>
            </w:r>
          </w:p>
          <w:p w14:paraId="66A49E46"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458E3DB"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Rh/K phenotype = once only    </w:t>
            </w:r>
          </w:p>
          <w:p w14:paraId="712A2F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7A5F1EB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E2B2E6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3CAA6BB" w14:textId="77777777" w:rsidTr="00103DFC">
        <w:tc>
          <w:tcPr>
            <w:tcW w:w="993" w:type="dxa"/>
          </w:tcPr>
          <w:p w14:paraId="6E23529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6.8</w:t>
            </w:r>
          </w:p>
        </w:tc>
        <w:tc>
          <w:tcPr>
            <w:tcW w:w="4253" w:type="dxa"/>
          </w:tcPr>
          <w:p w14:paraId="5C238D6B"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The system should be able to produce worksheets, configured to user requirements, for recording laboratory results and/or checking specimen identity.</w:t>
            </w:r>
          </w:p>
        </w:tc>
        <w:tc>
          <w:tcPr>
            <w:tcW w:w="4961" w:type="dxa"/>
          </w:tcPr>
          <w:p w14:paraId="5AF52E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worklists required:</w:t>
            </w:r>
          </w:p>
          <w:p w14:paraId="0B0F05F2"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63BD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cffDNA tests for molecular genetics</w:t>
            </w:r>
          </w:p>
        </w:tc>
        <w:tc>
          <w:tcPr>
            <w:tcW w:w="1843" w:type="dxa"/>
          </w:tcPr>
          <w:p w14:paraId="3F5689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5EBD80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3CAD064" w14:textId="77777777" w:rsidTr="00103DFC">
        <w:tc>
          <w:tcPr>
            <w:tcW w:w="993" w:type="dxa"/>
          </w:tcPr>
          <w:p w14:paraId="406B44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6.9</w:t>
            </w:r>
          </w:p>
        </w:tc>
        <w:tc>
          <w:tcPr>
            <w:tcW w:w="4253" w:type="dxa"/>
          </w:tcPr>
          <w:p w14:paraId="6E262F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It should be possible to view and update worksheets on screen, or print copies for manual completion</w:t>
            </w:r>
          </w:p>
        </w:tc>
        <w:tc>
          <w:tcPr>
            <w:tcW w:w="4961" w:type="dxa"/>
          </w:tcPr>
          <w:p w14:paraId="4A07A2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worklist is visible on screen and can be printed</w:t>
            </w:r>
          </w:p>
        </w:tc>
        <w:tc>
          <w:tcPr>
            <w:tcW w:w="1843" w:type="dxa"/>
          </w:tcPr>
          <w:p w14:paraId="21EE375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ACDC9F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48CA15" w14:textId="77777777" w:rsidTr="00103DFC">
        <w:tc>
          <w:tcPr>
            <w:tcW w:w="993" w:type="dxa"/>
          </w:tcPr>
          <w:p w14:paraId="26A972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6.10</w:t>
            </w:r>
          </w:p>
        </w:tc>
        <w:tc>
          <w:tcPr>
            <w:tcW w:w="4253" w:type="dxa"/>
          </w:tcPr>
          <w:p w14:paraId="4D901C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system must support electronic data transfer from the laboratory automated equipment. </w:t>
            </w:r>
          </w:p>
          <w:p w14:paraId="2CA11C0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BD43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As part of the result information for each test the LIMS should hold the   following administrative   information:               </w:t>
            </w:r>
          </w:p>
          <w:p w14:paraId="66C377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 whether results have been entered by automatic links or manually;                </w:t>
            </w:r>
          </w:p>
          <w:p w14:paraId="73C132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 whether the result has been edited;               </w:t>
            </w:r>
          </w:p>
          <w:p w14:paraId="55C4CB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         ● date (and time) of  testing;                   </w:t>
            </w:r>
          </w:p>
          <w:p w14:paraId="79B894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 audit trail of activities.                </w:t>
            </w:r>
          </w:p>
        </w:tc>
        <w:tc>
          <w:tcPr>
            <w:tcW w:w="4961" w:type="dxa"/>
          </w:tcPr>
          <w:p w14:paraId="392D92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of functionality of interface from transfusion analyser system</w:t>
            </w:r>
          </w:p>
          <w:p w14:paraId="24602C2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8A5D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information held for each request:</w:t>
            </w:r>
          </w:p>
          <w:p w14:paraId="0F35FF2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8AD1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whether results have been entered by automatic links or manually;       </w:t>
            </w:r>
          </w:p>
          <w:p w14:paraId="599E08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t>
            </w:r>
          </w:p>
          <w:p w14:paraId="1EA879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whether the result has been edited;    </w:t>
            </w:r>
          </w:p>
          <w:p w14:paraId="404616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t>
            </w:r>
          </w:p>
          <w:p w14:paraId="5BD040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date (and time) of  testing;             </w:t>
            </w:r>
          </w:p>
          <w:p w14:paraId="5F4F47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t>
            </w:r>
          </w:p>
          <w:p w14:paraId="7F66B6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audit trail of activities                </w:t>
            </w:r>
          </w:p>
        </w:tc>
        <w:tc>
          <w:tcPr>
            <w:tcW w:w="1843" w:type="dxa"/>
          </w:tcPr>
          <w:p w14:paraId="2278718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1A8802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D8B9828" w14:textId="77777777" w:rsidTr="00103DFC">
        <w:tc>
          <w:tcPr>
            <w:tcW w:w="993" w:type="dxa"/>
          </w:tcPr>
          <w:p w14:paraId="5B7D5B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6.11</w:t>
            </w:r>
          </w:p>
        </w:tc>
        <w:tc>
          <w:tcPr>
            <w:tcW w:w="4253" w:type="dxa"/>
          </w:tcPr>
          <w:p w14:paraId="73369F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Where manual interpretation and/or entry are required procedures must be in place to reduce the risk of a manual error remaining undetected (e.g. use of double blind interpretation and entry.)  A full audit trail of these activities must be retained by the LIMS.     </w:t>
            </w:r>
          </w:p>
        </w:tc>
        <w:tc>
          <w:tcPr>
            <w:tcW w:w="4961" w:type="dxa"/>
          </w:tcPr>
          <w:p w14:paraId="119408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manual entry of results mandates second check by authorised user (BMS):</w:t>
            </w:r>
          </w:p>
          <w:p w14:paraId="771B5CF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C9E8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Kleihauer</w:t>
            </w:r>
          </w:p>
          <w:p w14:paraId="2FE4FF99" w14:textId="77777777" w:rsidR="006C5D60" w:rsidRPr="008C490E" w:rsidRDefault="006C5D60" w:rsidP="006C5D60">
            <w:pPr>
              <w:autoSpaceDE w:val="0"/>
              <w:autoSpaceDN w:val="0"/>
              <w:adjustRightInd w:val="0"/>
              <w:rPr>
                <w:rFonts w:asciiTheme="minorHAnsi" w:hAnsiTheme="minorHAnsi" w:cstheme="minorHAnsi"/>
                <w:sz w:val="22"/>
                <w:szCs w:val="22"/>
              </w:rPr>
            </w:pPr>
          </w:p>
          <w:p w14:paraId="7F2E5E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crossmatch</w:t>
            </w:r>
          </w:p>
          <w:p w14:paraId="30DE181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5001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blood group</w:t>
            </w:r>
          </w:p>
          <w:p w14:paraId="3F600E3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30D80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antibody screen</w:t>
            </w:r>
          </w:p>
          <w:p w14:paraId="17F98EB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BE5C2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phenotype</w:t>
            </w:r>
          </w:p>
          <w:p w14:paraId="1857FAB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2391B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antibody identification</w:t>
            </w:r>
          </w:p>
          <w:p w14:paraId="63ECC74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A63B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DAT</w:t>
            </w:r>
          </w:p>
          <w:p w14:paraId="3D4E10E2"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EA7E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antibody titration</w:t>
            </w:r>
          </w:p>
          <w:p w14:paraId="1D00EAA6" w14:textId="77777777" w:rsidR="006C5D60" w:rsidRPr="008C490E" w:rsidRDefault="006C5D60" w:rsidP="006C5D60">
            <w:pPr>
              <w:autoSpaceDE w:val="0"/>
              <w:autoSpaceDN w:val="0"/>
              <w:adjustRightInd w:val="0"/>
              <w:rPr>
                <w:rFonts w:asciiTheme="minorHAnsi" w:hAnsiTheme="minorHAnsi" w:cstheme="minorHAnsi"/>
                <w:sz w:val="22"/>
                <w:szCs w:val="22"/>
              </w:rPr>
            </w:pPr>
          </w:p>
          <w:p w14:paraId="4736AE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weak D test</w:t>
            </w:r>
          </w:p>
          <w:p w14:paraId="17C041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9AD3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Manual </w:t>
            </w:r>
            <w:proofErr w:type="spellStart"/>
            <w:r w:rsidRPr="008C490E">
              <w:rPr>
                <w:rFonts w:asciiTheme="minorHAnsi" w:hAnsiTheme="minorHAnsi" w:cstheme="minorHAnsi"/>
                <w:sz w:val="22"/>
                <w:szCs w:val="22"/>
              </w:rPr>
              <w:t>Prophylax</w:t>
            </w:r>
            <w:proofErr w:type="spellEnd"/>
            <w:r w:rsidRPr="008C490E">
              <w:rPr>
                <w:rFonts w:asciiTheme="minorHAnsi" w:hAnsiTheme="minorHAnsi" w:cstheme="minorHAnsi"/>
                <w:sz w:val="22"/>
                <w:szCs w:val="22"/>
              </w:rPr>
              <w:t xml:space="preserve"> screen</w:t>
            </w:r>
          </w:p>
          <w:p w14:paraId="5FAFEA33"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B8A2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extended DAT</w:t>
            </w:r>
          </w:p>
          <w:p w14:paraId="18402CDA"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055A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Report from NHSBT referral lab</w:t>
            </w:r>
          </w:p>
          <w:p w14:paraId="757FC9A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26761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second check includes:</w:t>
            </w:r>
          </w:p>
          <w:p w14:paraId="13196197"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C19A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identity</w:t>
            </w:r>
          </w:p>
          <w:p w14:paraId="51474C2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41A2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second check</w:t>
            </w:r>
          </w:p>
          <w:p w14:paraId="6C07C263"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B945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Any result amendments made with reason included</w:t>
            </w:r>
          </w:p>
          <w:p w14:paraId="5E9906B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A35B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patient result enquiry allows access to second check audit trail</w:t>
            </w:r>
          </w:p>
          <w:p w14:paraId="290095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7321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non-authorised personnel cannot perform second check </w:t>
            </w:r>
          </w:p>
        </w:tc>
        <w:tc>
          <w:tcPr>
            <w:tcW w:w="1843" w:type="dxa"/>
          </w:tcPr>
          <w:p w14:paraId="59D6C7C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FBA6A4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4BAAC56" w14:textId="77777777" w:rsidTr="00103DFC">
        <w:tc>
          <w:tcPr>
            <w:tcW w:w="993" w:type="dxa"/>
          </w:tcPr>
          <w:p w14:paraId="7F590E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6.12</w:t>
            </w:r>
          </w:p>
        </w:tc>
        <w:tc>
          <w:tcPr>
            <w:tcW w:w="4253" w:type="dxa"/>
          </w:tcPr>
          <w:p w14:paraId="167FA2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Where results are entered manually into the LIMS the historic results must not be displayed on screen. </w:t>
            </w:r>
          </w:p>
          <w:p w14:paraId="397921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77105F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during manual entry of result the historic results are not displayed on the result entry screen:</w:t>
            </w:r>
          </w:p>
          <w:p w14:paraId="4A27A83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E6C09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w:t>
            </w:r>
          </w:p>
          <w:p w14:paraId="41C22CC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3BFC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Neonatal blood group</w:t>
            </w:r>
          </w:p>
          <w:p w14:paraId="054E9A7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3879C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screen</w:t>
            </w:r>
          </w:p>
          <w:p w14:paraId="747F0385" w14:textId="77777777" w:rsidR="006C5D60" w:rsidRPr="008C490E" w:rsidRDefault="006C5D60" w:rsidP="006C5D60">
            <w:pPr>
              <w:autoSpaceDE w:val="0"/>
              <w:autoSpaceDN w:val="0"/>
              <w:adjustRightInd w:val="0"/>
              <w:rPr>
                <w:rFonts w:asciiTheme="minorHAnsi" w:hAnsiTheme="minorHAnsi" w:cstheme="minorHAnsi"/>
                <w:sz w:val="22"/>
                <w:szCs w:val="22"/>
              </w:rPr>
            </w:pPr>
          </w:p>
          <w:p w14:paraId="47B706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w:t>
            </w:r>
          </w:p>
        </w:tc>
        <w:tc>
          <w:tcPr>
            <w:tcW w:w="1843" w:type="dxa"/>
          </w:tcPr>
          <w:p w14:paraId="53898E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F3F916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53AC06" w14:textId="77777777" w:rsidTr="00103DFC">
        <w:tc>
          <w:tcPr>
            <w:tcW w:w="993" w:type="dxa"/>
          </w:tcPr>
          <w:p w14:paraId="287219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6.13</w:t>
            </w:r>
          </w:p>
        </w:tc>
        <w:tc>
          <w:tcPr>
            <w:tcW w:w="4253" w:type="dxa"/>
          </w:tcPr>
          <w:p w14:paraId="3C44C3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Results entered into the system as double blind entry/second check must be verified by a second operator. A full audit trail of these activities must be retained by the LIMS.    </w:t>
            </w:r>
          </w:p>
        </w:tc>
        <w:tc>
          <w:tcPr>
            <w:tcW w:w="4961" w:type="dxa"/>
          </w:tcPr>
          <w:p w14:paraId="34F9E7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item 6.11</w:t>
            </w:r>
          </w:p>
        </w:tc>
        <w:tc>
          <w:tcPr>
            <w:tcW w:w="1843" w:type="dxa"/>
          </w:tcPr>
          <w:p w14:paraId="72373B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BE87EC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E0D498" w14:textId="77777777" w:rsidTr="00103DFC">
        <w:tc>
          <w:tcPr>
            <w:tcW w:w="993" w:type="dxa"/>
          </w:tcPr>
          <w:p w14:paraId="71FB29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6.14</w:t>
            </w:r>
          </w:p>
        </w:tc>
        <w:tc>
          <w:tcPr>
            <w:tcW w:w="4253" w:type="dxa"/>
          </w:tcPr>
          <w:p w14:paraId="4B859C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Robust ABO and D typing, and storage of results are essential for safe transfusion practice. Any discrepancies between current </w:t>
            </w:r>
            <w:r w:rsidRPr="008C490E">
              <w:rPr>
                <w:rFonts w:asciiTheme="minorHAnsi" w:hAnsiTheme="minorHAnsi" w:cstheme="minorHAnsi"/>
                <w:sz w:val="22"/>
                <w:szCs w:val="22"/>
              </w:rPr>
              <w:lastRenderedPageBreak/>
              <w:t>ABO/D results and historic results must be flagged by the system</w:t>
            </w:r>
          </w:p>
        </w:tc>
        <w:tc>
          <w:tcPr>
            <w:tcW w:w="4961" w:type="dxa"/>
          </w:tcPr>
          <w:p w14:paraId="5FD7AE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LIMS generates an alert as a result of ABO/D discrepancy:</w:t>
            </w:r>
          </w:p>
          <w:p w14:paraId="7043AEB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91FB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A – current  O</w:t>
            </w:r>
          </w:p>
          <w:p w14:paraId="4E738575" w14:textId="77777777" w:rsidR="006C5D60" w:rsidRPr="008C490E" w:rsidRDefault="006C5D60" w:rsidP="006C5D60">
            <w:pPr>
              <w:autoSpaceDE w:val="0"/>
              <w:autoSpaceDN w:val="0"/>
              <w:adjustRightInd w:val="0"/>
              <w:rPr>
                <w:rFonts w:asciiTheme="minorHAnsi" w:hAnsiTheme="minorHAnsi" w:cstheme="minorHAnsi"/>
                <w:sz w:val="22"/>
                <w:szCs w:val="22"/>
              </w:rPr>
            </w:pPr>
          </w:p>
          <w:p w14:paraId="40D3C6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A – current  B</w:t>
            </w:r>
          </w:p>
          <w:p w14:paraId="177F670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9FE0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A – current  AB</w:t>
            </w:r>
          </w:p>
          <w:p w14:paraId="4975F10A" w14:textId="77777777" w:rsidR="006C5D60" w:rsidRPr="008C490E" w:rsidRDefault="006C5D60" w:rsidP="006C5D60">
            <w:pPr>
              <w:autoSpaceDE w:val="0"/>
              <w:autoSpaceDN w:val="0"/>
              <w:adjustRightInd w:val="0"/>
              <w:rPr>
                <w:rFonts w:asciiTheme="minorHAnsi" w:hAnsiTheme="minorHAnsi" w:cstheme="minorHAnsi"/>
                <w:sz w:val="22"/>
                <w:szCs w:val="22"/>
              </w:rPr>
            </w:pPr>
          </w:p>
          <w:p w14:paraId="4CACDD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B – current  O</w:t>
            </w:r>
          </w:p>
          <w:p w14:paraId="1EB99126"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0233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B – current  A</w:t>
            </w:r>
          </w:p>
          <w:p w14:paraId="7F91ABA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7232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B – current  AB</w:t>
            </w:r>
          </w:p>
          <w:p w14:paraId="41FCD254"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1DA7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O – current  A</w:t>
            </w:r>
          </w:p>
          <w:p w14:paraId="5BABC77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80F66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O – current  B</w:t>
            </w:r>
          </w:p>
          <w:p w14:paraId="31EEB414"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7F37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O – current  AB</w:t>
            </w:r>
          </w:p>
          <w:p w14:paraId="04862FED"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E944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AB – current  A</w:t>
            </w:r>
          </w:p>
          <w:p w14:paraId="51E4A65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BCDA4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AB – current  B</w:t>
            </w:r>
          </w:p>
          <w:p w14:paraId="2B3846D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0224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AB – current  O</w:t>
            </w:r>
          </w:p>
          <w:p w14:paraId="524336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78473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D Pos – current  D Neg</w:t>
            </w:r>
          </w:p>
          <w:p w14:paraId="2F42E42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4379A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D Neg – current  D Pos</w:t>
            </w:r>
          </w:p>
          <w:p w14:paraId="543068F6"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37947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D</w:t>
            </w:r>
            <w:r w:rsidRPr="008C490E">
              <w:rPr>
                <w:rFonts w:asciiTheme="minorHAnsi" w:hAnsiTheme="minorHAnsi" w:cstheme="minorHAnsi"/>
                <w:sz w:val="22"/>
                <w:szCs w:val="22"/>
                <w:vertAlign w:val="superscript"/>
              </w:rPr>
              <w:t>U</w:t>
            </w:r>
            <w:r w:rsidRPr="008C490E">
              <w:rPr>
                <w:rFonts w:asciiTheme="minorHAnsi" w:hAnsiTheme="minorHAnsi" w:cstheme="minorHAnsi"/>
                <w:sz w:val="22"/>
                <w:szCs w:val="22"/>
              </w:rPr>
              <w:t xml:space="preserve"> Pos – current  D Neg</w:t>
            </w:r>
          </w:p>
          <w:p w14:paraId="4F48413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1FA07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Historic D Neg – current  D</w:t>
            </w:r>
            <w:r w:rsidRPr="008C490E">
              <w:rPr>
                <w:rFonts w:asciiTheme="minorHAnsi" w:hAnsiTheme="minorHAnsi" w:cstheme="minorHAnsi"/>
                <w:sz w:val="22"/>
                <w:szCs w:val="22"/>
                <w:vertAlign w:val="superscript"/>
              </w:rPr>
              <w:t>U</w:t>
            </w:r>
            <w:r w:rsidRPr="008C490E">
              <w:rPr>
                <w:rFonts w:asciiTheme="minorHAnsi" w:hAnsiTheme="minorHAnsi" w:cstheme="minorHAnsi"/>
                <w:sz w:val="22"/>
                <w:szCs w:val="22"/>
              </w:rPr>
              <w:t xml:space="preserve"> Pos</w:t>
            </w:r>
          </w:p>
          <w:p w14:paraId="0FFC193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56068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Historic D Pos – current  D</w:t>
            </w:r>
            <w:r w:rsidRPr="008C490E">
              <w:rPr>
                <w:rFonts w:asciiTheme="minorHAnsi" w:hAnsiTheme="minorHAnsi" w:cstheme="minorHAnsi"/>
                <w:sz w:val="22"/>
                <w:szCs w:val="22"/>
                <w:vertAlign w:val="superscript"/>
              </w:rPr>
              <w:t>U</w:t>
            </w:r>
            <w:r w:rsidRPr="008C490E">
              <w:rPr>
                <w:rFonts w:asciiTheme="minorHAnsi" w:hAnsiTheme="minorHAnsi" w:cstheme="minorHAnsi"/>
                <w:sz w:val="22"/>
                <w:szCs w:val="22"/>
              </w:rPr>
              <w:t xml:space="preserve"> Pos</w:t>
            </w:r>
          </w:p>
          <w:p w14:paraId="6E9FDE7F" w14:textId="77777777" w:rsidR="006C5D60" w:rsidRPr="008C490E" w:rsidRDefault="006C5D60" w:rsidP="006C5D60">
            <w:pPr>
              <w:autoSpaceDE w:val="0"/>
              <w:autoSpaceDN w:val="0"/>
              <w:adjustRightInd w:val="0"/>
              <w:rPr>
                <w:rFonts w:asciiTheme="minorHAnsi" w:hAnsiTheme="minorHAnsi" w:cstheme="minorHAnsi"/>
                <w:sz w:val="22"/>
                <w:szCs w:val="22"/>
              </w:rPr>
            </w:pPr>
          </w:p>
          <w:p w14:paraId="0627B04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A2CD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FC54B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EE32A7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A794212" w14:textId="77777777" w:rsidTr="00103DFC">
        <w:tc>
          <w:tcPr>
            <w:tcW w:w="993" w:type="dxa"/>
          </w:tcPr>
          <w:p w14:paraId="2B48C2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6.15</w:t>
            </w:r>
          </w:p>
        </w:tc>
        <w:tc>
          <w:tcPr>
            <w:tcW w:w="4253" w:type="dxa"/>
          </w:tcPr>
          <w:p w14:paraId="2157CF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Antibody screening results must be stored as individual results against each cell by each technique and as a composite result. </w:t>
            </w:r>
          </w:p>
          <w:p w14:paraId="40C03D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Positive antibody screening results must alert the user and should automatically trigger a request for antibody identification. </w:t>
            </w:r>
          </w:p>
          <w:p w14:paraId="2A0A66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display any previously detected antibodies</w:t>
            </w:r>
          </w:p>
        </w:tc>
        <w:tc>
          <w:tcPr>
            <w:tcW w:w="4961" w:type="dxa"/>
          </w:tcPr>
          <w:p w14:paraId="6C0231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antibody results are received from the analyser and retained as individual result against each cell:</w:t>
            </w:r>
          </w:p>
          <w:p w14:paraId="2B3D1296"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FED6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2B6DC28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CCC32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30B7255D" w14:textId="77777777" w:rsidR="006C5D60" w:rsidRPr="008C490E" w:rsidRDefault="006C5D60" w:rsidP="006C5D60">
            <w:pPr>
              <w:autoSpaceDE w:val="0"/>
              <w:autoSpaceDN w:val="0"/>
              <w:adjustRightInd w:val="0"/>
              <w:rPr>
                <w:rFonts w:asciiTheme="minorHAnsi" w:hAnsiTheme="minorHAnsi" w:cstheme="minorHAnsi"/>
                <w:sz w:val="22"/>
                <w:szCs w:val="22"/>
              </w:rPr>
            </w:pPr>
          </w:p>
          <w:p w14:paraId="7D2129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7C37FBCC" w14:textId="77777777" w:rsidR="006C5D60" w:rsidRPr="008C490E" w:rsidRDefault="006C5D60" w:rsidP="006C5D60">
            <w:pPr>
              <w:autoSpaceDE w:val="0"/>
              <w:autoSpaceDN w:val="0"/>
              <w:adjustRightInd w:val="0"/>
              <w:rPr>
                <w:rFonts w:asciiTheme="minorHAnsi" w:hAnsiTheme="minorHAnsi" w:cstheme="minorHAnsi"/>
                <w:sz w:val="22"/>
                <w:szCs w:val="22"/>
              </w:rPr>
            </w:pPr>
          </w:p>
          <w:p w14:paraId="0AC3BE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125D718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D811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6D1F232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939C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5FFA038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6725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3109C082"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2B05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3380F9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F504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any combination of positive results reflexes an antibody identification</w:t>
            </w:r>
          </w:p>
          <w:p w14:paraId="53C812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8C33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LIMS displays previously detected antibody specificities:</w:t>
            </w:r>
          </w:p>
          <w:p w14:paraId="4697B7F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79F0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enquiry screen</w:t>
            </w:r>
          </w:p>
          <w:p w14:paraId="7218A3E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5563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Result entry screen</w:t>
            </w:r>
          </w:p>
          <w:p w14:paraId="04D0A28D" w14:textId="77777777" w:rsidR="006C5D60" w:rsidRPr="008C490E" w:rsidRDefault="006C5D60" w:rsidP="006C5D60">
            <w:pPr>
              <w:autoSpaceDE w:val="0"/>
              <w:autoSpaceDN w:val="0"/>
              <w:adjustRightInd w:val="0"/>
              <w:rPr>
                <w:rFonts w:asciiTheme="minorHAnsi" w:hAnsiTheme="minorHAnsi" w:cstheme="minorHAnsi"/>
                <w:sz w:val="22"/>
                <w:szCs w:val="22"/>
              </w:rPr>
            </w:pPr>
          </w:p>
          <w:p w14:paraId="52F8B9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Blood component/product issue screen </w:t>
            </w:r>
          </w:p>
          <w:p w14:paraId="2AF3A7F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7ED8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Crossmatch screen</w:t>
            </w:r>
          </w:p>
          <w:p w14:paraId="7D46EA7E" w14:textId="77777777" w:rsidR="006C5D60" w:rsidRPr="008C490E" w:rsidRDefault="006C5D60" w:rsidP="006C5D60">
            <w:pPr>
              <w:autoSpaceDE w:val="0"/>
              <w:autoSpaceDN w:val="0"/>
              <w:adjustRightInd w:val="0"/>
              <w:rPr>
                <w:rFonts w:asciiTheme="minorHAnsi" w:hAnsiTheme="minorHAnsi" w:cstheme="minorHAnsi"/>
                <w:sz w:val="22"/>
                <w:szCs w:val="22"/>
              </w:rPr>
            </w:pPr>
          </w:p>
          <w:p w14:paraId="249EF05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770A2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CD5E1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EA0B0F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25B0DF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D73470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A9DB1F" w14:textId="77777777" w:rsidTr="00103DFC">
        <w:tc>
          <w:tcPr>
            <w:tcW w:w="993" w:type="dxa"/>
          </w:tcPr>
          <w:p w14:paraId="38E874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6.16</w:t>
            </w:r>
          </w:p>
        </w:tc>
        <w:tc>
          <w:tcPr>
            <w:tcW w:w="4253" w:type="dxa"/>
          </w:tcPr>
          <w:p w14:paraId="48CBE7B1"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Antibody identification results must be stored as individual results against each cell by each technique and as a composite result</w:t>
            </w:r>
          </w:p>
        </w:tc>
        <w:tc>
          <w:tcPr>
            <w:tcW w:w="4961" w:type="dxa"/>
          </w:tcPr>
          <w:p w14:paraId="51843A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results (item 6.15) is also displayed as a composite result – antibody screen positive:</w:t>
            </w:r>
          </w:p>
          <w:p w14:paraId="58B413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52D1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772B6512" w14:textId="77777777" w:rsidR="006C5D60" w:rsidRPr="008C490E" w:rsidRDefault="006C5D60" w:rsidP="006C5D60">
            <w:pPr>
              <w:autoSpaceDE w:val="0"/>
              <w:autoSpaceDN w:val="0"/>
              <w:adjustRightInd w:val="0"/>
              <w:rPr>
                <w:rFonts w:asciiTheme="minorHAnsi" w:hAnsiTheme="minorHAnsi" w:cstheme="minorHAnsi"/>
                <w:sz w:val="22"/>
                <w:szCs w:val="22"/>
              </w:rPr>
            </w:pPr>
          </w:p>
          <w:p w14:paraId="56D152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37685EBD" w14:textId="77777777" w:rsidR="006C5D60" w:rsidRPr="008C490E" w:rsidRDefault="006C5D60" w:rsidP="006C5D60">
            <w:pPr>
              <w:autoSpaceDE w:val="0"/>
              <w:autoSpaceDN w:val="0"/>
              <w:adjustRightInd w:val="0"/>
              <w:rPr>
                <w:rFonts w:asciiTheme="minorHAnsi" w:hAnsiTheme="minorHAnsi" w:cstheme="minorHAnsi"/>
                <w:sz w:val="22"/>
                <w:szCs w:val="22"/>
              </w:rPr>
            </w:pPr>
          </w:p>
          <w:p w14:paraId="3A075B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474ADAC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DB80C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38BF203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4446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31426F5F" w14:textId="77777777" w:rsidR="006C5D60" w:rsidRPr="008C490E" w:rsidRDefault="006C5D60" w:rsidP="006C5D60">
            <w:pPr>
              <w:autoSpaceDE w:val="0"/>
              <w:autoSpaceDN w:val="0"/>
              <w:adjustRightInd w:val="0"/>
              <w:rPr>
                <w:rFonts w:asciiTheme="minorHAnsi" w:hAnsiTheme="minorHAnsi" w:cstheme="minorHAnsi"/>
                <w:sz w:val="22"/>
                <w:szCs w:val="22"/>
              </w:rPr>
            </w:pPr>
          </w:p>
          <w:p w14:paraId="5CB769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0348D3C2"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F078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7359A9C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D218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Cell 1+  cell 2+ cell 3+</w:t>
            </w:r>
          </w:p>
          <w:p w14:paraId="03F244F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04D0D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71A29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2E5B6BB" w14:textId="77777777" w:rsidTr="00103DFC">
        <w:tc>
          <w:tcPr>
            <w:tcW w:w="993" w:type="dxa"/>
          </w:tcPr>
          <w:p w14:paraId="5C47F2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6.17</w:t>
            </w:r>
          </w:p>
        </w:tc>
        <w:tc>
          <w:tcPr>
            <w:tcW w:w="4253" w:type="dxa"/>
          </w:tcPr>
          <w:p w14:paraId="4F247D3A"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Antibody identification interpretation must be entered as separate specificities, using drop down (coded) lists or equivalent. There should be controls in place to minimise the risk of manual error. There must be a facility for free text entry if required.</w:t>
            </w:r>
          </w:p>
          <w:p w14:paraId="45E4F1F6"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7B2346AD"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Please state how this is achieved</w:t>
            </w:r>
          </w:p>
        </w:tc>
        <w:tc>
          <w:tcPr>
            <w:tcW w:w="4961" w:type="dxa"/>
          </w:tcPr>
          <w:p w14:paraId="135B52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following antibody specificities can be selected as individual or any combination:</w:t>
            </w:r>
          </w:p>
          <w:p w14:paraId="317EE1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6BAF2F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3AB27E0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C99F6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Anti-C</w:t>
            </w:r>
          </w:p>
          <w:p w14:paraId="69893DC2"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1318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Anti-E</w:t>
            </w:r>
          </w:p>
          <w:p w14:paraId="648D117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E2FA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Anti-c</w:t>
            </w:r>
          </w:p>
          <w:p w14:paraId="28B2357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BA96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Anti-e</w:t>
            </w:r>
          </w:p>
          <w:p w14:paraId="2C1D95A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601F2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Anti-Cw</w:t>
            </w:r>
          </w:p>
          <w:p w14:paraId="13C93D4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40D5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Anti-f</w:t>
            </w:r>
          </w:p>
          <w:p w14:paraId="143B9658"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0370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Anti-V</w:t>
            </w:r>
          </w:p>
          <w:p w14:paraId="17F74A7B"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F11F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Anti-VS</w:t>
            </w:r>
          </w:p>
          <w:p w14:paraId="315B3AF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F24D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w:t>
            </w:r>
          </w:p>
          <w:p w14:paraId="51A0A305" w14:textId="77777777" w:rsidR="006C5D60" w:rsidRPr="008C490E" w:rsidRDefault="006C5D60" w:rsidP="006C5D60">
            <w:pPr>
              <w:autoSpaceDE w:val="0"/>
              <w:autoSpaceDN w:val="0"/>
              <w:adjustRightInd w:val="0"/>
              <w:rPr>
                <w:rFonts w:asciiTheme="minorHAnsi" w:hAnsiTheme="minorHAnsi" w:cstheme="minorHAnsi"/>
                <w:sz w:val="22"/>
                <w:szCs w:val="22"/>
              </w:rPr>
            </w:pPr>
          </w:p>
          <w:p w14:paraId="1A9ACA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w:t>
            </w:r>
            <w:proofErr w:type="spellStart"/>
            <w:r w:rsidRPr="008C490E">
              <w:rPr>
                <w:rFonts w:asciiTheme="minorHAnsi" w:hAnsiTheme="minorHAnsi" w:cstheme="minorHAnsi"/>
                <w:sz w:val="22"/>
                <w:szCs w:val="22"/>
              </w:rPr>
              <w:t>Vel</w:t>
            </w:r>
            <w:proofErr w:type="spellEnd"/>
          </w:p>
          <w:p w14:paraId="3F69188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DEF9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Anti-P1</w:t>
            </w:r>
          </w:p>
          <w:p w14:paraId="2E06BF7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EC4F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Anti-M</w:t>
            </w:r>
          </w:p>
          <w:p w14:paraId="2BBEA3A6" w14:textId="77777777" w:rsidR="006C5D60" w:rsidRPr="008C490E" w:rsidRDefault="006C5D60" w:rsidP="006C5D60">
            <w:pPr>
              <w:autoSpaceDE w:val="0"/>
              <w:autoSpaceDN w:val="0"/>
              <w:adjustRightInd w:val="0"/>
              <w:rPr>
                <w:rFonts w:asciiTheme="minorHAnsi" w:hAnsiTheme="minorHAnsi" w:cstheme="minorHAnsi"/>
                <w:sz w:val="22"/>
                <w:szCs w:val="22"/>
              </w:rPr>
            </w:pPr>
          </w:p>
          <w:p w14:paraId="4B98DC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Anti-N</w:t>
            </w:r>
          </w:p>
          <w:p w14:paraId="425FCD0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4985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Anti-S</w:t>
            </w:r>
          </w:p>
          <w:p w14:paraId="4F914293"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B3EB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Anti-s</w:t>
            </w:r>
          </w:p>
          <w:p w14:paraId="1B5B8F43"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93CE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Anti-U</w:t>
            </w:r>
          </w:p>
          <w:p w14:paraId="1B769F9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D5F6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Anti-Jka</w:t>
            </w:r>
          </w:p>
          <w:p w14:paraId="1B4BE93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A3DF2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Anti-Jkb</w:t>
            </w:r>
          </w:p>
          <w:p w14:paraId="459332E2" w14:textId="77777777" w:rsidR="006C5D60" w:rsidRPr="008C490E" w:rsidRDefault="006C5D60" w:rsidP="006C5D60">
            <w:pPr>
              <w:autoSpaceDE w:val="0"/>
              <w:autoSpaceDN w:val="0"/>
              <w:adjustRightInd w:val="0"/>
              <w:rPr>
                <w:rFonts w:asciiTheme="minorHAnsi" w:hAnsiTheme="minorHAnsi" w:cstheme="minorHAnsi"/>
                <w:sz w:val="22"/>
                <w:szCs w:val="22"/>
              </w:rPr>
            </w:pPr>
          </w:p>
          <w:p w14:paraId="3B13DA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Anti-Fya</w:t>
            </w:r>
          </w:p>
          <w:p w14:paraId="03BBB8A4"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A72A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Anti-Fyb</w:t>
            </w:r>
          </w:p>
          <w:p w14:paraId="4F19D9D7"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C6F8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Anti-Lea</w:t>
            </w:r>
          </w:p>
          <w:p w14:paraId="4526061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C4D9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Anti-Leb</w:t>
            </w:r>
          </w:p>
          <w:p w14:paraId="40EA3C8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2208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Anti-K</w:t>
            </w:r>
          </w:p>
          <w:p w14:paraId="35A911B7" w14:textId="77777777" w:rsidR="006C5D60" w:rsidRPr="008C490E" w:rsidRDefault="006C5D60" w:rsidP="006C5D60">
            <w:pPr>
              <w:autoSpaceDE w:val="0"/>
              <w:autoSpaceDN w:val="0"/>
              <w:adjustRightInd w:val="0"/>
              <w:rPr>
                <w:rFonts w:asciiTheme="minorHAnsi" w:hAnsiTheme="minorHAnsi" w:cstheme="minorHAnsi"/>
                <w:sz w:val="22"/>
                <w:szCs w:val="22"/>
              </w:rPr>
            </w:pPr>
          </w:p>
          <w:p w14:paraId="321959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Anti-k</w:t>
            </w:r>
          </w:p>
          <w:p w14:paraId="11818F7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269B0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Anti-Kpa</w:t>
            </w:r>
          </w:p>
          <w:p w14:paraId="1B9D85A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1CAE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Anti-Kpb</w:t>
            </w:r>
          </w:p>
          <w:p w14:paraId="3854FC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66B5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Anti-Lua</w:t>
            </w:r>
          </w:p>
          <w:p w14:paraId="124DDFE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9319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Anti-Lub</w:t>
            </w:r>
          </w:p>
          <w:p w14:paraId="36405E46"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6D6F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Anti-Jsa</w:t>
            </w:r>
          </w:p>
          <w:p w14:paraId="2754E9CB" w14:textId="77777777" w:rsidR="006C5D60" w:rsidRPr="008C490E" w:rsidRDefault="006C5D60" w:rsidP="006C5D60">
            <w:pPr>
              <w:autoSpaceDE w:val="0"/>
              <w:autoSpaceDN w:val="0"/>
              <w:adjustRightInd w:val="0"/>
              <w:rPr>
                <w:rFonts w:asciiTheme="minorHAnsi" w:hAnsiTheme="minorHAnsi" w:cstheme="minorHAnsi"/>
                <w:sz w:val="22"/>
                <w:szCs w:val="22"/>
              </w:rPr>
            </w:pPr>
          </w:p>
          <w:p w14:paraId="7F99E9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Anti-Jsb</w:t>
            </w:r>
          </w:p>
          <w:p w14:paraId="4E9B50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61DC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Anti-Dia</w:t>
            </w:r>
          </w:p>
          <w:p w14:paraId="4056BD07"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9E8B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Anti-Dib</w:t>
            </w:r>
          </w:p>
          <w:p w14:paraId="0F48BBC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587D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Anti-Coa</w:t>
            </w:r>
          </w:p>
          <w:p w14:paraId="01C66CC2" w14:textId="77777777" w:rsidR="006C5D60" w:rsidRPr="008C490E" w:rsidRDefault="006C5D60" w:rsidP="006C5D60">
            <w:pPr>
              <w:autoSpaceDE w:val="0"/>
              <w:autoSpaceDN w:val="0"/>
              <w:adjustRightInd w:val="0"/>
              <w:rPr>
                <w:rFonts w:asciiTheme="minorHAnsi" w:hAnsiTheme="minorHAnsi" w:cstheme="minorHAnsi"/>
                <w:sz w:val="22"/>
                <w:szCs w:val="22"/>
              </w:rPr>
            </w:pPr>
          </w:p>
          <w:p w14:paraId="344700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Anti-Cob</w:t>
            </w:r>
          </w:p>
          <w:p w14:paraId="22E941E7" w14:textId="77777777" w:rsidR="006C5D60" w:rsidRPr="008C490E" w:rsidRDefault="006C5D60" w:rsidP="006C5D60">
            <w:pPr>
              <w:autoSpaceDE w:val="0"/>
              <w:autoSpaceDN w:val="0"/>
              <w:adjustRightInd w:val="0"/>
              <w:rPr>
                <w:rFonts w:asciiTheme="minorHAnsi" w:hAnsiTheme="minorHAnsi" w:cstheme="minorHAnsi"/>
                <w:sz w:val="22"/>
                <w:szCs w:val="22"/>
              </w:rPr>
            </w:pPr>
          </w:p>
          <w:p w14:paraId="69920A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Anti-Wra</w:t>
            </w:r>
          </w:p>
          <w:p w14:paraId="22AF199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2763B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w:t>
            </w:r>
            <w:proofErr w:type="spellStart"/>
            <w:r w:rsidRPr="008C490E">
              <w:rPr>
                <w:rFonts w:asciiTheme="minorHAnsi" w:hAnsiTheme="minorHAnsi" w:cstheme="minorHAnsi"/>
                <w:sz w:val="22"/>
                <w:szCs w:val="22"/>
              </w:rPr>
              <w:t>LWa</w:t>
            </w:r>
            <w:proofErr w:type="spellEnd"/>
          </w:p>
          <w:p w14:paraId="7CE6E80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15FBC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w:t>
            </w:r>
            <w:proofErr w:type="spellStart"/>
            <w:r w:rsidRPr="008C490E">
              <w:rPr>
                <w:rFonts w:asciiTheme="minorHAnsi" w:hAnsiTheme="minorHAnsi" w:cstheme="minorHAnsi"/>
                <w:sz w:val="22"/>
                <w:szCs w:val="22"/>
              </w:rPr>
              <w:t>LWb</w:t>
            </w:r>
            <w:proofErr w:type="spellEnd"/>
          </w:p>
          <w:p w14:paraId="10C65C3D" w14:textId="77777777" w:rsidR="006C5D60" w:rsidRPr="008C490E" w:rsidRDefault="006C5D60" w:rsidP="006C5D60">
            <w:pPr>
              <w:autoSpaceDE w:val="0"/>
              <w:autoSpaceDN w:val="0"/>
              <w:adjustRightInd w:val="0"/>
              <w:rPr>
                <w:rFonts w:asciiTheme="minorHAnsi" w:hAnsiTheme="minorHAnsi" w:cstheme="minorHAnsi"/>
                <w:sz w:val="22"/>
                <w:szCs w:val="22"/>
              </w:rPr>
            </w:pPr>
          </w:p>
          <w:p w14:paraId="24CD5A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Anti-Mia</w:t>
            </w:r>
          </w:p>
          <w:p w14:paraId="750F8EB3"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E253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Anti-Yta</w:t>
            </w:r>
          </w:p>
          <w:p w14:paraId="35B2D33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5E04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Anti-Ytb</w:t>
            </w:r>
          </w:p>
          <w:p w14:paraId="39E557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2E57EB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Anti-Doa</w:t>
            </w:r>
          </w:p>
          <w:p w14:paraId="7E0002A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73AA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Anti-Dob</w:t>
            </w:r>
          </w:p>
          <w:p w14:paraId="2D4F6A4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ADBA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w:t>
            </w:r>
            <w:proofErr w:type="spellStart"/>
            <w:r w:rsidRPr="008C490E">
              <w:rPr>
                <w:rFonts w:asciiTheme="minorHAnsi" w:hAnsiTheme="minorHAnsi" w:cstheme="minorHAnsi"/>
                <w:sz w:val="22"/>
                <w:szCs w:val="22"/>
              </w:rPr>
              <w:t>Xga</w:t>
            </w:r>
            <w:proofErr w:type="spellEnd"/>
          </w:p>
          <w:p w14:paraId="55DB98D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483E2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Anti-Chido Rogers</w:t>
            </w:r>
          </w:p>
          <w:p w14:paraId="328C73A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3E3199" w14:textId="77777777" w:rsidR="006C5D60" w:rsidRPr="008C490E" w:rsidRDefault="006C5D60" w:rsidP="006C5D60">
            <w:pPr>
              <w:autoSpaceDE w:val="0"/>
              <w:autoSpaceDN w:val="0"/>
              <w:adjustRightInd w:val="0"/>
              <w:rPr>
                <w:rFonts w:asciiTheme="minorHAnsi" w:hAnsiTheme="minorHAnsi" w:cstheme="minorHAnsi"/>
                <w:iCs/>
                <w:sz w:val="22"/>
                <w:szCs w:val="22"/>
              </w:rPr>
            </w:pPr>
            <w:r w:rsidRPr="008C490E">
              <w:rPr>
                <w:rFonts w:asciiTheme="minorHAnsi" w:hAnsiTheme="minorHAnsi" w:cstheme="minorHAnsi"/>
                <w:iCs/>
                <w:sz w:val="22"/>
                <w:szCs w:val="22"/>
              </w:rPr>
              <w:lastRenderedPageBreak/>
              <w:t xml:space="preserve">Anti </w:t>
            </w:r>
            <w:proofErr w:type="spellStart"/>
            <w:r w:rsidRPr="008C490E">
              <w:rPr>
                <w:rFonts w:asciiTheme="minorHAnsi" w:hAnsiTheme="minorHAnsi" w:cstheme="minorHAnsi"/>
                <w:iCs/>
                <w:sz w:val="22"/>
                <w:szCs w:val="22"/>
              </w:rPr>
              <w:t>Kna-McCa</w:t>
            </w:r>
            <w:proofErr w:type="spellEnd"/>
          </w:p>
          <w:p w14:paraId="5A01A98D" w14:textId="77777777" w:rsidR="006C5D60" w:rsidRPr="008C490E" w:rsidRDefault="006C5D60" w:rsidP="006C5D60">
            <w:pPr>
              <w:autoSpaceDE w:val="0"/>
              <w:autoSpaceDN w:val="0"/>
              <w:adjustRightInd w:val="0"/>
              <w:rPr>
                <w:rFonts w:asciiTheme="minorHAnsi" w:hAnsiTheme="minorHAnsi" w:cstheme="minorHAnsi"/>
                <w:iCs/>
                <w:sz w:val="22"/>
                <w:szCs w:val="22"/>
              </w:rPr>
            </w:pPr>
          </w:p>
          <w:p w14:paraId="0CD26071" w14:textId="77777777" w:rsidR="006C5D60" w:rsidRPr="008C490E" w:rsidRDefault="006C5D60" w:rsidP="006C5D60">
            <w:pPr>
              <w:autoSpaceDE w:val="0"/>
              <w:autoSpaceDN w:val="0"/>
              <w:adjustRightInd w:val="0"/>
              <w:rPr>
                <w:rFonts w:asciiTheme="minorHAnsi" w:hAnsiTheme="minorHAnsi" w:cstheme="minorHAnsi"/>
                <w:iCs/>
                <w:sz w:val="22"/>
                <w:szCs w:val="22"/>
              </w:rPr>
            </w:pPr>
            <w:r w:rsidRPr="008C490E">
              <w:rPr>
                <w:rFonts w:asciiTheme="minorHAnsi" w:hAnsiTheme="minorHAnsi" w:cstheme="minorHAnsi"/>
                <w:iCs/>
                <w:sz w:val="22"/>
                <w:szCs w:val="22"/>
              </w:rPr>
              <w:t>Enzyme only no specificity</w:t>
            </w:r>
          </w:p>
          <w:p w14:paraId="7DCA76D6" w14:textId="77777777" w:rsidR="006C5D60" w:rsidRPr="008C490E" w:rsidRDefault="006C5D60" w:rsidP="006C5D60">
            <w:pPr>
              <w:autoSpaceDE w:val="0"/>
              <w:autoSpaceDN w:val="0"/>
              <w:adjustRightInd w:val="0"/>
              <w:rPr>
                <w:rFonts w:asciiTheme="minorHAnsi" w:hAnsiTheme="minorHAnsi" w:cstheme="minorHAnsi"/>
                <w:iCs/>
                <w:sz w:val="22"/>
                <w:szCs w:val="22"/>
              </w:rPr>
            </w:pPr>
          </w:p>
          <w:p w14:paraId="5B3DDAE3" w14:textId="77777777" w:rsidR="006C5D60" w:rsidRPr="008C490E" w:rsidRDefault="006C5D60" w:rsidP="006C5D60">
            <w:pPr>
              <w:autoSpaceDE w:val="0"/>
              <w:autoSpaceDN w:val="0"/>
              <w:adjustRightInd w:val="0"/>
              <w:rPr>
                <w:rFonts w:asciiTheme="minorHAnsi" w:hAnsiTheme="minorHAnsi" w:cstheme="minorHAnsi"/>
                <w:iCs/>
                <w:sz w:val="22"/>
                <w:szCs w:val="22"/>
              </w:rPr>
            </w:pPr>
            <w:r w:rsidRPr="008C490E">
              <w:rPr>
                <w:rFonts w:asciiTheme="minorHAnsi" w:hAnsiTheme="minorHAnsi" w:cstheme="minorHAnsi"/>
                <w:iCs/>
                <w:sz w:val="22"/>
                <w:szCs w:val="22"/>
              </w:rPr>
              <w:t>AHG no specificity</w:t>
            </w:r>
          </w:p>
          <w:p w14:paraId="6F032D13" w14:textId="77777777" w:rsidR="006C5D60" w:rsidRPr="008C490E" w:rsidRDefault="006C5D60" w:rsidP="006C5D60">
            <w:pPr>
              <w:autoSpaceDE w:val="0"/>
              <w:autoSpaceDN w:val="0"/>
              <w:adjustRightInd w:val="0"/>
              <w:rPr>
                <w:rFonts w:asciiTheme="minorHAnsi" w:hAnsiTheme="minorHAnsi" w:cstheme="minorHAnsi"/>
                <w:iCs/>
                <w:sz w:val="22"/>
                <w:szCs w:val="22"/>
              </w:rPr>
            </w:pPr>
          </w:p>
          <w:p w14:paraId="67E52058" w14:textId="77777777" w:rsidR="006C5D60" w:rsidRPr="008C490E" w:rsidRDefault="006C5D60" w:rsidP="006C5D60">
            <w:pPr>
              <w:autoSpaceDE w:val="0"/>
              <w:autoSpaceDN w:val="0"/>
              <w:adjustRightInd w:val="0"/>
              <w:rPr>
                <w:rFonts w:asciiTheme="minorHAnsi" w:hAnsiTheme="minorHAnsi" w:cstheme="minorHAnsi"/>
                <w:iCs/>
                <w:sz w:val="22"/>
                <w:szCs w:val="22"/>
              </w:rPr>
            </w:pPr>
            <w:r w:rsidRPr="008C490E">
              <w:rPr>
                <w:rFonts w:asciiTheme="minorHAnsi" w:hAnsiTheme="minorHAnsi" w:cstheme="minorHAnsi"/>
                <w:iCs/>
                <w:sz w:val="22"/>
                <w:szCs w:val="22"/>
              </w:rPr>
              <w:t xml:space="preserve">Prophylactic anti-D </w:t>
            </w:r>
          </w:p>
          <w:p w14:paraId="5C16C647" w14:textId="77777777" w:rsidR="006C5D60" w:rsidRPr="008C490E" w:rsidRDefault="006C5D60" w:rsidP="006C5D60">
            <w:pPr>
              <w:autoSpaceDE w:val="0"/>
              <w:autoSpaceDN w:val="0"/>
              <w:adjustRightInd w:val="0"/>
              <w:rPr>
                <w:rFonts w:asciiTheme="minorHAnsi" w:hAnsiTheme="minorHAnsi" w:cstheme="minorHAnsi"/>
                <w:iCs/>
                <w:sz w:val="22"/>
                <w:szCs w:val="22"/>
              </w:rPr>
            </w:pPr>
          </w:p>
          <w:p w14:paraId="70C18A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HPA-1a platelet antibody</w:t>
            </w:r>
          </w:p>
          <w:p w14:paraId="4BF3E1DA"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2C51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HPA-1b platelet antibody</w:t>
            </w:r>
          </w:p>
          <w:p w14:paraId="4D49C9C8"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CEE7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HPA-5a platelet antibody</w:t>
            </w:r>
          </w:p>
          <w:p w14:paraId="76A6585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9882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following antibody specificities can be selected as individual or any combination (at a minimum):</w:t>
            </w:r>
          </w:p>
          <w:p w14:paraId="03D495C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824B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anti-D</w:t>
            </w:r>
          </w:p>
          <w:p w14:paraId="5A94A2E3"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39B5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anti-C</w:t>
            </w:r>
          </w:p>
          <w:p w14:paraId="28017E47" w14:textId="77777777" w:rsidR="006C5D60" w:rsidRPr="008C490E" w:rsidRDefault="006C5D60" w:rsidP="006C5D60">
            <w:pPr>
              <w:autoSpaceDE w:val="0"/>
              <w:autoSpaceDN w:val="0"/>
              <w:adjustRightInd w:val="0"/>
              <w:rPr>
                <w:rFonts w:asciiTheme="minorHAnsi" w:hAnsiTheme="minorHAnsi" w:cstheme="minorHAnsi"/>
                <w:sz w:val="22"/>
                <w:szCs w:val="22"/>
              </w:rPr>
            </w:pPr>
          </w:p>
          <w:p w14:paraId="5C5631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anti-E</w:t>
            </w:r>
          </w:p>
          <w:p w14:paraId="71BE6E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19F65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anti-c</w:t>
            </w:r>
          </w:p>
          <w:p w14:paraId="4AFA3D74" w14:textId="77777777" w:rsidR="006C5D60" w:rsidRPr="008C490E" w:rsidRDefault="006C5D60" w:rsidP="006C5D60">
            <w:pPr>
              <w:autoSpaceDE w:val="0"/>
              <w:autoSpaceDN w:val="0"/>
              <w:adjustRightInd w:val="0"/>
              <w:rPr>
                <w:rFonts w:asciiTheme="minorHAnsi" w:hAnsiTheme="minorHAnsi" w:cstheme="minorHAnsi"/>
                <w:sz w:val="22"/>
                <w:szCs w:val="22"/>
              </w:rPr>
            </w:pPr>
          </w:p>
          <w:p w14:paraId="7D1462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anti-e</w:t>
            </w:r>
          </w:p>
          <w:p w14:paraId="1213E72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0967E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anti-Cw</w:t>
            </w:r>
          </w:p>
          <w:p w14:paraId="4884D5A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0663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anti-f</w:t>
            </w:r>
          </w:p>
          <w:p w14:paraId="2F1D75A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37E7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anti-V</w:t>
            </w:r>
          </w:p>
          <w:p w14:paraId="33A6E37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4702F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anti-VS</w:t>
            </w:r>
          </w:p>
          <w:p w14:paraId="7ECBFC7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A163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anti-G</w:t>
            </w:r>
          </w:p>
          <w:p w14:paraId="346E6DB6" w14:textId="77777777" w:rsidR="006C5D60" w:rsidRPr="008C490E" w:rsidRDefault="006C5D60" w:rsidP="006C5D60">
            <w:pPr>
              <w:autoSpaceDE w:val="0"/>
              <w:autoSpaceDN w:val="0"/>
              <w:adjustRightInd w:val="0"/>
              <w:rPr>
                <w:rFonts w:asciiTheme="minorHAnsi" w:hAnsiTheme="minorHAnsi" w:cstheme="minorHAnsi"/>
                <w:sz w:val="22"/>
                <w:szCs w:val="22"/>
              </w:rPr>
            </w:pPr>
          </w:p>
          <w:p w14:paraId="0B73A1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anti-M</w:t>
            </w:r>
          </w:p>
          <w:p w14:paraId="6DF949C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911D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anti-N</w:t>
            </w:r>
          </w:p>
          <w:p w14:paraId="4D129FF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903A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anti-S</w:t>
            </w:r>
          </w:p>
          <w:p w14:paraId="5E176976"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35C7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anti-s</w:t>
            </w:r>
          </w:p>
          <w:p w14:paraId="0129FE54"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0E9D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anti-U</w:t>
            </w:r>
          </w:p>
          <w:p w14:paraId="22C4DD4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69DE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anti-Jka</w:t>
            </w:r>
          </w:p>
          <w:p w14:paraId="79939CE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EF64C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anti-Jkb</w:t>
            </w:r>
          </w:p>
          <w:p w14:paraId="39EF8E2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2C6B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anti-Fya</w:t>
            </w:r>
          </w:p>
          <w:p w14:paraId="612A62B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21B10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anti-Fyb</w:t>
            </w:r>
          </w:p>
          <w:p w14:paraId="5341CF4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EBAAE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anti-Lea</w:t>
            </w:r>
          </w:p>
          <w:p w14:paraId="7AB6730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672A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anti-Leb</w:t>
            </w:r>
          </w:p>
          <w:p w14:paraId="44CA1CB9" w14:textId="77777777" w:rsidR="006C5D60" w:rsidRPr="008C490E" w:rsidRDefault="006C5D60" w:rsidP="006C5D60">
            <w:pPr>
              <w:autoSpaceDE w:val="0"/>
              <w:autoSpaceDN w:val="0"/>
              <w:adjustRightInd w:val="0"/>
              <w:rPr>
                <w:rFonts w:asciiTheme="minorHAnsi" w:hAnsiTheme="minorHAnsi" w:cstheme="minorHAnsi"/>
                <w:sz w:val="22"/>
                <w:szCs w:val="22"/>
              </w:rPr>
            </w:pPr>
          </w:p>
          <w:p w14:paraId="18BCC2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anti-K</w:t>
            </w:r>
          </w:p>
          <w:p w14:paraId="1C759B79"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DA32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Auto anti-k</w:t>
            </w:r>
          </w:p>
          <w:p w14:paraId="5BD3CF8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CE48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anti-Kpa</w:t>
            </w:r>
          </w:p>
          <w:p w14:paraId="6FBAE017"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33B7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anti-Kpb</w:t>
            </w:r>
          </w:p>
          <w:p w14:paraId="2E029916" w14:textId="77777777" w:rsidR="006C5D60" w:rsidRPr="008C490E" w:rsidRDefault="006C5D60" w:rsidP="006C5D60">
            <w:pPr>
              <w:autoSpaceDE w:val="0"/>
              <w:autoSpaceDN w:val="0"/>
              <w:adjustRightInd w:val="0"/>
              <w:rPr>
                <w:rFonts w:asciiTheme="minorHAnsi" w:hAnsiTheme="minorHAnsi" w:cstheme="minorHAnsi"/>
                <w:sz w:val="22"/>
                <w:szCs w:val="22"/>
              </w:rPr>
            </w:pPr>
          </w:p>
          <w:p w14:paraId="34B7A4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anti-Lua</w:t>
            </w:r>
          </w:p>
          <w:p w14:paraId="0428F5D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26C67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anti-Lub</w:t>
            </w:r>
          </w:p>
          <w:p w14:paraId="03DB4CEF" w14:textId="77777777" w:rsidR="006C5D60" w:rsidRPr="008C490E" w:rsidRDefault="006C5D60" w:rsidP="006C5D60">
            <w:pPr>
              <w:autoSpaceDE w:val="0"/>
              <w:autoSpaceDN w:val="0"/>
              <w:adjustRightInd w:val="0"/>
              <w:rPr>
                <w:rFonts w:asciiTheme="minorHAnsi" w:hAnsiTheme="minorHAnsi" w:cstheme="minorHAnsi"/>
                <w:sz w:val="22"/>
                <w:szCs w:val="22"/>
              </w:rPr>
            </w:pPr>
          </w:p>
          <w:p w14:paraId="0F2326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anti-Wra</w:t>
            </w:r>
          </w:p>
          <w:p w14:paraId="5297F043"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E928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w:t>
            </w:r>
            <w:proofErr w:type="spellStart"/>
            <w:r w:rsidRPr="008C490E">
              <w:rPr>
                <w:rFonts w:asciiTheme="minorHAnsi" w:hAnsiTheme="minorHAnsi" w:cstheme="minorHAnsi"/>
                <w:sz w:val="22"/>
                <w:szCs w:val="22"/>
              </w:rPr>
              <w:t>LWa</w:t>
            </w:r>
            <w:proofErr w:type="spellEnd"/>
          </w:p>
          <w:p w14:paraId="70CB96F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6AB1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 anti-</w:t>
            </w:r>
            <w:proofErr w:type="spellStart"/>
            <w:r w:rsidRPr="008C490E">
              <w:rPr>
                <w:rFonts w:asciiTheme="minorHAnsi" w:hAnsiTheme="minorHAnsi" w:cstheme="minorHAnsi"/>
                <w:sz w:val="22"/>
                <w:szCs w:val="22"/>
              </w:rPr>
              <w:t>LWb</w:t>
            </w:r>
            <w:proofErr w:type="spellEnd"/>
          </w:p>
          <w:p w14:paraId="1116682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A5AD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Warm autoantibody no specificity</w:t>
            </w:r>
          </w:p>
          <w:p w14:paraId="25F371D9" w14:textId="77777777" w:rsidR="006C5D60" w:rsidRPr="008C490E" w:rsidRDefault="006C5D60" w:rsidP="006C5D60">
            <w:pPr>
              <w:autoSpaceDE w:val="0"/>
              <w:autoSpaceDN w:val="0"/>
              <w:adjustRightInd w:val="0"/>
              <w:rPr>
                <w:rFonts w:asciiTheme="minorHAnsi" w:hAnsiTheme="minorHAnsi" w:cstheme="minorHAnsi"/>
                <w:sz w:val="22"/>
                <w:szCs w:val="22"/>
              </w:rPr>
            </w:pPr>
          </w:p>
          <w:p w14:paraId="07635B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Cold autoantibody no specificity</w:t>
            </w:r>
          </w:p>
          <w:p w14:paraId="09B0F37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4797C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23B819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8B92C4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2652441" w14:textId="77777777" w:rsidTr="00103DFC">
        <w:tc>
          <w:tcPr>
            <w:tcW w:w="993" w:type="dxa"/>
          </w:tcPr>
          <w:p w14:paraId="619FEA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6.18</w:t>
            </w:r>
          </w:p>
        </w:tc>
        <w:tc>
          <w:tcPr>
            <w:tcW w:w="4253" w:type="dxa"/>
          </w:tcPr>
          <w:p w14:paraId="4EE9285B"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The system should have the ability to categorise antibody specificities according to their clinical significance and use this information to support the generation of reports using standard comments (e.g. possible delay in provision of red cells). The system should allow adjustment of these comments in specific cases.</w:t>
            </w:r>
          </w:p>
          <w:p w14:paraId="61BE05DF"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1F41B8B"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Please state how this is achieved</w:t>
            </w:r>
          </w:p>
        </w:tc>
        <w:tc>
          <w:tcPr>
            <w:tcW w:w="4961" w:type="dxa"/>
          </w:tcPr>
          <w:p w14:paraId="1CD194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system can categorise antibodies into clinical significance according to the NHSBT table in appendix 5 </w:t>
            </w:r>
          </w:p>
          <w:p w14:paraId="2F2916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report comment is transmitted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if antibody screen is positive:</w:t>
            </w:r>
          </w:p>
          <w:p w14:paraId="5659C844"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64CB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“This may cause a delay in the provision of blood – please contact the laboratory for advice if transfusion required”</w:t>
            </w:r>
          </w:p>
          <w:p w14:paraId="2EE824B7" w14:textId="77777777" w:rsidR="006C5D60" w:rsidRPr="008C490E" w:rsidRDefault="006C5D60" w:rsidP="006C5D60">
            <w:pPr>
              <w:autoSpaceDE w:val="0"/>
              <w:autoSpaceDN w:val="0"/>
              <w:adjustRightInd w:val="0"/>
              <w:rPr>
                <w:rFonts w:asciiTheme="minorHAnsi" w:hAnsiTheme="minorHAnsi" w:cstheme="minorHAnsi"/>
                <w:sz w:val="22"/>
                <w:szCs w:val="22"/>
              </w:rPr>
            </w:pPr>
          </w:p>
          <w:p w14:paraId="1AD556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This function must be tested for at least 10 antibodies, including at least 4 combination specificities</w:t>
            </w:r>
          </w:p>
        </w:tc>
        <w:tc>
          <w:tcPr>
            <w:tcW w:w="1843" w:type="dxa"/>
          </w:tcPr>
          <w:p w14:paraId="055B947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55AAB2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A5B444" w14:textId="77777777" w:rsidTr="00103DFC">
        <w:tc>
          <w:tcPr>
            <w:tcW w:w="993" w:type="dxa"/>
          </w:tcPr>
          <w:p w14:paraId="1D2C9B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6.19</w:t>
            </w:r>
          </w:p>
        </w:tc>
        <w:tc>
          <w:tcPr>
            <w:tcW w:w="4253" w:type="dxa"/>
          </w:tcPr>
          <w:p w14:paraId="535EADF8"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Crossmatch results for each unit tested must be stored as individual results by technique and as a composite conclusion. These results must be transferrable electronically from an analyser or entered manually. </w:t>
            </w:r>
          </w:p>
          <w:p w14:paraId="7244F1E9"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Whatever the method of entry the following information must be stored: </w:t>
            </w:r>
          </w:p>
          <w:p w14:paraId="5A016A49"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patient identifier; </w:t>
            </w:r>
          </w:p>
          <w:p w14:paraId="03574911"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donation number; </w:t>
            </w:r>
          </w:p>
          <w:p w14:paraId="469ABCC9"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test conclusion or results of individual test by technique and reaction grade; </w:t>
            </w:r>
          </w:p>
          <w:p w14:paraId="394939EB"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date, time and identity of personnel/analyser for all actions. </w:t>
            </w:r>
          </w:p>
          <w:p w14:paraId="493FD07A"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If the results are entered manually the second check (independent verification) step should be prompted with full audit trail</w:t>
            </w:r>
          </w:p>
        </w:tc>
        <w:tc>
          <w:tcPr>
            <w:tcW w:w="4961" w:type="dxa"/>
          </w:tcPr>
          <w:p w14:paraId="302DA5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crossmatch results are stored as individual results for manual testing:</w:t>
            </w:r>
          </w:p>
          <w:p w14:paraId="6235B64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19F36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cell – positive control + = unit is compatible; unit released for labelling via authorisation</w:t>
            </w:r>
          </w:p>
          <w:p w14:paraId="13F81C57"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63EB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cell + positive control + = unit is incompatible; unit is not released for labelling, cannot be authorised</w:t>
            </w:r>
          </w:p>
          <w:p w14:paraId="044218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cell - positive control - = QC failed -unit is incompatible/unusable; cannot be authorised</w:t>
            </w:r>
          </w:p>
          <w:p w14:paraId="76B9A44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AE0F6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cell +  positive control - = QC failed -unit is incompatible/unusable; cannot be authorised</w:t>
            </w:r>
          </w:p>
          <w:p w14:paraId="33649A2D" w14:textId="77777777" w:rsidR="006C5D60" w:rsidRPr="008C490E" w:rsidRDefault="006C5D60" w:rsidP="006C5D60">
            <w:pPr>
              <w:autoSpaceDE w:val="0"/>
              <w:autoSpaceDN w:val="0"/>
              <w:adjustRightInd w:val="0"/>
              <w:rPr>
                <w:rFonts w:asciiTheme="minorHAnsi" w:hAnsiTheme="minorHAnsi" w:cstheme="minorHAnsi"/>
                <w:sz w:val="22"/>
                <w:szCs w:val="22"/>
              </w:rPr>
            </w:pPr>
          </w:p>
          <w:p w14:paraId="357B7A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crossmatch results are stored as individual results for automated testing:</w:t>
            </w:r>
          </w:p>
          <w:p w14:paraId="5D23DF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46B0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cell –= unit is compatible; unit released for labelling via authorisation</w:t>
            </w:r>
          </w:p>
          <w:p w14:paraId="670034F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FCF9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cell + = unit is incompatible; unit is not released for labelling, cannot be authorised</w:t>
            </w:r>
          </w:p>
          <w:p w14:paraId="3CF28F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407CA745"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Confirmation that the following information must be stored for manual and automated crossmatch: </w:t>
            </w:r>
          </w:p>
          <w:p w14:paraId="0929DA1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25A1280F"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patient identifier; </w:t>
            </w:r>
          </w:p>
          <w:p w14:paraId="328A90A8"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donation number; </w:t>
            </w:r>
          </w:p>
          <w:p w14:paraId="08DC4245"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04E6FE41"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test conclusion or results of individual test by technique and reaction grade; </w:t>
            </w:r>
          </w:p>
          <w:p w14:paraId="2CB4A508"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292BFE32"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date, time and identity of personnel/analyser for all actions. </w:t>
            </w:r>
          </w:p>
          <w:p w14:paraId="17C39949"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45DC46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Cs/>
                <w:sz w:val="22"/>
                <w:szCs w:val="22"/>
              </w:rPr>
              <w:t>Confirmation that If the results are entered manually the second check (independent verification) step should be prompted with full audit trail</w:t>
            </w:r>
          </w:p>
        </w:tc>
        <w:tc>
          <w:tcPr>
            <w:tcW w:w="1843" w:type="dxa"/>
          </w:tcPr>
          <w:p w14:paraId="2E7D49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77B5CD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7E0C3B8" w14:textId="77777777" w:rsidTr="00103DFC">
        <w:tc>
          <w:tcPr>
            <w:tcW w:w="993" w:type="dxa"/>
          </w:tcPr>
          <w:p w14:paraId="5A0180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6.20</w:t>
            </w:r>
          </w:p>
        </w:tc>
        <w:tc>
          <w:tcPr>
            <w:tcW w:w="4253" w:type="dxa"/>
          </w:tcPr>
          <w:p w14:paraId="06B7FCB1"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Antenatal testing: The IT system must store the following additional information to that identified above: </w:t>
            </w:r>
          </w:p>
          <w:p w14:paraId="5B65C434"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number of weeks gestation and EDD (where EDD only has been supplied the LIMS should automatically calculate and display the weeks of gestation); </w:t>
            </w:r>
          </w:p>
          <w:p w14:paraId="6A24D7AE"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partner phenotype (where relevant); </w:t>
            </w:r>
          </w:p>
          <w:p w14:paraId="2273116B"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Free fetal DNA results where relevant </w:t>
            </w:r>
          </w:p>
          <w:p w14:paraId="336FFC3B"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titre/quantitation results where clinically significant antibodies are present; </w:t>
            </w:r>
          </w:p>
          <w:p w14:paraId="6A2C2C69"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date anti-D prophylaxis administered and dose</w:t>
            </w:r>
          </w:p>
        </w:tc>
        <w:tc>
          <w:tcPr>
            <w:tcW w:w="4961" w:type="dxa"/>
          </w:tcPr>
          <w:p w14:paraId="3BB0B5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following occurs for requests identified in the LIMS as antenatal:</w:t>
            </w:r>
          </w:p>
          <w:p w14:paraId="0524457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B88A0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EDD can be entered into the LIMS and this generates a gestation week displayed on the patient enquiry screen</w:t>
            </w:r>
          </w:p>
          <w:p w14:paraId="237C34D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0348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Gestation week is displayed on the patient enquiry screen related to the request date (eg booking sample history shows gestation as 12 weeks, subsequent results display 28 weeks, 34 week etc)</w:t>
            </w:r>
          </w:p>
          <w:p w14:paraId="6C0F0154"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B2D2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Subsequent sample requirements for antenatal patient with no positive antibody:</w:t>
            </w:r>
          </w:p>
          <w:p w14:paraId="65406502"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6FF8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RhD positive = 28 weeks</w:t>
            </w:r>
          </w:p>
          <w:p w14:paraId="4CA70E0E" w14:textId="77777777" w:rsidR="006C5D60" w:rsidRPr="008C490E" w:rsidRDefault="006C5D60" w:rsidP="006C5D60">
            <w:pPr>
              <w:autoSpaceDE w:val="0"/>
              <w:autoSpaceDN w:val="0"/>
              <w:adjustRightInd w:val="0"/>
              <w:rPr>
                <w:rFonts w:asciiTheme="minorHAnsi" w:hAnsiTheme="minorHAnsi" w:cstheme="minorHAnsi"/>
                <w:sz w:val="22"/>
                <w:szCs w:val="22"/>
              </w:rPr>
            </w:pPr>
          </w:p>
          <w:p w14:paraId="3FD318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RhD negative = 28 weeks and delivery</w:t>
            </w:r>
          </w:p>
          <w:p w14:paraId="205A632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699BD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Process for cancelling antenatal screening requests:</w:t>
            </w:r>
          </w:p>
          <w:p w14:paraId="13051A0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C341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At delivery</w:t>
            </w:r>
          </w:p>
          <w:p w14:paraId="6EA91B2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88317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Post fetal loss</w:t>
            </w:r>
          </w:p>
          <w:p w14:paraId="081E3216" w14:textId="77777777" w:rsidR="006C5D60" w:rsidRPr="008C490E" w:rsidRDefault="006C5D60" w:rsidP="006C5D60">
            <w:pPr>
              <w:autoSpaceDE w:val="0"/>
              <w:autoSpaceDN w:val="0"/>
              <w:adjustRightInd w:val="0"/>
              <w:rPr>
                <w:rFonts w:asciiTheme="minorHAnsi" w:hAnsiTheme="minorHAnsi" w:cstheme="minorHAnsi"/>
                <w:sz w:val="22"/>
                <w:szCs w:val="22"/>
              </w:rPr>
            </w:pPr>
          </w:p>
          <w:p w14:paraId="097423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received after 8 weeks post EDD</w:t>
            </w:r>
          </w:p>
          <w:p w14:paraId="478A5C3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00DA83"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CBAB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following information linked to antenatal request :</w:t>
            </w:r>
          </w:p>
          <w:p w14:paraId="4178AA4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28594D"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partner phenotype for antenatal patient with clinically significant antibody </w:t>
            </w:r>
          </w:p>
          <w:p w14:paraId="1FF6C913"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98C992B"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Free text comment for significance of partner phenotype result</w:t>
            </w:r>
          </w:p>
          <w:p w14:paraId="01DCFA77"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158153AA"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Free text/coded comment for subsequent testing requirements based on antibody specificity (see appendix 6)</w:t>
            </w:r>
          </w:p>
          <w:p w14:paraId="1D736F96"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708C9B44"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cffDNA test reflexed from antenatal booking sample and RhD result is negative</w:t>
            </w:r>
          </w:p>
          <w:p w14:paraId="5D2D6E5F" w14:textId="77777777" w:rsidR="00D02C94" w:rsidRPr="008C490E" w:rsidRDefault="00D02C94" w:rsidP="006C5D60">
            <w:pPr>
              <w:autoSpaceDE w:val="0"/>
              <w:autoSpaceDN w:val="0"/>
              <w:adjustRightInd w:val="0"/>
              <w:rPr>
                <w:rFonts w:asciiTheme="minorHAnsi" w:hAnsiTheme="minorHAnsi" w:cstheme="minorHAnsi"/>
                <w:bCs/>
                <w:sz w:val="22"/>
                <w:szCs w:val="22"/>
              </w:rPr>
            </w:pPr>
          </w:p>
          <w:p w14:paraId="32F0174B" w14:textId="77777777" w:rsidR="00D02C94" w:rsidRPr="008C490E" w:rsidRDefault="00D02C94"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cffDNA cannot be reflexed if gestation age &lt;12 weeks</w:t>
            </w:r>
          </w:p>
          <w:p w14:paraId="3FBA577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6ABB1593"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cffDNA test is not reflexed from antenatal booking sample and RhD result is positive</w:t>
            </w:r>
          </w:p>
          <w:p w14:paraId="263786F7"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3B416E0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827A4AA"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cffDNA results where antenatal patient is RhD negative</w:t>
            </w:r>
          </w:p>
          <w:p w14:paraId="03E4F397"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01619591"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titre/quantitation results where clinically significant antibodies are present; </w:t>
            </w:r>
          </w:p>
          <w:p w14:paraId="17B38783"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D626A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Cs/>
                <w:sz w:val="22"/>
                <w:szCs w:val="22"/>
              </w:rPr>
              <w:t xml:space="preserve">date anti-D prophylaxis administered and dose (result from </w:t>
            </w:r>
            <w:r w:rsidR="00593287" w:rsidRPr="008C490E">
              <w:rPr>
                <w:rFonts w:asciiTheme="minorHAnsi" w:hAnsiTheme="minorHAnsi" w:cstheme="minorHAnsi"/>
                <w:bCs/>
                <w:sz w:val="22"/>
                <w:szCs w:val="22"/>
              </w:rPr>
              <w:t xml:space="preserve">Electronic blood </w:t>
            </w:r>
            <w:proofErr w:type="gramStart"/>
            <w:r w:rsidR="00593287" w:rsidRPr="008C490E">
              <w:rPr>
                <w:rFonts w:asciiTheme="minorHAnsi" w:hAnsiTheme="minorHAnsi" w:cstheme="minorHAnsi"/>
                <w:bCs/>
                <w:sz w:val="22"/>
                <w:szCs w:val="22"/>
              </w:rPr>
              <w:t xml:space="preserve">tracking </w:t>
            </w:r>
            <w:r w:rsidRPr="008C490E">
              <w:rPr>
                <w:rFonts w:asciiTheme="minorHAnsi" w:hAnsiTheme="minorHAnsi" w:cstheme="minorHAnsi"/>
                <w:bCs/>
                <w:sz w:val="22"/>
                <w:szCs w:val="22"/>
              </w:rPr>
              <w:t>)</w:t>
            </w:r>
            <w:proofErr w:type="gramEnd"/>
          </w:p>
          <w:p w14:paraId="238A98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16FBC6D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408FD0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3B6EF5" w14:textId="77777777" w:rsidTr="00103DFC">
        <w:tc>
          <w:tcPr>
            <w:tcW w:w="993" w:type="dxa"/>
          </w:tcPr>
          <w:p w14:paraId="04C16E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6.21</w:t>
            </w:r>
          </w:p>
        </w:tc>
        <w:tc>
          <w:tcPr>
            <w:tcW w:w="4253" w:type="dxa"/>
          </w:tcPr>
          <w:p w14:paraId="0BBA985A"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Antenatal testing: On the basis of patient information and the results entered the LIMS should be able to: </w:t>
            </w:r>
          </w:p>
          <w:p w14:paraId="10735D9C"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 provide recall testing information against a user defined algorithm with reference to the Guidelines for Blood Grouping and Antibody Testing in Pregnancy (BCSH 2016). </w:t>
            </w:r>
          </w:p>
          <w:p w14:paraId="34DAE3E4"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indicate requirements for Routine Antenatal anti-D Prophylaxis (RAADP).</w:t>
            </w:r>
          </w:p>
        </w:tc>
        <w:tc>
          <w:tcPr>
            <w:tcW w:w="4961" w:type="dxa"/>
          </w:tcPr>
          <w:p w14:paraId="4C6580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antenatal screening process includes:</w:t>
            </w:r>
          </w:p>
          <w:p w14:paraId="6D0C77DE"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5F6F98"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recall testing information against a user defined algorithm with reference to the Guidelines for Blood Grouping and Antibody Testing in Pregnancy (see appendix 6)</w:t>
            </w:r>
          </w:p>
          <w:p w14:paraId="7248DC14"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702FDE81"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Confirmed using the following examples (at a minimum):</w:t>
            </w:r>
          </w:p>
          <w:p w14:paraId="7777E2C9"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4D4436D3"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Anti-D present at booking</w:t>
            </w:r>
          </w:p>
          <w:p w14:paraId="4CF81597"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646132FF"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Anti-D present at 28 weeks</w:t>
            </w:r>
          </w:p>
          <w:p w14:paraId="7FEE451D"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72DE59A0"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Anti-K present at booking and partner K positive</w:t>
            </w:r>
          </w:p>
          <w:p w14:paraId="57214523"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32662CDA"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Anti-K present at booking and partner K negative</w:t>
            </w:r>
          </w:p>
          <w:p w14:paraId="14D37892"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0FC5368F"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Anti-c present at booking</w:t>
            </w:r>
          </w:p>
          <w:p w14:paraId="1BCAC44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4CD961DD"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Anti-c present at 28 weeks</w:t>
            </w:r>
          </w:p>
          <w:p w14:paraId="4A8C3559"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7FE77DE8"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Anti-E present at booking</w:t>
            </w:r>
          </w:p>
          <w:p w14:paraId="6ED620AB"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27B035D6"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Anti-E present at 28 weeks</w:t>
            </w:r>
          </w:p>
          <w:p w14:paraId="2E0E1402"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6D224C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guidance given for RAADP:</w:t>
            </w:r>
          </w:p>
          <w:p w14:paraId="57D2E2B9" w14:textId="77777777" w:rsidR="006C5D60" w:rsidRPr="008C490E" w:rsidRDefault="006C5D60" w:rsidP="006C5D60">
            <w:pPr>
              <w:autoSpaceDE w:val="0"/>
              <w:autoSpaceDN w:val="0"/>
              <w:adjustRightInd w:val="0"/>
              <w:rPr>
                <w:rFonts w:asciiTheme="minorHAnsi" w:hAnsiTheme="minorHAnsi" w:cstheme="minorHAnsi"/>
                <w:sz w:val="22"/>
                <w:szCs w:val="22"/>
              </w:rPr>
            </w:pPr>
          </w:p>
          <w:p w14:paraId="5050C0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RhD negative + cffDNA positive = Anti-D recommended at 28 weeks and post any sensitising events</w:t>
            </w:r>
          </w:p>
          <w:p w14:paraId="44E5962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BF57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RhD negative + cffDNA negative = Anti-D not recommended for this pregnancy</w:t>
            </w:r>
          </w:p>
          <w:p w14:paraId="658D9056" w14:textId="77777777" w:rsidR="006C5D60" w:rsidRPr="008C490E" w:rsidRDefault="006C5D60" w:rsidP="006C5D60">
            <w:pPr>
              <w:autoSpaceDE w:val="0"/>
              <w:autoSpaceDN w:val="0"/>
              <w:adjustRightInd w:val="0"/>
              <w:rPr>
                <w:rFonts w:asciiTheme="minorHAnsi" w:hAnsiTheme="minorHAnsi" w:cstheme="minorHAnsi"/>
                <w:sz w:val="22"/>
                <w:szCs w:val="22"/>
              </w:rPr>
            </w:pPr>
          </w:p>
          <w:p w14:paraId="02E719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RhD negative + cffDNA not determined = Anti-D recommended at 28 weeks and post any sensitising events</w:t>
            </w:r>
          </w:p>
          <w:p w14:paraId="76BF5B5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62055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disclaimer regarding accuracy of the cffDNA test is included in the report generated by the LIMS</w:t>
            </w:r>
          </w:p>
          <w:p w14:paraId="4182BCD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9431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034BD0B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E93269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D5C06F3" w14:textId="77777777" w:rsidTr="00103DFC">
        <w:tc>
          <w:tcPr>
            <w:tcW w:w="993" w:type="dxa"/>
          </w:tcPr>
          <w:p w14:paraId="091C75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6.22</w:t>
            </w:r>
          </w:p>
        </w:tc>
        <w:tc>
          <w:tcPr>
            <w:tcW w:w="4253" w:type="dxa"/>
          </w:tcPr>
          <w:p w14:paraId="23C77CAA"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The system must be able to accept test results for automated extended phenotyping including at least the following antigens:</w:t>
            </w:r>
          </w:p>
          <w:p w14:paraId="37064646"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Rh CcEe</w:t>
            </w:r>
          </w:p>
          <w:p w14:paraId="06C2ADF8"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Kk</w:t>
            </w:r>
          </w:p>
          <w:p w14:paraId="7598C1F5"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Fy a and b</w:t>
            </w:r>
          </w:p>
          <w:p w14:paraId="0055BD0F"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Jk a and b</w:t>
            </w:r>
          </w:p>
          <w:p w14:paraId="74428F09"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Ss</w:t>
            </w:r>
          </w:p>
          <w:p w14:paraId="38763B04"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MN</w:t>
            </w:r>
          </w:p>
          <w:p w14:paraId="2AC2DC26" w14:textId="77777777" w:rsidR="006C5D60" w:rsidRPr="008C490E" w:rsidRDefault="006C5D60" w:rsidP="006C5D60">
            <w:pPr>
              <w:autoSpaceDE w:val="0"/>
              <w:autoSpaceDN w:val="0"/>
              <w:adjustRightInd w:val="0"/>
              <w:rPr>
                <w:rFonts w:asciiTheme="minorHAnsi" w:hAnsiTheme="minorHAnsi" w:cstheme="minorHAnsi"/>
                <w:bCs/>
                <w:sz w:val="22"/>
                <w:szCs w:val="22"/>
              </w:rPr>
            </w:pPr>
          </w:p>
        </w:tc>
        <w:tc>
          <w:tcPr>
            <w:tcW w:w="4961" w:type="dxa"/>
          </w:tcPr>
          <w:p w14:paraId="108473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phenotyping results can be transmitted via the analyser interface to the LIMS:</w:t>
            </w:r>
          </w:p>
          <w:p w14:paraId="4450ADBA"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258E70"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Rh CcEeCw</w:t>
            </w:r>
          </w:p>
          <w:p w14:paraId="49D63EA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3B2F1A1C"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Kk</w:t>
            </w:r>
          </w:p>
          <w:p w14:paraId="190984E8"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1D3C7EDE"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Fy a and b</w:t>
            </w:r>
          </w:p>
          <w:p w14:paraId="34DBC22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6DB4DC50"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Jk a and b</w:t>
            </w:r>
          </w:p>
          <w:p w14:paraId="4E74CA18"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7179DD3F"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Ss</w:t>
            </w:r>
          </w:p>
          <w:p w14:paraId="6B29B49E"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3A02FF9E"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MN</w:t>
            </w:r>
          </w:p>
          <w:p w14:paraId="201531B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6821AAE6"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Confirmation that the phenotyping results can be manually entered into the LIMS:</w:t>
            </w:r>
          </w:p>
          <w:p w14:paraId="6EA61CD5"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Rh CcEeCw</w:t>
            </w:r>
          </w:p>
          <w:p w14:paraId="75AD0B11"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0A8E7667"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Kk</w:t>
            </w:r>
          </w:p>
          <w:p w14:paraId="1660FE33"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2204A785"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Fy a and b</w:t>
            </w:r>
          </w:p>
          <w:p w14:paraId="279B6D9D"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10C8E0C7"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Jk a and b</w:t>
            </w:r>
          </w:p>
          <w:p w14:paraId="0563E360"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64168C60"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Ss</w:t>
            </w:r>
          </w:p>
          <w:p w14:paraId="5014290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307799F6"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MN</w:t>
            </w:r>
          </w:p>
          <w:p w14:paraId="775A3BB8"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BB1FB60"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60583B1"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Confirmation that the LIMS is able to differentiate between result entered manually and those received via the interface:</w:t>
            </w:r>
          </w:p>
          <w:p w14:paraId="2C99F3C5"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29299792"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Date/time of result entry</w:t>
            </w:r>
          </w:p>
          <w:p w14:paraId="3BA88F0F"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4C85162E"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Identification of user (ie individual or the identity of the interface)</w:t>
            </w:r>
          </w:p>
          <w:p w14:paraId="28B0B37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1DE26E8C"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Amendment of results including reason for amendment</w:t>
            </w:r>
          </w:p>
          <w:p w14:paraId="12B7A3D0"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2A1429D2"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Confirmation that phenotyping results for </w:t>
            </w:r>
            <w:proofErr w:type="spellStart"/>
            <w:r w:rsidRPr="008C490E">
              <w:rPr>
                <w:rFonts w:asciiTheme="minorHAnsi" w:hAnsiTheme="minorHAnsi" w:cstheme="minorHAnsi"/>
                <w:bCs/>
                <w:sz w:val="22"/>
                <w:szCs w:val="22"/>
              </w:rPr>
              <w:t>RhCcEe</w:t>
            </w:r>
            <w:proofErr w:type="spellEnd"/>
            <w:r w:rsidRPr="008C490E">
              <w:rPr>
                <w:rFonts w:asciiTheme="minorHAnsi" w:hAnsiTheme="minorHAnsi" w:cstheme="minorHAnsi"/>
                <w:bCs/>
                <w:sz w:val="22"/>
                <w:szCs w:val="22"/>
              </w:rPr>
              <w:t xml:space="preserve"> and K are automatically added to the patient record as antigen negative requirements by the LIMS</w:t>
            </w:r>
          </w:p>
          <w:p w14:paraId="62952D29"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0FF26FDD"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Confirmation that any antigen negative requirements can be added to the patient record manually:</w:t>
            </w:r>
          </w:p>
          <w:p w14:paraId="62BA2F53"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1BB66C47"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Single antigen negative requirement</w:t>
            </w:r>
          </w:p>
          <w:p w14:paraId="4064B390"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724977FF"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Multiple antigen negative requirements</w:t>
            </w:r>
          </w:p>
          <w:p w14:paraId="078D65EE"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68C0B57"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Date/time antigen negative requirement added</w:t>
            </w:r>
          </w:p>
          <w:p w14:paraId="559BE511"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8AF9C8F"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Identity of user adding requirement</w:t>
            </w:r>
          </w:p>
          <w:p w14:paraId="6415FC8E"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3A86AEED"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Confirm for all following as individual and at least 10 combinations:</w:t>
            </w:r>
          </w:p>
          <w:p w14:paraId="5BF17DAE"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5A6F7645"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Rh CcEe</w:t>
            </w:r>
          </w:p>
          <w:p w14:paraId="01190ACA"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38BF9311"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Kk</w:t>
            </w:r>
          </w:p>
          <w:p w14:paraId="2879C90C"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63229671"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Fy a and b</w:t>
            </w:r>
          </w:p>
          <w:p w14:paraId="40F25906"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2C4E0B34"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Jk a and b</w:t>
            </w:r>
          </w:p>
          <w:p w14:paraId="4910A36E"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1E5A8F20"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Ss</w:t>
            </w:r>
          </w:p>
          <w:p w14:paraId="13318223" w14:textId="77777777" w:rsidR="006C5D60" w:rsidRPr="008C490E" w:rsidRDefault="006C5D60" w:rsidP="006C5D60">
            <w:pPr>
              <w:autoSpaceDE w:val="0"/>
              <w:autoSpaceDN w:val="0"/>
              <w:adjustRightInd w:val="0"/>
              <w:rPr>
                <w:rFonts w:asciiTheme="minorHAnsi" w:hAnsiTheme="minorHAnsi" w:cstheme="minorHAnsi"/>
                <w:bCs/>
                <w:sz w:val="22"/>
                <w:szCs w:val="22"/>
              </w:rPr>
            </w:pPr>
          </w:p>
          <w:p w14:paraId="6D5A4570"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MN</w:t>
            </w:r>
          </w:p>
          <w:p w14:paraId="3B26D9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5C81D19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B51D4C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B978C6D" w14:textId="77777777" w:rsidTr="00103DFC">
        <w:tc>
          <w:tcPr>
            <w:tcW w:w="993" w:type="dxa"/>
          </w:tcPr>
          <w:p w14:paraId="1E833E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6.23</w:t>
            </w:r>
          </w:p>
        </w:tc>
        <w:tc>
          <w:tcPr>
            <w:tcW w:w="4253" w:type="dxa"/>
          </w:tcPr>
          <w:p w14:paraId="2BF2D453"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The LIMS must be able to support automated authorisation (“auto validation”) when results are transferred from a fully automated analyser; there has been no editing of results; and where there are no discrepancies identified from previous results.</w:t>
            </w:r>
          </w:p>
        </w:tc>
        <w:tc>
          <w:tcPr>
            <w:tcW w:w="4961" w:type="dxa"/>
          </w:tcPr>
          <w:p w14:paraId="1DC83C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automated authorisation rules:</w:t>
            </w:r>
          </w:p>
          <w:p w14:paraId="25BE797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46B1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Results transferred from analyser + no edit + no discrepancies from previous results + antibody screen negative = </w:t>
            </w:r>
            <w:proofErr w:type="spellStart"/>
            <w:r w:rsidRPr="008C490E">
              <w:rPr>
                <w:rFonts w:asciiTheme="minorHAnsi" w:hAnsiTheme="minorHAnsi" w:cstheme="minorHAnsi"/>
                <w:sz w:val="22"/>
                <w:szCs w:val="22"/>
              </w:rPr>
              <w:t>autoauthorised</w:t>
            </w:r>
            <w:proofErr w:type="spellEnd"/>
          </w:p>
          <w:p w14:paraId="0E0541B6"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B6A1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Results transferred from analyser + no edit + no discrepancies from previous results + positive antibody screen= no </w:t>
            </w:r>
            <w:proofErr w:type="spellStart"/>
            <w:r w:rsidRPr="008C490E">
              <w:rPr>
                <w:rFonts w:asciiTheme="minorHAnsi" w:hAnsiTheme="minorHAnsi" w:cstheme="minorHAnsi"/>
                <w:sz w:val="22"/>
                <w:szCs w:val="22"/>
              </w:rPr>
              <w:t>autoauthorise</w:t>
            </w:r>
            <w:proofErr w:type="spellEnd"/>
            <w:r w:rsidRPr="008C490E">
              <w:rPr>
                <w:rFonts w:asciiTheme="minorHAnsi" w:hAnsiTheme="minorHAnsi" w:cstheme="minorHAnsi"/>
                <w:sz w:val="22"/>
                <w:szCs w:val="22"/>
              </w:rPr>
              <w:t>, results retained for BMS review</w:t>
            </w:r>
          </w:p>
          <w:p w14:paraId="4B7103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95E1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Results transferred from analyser + no edit + no discrepancies from previous results + outstanding test results= no </w:t>
            </w:r>
            <w:proofErr w:type="spellStart"/>
            <w:r w:rsidRPr="008C490E">
              <w:rPr>
                <w:rFonts w:asciiTheme="minorHAnsi" w:hAnsiTheme="minorHAnsi" w:cstheme="minorHAnsi"/>
                <w:sz w:val="22"/>
                <w:szCs w:val="22"/>
              </w:rPr>
              <w:t>autoauthorise</w:t>
            </w:r>
            <w:proofErr w:type="spellEnd"/>
            <w:r w:rsidRPr="008C490E">
              <w:rPr>
                <w:rFonts w:asciiTheme="minorHAnsi" w:hAnsiTheme="minorHAnsi" w:cstheme="minorHAnsi"/>
                <w:sz w:val="22"/>
                <w:szCs w:val="22"/>
              </w:rPr>
              <w:t>, results retained for BMS review</w:t>
            </w:r>
          </w:p>
          <w:p w14:paraId="16024B22"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091C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Results transferred from analyser + no edit +discrepancy from previous ABO test results = no </w:t>
            </w:r>
            <w:proofErr w:type="spellStart"/>
            <w:r w:rsidRPr="008C490E">
              <w:rPr>
                <w:rFonts w:asciiTheme="minorHAnsi" w:hAnsiTheme="minorHAnsi" w:cstheme="minorHAnsi"/>
                <w:sz w:val="22"/>
                <w:szCs w:val="22"/>
              </w:rPr>
              <w:t>autoauthorise</w:t>
            </w:r>
            <w:proofErr w:type="spellEnd"/>
            <w:r w:rsidRPr="008C490E">
              <w:rPr>
                <w:rFonts w:asciiTheme="minorHAnsi" w:hAnsiTheme="minorHAnsi" w:cstheme="minorHAnsi"/>
                <w:sz w:val="22"/>
                <w:szCs w:val="22"/>
              </w:rPr>
              <w:t>, results retained for BMS review</w:t>
            </w:r>
          </w:p>
          <w:p w14:paraId="059D59E9"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8F03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Results transferred from analyser + no edit +discrepancy from previous RhD test results = no </w:t>
            </w:r>
            <w:proofErr w:type="spellStart"/>
            <w:r w:rsidRPr="008C490E">
              <w:rPr>
                <w:rFonts w:asciiTheme="minorHAnsi" w:hAnsiTheme="minorHAnsi" w:cstheme="minorHAnsi"/>
                <w:sz w:val="22"/>
                <w:szCs w:val="22"/>
              </w:rPr>
              <w:t>autoauthorise</w:t>
            </w:r>
            <w:proofErr w:type="spellEnd"/>
            <w:r w:rsidRPr="008C490E">
              <w:rPr>
                <w:rFonts w:asciiTheme="minorHAnsi" w:hAnsiTheme="minorHAnsi" w:cstheme="minorHAnsi"/>
                <w:sz w:val="22"/>
                <w:szCs w:val="22"/>
              </w:rPr>
              <w:t>, results retained for BMS review</w:t>
            </w:r>
          </w:p>
          <w:p w14:paraId="097EA20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19AB9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D8EA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Results transferred from analyser + no edit +discrepancy from previous antibody screen test results = no </w:t>
            </w:r>
            <w:proofErr w:type="spellStart"/>
            <w:r w:rsidRPr="008C490E">
              <w:rPr>
                <w:rFonts w:asciiTheme="minorHAnsi" w:hAnsiTheme="minorHAnsi" w:cstheme="minorHAnsi"/>
                <w:sz w:val="22"/>
                <w:szCs w:val="22"/>
              </w:rPr>
              <w:t>autoauthorise</w:t>
            </w:r>
            <w:proofErr w:type="spellEnd"/>
            <w:r w:rsidRPr="008C490E">
              <w:rPr>
                <w:rFonts w:asciiTheme="minorHAnsi" w:hAnsiTheme="minorHAnsi" w:cstheme="minorHAnsi"/>
                <w:sz w:val="22"/>
                <w:szCs w:val="22"/>
              </w:rPr>
              <w:t>, results retained for BMS review</w:t>
            </w:r>
          </w:p>
          <w:p w14:paraId="0DA937D3"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CF4E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Results transferred from analyser + no edit +discrepancy from previous phenotype test results = no </w:t>
            </w:r>
            <w:proofErr w:type="spellStart"/>
            <w:r w:rsidRPr="008C490E">
              <w:rPr>
                <w:rFonts w:asciiTheme="minorHAnsi" w:hAnsiTheme="minorHAnsi" w:cstheme="minorHAnsi"/>
                <w:sz w:val="22"/>
                <w:szCs w:val="22"/>
              </w:rPr>
              <w:t>autoauthorise</w:t>
            </w:r>
            <w:proofErr w:type="spellEnd"/>
            <w:r w:rsidRPr="008C490E">
              <w:rPr>
                <w:rFonts w:asciiTheme="minorHAnsi" w:hAnsiTheme="minorHAnsi" w:cstheme="minorHAnsi"/>
                <w:sz w:val="22"/>
                <w:szCs w:val="22"/>
              </w:rPr>
              <w:t>, results retained for BMS review</w:t>
            </w:r>
          </w:p>
          <w:p w14:paraId="3F0DF9D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3592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Results transferred from analyser + no edit +discrepancy from previous DAT test results = no </w:t>
            </w:r>
            <w:proofErr w:type="spellStart"/>
            <w:r w:rsidRPr="008C490E">
              <w:rPr>
                <w:rFonts w:asciiTheme="minorHAnsi" w:hAnsiTheme="minorHAnsi" w:cstheme="minorHAnsi"/>
                <w:sz w:val="22"/>
                <w:szCs w:val="22"/>
              </w:rPr>
              <w:t>autoauthorise</w:t>
            </w:r>
            <w:proofErr w:type="spellEnd"/>
            <w:r w:rsidRPr="008C490E">
              <w:rPr>
                <w:rFonts w:asciiTheme="minorHAnsi" w:hAnsiTheme="minorHAnsi" w:cstheme="minorHAnsi"/>
                <w:sz w:val="22"/>
                <w:szCs w:val="22"/>
              </w:rPr>
              <w:t>, results retained for BMS review</w:t>
            </w:r>
          </w:p>
          <w:p w14:paraId="203D69B5"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0D0F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32258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7A9E3D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049299" w14:textId="77777777" w:rsidTr="00103DFC">
        <w:tc>
          <w:tcPr>
            <w:tcW w:w="993" w:type="dxa"/>
          </w:tcPr>
          <w:p w14:paraId="4FF2DD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6.24</w:t>
            </w:r>
          </w:p>
        </w:tc>
        <w:tc>
          <w:tcPr>
            <w:tcW w:w="4253" w:type="dxa"/>
          </w:tcPr>
          <w:p w14:paraId="33312840"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All results which do not fulfil the above criteria, manual and automated, must be reviewed and approved by authorised staff. Staff performing the review must have access to all information associated with the results.</w:t>
            </w:r>
          </w:p>
        </w:tc>
        <w:tc>
          <w:tcPr>
            <w:tcW w:w="4961" w:type="dxa"/>
          </w:tcPr>
          <w:p w14:paraId="7FE1E6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results not eligible for </w:t>
            </w:r>
            <w:proofErr w:type="spellStart"/>
            <w:r w:rsidRPr="008C490E">
              <w:rPr>
                <w:rFonts w:asciiTheme="minorHAnsi" w:hAnsiTheme="minorHAnsi" w:cstheme="minorHAnsi"/>
                <w:sz w:val="22"/>
                <w:szCs w:val="22"/>
              </w:rPr>
              <w:t>autoauthorise</w:t>
            </w:r>
            <w:proofErr w:type="spellEnd"/>
            <w:r w:rsidRPr="008C490E">
              <w:rPr>
                <w:rFonts w:asciiTheme="minorHAnsi" w:hAnsiTheme="minorHAnsi" w:cstheme="minorHAnsi"/>
                <w:sz w:val="22"/>
                <w:szCs w:val="22"/>
              </w:rPr>
              <w:t>;</w:t>
            </w:r>
          </w:p>
          <w:p w14:paraId="1854D91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A1986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Can only be authorised ay staff with appropriate access rights (BMS)</w:t>
            </w:r>
          </w:p>
          <w:p w14:paraId="103E1E82" w14:textId="77777777" w:rsidR="006C5D60" w:rsidRPr="008C490E" w:rsidRDefault="006C5D60" w:rsidP="006C5D60">
            <w:pPr>
              <w:autoSpaceDE w:val="0"/>
              <w:autoSpaceDN w:val="0"/>
              <w:adjustRightInd w:val="0"/>
              <w:rPr>
                <w:rFonts w:asciiTheme="minorHAnsi" w:hAnsiTheme="minorHAnsi" w:cstheme="minorHAnsi"/>
                <w:sz w:val="22"/>
                <w:szCs w:val="22"/>
              </w:rPr>
            </w:pPr>
          </w:p>
          <w:p w14:paraId="3A251B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Cannot be authorised by staff with inappropriate access rights (MTO)</w:t>
            </w:r>
          </w:p>
          <w:p w14:paraId="3CA642E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6193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Audit trail retained and accessible:</w:t>
            </w:r>
          </w:p>
          <w:p w14:paraId="2774B62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7DB6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authorised</w:t>
            </w:r>
          </w:p>
          <w:p w14:paraId="48C8E0D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66DC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Identity of individual authorising results</w:t>
            </w:r>
          </w:p>
          <w:p w14:paraId="4E1FEAF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9850A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edit result function for ABO group changes (eg post bone marrow transplant):</w:t>
            </w:r>
          </w:p>
          <w:p w14:paraId="3FF5654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3A53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Can only be performed by staff with appropriate access rights (BMS)</w:t>
            </w:r>
          </w:p>
          <w:p w14:paraId="0C98493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3CA4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Cannot be performed by staff with inappropriate access rights (MTO)</w:t>
            </w:r>
          </w:p>
          <w:p w14:paraId="3674631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0946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 is generated by the LIMS that the blood group is being changed and confirmation required to continue</w:t>
            </w:r>
          </w:p>
          <w:p w14:paraId="40E3DAEC"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5271D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mandates entry of reason for change (at least 3 letters entry)</w:t>
            </w:r>
          </w:p>
          <w:p w14:paraId="75E52FD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6978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Audit trail of change maintained by LIMS:</w:t>
            </w:r>
          </w:p>
          <w:p w14:paraId="0D37A8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change</w:t>
            </w:r>
          </w:p>
          <w:p w14:paraId="2B3DF66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231A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Identity of user making change</w:t>
            </w:r>
          </w:p>
          <w:p w14:paraId="74BF399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122F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change</w:t>
            </w:r>
          </w:p>
          <w:p w14:paraId="3FB24F06"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8E7E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in the event of inability to assign an ABO or RhD group red cells can still be issued:</w:t>
            </w:r>
          </w:p>
          <w:p w14:paraId="139CE472" w14:textId="77777777" w:rsidR="006C5D60" w:rsidRPr="008C490E" w:rsidRDefault="006C5D60" w:rsidP="006C5D60">
            <w:pPr>
              <w:autoSpaceDE w:val="0"/>
              <w:autoSpaceDN w:val="0"/>
              <w:adjustRightInd w:val="0"/>
              <w:rPr>
                <w:rFonts w:asciiTheme="minorHAnsi" w:hAnsiTheme="minorHAnsi" w:cstheme="minorHAnsi"/>
                <w:sz w:val="22"/>
                <w:szCs w:val="22"/>
              </w:rPr>
            </w:pPr>
          </w:p>
          <w:p w14:paraId="04F4A9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 group undetermined = group O issue allowed</w:t>
            </w:r>
          </w:p>
          <w:p w14:paraId="3924F22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9699E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 group undetermined = group A red cell issue excluded by LIMS</w:t>
            </w:r>
          </w:p>
          <w:p w14:paraId="44049F22"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59AB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 group undetermined = group B red cell issue excluded by LIMS</w:t>
            </w:r>
          </w:p>
          <w:p w14:paraId="0B1BDAE7" w14:textId="77777777" w:rsidR="006C5D60" w:rsidRPr="008C490E" w:rsidRDefault="006C5D60" w:rsidP="006C5D60">
            <w:pPr>
              <w:autoSpaceDE w:val="0"/>
              <w:autoSpaceDN w:val="0"/>
              <w:adjustRightInd w:val="0"/>
              <w:rPr>
                <w:rFonts w:asciiTheme="minorHAnsi" w:hAnsiTheme="minorHAnsi" w:cstheme="minorHAnsi"/>
                <w:sz w:val="22"/>
                <w:szCs w:val="22"/>
              </w:rPr>
            </w:pPr>
          </w:p>
          <w:p w14:paraId="46A975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 group undetermined = group AB red cell issue excluded by LIMS</w:t>
            </w:r>
          </w:p>
          <w:p w14:paraId="6E03522E" w14:textId="77777777" w:rsidR="006C5D60" w:rsidRPr="008C490E" w:rsidRDefault="006C5D60" w:rsidP="006C5D60">
            <w:pPr>
              <w:autoSpaceDE w:val="0"/>
              <w:autoSpaceDN w:val="0"/>
              <w:adjustRightInd w:val="0"/>
              <w:rPr>
                <w:rFonts w:asciiTheme="minorHAnsi" w:hAnsiTheme="minorHAnsi" w:cstheme="minorHAnsi"/>
                <w:sz w:val="22"/>
                <w:szCs w:val="22"/>
              </w:rPr>
            </w:pPr>
          </w:p>
          <w:p w14:paraId="1074A6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RhD group undetermined = RhD neg red cell issue only</w:t>
            </w:r>
          </w:p>
          <w:p w14:paraId="6611081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6F6B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RhD group undetermined = RhD pos red cell issue excluded by LIMS</w:t>
            </w:r>
          </w:p>
          <w:p w14:paraId="6B802E0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7324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in the event of inability to assign an ABO or RhD group FFP, platelets and cryo can still be issued:</w:t>
            </w:r>
          </w:p>
          <w:p w14:paraId="6F58A1C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42EA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 group undetermined = group A FFP, platelets and cryo issue allowed</w:t>
            </w:r>
          </w:p>
          <w:p w14:paraId="40335AE7"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3323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 group undetermined = group AB FFP, platelets and cryo issue allowed</w:t>
            </w:r>
          </w:p>
          <w:p w14:paraId="7DE1742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D3167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 group undetermined = group B FFP, platelets and cryo issue only</w:t>
            </w:r>
          </w:p>
          <w:p w14:paraId="7B5BFB27"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BEF1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 group undetermined = group O FFP, platelets and cryo issue excluded by LIMS</w:t>
            </w:r>
          </w:p>
          <w:p w14:paraId="424BDEB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ABAE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1C5DE1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8A60B1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2BDFE7B" w14:textId="77777777" w:rsidTr="00103DFC">
        <w:tc>
          <w:tcPr>
            <w:tcW w:w="993" w:type="dxa"/>
            <w:shd w:val="clear" w:color="auto" w:fill="95B3D7" w:themeFill="accent1" w:themeFillTint="99"/>
          </w:tcPr>
          <w:p w14:paraId="4B78F397" w14:textId="77777777" w:rsidR="006C5D60" w:rsidRPr="00F4070E" w:rsidRDefault="006C5D60" w:rsidP="006C5D60">
            <w:pPr>
              <w:autoSpaceDE w:val="0"/>
              <w:autoSpaceDN w:val="0"/>
              <w:adjustRightInd w:val="0"/>
              <w:rPr>
                <w:rFonts w:asciiTheme="minorHAnsi" w:hAnsiTheme="minorHAnsi" w:cstheme="minorHAnsi"/>
                <w:b/>
                <w:bCs/>
                <w:sz w:val="32"/>
                <w:szCs w:val="32"/>
              </w:rPr>
            </w:pPr>
            <w:bookmarkStart w:id="12" w:name="_Hlk118116301"/>
            <w:r w:rsidRPr="00F4070E">
              <w:rPr>
                <w:rFonts w:asciiTheme="minorHAnsi" w:hAnsiTheme="minorHAnsi" w:cstheme="minorHAnsi"/>
                <w:b/>
                <w:bCs/>
                <w:sz w:val="32"/>
                <w:szCs w:val="32"/>
              </w:rPr>
              <w:lastRenderedPageBreak/>
              <w:t>7</w:t>
            </w:r>
          </w:p>
        </w:tc>
        <w:tc>
          <w:tcPr>
            <w:tcW w:w="4253" w:type="dxa"/>
            <w:shd w:val="clear" w:color="auto" w:fill="95B3D7" w:themeFill="accent1" w:themeFillTint="99"/>
          </w:tcPr>
          <w:p w14:paraId="7A25B301" w14:textId="77777777" w:rsidR="006C5D60" w:rsidRPr="00F4070E" w:rsidRDefault="006C5D60" w:rsidP="00C3468C">
            <w:pPr>
              <w:pStyle w:val="Heading1"/>
            </w:pPr>
            <w:bookmarkStart w:id="13" w:name="_Quality_Assurance_of"/>
            <w:bookmarkEnd w:id="13"/>
            <w:r w:rsidRPr="00F4070E">
              <w:t>Quality Assurance of Analytical Processes</w:t>
            </w:r>
          </w:p>
        </w:tc>
        <w:tc>
          <w:tcPr>
            <w:tcW w:w="4961" w:type="dxa"/>
            <w:shd w:val="clear" w:color="auto" w:fill="95B3D7" w:themeFill="accent1" w:themeFillTint="99"/>
          </w:tcPr>
          <w:p w14:paraId="135134B0"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1843" w:type="dxa"/>
            <w:shd w:val="clear" w:color="auto" w:fill="95B3D7" w:themeFill="accent1" w:themeFillTint="99"/>
          </w:tcPr>
          <w:p w14:paraId="2D5EF937"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2410" w:type="dxa"/>
            <w:shd w:val="clear" w:color="auto" w:fill="95B3D7" w:themeFill="accent1" w:themeFillTint="99"/>
          </w:tcPr>
          <w:p w14:paraId="2F8B6C14" w14:textId="77777777" w:rsidR="006C5D60" w:rsidRPr="00F4070E" w:rsidRDefault="006C5D60" w:rsidP="006C5D60">
            <w:pPr>
              <w:autoSpaceDE w:val="0"/>
              <w:autoSpaceDN w:val="0"/>
              <w:adjustRightInd w:val="0"/>
              <w:rPr>
                <w:rFonts w:asciiTheme="minorHAnsi" w:hAnsiTheme="minorHAnsi" w:cstheme="minorHAnsi"/>
                <w:sz w:val="32"/>
                <w:szCs w:val="32"/>
              </w:rPr>
            </w:pPr>
          </w:p>
        </w:tc>
      </w:tr>
      <w:bookmarkEnd w:id="12"/>
      <w:tr w:rsidR="006C5D60" w:rsidRPr="008C490E" w14:paraId="0987938C" w14:textId="77777777" w:rsidTr="00103DFC">
        <w:tc>
          <w:tcPr>
            <w:tcW w:w="993" w:type="dxa"/>
          </w:tcPr>
          <w:p w14:paraId="1DD865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7.1</w:t>
            </w:r>
          </w:p>
        </w:tc>
        <w:tc>
          <w:tcPr>
            <w:tcW w:w="4253" w:type="dxa"/>
          </w:tcPr>
          <w:p w14:paraId="11BC2319"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 xml:space="preserve">The method of recording and storing IQC data might depend on whether the data is generated on automation linked to the LIMS, </w:t>
            </w:r>
            <w:r w:rsidRPr="008C490E">
              <w:rPr>
                <w:rFonts w:asciiTheme="minorHAnsi" w:hAnsiTheme="minorHAnsi" w:cstheme="minorHAnsi"/>
                <w:bCs/>
                <w:sz w:val="22"/>
                <w:szCs w:val="22"/>
              </w:rPr>
              <w:lastRenderedPageBreak/>
              <w:t>or in manual systems. However this is handled, it must be possible to associate all tests in the LIMS with valid IQC.</w:t>
            </w:r>
          </w:p>
          <w:p w14:paraId="799B1FE4" w14:textId="77777777" w:rsidR="006C5D60" w:rsidRPr="008C490E" w:rsidRDefault="006C5D60" w:rsidP="006C5D60">
            <w:pPr>
              <w:autoSpaceDE w:val="0"/>
              <w:autoSpaceDN w:val="0"/>
              <w:adjustRightInd w:val="0"/>
              <w:rPr>
                <w:rFonts w:asciiTheme="minorHAnsi" w:hAnsiTheme="minorHAnsi" w:cstheme="minorHAnsi"/>
                <w:bCs/>
                <w:sz w:val="22"/>
                <w:szCs w:val="22"/>
              </w:rPr>
            </w:pPr>
          </w:p>
        </w:tc>
        <w:tc>
          <w:tcPr>
            <w:tcW w:w="4961" w:type="dxa"/>
          </w:tcPr>
          <w:p w14:paraId="4F2355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details of valid IQC associated with an individual test is retained by the LIMS:</w:t>
            </w:r>
          </w:p>
          <w:p w14:paraId="198C655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A1839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Automated testing</w:t>
            </w:r>
          </w:p>
          <w:p w14:paraId="4E53A8B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7D0B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testing</w:t>
            </w:r>
          </w:p>
          <w:p w14:paraId="2A354AA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97DD7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IQC test</w:t>
            </w:r>
          </w:p>
          <w:p w14:paraId="4BAF637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8794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IQC validity period dependent on test:</w:t>
            </w:r>
          </w:p>
          <w:p w14:paraId="466B6FB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A8EB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Automated tests = 15 hours</w:t>
            </w:r>
          </w:p>
          <w:p w14:paraId="45701BB9"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E451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tests:</w:t>
            </w:r>
          </w:p>
          <w:p w14:paraId="6A0E54FF" w14:textId="77777777" w:rsidR="006C5D60" w:rsidRPr="008C490E" w:rsidRDefault="006C5D60" w:rsidP="006C5D60">
            <w:pPr>
              <w:autoSpaceDE w:val="0"/>
              <w:autoSpaceDN w:val="0"/>
              <w:adjustRightInd w:val="0"/>
              <w:rPr>
                <w:rFonts w:asciiTheme="minorHAnsi" w:hAnsiTheme="minorHAnsi" w:cstheme="minorHAnsi"/>
                <w:sz w:val="22"/>
                <w:szCs w:val="22"/>
              </w:rPr>
            </w:pPr>
          </w:p>
          <w:p w14:paraId="42DFBC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ABO/D and antibody screen = 24 hours</w:t>
            </w:r>
          </w:p>
          <w:p w14:paraId="1C60182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8B8F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 = 24 hours</w:t>
            </w:r>
          </w:p>
          <w:p w14:paraId="5E119F7A"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1FE7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Phenotype  = reagent batch change</w:t>
            </w:r>
          </w:p>
          <w:p w14:paraId="140323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72FB91"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Prophylax</w:t>
            </w:r>
            <w:proofErr w:type="spellEnd"/>
            <w:r w:rsidRPr="008C490E">
              <w:rPr>
                <w:rFonts w:asciiTheme="minorHAnsi" w:hAnsiTheme="minorHAnsi" w:cstheme="minorHAnsi"/>
                <w:sz w:val="22"/>
                <w:szCs w:val="22"/>
              </w:rPr>
              <w:t xml:space="preserve"> = reagent batch change</w:t>
            </w:r>
          </w:p>
          <w:p w14:paraId="7129C3E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A4CCF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Weak D test = reagent batch change</w:t>
            </w:r>
          </w:p>
          <w:p w14:paraId="1FD3950C"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099E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Extended DAT = reagent batch change</w:t>
            </w:r>
          </w:p>
          <w:p w14:paraId="7301A83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19E84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IQC status for manual tests= pass/fail</w:t>
            </w:r>
          </w:p>
          <w:p w14:paraId="595EF847"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6796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mandates actions taken for manual IQC failure</w:t>
            </w:r>
          </w:p>
          <w:p w14:paraId="400F579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79FD7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 the event of IQC failure/IQC not tested for set period (eg 24 hours) the LIMS generates a flag when test results are entered (manual tests)</w:t>
            </w:r>
          </w:p>
          <w:p w14:paraId="3A186ACE" w14:textId="77777777" w:rsidR="007B2240" w:rsidRPr="008C490E" w:rsidRDefault="007B2240" w:rsidP="006C5D60">
            <w:pPr>
              <w:autoSpaceDE w:val="0"/>
              <w:autoSpaceDN w:val="0"/>
              <w:adjustRightInd w:val="0"/>
              <w:rPr>
                <w:rFonts w:asciiTheme="minorHAnsi" w:hAnsiTheme="minorHAnsi" w:cstheme="minorHAnsi"/>
                <w:sz w:val="22"/>
                <w:szCs w:val="22"/>
              </w:rPr>
            </w:pPr>
          </w:p>
          <w:p w14:paraId="55C6447D" w14:textId="77777777" w:rsidR="007B2240" w:rsidRPr="008C490E" w:rsidRDefault="007B2240" w:rsidP="007B224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when a new batch of IQC is recorded that all tests relating to the previous batch numbers retain the original IQC lot number and expiry details – test at least 3 IQC batch lot changes</w:t>
            </w:r>
          </w:p>
        </w:tc>
        <w:tc>
          <w:tcPr>
            <w:tcW w:w="1843" w:type="dxa"/>
          </w:tcPr>
          <w:p w14:paraId="323E5F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DE5876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6B354D" w14:textId="77777777" w:rsidTr="00103DFC">
        <w:tc>
          <w:tcPr>
            <w:tcW w:w="993" w:type="dxa"/>
          </w:tcPr>
          <w:p w14:paraId="313406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7.2</w:t>
            </w:r>
          </w:p>
        </w:tc>
        <w:tc>
          <w:tcPr>
            <w:tcW w:w="4253" w:type="dxa"/>
          </w:tcPr>
          <w:p w14:paraId="33E18FE9"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For automated testing, where IQC data is generated but not used by the instrument to control result interpretation and transfer, IQC data must be sent to the LIMS and the LIMS must verify IQC data before accepting the test results</w:t>
            </w:r>
          </w:p>
        </w:tc>
        <w:tc>
          <w:tcPr>
            <w:tcW w:w="4961" w:type="dxa"/>
          </w:tcPr>
          <w:p w14:paraId="6F5AA7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IQC will be controlled by the analyser system, confirmation only required from supplier that LIMS has potential to control IQC if required in the future</w:t>
            </w:r>
          </w:p>
        </w:tc>
        <w:tc>
          <w:tcPr>
            <w:tcW w:w="1843" w:type="dxa"/>
          </w:tcPr>
          <w:p w14:paraId="03D3DD8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1E63AD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299DD2" w14:textId="77777777" w:rsidTr="00103DFC">
        <w:tc>
          <w:tcPr>
            <w:tcW w:w="993" w:type="dxa"/>
          </w:tcPr>
          <w:p w14:paraId="33E888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7.3</w:t>
            </w:r>
          </w:p>
        </w:tc>
        <w:tc>
          <w:tcPr>
            <w:tcW w:w="4253" w:type="dxa"/>
          </w:tcPr>
          <w:p w14:paraId="7ACEC1DC"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For automated testing, where the automated system validates IQC data prior to transfer of test results, IQC data should still be retained by the LIMS</w:t>
            </w:r>
          </w:p>
        </w:tc>
        <w:tc>
          <w:tcPr>
            <w:tcW w:w="4961" w:type="dxa"/>
          </w:tcPr>
          <w:p w14:paraId="68EFFD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valid IQC information is transmitted to the LIMS from the analyser system;</w:t>
            </w:r>
          </w:p>
          <w:p w14:paraId="59D5277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5919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IQC validity accessible via patient enquiry for all automated tests:</w:t>
            </w:r>
          </w:p>
          <w:p w14:paraId="32396EA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5636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667CBEC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AEAA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Neonatal group</w:t>
            </w:r>
          </w:p>
          <w:p w14:paraId="79C2BBA3"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A546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w:t>
            </w:r>
          </w:p>
          <w:p w14:paraId="65988C11"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4251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Crossmatch</w:t>
            </w:r>
          </w:p>
          <w:p w14:paraId="1332EAE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694DD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titration</w:t>
            </w:r>
          </w:p>
          <w:p w14:paraId="19DB3ED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B0697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Weak D screen</w:t>
            </w:r>
          </w:p>
          <w:p w14:paraId="16FD10B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7719FF"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Prophylax</w:t>
            </w:r>
            <w:proofErr w:type="spellEnd"/>
          </w:p>
          <w:p w14:paraId="452CF32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877E1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Phenotyping</w:t>
            </w:r>
          </w:p>
          <w:p w14:paraId="5A2215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891BEB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A4EA55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D2C0B4" w14:textId="77777777" w:rsidTr="00103DFC">
        <w:tc>
          <w:tcPr>
            <w:tcW w:w="993" w:type="dxa"/>
          </w:tcPr>
          <w:p w14:paraId="359869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7.4</w:t>
            </w:r>
          </w:p>
        </w:tc>
        <w:tc>
          <w:tcPr>
            <w:tcW w:w="4253" w:type="dxa"/>
          </w:tcPr>
          <w:p w14:paraId="330EFA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facilitate processing of EQA samples, and be able to interpret and store results of EQA samples in the same way as clinical samples.</w:t>
            </w:r>
          </w:p>
        </w:tc>
        <w:tc>
          <w:tcPr>
            <w:tcW w:w="4961" w:type="dxa"/>
          </w:tcPr>
          <w:p w14:paraId="609FED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can process EQA samples;</w:t>
            </w:r>
          </w:p>
          <w:p w14:paraId="7275BBA8"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AD23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 entry using EQA “patient demographics”;</w:t>
            </w:r>
          </w:p>
          <w:p w14:paraId="72490E4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7B65E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EQA supplier identification</w:t>
            </w:r>
          </w:p>
          <w:p w14:paraId="2A52C197"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D986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EQA exercise reference number</w:t>
            </w:r>
          </w:p>
          <w:p w14:paraId="0B19764F" w14:textId="77777777" w:rsidR="006C5D60" w:rsidRPr="008C490E" w:rsidRDefault="006C5D60" w:rsidP="006C5D60">
            <w:pPr>
              <w:autoSpaceDE w:val="0"/>
              <w:autoSpaceDN w:val="0"/>
              <w:adjustRightInd w:val="0"/>
              <w:rPr>
                <w:rFonts w:asciiTheme="minorHAnsi" w:hAnsiTheme="minorHAnsi" w:cstheme="minorHAnsi"/>
                <w:sz w:val="22"/>
                <w:szCs w:val="22"/>
              </w:rPr>
            </w:pPr>
          </w:p>
          <w:p w14:paraId="6ADC6A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EQA exercise received</w:t>
            </w:r>
          </w:p>
          <w:p w14:paraId="24E014A9"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8552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entry</w:t>
            </w:r>
          </w:p>
          <w:p w14:paraId="6CB591C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A556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Result entry (automated and manual)</w:t>
            </w:r>
          </w:p>
          <w:p w14:paraId="3DE23E4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7D28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ABO/RhD changes from previous subject to authorisation rules 6.24</w:t>
            </w:r>
          </w:p>
          <w:p w14:paraId="7B8895F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1EEE7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identification/specificity changes subject to audit trail (user, reason, date/time)</w:t>
            </w:r>
          </w:p>
          <w:p w14:paraId="053A868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147C9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Phenotype information can be entered against patient request, if provided by EQA scheme</w:t>
            </w:r>
          </w:p>
          <w:p w14:paraId="29FABF0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7FBF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EQA donor cells can be entered into blood stocks for crossmatch purposes – EQA blood stock with minimal donor information (eg donor cell 1 group A)</w:t>
            </w:r>
          </w:p>
          <w:p w14:paraId="26D89AD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B92A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Crossmatch for EQA patient subject to blood issue rules</w:t>
            </w:r>
          </w:p>
          <w:p w14:paraId="00AD097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950FD2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enquiry for EQA samples displays the relevant EQA information provided for each exercise</w:t>
            </w:r>
          </w:p>
          <w:p w14:paraId="030BF89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D4B91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Note: solution may include a separate EQ “patient” for each exercise and so changing blood groups etc may not be relevant</w:t>
            </w:r>
          </w:p>
        </w:tc>
        <w:tc>
          <w:tcPr>
            <w:tcW w:w="1843" w:type="dxa"/>
          </w:tcPr>
          <w:p w14:paraId="571134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A1D304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589472" w14:textId="77777777" w:rsidTr="00103DFC">
        <w:tc>
          <w:tcPr>
            <w:tcW w:w="993" w:type="dxa"/>
          </w:tcPr>
          <w:p w14:paraId="1C37A5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7.5</w:t>
            </w:r>
          </w:p>
        </w:tc>
        <w:tc>
          <w:tcPr>
            <w:tcW w:w="4253" w:type="dxa"/>
          </w:tcPr>
          <w:p w14:paraId="1DC9F112" w14:textId="77777777" w:rsidR="006C5D60" w:rsidRPr="008C490E" w:rsidRDefault="006C5D60" w:rsidP="006C5D60">
            <w:pPr>
              <w:autoSpaceDE w:val="0"/>
              <w:autoSpaceDN w:val="0"/>
              <w:adjustRightInd w:val="0"/>
              <w:rPr>
                <w:rFonts w:asciiTheme="minorHAnsi" w:hAnsiTheme="minorHAnsi" w:cstheme="minorHAnsi"/>
                <w:bCs/>
                <w:sz w:val="22"/>
                <w:szCs w:val="22"/>
              </w:rPr>
            </w:pPr>
            <w:r w:rsidRPr="008C490E">
              <w:rPr>
                <w:rFonts w:asciiTheme="minorHAnsi" w:hAnsiTheme="minorHAnsi" w:cstheme="minorHAnsi"/>
                <w:bCs/>
                <w:sz w:val="22"/>
                <w:szCs w:val="22"/>
              </w:rPr>
              <w:t>It must be possible to flag EQA samples so that they are easily identifiable, and can be excluded from laboratory workload statistics if required</w:t>
            </w:r>
          </w:p>
        </w:tc>
        <w:tc>
          <w:tcPr>
            <w:tcW w:w="4961" w:type="dxa"/>
          </w:tcPr>
          <w:p w14:paraId="6731FA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EQA samples are distinguishable from patient samples</w:t>
            </w:r>
          </w:p>
          <w:p w14:paraId="0375646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9A27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workload reports can be generated for patient samples separately to EQA samples</w:t>
            </w:r>
          </w:p>
          <w:p w14:paraId="39E7502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9FB7E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EQA reports can be generated based on:</w:t>
            </w:r>
          </w:p>
          <w:p w14:paraId="402093C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CD294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exercise received</w:t>
            </w:r>
          </w:p>
          <w:p w14:paraId="7584F29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85B20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Tests requested</w:t>
            </w:r>
          </w:p>
        </w:tc>
        <w:tc>
          <w:tcPr>
            <w:tcW w:w="1843" w:type="dxa"/>
          </w:tcPr>
          <w:p w14:paraId="2AFB08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B727DF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1C15709" w14:textId="77777777" w:rsidTr="00103DFC">
        <w:tc>
          <w:tcPr>
            <w:tcW w:w="993" w:type="dxa"/>
          </w:tcPr>
          <w:p w14:paraId="4B43E0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253" w:type="dxa"/>
          </w:tcPr>
          <w:p w14:paraId="0608C840" w14:textId="77777777" w:rsidR="006C5D60" w:rsidRPr="008C490E" w:rsidRDefault="006C5D60" w:rsidP="006C5D60">
            <w:pPr>
              <w:autoSpaceDE w:val="0"/>
              <w:autoSpaceDN w:val="0"/>
              <w:adjustRightInd w:val="0"/>
              <w:rPr>
                <w:rFonts w:asciiTheme="minorHAnsi" w:hAnsiTheme="minorHAnsi" w:cstheme="minorHAnsi"/>
                <w:bCs/>
                <w:sz w:val="22"/>
                <w:szCs w:val="22"/>
              </w:rPr>
            </w:pPr>
          </w:p>
        </w:tc>
        <w:tc>
          <w:tcPr>
            <w:tcW w:w="4961" w:type="dxa"/>
          </w:tcPr>
          <w:p w14:paraId="19F6FD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3371283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72140D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C76220" w14:textId="77777777" w:rsidTr="00103DFC">
        <w:tc>
          <w:tcPr>
            <w:tcW w:w="993" w:type="dxa"/>
            <w:shd w:val="clear" w:color="auto" w:fill="95B3D7" w:themeFill="accent1" w:themeFillTint="99"/>
          </w:tcPr>
          <w:p w14:paraId="2134F9CB" w14:textId="77777777" w:rsidR="006C5D60" w:rsidRPr="00F4070E" w:rsidRDefault="006C5D60" w:rsidP="006C5D60">
            <w:pPr>
              <w:autoSpaceDE w:val="0"/>
              <w:autoSpaceDN w:val="0"/>
              <w:adjustRightInd w:val="0"/>
              <w:rPr>
                <w:rFonts w:asciiTheme="minorHAnsi" w:hAnsiTheme="minorHAnsi" w:cstheme="minorHAnsi"/>
                <w:sz w:val="32"/>
                <w:szCs w:val="32"/>
              </w:rPr>
            </w:pPr>
            <w:bookmarkStart w:id="14" w:name="_Hlk118116313"/>
            <w:r w:rsidRPr="00F4070E">
              <w:rPr>
                <w:rFonts w:asciiTheme="minorHAnsi" w:hAnsiTheme="minorHAnsi" w:cstheme="minorHAnsi"/>
                <w:sz w:val="32"/>
                <w:szCs w:val="32"/>
              </w:rPr>
              <w:t>8</w:t>
            </w:r>
          </w:p>
        </w:tc>
        <w:tc>
          <w:tcPr>
            <w:tcW w:w="4253" w:type="dxa"/>
            <w:shd w:val="clear" w:color="auto" w:fill="95B3D7" w:themeFill="accent1" w:themeFillTint="99"/>
          </w:tcPr>
          <w:p w14:paraId="085FAE9A" w14:textId="77777777" w:rsidR="006C5D60" w:rsidRPr="00F4070E" w:rsidRDefault="006C5D60" w:rsidP="00C3468C">
            <w:pPr>
              <w:pStyle w:val="Heading1"/>
            </w:pPr>
            <w:bookmarkStart w:id="15" w:name="_Component_selection"/>
            <w:bookmarkEnd w:id="15"/>
            <w:r w:rsidRPr="00F4070E">
              <w:t>Component selection</w:t>
            </w:r>
          </w:p>
        </w:tc>
        <w:tc>
          <w:tcPr>
            <w:tcW w:w="4961" w:type="dxa"/>
            <w:shd w:val="clear" w:color="auto" w:fill="95B3D7" w:themeFill="accent1" w:themeFillTint="99"/>
          </w:tcPr>
          <w:p w14:paraId="59B9F2DB"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1843" w:type="dxa"/>
            <w:shd w:val="clear" w:color="auto" w:fill="95B3D7" w:themeFill="accent1" w:themeFillTint="99"/>
          </w:tcPr>
          <w:p w14:paraId="4DA69C24" w14:textId="77777777" w:rsidR="006C5D60" w:rsidRPr="00F4070E" w:rsidRDefault="006C5D60" w:rsidP="006C5D60">
            <w:pPr>
              <w:autoSpaceDE w:val="0"/>
              <w:autoSpaceDN w:val="0"/>
              <w:adjustRightInd w:val="0"/>
              <w:rPr>
                <w:rFonts w:asciiTheme="minorHAnsi" w:hAnsiTheme="minorHAnsi" w:cstheme="minorHAnsi"/>
                <w:sz w:val="32"/>
                <w:szCs w:val="32"/>
              </w:rPr>
            </w:pPr>
          </w:p>
        </w:tc>
        <w:tc>
          <w:tcPr>
            <w:tcW w:w="2410" w:type="dxa"/>
            <w:shd w:val="clear" w:color="auto" w:fill="95B3D7" w:themeFill="accent1" w:themeFillTint="99"/>
          </w:tcPr>
          <w:p w14:paraId="0BC0F017" w14:textId="77777777" w:rsidR="006C5D60" w:rsidRPr="00F4070E" w:rsidRDefault="006C5D60" w:rsidP="006C5D60">
            <w:pPr>
              <w:autoSpaceDE w:val="0"/>
              <w:autoSpaceDN w:val="0"/>
              <w:adjustRightInd w:val="0"/>
              <w:rPr>
                <w:rFonts w:asciiTheme="minorHAnsi" w:hAnsiTheme="minorHAnsi" w:cstheme="minorHAnsi"/>
                <w:sz w:val="32"/>
                <w:szCs w:val="32"/>
              </w:rPr>
            </w:pPr>
          </w:p>
        </w:tc>
      </w:tr>
      <w:bookmarkEnd w:id="14"/>
      <w:tr w:rsidR="006C5D60" w:rsidRPr="008C490E" w14:paraId="5F436189" w14:textId="77777777" w:rsidTr="00103DFC">
        <w:tc>
          <w:tcPr>
            <w:tcW w:w="993" w:type="dxa"/>
          </w:tcPr>
          <w:p w14:paraId="130C08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8.1</w:t>
            </w:r>
          </w:p>
        </w:tc>
        <w:tc>
          <w:tcPr>
            <w:tcW w:w="4253" w:type="dxa"/>
          </w:tcPr>
          <w:p w14:paraId="4FBC08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ensure that components selected meet all necessary requirements to ensure their suitability (e.g. antigen negative units, neonatal requirements etc.)</w:t>
            </w:r>
          </w:p>
          <w:p w14:paraId="7B92B203"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C40D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how this is achieved</w:t>
            </w:r>
          </w:p>
        </w:tc>
        <w:tc>
          <w:tcPr>
            <w:tcW w:w="4961" w:type="dxa"/>
          </w:tcPr>
          <w:p w14:paraId="0D37B3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LIMS controls selection of red cells in accordance with remote allocation and e-issue specification (appendices 7 and 8):</w:t>
            </w:r>
          </w:p>
          <w:p w14:paraId="2CFE734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9824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As demonstrated in appendices 2 and 3</w:t>
            </w:r>
          </w:p>
          <w:p w14:paraId="3FAFFE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C08B04"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A1F61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6B92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blood selection via baby crossmatch:</w:t>
            </w:r>
          </w:p>
          <w:p w14:paraId="47D9412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A689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Meets acceptance criteria in appendix 9</w:t>
            </w:r>
          </w:p>
          <w:p w14:paraId="33F232C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91ACD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89FA931"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2A79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LIMS controls selection of red cells for other blood issue methods (serological crossmatch and emergency issue in accordance with appendix 10):</w:t>
            </w:r>
          </w:p>
          <w:p w14:paraId="288695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4E1F6A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Patient female &lt;50 and </w:t>
            </w:r>
            <w:proofErr w:type="spellStart"/>
            <w:r w:rsidRPr="008C490E">
              <w:rPr>
                <w:rFonts w:asciiTheme="minorHAnsi" w:hAnsiTheme="minorHAnsi" w:cstheme="minorHAnsi"/>
                <w:sz w:val="22"/>
                <w:szCs w:val="22"/>
              </w:rPr>
              <w:t>RhD</w:t>
            </w:r>
            <w:proofErr w:type="spellEnd"/>
            <w:r w:rsidRPr="008C490E">
              <w:rPr>
                <w:rFonts w:asciiTheme="minorHAnsi" w:hAnsiTheme="minorHAnsi" w:cstheme="minorHAnsi"/>
                <w:sz w:val="22"/>
                <w:szCs w:val="22"/>
              </w:rPr>
              <w:t xml:space="preserve"> </w:t>
            </w:r>
            <w:proofErr w:type="spellStart"/>
            <w:r w:rsidRPr="008C490E">
              <w:rPr>
                <w:rFonts w:asciiTheme="minorHAnsi" w:hAnsiTheme="minorHAnsi" w:cstheme="minorHAnsi"/>
                <w:sz w:val="22"/>
                <w:szCs w:val="22"/>
              </w:rPr>
              <w:t>pos</w:t>
            </w:r>
            <w:proofErr w:type="spellEnd"/>
            <w:r w:rsidRPr="008C490E">
              <w:rPr>
                <w:rFonts w:asciiTheme="minorHAnsi" w:hAnsiTheme="minorHAnsi" w:cstheme="minorHAnsi"/>
                <w:sz w:val="22"/>
                <w:szCs w:val="22"/>
              </w:rPr>
              <w:t xml:space="preserve"> =ABO/D compatible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negative</w:t>
            </w:r>
          </w:p>
          <w:p w14:paraId="263A7DE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CFBAF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female &lt;50 and RhD neg = ABO compatible CDEK negative</w:t>
            </w:r>
          </w:p>
          <w:p w14:paraId="4E7D138A"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6371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female &lt;50 with antigen negative requirements = ABO compatible antigen negative (CcEe K negative, as appropriate)</w:t>
            </w:r>
          </w:p>
          <w:p w14:paraId="14F59483" w14:textId="77777777" w:rsidR="006C5D60" w:rsidRPr="008C490E" w:rsidRDefault="006C5D60" w:rsidP="006C5D60">
            <w:pPr>
              <w:autoSpaceDE w:val="0"/>
              <w:autoSpaceDN w:val="0"/>
              <w:adjustRightInd w:val="0"/>
              <w:rPr>
                <w:rFonts w:asciiTheme="minorHAnsi" w:hAnsiTheme="minorHAnsi" w:cstheme="minorHAnsi"/>
                <w:sz w:val="22"/>
                <w:szCs w:val="22"/>
              </w:rPr>
            </w:pPr>
          </w:p>
          <w:p w14:paraId="2C4F18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Patient female &lt;50, RhD positive with antigen negative requirements (non </w:t>
            </w:r>
            <w:proofErr w:type="spellStart"/>
            <w:r w:rsidRPr="008C490E">
              <w:rPr>
                <w:rFonts w:asciiTheme="minorHAnsi" w:hAnsiTheme="minorHAnsi" w:cstheme="minorHAnsi"/>
                <w:sz w:val="22"/>
                <w:szCs w:val="22"/>
              </w:rPr>
              <w:t>CcEeK</w:t>
            </w:r>
            <w:proofErr w:type="spellEnd"/>
            <w:r w:rsidRPr="008C490E">
              <w:rPr>
                <w:rFonts w:asciiTheme="minorHAnsi" w:hAnsiTheme="minorHAnsi" w:cstheme="minorHAnsi"/>
                <w:sz w:val="22"/>
                <w:szCs w:val="22"/>
              </w:rPr>
              <w:t xml:space="preserve">) = ABO compatible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 antigen negative</w:t>
            </w:r>
          </w:p>
          <w:p w14:paraId="7164B423" w14:textId="77777777" w:rsidR="006C5D60" w:rsidRPr="008C490E" w:rsidRDefault="006C5D60" w:rsidP="006C5D60">
            <w:pPr>
              <w:autoSpaceDE w:val="0"/>
              <w:autoSpaceDN w:val="0"/>
              <w:adjustRightInd w:val="0"/>
              <w:rPr>
                <w:rFonts w:asciiTheme="minorHAnsi" w:hAnsiTheme="minorHAnsi" w:cstheme="minorHAnsi"/>
                <w:sz w:val="22"/>
                <w:szCs w:val="22"/>
              </w:rPr>
            </w:pPr>
          </w:p>
          <w:p w14:paraId="3F5FA5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Patient female &lt;50, RhD negative with antigen negative requirements (non </w:t>
            </w:r>
            <w:proofErr w:type="spellStart"/>
            <w:r w:rsidRPr="008C490E">
              <w:rPr>
                <w:rFonts w:asciiTheme="minorHAnsi" w:hAnsiTheme="minorHAnsi" w:cstheme="minorHAnsi"/>
                <w:sz w:val="22"/>
                <w:szCs w:val="22"/>
              </w:rPr>
              <w:t>CcEeK</w:t>
            </w:r>
            <w:proofErr w:type="spellEnd"/>
            <w:r w:rsidRPr="008C490E">
              <w:rPr>
                <w:rFonts w:asciiTheme="minorHAnsi" w:hAnsiTheme="minorHAnsi" w:cstheme="minorHAnsi"/>
                <w:sz w:val="22"/>
                <w:szCs w:val="22"/>
              </w:rPr>
              <w:t>) = ABO compatible CEK + antigen negative</w:t>
            </w:r>
          </w:p>
          <w:p w14:paraId="5355DEF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05812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Patient male with antigen negative requirements = ABO/D compatible + antigen negative</w:t>
            </w:r>
          </w:p>
          <w:p w14:paraId="6DD4729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A3C19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male with no antigen negative requirements = ABO/D compatible</w:t>
            </w:r>
          </w:p>
          <w:p w14:paraId="3EAD90F0"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9E29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female &gt;50 with no antigen negative requirements = ABO/D compatible</w:t>
            </w:r>
          </w:p>
          <w:p w14:paraId="05996D61" w14:textId="77777777" w:rsidR="006C5D60" w:rsidRPr="008C490E" w:rsidRDefault="006C5D60" w:rsidP="006C5D60">
            <w:pPr>
              <w:autoSpaceDE w:val="0"/>
              <w:autoSpaceDN w:val="0"/>
              <w:adjustRightInd w:val="0"/>
              <w:rPr>
                <w:rFonts w:asciiTheme="minorHAnsi" w:hAnsiTheme="minorHAnsi" w:cstheme="minorHAnsi"/>
                <w:sz w:val="22"/>
                <w:szCs w:val="22"/>
              </w:rPr>
            </w:pPr>
          </w:p>
          <w:p w14:paraId="6A05E8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Patient with CMV negative requirements = ABO/D compatible (antigen neg based on age/gender and antigen neg requirements )+ CMV negative </w:t>
            </w:r>
          </w:p>
          <w:p w14:paraId="7FBBDE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511A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with irradiated requirement = ABO/D compatible (antigen neg based on age/gender and antigen neg requirements ) + irradiated</w:t>
            </w:r>
          </w:p>
          <w:p w14:paraId="7381A3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6F02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&lt;1 year old = ABO/D compatible (antigen neg based on age/gender and antigen neg requirements ) + CMV negative</w:t>
            </w:r>
          </w:p>
          <w:p w14:paraId="70B426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4A3CDE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Confirmation that the LIMS controls selection of FFP, Cryo and platelets:</w:t>
            </w:r>
          </w:p>
          <w:p w14:paraId="1C2A96A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E195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Use appendix 11 </w:t>
            </w:r>
          </w:p>
          <w:p w14:paraId="712A6E23"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D01E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See appendices 12 and 13 for plasma compatibility truth tables</w:t>
            </w:r>
          </w:p>
          <w:p w14:paraId="622F73B6"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76EB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the LIMS controls selection of Octaplas in accordance with criteria defined in appendix 14</w:t>
            </w:r>
          </w:p>
        </w:tc>
        <w:tc>
          <w:tcPr>
            <w:tcW w:w="1843" w:type="dxa"/>
          </w:tcPr>
          <w:p w14:paraId="5A252F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F9E843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2A7881" w14:textId="77777777" w:rsidTr="00103DFC">
        <w:tc>
          <w:tcPr>
            <w:tcW w:w="993" w:type="dxa"/>
          </w:tcPr>
          <w:p w14:paraId="3701B5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8.2</w:t>
            </w:r>
          </w:p>
        </w:tc>
        <w:tc>
          <w:tcPr>
            <w:tcW w:w="4253" w:type="dxa"/>
          </w:tcPr>
          <w:p w14:paraId="578A11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 clinical emergencies some requirements may need to be overridden in accordance with pre-agreed protocols and any concessions must be documented and retained in a full audit trail on the LIMS</w:t>
            </w:r>
          </w:p>
        </w:tc>
        <w:tc>
          <w:tcPr>
            <w:tcW w:w="4961" w:type="dxa"/>
          </w:tcPr>
          <w:p w14:paraId="66D4EE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incompatible plasma components can be issued in an emergency:</w:t>
            </w:r>
          </w:p>
          <w:p w14:paraId="11D4E147" w14:textId="77777777" w:rsidR="006C5D60" w:rsidRPr="008C490E" w:rsidRDefault="006C5D60" w:rsidP="006C5D60">
            <w:pPr>
              <w:autoSpaceDE w:val="0"/>
              <w:autoSpaceDN w:val="0"/>
              <w:adjustRightInd w:val="0"/>
              <w:rPr>
                <w:rFonts w:asciiTheme="minorHAnsi" w:hAnsiTheme="minorHAnsi" w:cstheme="minorHAnsi"/>
                <w:sz w:val="22"/>
                <w:szCs w:val="22"/>
              </w:rPr>
            </w:pPr>
          </w:p>
          <w:p w14:paraId="2ED31B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Using appendices 12, 13 and 14 to document evidence of override facility</w:t>
            </w:r>
          </w:p>
          <w:p w14:paraId="73CE807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422B3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Override function contains:</w:t>
            </w:r>
          </w:p>
          <w:p w14:paraId="52534C36"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9F8A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override</w:t>
            </w:r>
          </w:p>
          <w:p w14:paraId="638138F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7461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performing override</w:t>
            </w:r>
          </w:p>
          <w:p w14:paraId="5ED34DC2" w14:textId="77777777" w:rsidR="006C5D60" w:rsidRPr="008C490E" w:rsidRDefault="006C5D60" w:rsidP="006C5D60">
            <w:pPr>
              <w:autoSpaceDE w:val="0"/>
              <w:autoSpaceDN w:val="0"/>
              <w:adjustRightInd w:val="0"/>
              <w:rPr>
                <w:rFonts w:asciiTheme="minorHAnsi" w:hAnsiTheme="minorHAnsi" w:cstheme="minorHAnsi"/>
                <w:sz w:val="22"/>
                <w:szCs w:val="22"/>
              </w:rPr>
            </w:pPr>
          </w:p>
          <w:p w14:paraId="6B5B02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override, &gt;3 characters allows override</w:t>
            </w:r>
          </w:p>
          <w:p w14:paraId="1D82F368"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C08B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override &lt;3 characters block override</w:t>
            </w:r>
          </w:p>
          <w:p w14:paraId="4CBE8D68"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43B9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 generated by override for acknowledged by staff with appropriate access rights (band 7 and above)</w:t>
            </w:r>
          </w:p>
          <w:p w14:paraId="5226D0B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2228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 generated by override for cannot be acknowledged by staff with inappropriate access rights (band 6 and below)</w:t>
            </w:r>
          </w:p>
          <w:p w14:paraId="57764BB8"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43B5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Report can be generated in LIMS for override based on:</w:t>
            </w:r>
          </w:p>
          <w:p w14:paraId="7093D9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0952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period</w:t>
            </w:r>
          </w:p>
          <w:p w14:paraId="479E0874" w14:textId="77777777" w:rsidR="006C5D60" w:rsidRPr="008C490E" w:rsidRDefault="006C5D60" w:rsidP="006C5D60">
            <w:pPr>
              <w:autoSpaceDE w:val="0"/>
              <w:autoSpaceDN w:val="0"/>
              <w:adjustRightInd w:val="0"/>
              <w:rPr>
                <w:rFonts w:asciiTheme="minorHAnsi" w:hAnsiTheme="minorHAnsi" w:cstheme="minorHAnsi"/>
                <w:sz w:val="22"/>
                <w:szCs w:val="22"/>
              </w:rPr>
            </w:pPr>
          </w:p>
          <w:p w14:paraId="14B71F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override</w:t>
            </w:r>
          </w:p>
          <w:p w14:paraId="503FAD9D" w14:textId="77777777" w:rsidR="006C5D60" w:rsidRPr="008C490E" w:rsidRDefault="006C5D60" w:rsidP="006C5D60">
            <w:pPr>
              <w:autoSpaceDE w:val="0"/>
              <w:autoSpaceDN w:val="0"/>
              <w:adjustRightInd w:val="0"/>
              <w:rPr>
                <w:rFonts w:asciiTheme="minorHAnsi" w:hAnsiTheme="minorHAnsi" w:cstheme="minorHAnsi"/>
                <w:sz w:val="22"/>
                <w:szCs w:val="22"/>
              </w:rPr>
            </w:pPr>
          </w:p>
          <w:p w14:paraId="35F44A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Staff performing override</w:t>
            </w:r>
          </w:p>
          <w:p w14:paraId="77DB3B5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8031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40F6EA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B7E525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F93CD23" w14:textId="77777777" w:rsidTr="00103DFC">
        <w:tc>
          <w:tcPr>
            <w:tcW w:w="993" w:type="dxa"/>
          </w:tcPr>
          <w:p w14:paraId="305DA1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8.3</w:t>
            </w:r>
          </w:p>
        </w:tc>
        <w:tc>
          <w:tcPr>
            <w:tcW w:w="4253" w:type="dxa"/>
          </w:tcPr>
          <w:p w14:paraId="130DD9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It is important to take into account the special requirements flagged for the individual patient. Patient special requirements may be known from previous transfusion history/testing; specified on the sample request; identified through current testing; or determined by the application of predefined demographic/clinical rules</w:t>
            </w:r>
          </w:p>
          <w:p w14:paraId="154DB45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0BA8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Please state how this is achieved</w:t>
            </w:r>
          </w:p>
        </w:tc>
        <w:tc>
          <w:tcPr>
            <w:tcW w:w="4961" w:type="dxa"/>
          </w:tcPr>
          <w:p w14:paraId="175584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requirement for special requirement can be generated:</w:t>
            </w:r>
          </w:p>
          <w:p w14:paraId="46B5BA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D223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Via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blood request</w:t>
            </w:r>
          </w:p>
          <w:p w14:paraId="4CA3A93C"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A045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Input manually by laboratory staff</w:t>
            </w:r>
          </w:p>
          <w:p w14:paraId="489EDB3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14D8C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input includes:</w:t>
            </w:r>
          </w:p>
          <w:p w14:paraId="6718AB5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7130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special requirement entered</w:t>
            </w:r>
          </w:p>
          <w:p w14:paraId="695B6B96"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3B36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entering requirement</w:t>
            </w:r>
          </w:p>
          <w:p w14:paraId="41B42F7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8E0C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requirements (from drop down list) including:</w:t>
            </w:r>
          </w:p>
          <w:p w14:paraId="3C843DA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3E5E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Irradiated red cells/platelets</w:t>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p>
          <w:p w14:paraId="4BB57F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CMV negative red cells/platelets</w:t>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t xml:space="preserve">    </w:t>
            </w:r>
          </w:p>
          <w:p w14:paraId="0CE93A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Washed red cells/platelets</w:t>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p>
          <w:p w14:paraId="6A69A0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HLA Matched platelets</w:t>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p>
          <w:p w14:paraId="7145B5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Patient starting daratumumab (send sample to transfusion for extended phenotyping)</w:t>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p>
          <w:p w14:paraId="1A5214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Planned allogeneic BM/PBSC transplant</w:t>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r w:rsidRPr="008C490E">
              <w:rPr>
                <w:rFonts w:asciiTheme="minorHAnsi" w:hAnsiTheme="minorHAnsi" w:cstheme="minorHAnsi"/>
                <w:sz w:val="22"/>
                <w:szCs w:val="22"/>
              </w:rPr>
              <w:tab/>
            </w:r>
          </w:p>
          <w:p w14:paraId="59E744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Excluded from BCSH guidelines for sample timing validity     </w:t>
            </w:r>
          </w:p>
          <w:p w14:paraId="184C77C4" w14:textId="77777777" w:rsidR="006C5D60" w:rsidRPr="008C490E" w:rsidRDefault="006C5D60" w:rsidP="006C5D60">
            <w:pPr>
              <w:autoSpaceDE w:val="0"/>
              <w:autoSpaceDN w:val="0"/>
              <w:adjustRightInd w:val="0"/>
              <w:rPr>
                <w:rFonts w:asciiTheme="minorHAnsi" w:hAnsiTheme="minorHAnsi" w:cstheme="minorHAnsi"/>
                <w:sz w:val="22"/>
                <w:szCs w:val="22"/>
              </w:rPr>
            </w:pPr>
          </w:p>
          <w:p w14:paraId="489B66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special requirement remain assigned to patient record during subsequent requests:</w:t>
            </w:r>
          </w:p>
          <w:p w14:paraId="0CA8F3BA" w14:textId="77777777" w:rsidR="006C5D60" w:rsidRPr="008C490E" w:rsidRDefault="006C5D60" w:rsidP="006C5D60">
            <w:pPr>
              <w:autoSpaceDE w:val="0"/>
              <w:autoSpaceDN w:val="0"/>
              <w:adjustRightInd w:val="0"/>
              <w:rPr>
                <w:rFonts w:asciiTheme="minorHAnsi" w:hAnsiTheme="minorHAnsi" w:cstheme="minorHAnsi"/>
                <w:sz w:val="22"/>
                <w:szCs w:val="22"/>
              </w:rPr>
            </w:pPr>
          </w:p>
          <w:p w14:paraId="489AD8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Single request</w:t>
            </w:r>
          </w:p>
          <w:p w14:paraId="777DD21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F1FE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Multiple requests</w:t>
            </w:r>
          </w:p>
          <w:p w14:paraId="4EABDAA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1F090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Merge of duplicate records</w:t>
            </w:r>
          </w:p>
        </w:tc>
        <w:tc>
          <w:tcPr>
            <w:tcW w:w="1843" w:type="dxa"/>
          </w:tcPr>
          <w:p w14:paraId="74E2DD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E58612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183F80" w14:textId="77777777" w:rsidTr="00103DFC">
        <w:tc>
          <w:tcPr>
            <w:tcW w:w="993" w:type="dxa"/>
          </w:tcPr>
          <w:p w14:paraId="4431AB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8.4</w:t>
            </w:r>
          </w:p>
        </w:tc>
        <w:tc>
          <w:tcPr>
            <w:tcW w:w="4253" w:type="dxa"/>
          </w:tcPr>
          <w:p w14:paraId="409AB8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system must support selection of red cells along one of the following paths: </w:t>
            </w:r>
          </w:p>
          <w:p w14:paraId="0AB2DA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serological crossmatch (manual or automated); </w:t>
            </w:r>
          </w:p>
          <w:p w14:paraId="0A87FA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electronic Issue (EI) without serological crossmatch; </w:t>
            </w:r>
          </w:p>
          <w:p w14:paraId="1DA390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Remote Issue (RA) at a blood fridge without serological crossmatch</w:t>
            </w:r>
          </w:p>
          <w:p w14:paraId="26DDB9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emergency issue of red cells.</w:t>
            </w:r>
          </w:p>
        </w:tc>
        <w:tc>
          <w:tcPr>
            <w:tcW w:w="4961" w:type="dxa"/>
          </w:tcPr>
          <w:p w14:paraId="232715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red cells can be selected appropriately and issued to patient via:</w:t>
            </w:r>
          </w:p>
          <w:p w14:paraId="2D6A081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C431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Full serological crossmatch</w:t>
            </w:r>
          </w:p>
          <w:p w14:paraId="1CB611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Laboratory electronic issue</w:t>
            </w:r>
          </w:p>
          <w:p w14:paraId="0FD8D13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BDFC5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Remote allocation using </w:t>
            </w:r>
            <w:r w:rsidR="00593287" w:rsidRPr="008C490E">
              <w:rPr>
                <w:rFonts w:asciiTheme="minorHAnsi" w:hAnsiTheme="minorHAnsi" w:cstheme="minorHAnsi"/>
                <w:sz w:val="22"/>
                <w:szCs w:val="22"/>
              </w:rPr>
              <w:t xml:space="preserve">Electronic blood tracking </w:t>
            </w:r>
          </w:p>
          <w:p w14:paraId="229E71D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38296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Emergency ABO compatible issue</w:t>
            </w:r>
          </w:p>
          <w:p w14:paraId="33E6EC68"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0827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Emergency uncrossmatched issue</w:t>
            </w:r>
          </w:p>
          <w:p w14:paraId="7CE8CB2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9C6AD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NBS issue (via referral lab testing)</w:t>
            </w:r>
          </w:p>
          <w:p w14:paraId="25F7033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04405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Neonatal issue with no sample required</w:t>
            </w:r>
          </w:p>
          <w:p w14:paraId="1C87EDF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5C0C2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received from another hospital with patient transfer</w:t>
            </w:r>
          </w:p>
          <w:p w14:paraId="6F0389D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CAF0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Note: appropriate selection of red cells already tested but this section requires confirmation that all crossmatch routes can be used to issue red cells</w:t>
            </w:r>
          </w:p>
        </w:tc>
        <w:tc>
          <w:tcPr>
            <w:tcW w:w="1843" w:type="dxa"/>
          </w:tcPr>
          <w:p w14:paraId="058640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A6EB4B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3D0A887" w14:textId="77777777" w:rsidTr="00103DFC">
        <w:tc>
          <w:tcPr>
            <w:tcW w:w="993" w:type="dxa"/>
          </w:tcPr>
          <w:p w14:paraId="4148FB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8.5</w:t>
            </w:r>
          </w:p>
        </w:tc>
        <w:tc>
          <w:tcPr>
            <w:tcW w:w="4253" w:type="dxa"/>
          </w:tcPr>
          <w:p w14:paraId="27F75D9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 all cases the LIMS must ensure that the controls and rules expressed in the Guidelines for pre-transfusion compatibility procedures in blood transfusion laboratories (BCSH 2013) are followed. Guidance below addresses the management of some of these requirements by the LIMS. </w:t>
            </w:r>
          </w:p>
          <w:p w14:paraId="57CD62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following requirements apply: </w:t>
            </w:r>
          </w:p>
          <w:p w14:paraId="7D5859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 xml:space="preserve">the LIMS must not allow selection of ABO incompatible red cell units; </w:t>
            </w:r>
          </w:p>
          <w:p w14:paraId="416735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 xml:space="preserve">the LIMS must prevent use of results from an invalid sample; </w:t>
            </w:r>
          </w:p>
          <w:p w14:paraId="2F81BD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the LIMS must not allow issue of units where pre transfusion tests remain outstanding, except in emergency situations, where a controlled override should be possible, with a full audit trail.</w:t>
            </w:r>
          </w:p>
          <w:p w14:paraId="1F5D35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The LIMS must be  capable of selecting red cells based on age and gender rules, configurable by the laboratory</w:t>
            </w:r>
          </w:p>
        </w:tc>
        <w:tc>
          <w:tcPr>
            <w:tcW w:w="4961" w:type="dxa"/>
          </w:tcPr>
          <w:p w14:paraId="55E9B3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controls:</w:t>
            </w:r>
          </w:p>
          <w:p w14:paraId="0192C57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AE0F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does not allow selection of ABO incompatible red cell units</w:t>
            </w:r>
            <w:r w:rsidR="005C0951" w:rsidRPr="008C490E">
              <w:rPr>
                <w:rFonts w:asciiTheme="minorHAnsi" w:hAnsiTheme="minorHAnsi" w:cstheme="minorHAnsi"/>
                <w:sz w:val="22"/>
                <w:szCs w:val="22"/>
              </w:rPr>
              <w:t>, in accordance with truth table in appendix 15</w:t>
            </w:r>
            <w:r w:rsidR="00072D14" w:rsidRPr="008C490E">
              <w:rPr>
                <w:rFonts w:asciiTheme="minorHAnsi" w:hAnsiTheme="minorHAnsi" w:cstheme="minorHAnsi"/>
                <w:sz w:val="22"/>
                <w:szCs w:val="22"/>
              </w:rPr>
              <w:t>a</w:t>
            </w:r>
            <w:r w:rsidRPr="008C490E">
              <w:rPr>
                <w:rFonts w:asciiTheme="minorHAnsi" w:hAnsiTheme="minorHAnsi" w:cstheme="minorHAnsi"/>
                <w:sz w:val="22"/>
                <w:szCs w:val="22"/>
              </w:rPr>
              <w:t xml:space="preserve">; </w:t>
            </w:r>
          </w:p>
          <w:p w14:paraId="0E84D8C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97DAC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LIMS prevents use of results from an invalid sample &gt;72 hours old; </w:t>
            </w:r>
          </w:p>
          <w:p w14:paraId="053E53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43135B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p w14:paraId="589FD015" w14:textId="77777777" w:rsidR="006C5D60" w:rsidRPr="008C490E" w:rsidRDefault="006C5D60" w:rsidP="006C5D60">
            <w:pPr>
              <w:autoSpaceDE w:val="0"/>
              <w:autoSpaceDN w:val="0"/>
              <w:adjustRightInd w:val="0"/>
              <w:rPr>
                <w:rFonts w:asciiTheme="minorHAnsi" w:hAnsiTheme="minorHAnsi" w:cstheme="minorHAnsi"/>
                <w:sz w:val="22"/>
                <w:szCs w:val="22"/>
              </w:rPr>
            </w:pPr>
          </w:p>
          <w:p w14:paraId="05FE93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crossmatch</w:t>
            </w:r>
          </w:p>
          <w:p w14:paraId="127978C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91AC7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Emergency crossmatch</w:t>
            </w:r>
          </w:p>
          <w:p w14:paraId="736DF4B4" w14:textId="77777777" w:rsidR="006C5D60" w:rsidRPr="008C490E" w:rsidRDefault="006C5D60" w:rsidP="006C5D60">
            <w:pPr>
              <w:autoSpaceDE w:val="0"/>
              <w:autoSpaceDN w:val="0"/>
              <w:adjustRightInd w:val="0"/>
              <w:rPr>
                <w:rFonts w:asciiTheme="minorHAnsi" w:hAnsiTheme="minorHAnsi" w:cstheme="minorHAnsi"/>
                <w:sz w:val="22"/>
                <w:szCs w:val="22"/>
              </w:rPr>
            </w:pPr>
          </w:p>
          <w:p w14:paraId="5C5183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allows use of a sample &gt;72 hours but &lt; 7days with override</w:t>
            </w:r>
          </w:p>
          <w:p w14:paraId="3E1E0FB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4EF3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Override includes:</w:t>
            </w:r>
          </w:p>
          <w:p w14:paraId="49EB91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409F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w:t>
            </w:r>
          </w:p>
          <w:p w14:paraId="632ECD3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8378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performing override</w:t>
            </w:r>
          </w:p>
          <w:p w14:paraId="6FAE841E"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0F73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override (&gt; 3 characters)</w:t>
            </w:r>
          </w:p>
          <w:p w14:paraId="0CCAFD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72A5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LIMS does not allow issue of units where pre transfusion tests remain outstanding, except in emergency situations, where a controlled override should be possible, with a full audit trail:</w:t>
            </w:r>
          </w:p>
          <w:p w14:paraId="634C75CF" w14:textId="77777777" w:rsidR="006C5D60" w:rsidRPr="008C490E" w:rsidRDefault="006C5D60" w:rsidP="006C5D60">
            <w:pPr>
              <w:autoSpaceDE w:val="0"/>
              <w:autoSpaceDN w:val="0"/>
              <w:adjustRightInd w:val="0"/>
              <w:rPr>
                <w:rFonts w:asciiTheme="minorHAnsi" w:hAnsiTheme="minorHAnsi" w:cstheme="minorHAnsi"/>
                <w:sz w:val="22"/>
                <w:szCs w:val="22"/>
              </w:rPr>
            </w:pPr>
          </w:p>
          <w:p w14:paraId="07506A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override</w:t>
            </w:r>
          </w:p>
          <w:p w14:paraId="33167F12" w14:textId="77777777" w:rsidR="006C5D60" w:rsidRPr="008C490E" w:rsidRDefault="006C5D60" w:rsidP="006C5D60">
            <w:pPr>
              <w:autoSpaceDE w:val="0"/>
              <w:autoSpaceDN w:val="0"/>
              <w:adjustRightInd w:val="0"/>
              <w:rPr>
                <w:rFonts w:asciiTheme="minorHAnsi" w:hAnsiTheme="minorHAnsi" w:cstheme="minorHAnsi"/>
                <w:sz w:val="22"/>
                <w:szCs w:val="22"/>
              </w:rPr>
            </w:pPr>
          </w:p>
          <w:p w14:paraId="0115A9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performing override</w:t>
            </w:r>
          </w:p>
          <w:p w14:paraId="370D1863" w14:textId="77777777" w:rsidR="006C5D60" w:rsidRPr="008C490E" w:rsidRDefault="006C5D60" w:rsidP="006C5D60">
            <w:pPr>
              <w:autoSpaceDE w:val="0"/>
              <w:autoSpaceDN w:val="0"/>
              <w:adjustRightInd w:val="0"/>
              <w:rPr>
                <w:rFonts w:asciiTheme="minorHAnsi" w:hAnsiTheme="minorHAnsi" w:cstheme="minorHAnsi"/>
                <w:sz w:val="22"/>
                <w:szCs w:val="22"/>
              </w:rPr>
            </w:pPr>
          </w:p>
          <w:p w14:paraId="0C6D5B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override (&gt; 3 characters)</w:t>
            </w:r>
          </w:p>
          <w:p w14:paraId="5A6B1B89" w14:textId="77777777" w:rsidR="00072D14" w:rsidRPr="008C490E" w:rsidRDefault="00072D14" w:rsidP="006C5D60">
            <w:pPr>
              <w:autoSpaceDE w:val="0"/>
              <w:autoSpaceDN w:val="0"/>
              <w:adjustRightInd w:val="0"/>
              <w:rPr>
                <w:rFonts w:asciiTheme="minorHAnsi" w:hAnsiTheme="minorHAnsi" w:cstheme="minorHAnsi"/>
                <w:sz w:val="22"/>
                <w:szCs w:val="22"/>
              </w:rPr>
            </w:pPr>
          </w:p>
          <w:p w14:paraId="5A0C2B36" w14:textId="77777777" w:rsidR="00072D14" w:rsidRPr="008C490E" w:rsidRDefault="00072D1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allows identification of patients who have had a bone marrow or peripheral blood stem cell transplant</w:t>
            </w:r>
          </w:p>
          <w:p w14:paraId="1FE2ABA8" w14:textId="77777777" w:rsidR="00072D14" w:rsidRPr="008C490E" w:rsidRDefault="00072D14" w:rsidP="006C5D60">
            <w:pPr>
              <w:autoSpaceDE w:val="0"/>
              <w:autoSpaceDN w:val="0"/>
              <w:adjustRightInd w:val="0"/>
              <w:rPr>
                <w:rFonts w:asciiTheme="minorHAnsi" w:hAnsiTheme="minorHAnsi" w:cstheme="minorHAnsi"/>
                <w:sz w:val="22"/>
                <w:szCs w:val="22"/>
              </w:rPr>
            </w:pPr>
          </w:p>
          <w:p w14:paraId="55E01B3B" w14:textId="77777777" w:rsidR="00072D14" w:rsidRPr="008C490E" w:rsidRDefault="00072D1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allow</w:t>
            </w:r>
            <w:r w:rsidR="00CA7665" w:rsidRPr="008C490E">
              <w:rPr>
                <w:rFonts w:asciiTheme="minorHAnsi" w:hAnsiTheme="minorHAnsi" w:cstheme="minorHAnsi"/>
                <w:sz w:val="22"/>
                <w:szCs w:val="22"/>
              </w:rPr>
              <w:t>s</w:t>
            </w:r>
            <w:r w:rsidRPr="008C490E">
              <w:rPr>
                <w:rFonts w:asciiTheme="minorHAnsi" w:hAnsiTheme="minorHAnsi" w:cstheme="minorHAnsi"/>
                <w:sz w:val="22"/>
                <w:szCs w:val="22"/>
              </w:rPr>
              <w:t xml:space="preserve"> input of donor details including:</w:t>
            </w:r>
          </w:p>
          <w:p w14:paraId="1181800D" w14:textId="77777777" w:rsidR="00072D14" w:rsidRPr="008C490E" w:rsidRDefault="00072D14" w:rsidP="006C5D60">
            <w:pPr>
              <w:autoSpaceDE w:val="0"/>
              <w:autoSpaceDN w:val="0"/>
              <w:adjustRightInd w:val="0"/>
              <w:rPr>
                <w:rFonts w:asciiTheme="minorHAnsi" w:hAnsiTheme="minorHAnsi" w:cstheme="minorHAnsi"/>
                <w:sz w:val="22"/>
                <w:szCs w:val="22"/>
              </w:rPr>
            </w:pPr>
          </w:p>
          <w:p w14:paraId="301A2F7E" w14:textId="77777777" w:rsidR="00072D14" w:rsidRPr="008C490E" w:rsidRDefault="00072D1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ABO group </w:t>
            </w:r>
          </w:p>
          <w:p w14:paraId="779CB429" w14:textId="77777777" w:rsidR="00072D14" w:rsidRPr="008C490E" w:rsidRDefault="00072D14" w:rsidP="006C5D60">
            <w:pPr>
              <w:autoSpaceDE w:val="0"/>
              <w:autoSpaceDN w:val="0"/>
              <w:adjustRightInd w:val="0"/>
              <w:rPr>
                <w:rFonts w:asciiTheme="minorHAnsi" w:hAnsiTheme="minorHAnsi" w:cstheme="minorHAnsi"/>
                <w:sz w:val="22"/>
                <w:szCs w:val="22"/>
              </w:rPr>
            </w:pPr>
          </w:p>
          <w:p w14:paraId="51B87C5C" w14:textId="77777777" w:rsidR="00072D14" w:rsidRPr="008C490E" w:rsidRDefault="00072D1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RhD group</w:t>
            </w:r>
          </w:p>
          <w:p w14:paraId="2D87ABD1" w14:textId="77777777" w:rsidR="00072D14" w:rsidRPr="008C490E" w:rsidRDefault="00072D14" w:rsidP="006C5D60">
            <w:pPr>
              <w:autoSpaceDE w:val="0"/>
              <w:autoSpaceDN w:val="0"/>
              <w:adjustRightInd w:val="0"/>
              <w:rPr>
                <w:rFonts w:asciiTheme="minorHAnsi" w:hAnsiTheme="minorHAnsi" w:cstheme="minorHAnsi"/>
                <w:sz w:val="22"/>
                <w:szCs w:val="22"/>
              </w:rPr>
            </w:pPr>
          </w:p>
          <w:p w14:paraId="48D734F6" w14:textId="77777777" w:rsidR="00072D14" w:rsidRPr="008C490E" w:rsidRDefault="00072D1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Rh/K phenotype</w:t>
            </w:r>
          </w:p>
          <w:p w14:paraId="03179883" w14:textId="77777777" w:rsidR="00072D14" w:rsidRPr="008C490E" w:rsidRDefault="00072D14" w:rsidP="006C5D60">
            <w:pPr>
              <w:autoSpaceDE w:val="0"/>
              <w:autoSpaceDN w:val="0"/>
              <w:adjustRightInd w:val="0"/>
              <w:rPr>
                <w:rFonts w:asciiTheme="minorHAnsi" w:hAnsiTheme="minorHAnsi" w:cstheme="minorHAnsi"/>
                <w:sz w:val="22"/>
                <w:szCs w:val="22"/>
              </w:rPr>
            </w:pPr>
          </w:p>
          <w:p w14:paraId="3B429695" w14:textId="77777777" w:rsidR="00072D14" w:rsidRPr="008C490E" w:rsidRDefault="00072D1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of transplant</w:t>
            </w:r>
          </w:p>
          <w:p w14:paraId="0497A66E" w14:textId="77777777" w:rsidR="00072D14" w:rsidRPr="008C490E" w:rsidRDefault="00072D14" w:rsidP="006C5D60">
            <w:pPr>
              <w:autoSpaceDE w:val="0"/>
              <w:autoSpaceDN w:val="0"/>
              <w:adjustRightInd w:val="0"/>
              <w:rPr>
                <w:rFonts w:asciiTheme="minorHAnsi" w:hAnsiTheme="minorHAnsi" w:cstheme="minorHAnsi"/>
                <w:sz w:val="22"/>
                <w:szCs w:val="22"/>
              </w:rPr>
            </w:pPr>
          </w:p>
          <w:p w14:paraId="48D87B57" w14:textId="77777777" w:rsidR="00072D14" w:rsidRPr="008C490E" w:rsidRDefault="00072D1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Transplant centre</w:t>
            </w:r>
          </w:p>
          <w:p w14:paraId="340086FB"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4724E0" w14:textId="77777777" w:rsidR="006C5D60" w:rsidRPr="008C490E" w:rsidRDefault="00072D1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LIMS controls selection of red cells, FFP and platelets for patients identified as received a bone marrow or </w:t>
            </w:r>
            <w:r w:rsidRPr="008C490E">
              <w:rPr>
                <w:rFonts w:asciiTheme="minorHAnsi" w:hAnsiTheme="minorHAnsi" w:cstheme="minorHAnsi"/>
                <w:sz w:val="22"/>
                <w:szCs w:val="22"/>
              </w:rPr>
              <w:lastRenderedPageBreak/>
              <w:t xml:space="preserve">peripheral blood stem cell transplant in accordance with the truth tables in appendices 15b, c and d.  </w:t>
            </w:r>
          </w:p>
          <w:p w14:paraId="2B5E691D" w14:textId="77777777" w:rsidR="00AA59A0" w:rsidRPr="008C490E" w:rsidRDefault="00AA59A0" w:rsidP="006C5D60">
            <w:pPr>
              <w:autoSpaceDE w:val="0"/>
              <w:autoSpaceDN w:val="0"/>
              <w:adjustRightInd w:val="0"/>
              <w:rPr>
                <w:rFonts w:asciiTheme="minorHAnsi" w:hAnsiTheme="minorHAnsi" w:cstheme="minorHAnsi"/>
                <w:sz w:val="22"/>
                <w:szCs w:val="22"/>
              </w:rPr>
            </w:pPr>
          </w:p>
          <w:p w14:paraId="5FF338CD" w14:textId="77777777" w:rsidR="00AA59A0" w:rsidRPr="008C490E" w:rsidRDefault="00AA59A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controls selection of RhD type of red cells and platelets post bone marrow or peripheral blood stem cell transplant in accordance with:</w:t>
            </w:r>
          </w:p>
          <w:p w14:paraId="10D70451" w14:textId="77777777" w:rsidR="00AA59A0" w:rsidRPr="008C490E" w:rsidRDefault="00AA59A0" w:rsidP="006C5D60">
            <w:pPr>
              <w:autoSpaceDE w:val="0"/>
              <w:autoSpaceDN w:val="0"/>
              <w:adjustRightInd w:val="0"/>
              <w:rPr>
                <w:rFonts w:asciiTheme="minorHAnsi" w:hAnsiTheme="minorHAnsi" w:cstheme="minorHAnsi"/>
                <w:sz w:val="22"/>
                <w:szCs w:val="22"/>
              </w:rPr>
            </w:pPr>
          </w:p>
          <w:p w14:paraId="23CD43DC" w14:textId="77777777" w:rsidR="00AA59A0" w:rsidRPr="008C490E" w:rsidRDefault="00AA59A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allows reservation and issue of RhD negative red cells and platelets</w:t>
            </w:r>
          </w:p>
          <w:p w14:paraId="14B11DC0" w14:textId="77777777" w:rsidR="00AA59A0" w:rsidRPr="008C490E" w:rsidRDefault="00AA59A0" w:rsidP="006C5D60">
            <w:pPr>
              <w:autoSpaceDE w:val="0"/>
              <w:autoSpaceDN w:val="0"/>
              <w:adjustRightInd w:val="0"/>
              <w:rPr>
                <w:rFonts w:asciiTheme="minorHAnsi" w:hAnsiTheme="minorHAnsi" w:cstheme="minorHAnsi"/>
                <w:sz w:val="22"/>
                <w:szCs w:val="22"/>
              </w:rPr>
            </w:pPr>
          </w:p>
          <w:p w14:paraId="69CF0585" w14:textId="77777777" w:rsidR="00AA59A0" w:rsidRPr="008C490E" w:rsidRDefault="00AA59A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blocks reservation and issue of RhD positive red cells and platelets</w:t>
            </w:r>
          </w:p>
          <w:p w14:paraId="4613B70D" w14:textId="77777777" w:rsidR="00AA59A0" w:rsidRPr="008C490E" w:rsidRDefault="00AA59A0" w:rsidP="006C5D60">
            <w:pPr>
              <w:autoSpaceDE w:val="0"/>
              <w:autoSpaceDN w:val="0"/>
              <w:adjustRightInd w:val="0"/>
              <w:rPr>
                <w:rFonts w:asciiTheme="minorHAnsi" w:hAnsiTheme="minorHAnsi" w:cstheme="minorHAnsi"/>
                <w:sz w:val="22"/>
                <w:szCs w:val="22"/>
              </w:rPr>
            </w:pPr>
          </w:p>
          <w:p w14:paraId="7D625199" w14:textId="77777777" w:rsidR="00AA59A0" w:rsidRPr="008C490E" w:rsidRDefault="00AA59A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Reservation and issue of RhD positive red cells and platelets allowed with override and audit trail:</w:t>
            </w:r>
          </w:p>
          <w:p w14:paraId="3FE15FA8" w14:textId="77777777" w:rsidR="00AA59A0" w:rsidRPr="008C490E" w:rsidRDefault="00AA59A0" w:rsidP="006C5D60">
            <w:pPr>
              <w:autoSpaceDE w:val="0"/>
              <w:autoSpaceDN w:val="0"/>
              <w:adjustRightInd w:val="0"/>
              <w:rPr>
                <w:rFonts w:asciiTheme="minorHAnsi" w:hAnsiTheme="minorHAnsi" w:cstheme="minorHAnsi"/>
                <w:sz w:val="22"/>
                <w:szCs w:val="22"/>
              </w:rPr>
            </w:pPr>
          </w:p>
          <w:p w14:paraId="441F7A49" w14:textId="77777777" w:rsidR="00AA59A0" w:rsidRPr="008C490E" w:rsidRDefault="00AA59A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of override</w:t>
            </w:r>
          </w:p>
          <w:p w14:paraId="06A31C96" w14:textId="77777777" w:rsidR="00AA59A0" w:rsidRPr="008C490E" w:rsidRDefault="00AA59A0" w:rsidP="006C5D60">
            <w:pPr>
              <w:autoSpaceDE w:val="0"/>
              <w:autoSpaceDN w:val="0"/>
              <w:adjustRightInd w:val="0"/>
              <w:rPr>
                <w:rFonts w:asciiTheme="minorHAnsi" w:hAnsiTheme="minorHAnsi" w:cstheme="minorHAnsi"/>
                <w:sz w:val="22"/>
                <w:szCs w:val="22"/>
              </w:rPr>
            </w:pPr>
          </w:p>
          <w:p w14:paraId="3A8C66B5" w14:textId="77777777" w:rsidR="00AA59A0" w:rsidRPr="008C490E" w:rsidRDefault="00AA59A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details</w:t>
            </w:r>
          </w:p>
          <w:p w14:paraId="374CFAC8" w14:textId="77777777" w:rsidR="00AA59A0" w:rsidRPr="008C490E" w:rsidRDefault="00AA59A0" w:rsidP="006C5D60">
            <w:pPr>
              <w:autoSpaceDE w:val="0"/>
              <w:autoSpaceDN w:val="0"/>
              <w:adjustRightInd w:val="0"/>
              <w:rPr>
                <w:rFonts w:asciiTheme="minorHAnsi" w:hAnsiTheme="minorHAnsi" w:cstheme="minorHAnsi"/>
                <w:sz w:val="22"/>
                <w:szCs w:val="22"/>
              </w:rPr>
            </w:pPr>
          </w:p>
          <w:p w14:paraId="1F3D9A02" w14:textId="77777777" w:rsidR="00AA59A0" w:rsidRPr="008C490E" w:rsidRDefault="00AA59A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override</w:t>
            </w:r>
          </w:p>
          <w:p w14:paraId="1949FFEB" w14:textId="77777777" w:rsidR="00AA59A0" w:rsidRPr="008C490E" w:rsidRDefault="00AA59A0" w:rsidP="006C5D60">
            <w:pPr>
              <w:autoSpaceDE w:val="0"/>
              <w:autoSpaceDN w:val="0"/>
              <w:adjustRightInd w:val="0"/>
              <w:rPr>
                <w:rFonts w:asciiTheme="minorHAnsi" w:hAnsiTheme="minorHAnsi" w:cstheme="minorHAnsi"/>
                <w:sz w:val="22"/>
                <w:szCs w:val="22"/>
              </w:rPr>
            </w:pPr>
          </w:p>
          <w:p w14:paraId="46EB8EE5" w14:textId="77777777" w:rsidR="00AA59A0" w:rsidRPr="008C490E" w:rsidRDefault="00AA59A0" w:rsidP="00AA59A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recipient RhD type is negative and red cells/platelets reserved are RhD positive, LIMS generates a comment stating “check if anti-D prophylaxis required”</w:t>
            </w:r>
          </w:p>
          <w:p w14:paraId="55D5CDB1" w14:textId="77777777" w:rsidR="00E11617" w:rsidRPr="008C490E" w:rsidRDefault="00E11617" w:rsidP="00AA59A0">
            <w:pPr>
              <w:autoSpaceDE w:val="0"/>
              <w:autoSpaceDN w:val="0"/>
              <w:adjustRightInd w:val="0"/>
              <w:rPr>
                <w:rFonts w:asciiTheme="minorHAnsi" w:hAnsiTheme="minorHAnsi" w:cstheme="minorHAnsi"/>
                <w:sz w:val="22"/>
                <w:szCs w:val="22"/>
              </w:rPr>
            </w:pPr>
          </w:p>
          <w:p w14:paraId="0640EBBA" w14:textId="77777777" w:rsidR="00E11617" w:rsidRPr="008C490E" w:rsidRDefault="00E11617" w:rsidP="00AA59A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can generate reports for override based on:</w:t>
            </w:r>
          </w:p>
          <w:p w14:paraId="039FEBAE" w14:textId="77777777" w:rsidR="00E11617" w:rsidRPr="008C490E" w:rsidRDefault="00E11617" w:rsidP="00AA59A0">
            <w:pPr>
              <w:autoSpaceDE w:val="0"/>
              <w:autoSpaceDN w:val="0"/>
              <w:adjustRightInd w:val="0"/>
              <w:rPr>
                <w:rFonts w:asciiTheme="minorHAnsi" w:hAnsiTheme="minorHAnsi" w:cstheme="minorHAnsi"/>
                <w:sz w:val="22"/>
                <w:szCs w:val="22"/>
              </w:rPr>
            </w:pPr>
          </w:p>
          <w:p w14:paraId="29213307" w14:textId="77777777" w:rsidR="00E11617" w:rsidRPr="008C490E" w:rsidRDefault="00E11617" w:rsidP="00AA59A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Time period</w:t>
            </w:r>
          </w:p>
          <w:p w14:paraId="79AF4B96" w14:textId="77777777" w:rsidR="00E11617" w:rsidRPr="008C490E" w:rsidRDefault="00E11617" w:rsidP="00AA59A0">
            <w:pPr>
              <w:autoSpaceDE w:val="0"/>
              <w:autoSpaceDN w:val="0"/>
              <w:adjustRightInd w:val="0"/>
              <w:rPr>
                <w:rFonts w:asciiTheme="minorHAnsi" w:hAnsiTheme="minorHAnsi" w:cstheme="minorHAnsi"/>
                <w:sz w:val="22"/>
                <w:szCs w:val="22"/>
              </w:rPr>
            </w:pPr>
          </w:p>
          <w:p w14:paraId="54F3B499" w14:textId="77777777" w:rsidR="00E11617" w:rsidRPr="008C490E" w:rsidRDefault="00E11617" w:rsidP="00AA59A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w:t>
            </w:r>
          </w:p>
          <w:p w14:paraId="24643C35" w14:textId="77777777" w:rsidR="00E11617" w:rsidRPr="008C490E" w:rsidRDefault="00E11617" w:rsidP="00AA59A0">
            <w:pPr>
              <w:autoSpaceDE w:val="0"/>
              <w:autoSpaceDN w:val="0"/>
              <w:adjustRightInd w:val="0"/>
              <w:rPr>
                <w:rFonts w:asciiTheme="minorHAnsi" w:hAnsiTheme="minorHAnsi" w:cstheme="minorHAnsi"/>
                <w:sz w:val="22"/>
                <w:szCs w:val="22"/>
              </w:rPr>
            </w:pPr>
          </w:p>
          <w:p w14:paraId="346682F0" w14:textId="77777777" w:rsidR="00E11617" w:rsidRPr="008C490E" w:rsidRDefault="00E11617" w:rsidP="00AA59A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override</w:t>
            </w:r>
          </w:p>
        </w:tc>
        <w:tc>
          <w:tcPr>
            <w:tcW w:w="1843" w:type="dxa"/>
          </w:tcPr>
          <w:p w14:paraId="5BBA082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AD8A2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74C3110" w14:textId="77777777" w:rsidTr="00103DFC">
        <w:tc>
          <w:tcPr>
            <w:tcW w:w="993" w:type="dxa"/>
          </w:tcPr>
          <w:p w14:paraId="66DE03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8.6</w:t>
            </w:r>
          </w:p>
        </w:tc>
        <w:tc>
          <w:tcPr>
            <w:tcW w:w="4253" w:type="dxa"/>
          </w:tcPr>
          <w:p w14:paraId="6E2728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Controls in the LIMS must prevent the following unless appropriate override has been authorised: </w:t>
            </w:r>
          </w:p>
          <w:p w14:paraId="6F4560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selection of D positive blood for a D negative patient; </w:t>
            </w:r>
          </w:p>
          <w:p w14:paraId="538246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selection of incompatible units for a patient with known antibodies. </w:t>
            </w:r>
          </w:p>
          <w:p w14:paraId="47C692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Selection of components that do not comply with any special requirements or antigen negative flags on the patient record</w:t>
            </w:r>
          </w:p>
        </w:tc>
        <w:tc>
          <w:tcPr>
            <w:tcW w:w="4961" w:type="dxa"/>
          </w:tcPr>
          <w:p w14:paraId="28015F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controls:</w:t>
            </w:r>
          </w:p>
          <w:p w14:paraId="57B4EEE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33E8F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selection of D positive blood for a D negative patient; </w:t>
            </w:r>
          </w:p>
          <w:p w14:paraId="221AC5AD"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1E51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selection of incompatible units for a patient with known antibodies. </w:t>
            </w:r>
          </w:p>
          <w:p w14:paraId="3E397691"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867C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Selection of components that do not comply with any special requirements or antigen negative flags on the patient record</w:t>
            </w:r>
          </w:p>
          <w:p w14:paraId="6B65324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44757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the above rules has already been covered in previous section, confirmation required that tests have been performed using all available crossmatch routes:</w:t>
            </w:r>
          </w:p>
          <w:p w14:paraId="6002936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DE83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p w14:paraId="3C72589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9BC5C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Remote allocation</w:t>
            </w:r>
          </w:p>
          <w:p w14:paraId="1A23A94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522B5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Serological crossmatch</w:t>
            </w:r>
          </w:p>
          <w:p w14:paraId="7F9066FC"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CBD2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NBS issue</w:t>
            </w:r>
          </w:p>
          <w:p w14:paraId="635FE2BD"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8A5D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Neonatal issue</w:t>
            </w:r>
          </w:p>
          <w:p w14:paraId="072666FD"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49BC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Emergency ABO compatible issue </w:t>
            </w:r>
          </w:p>
          <w:p w14:paraId="12CA69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7A3AAF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87ABA5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DC1B8FE" w14:textId="77777777" w:rsidTr="00103DFC">
        <w:tc>
          <w:tcPr>
            <w:tcW w:w="993" w:type="dxa"/>
          </w:tcPr>
          <w:p w14:paraId="210324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8.7</w:t>
            </w:r>
          </w:p>
        </w:tc>
        <w:tc>
          <w:tcPr>
            <w:tcW w:w="4253" w:type="dxa"/>
          </w:tcPr>
          <w:p w14:paraId="1092AB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Units for serological crossmatch must be reserved on the LIMS using barcoded entry of selected donations.</w:t>
            </w:r>
          </w:p>
          <w:p w14:paraId="65CE128D" w14:textId="77777777" w:rsidR="006C5D60" w:rsidRPr="008C490E" w:rsidRDefault="006C5D60" w:rsidP="006C5D60">
            <w:pPr>
              <w:autoSpaceDE w:val="0"/>
              <w:autoSpaceDN w:val="0"/>
              <w:adjustRightInd w:val="0"/>
              <w:rPr>
                <w:rFonts w:asciiTheme="minorHAnsi" w:hAnsiTheme="minorHAnsi" w:cstheme="minorHAnsi"/>
                <w:sz w:val="22"/>
                <w:szCs w:val="22"/>
              </w:rPr>
            </w:pPr>
          </w:p>
          <w:p w14:paraId="2DAAA2B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0631D5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units reserved using barcode entry:</w:t>
            </w:r>
          </w:p>
          <w:p w14:paraId="40CFA324"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B265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 entered using barcode entry are reserved</w:t>
            </w:r>
          </w:p>
          <w:p w14:paraId="6EE186E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D0063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 entered manually cannot be reserved</w:t>
            </w:r>
          </w:p>
          <w:p w14:paraId="730323E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85CF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entered using barcode entry are reserved</w:t>
            </w:r>
          </w:p>
          <w:p w14:paraId="5A6425A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0601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entered manually cannot be reserved</w:t>
            </w:r>
          </w:p>
          <w:p w14:paraId="3463AAE4" w14:textId="77777777" w:rsidR="006C5D60" w:rsidRPr="008C490E" w:rsidRDefault="006C5D60" w:rsidP="006C5D60">
            <w:pPr>
              <w:autoSpaceDE w:val="0"/>
              <w:autoSpaceDN w:val="0"/>
              <w:adjustRightInd w:val="0"/>
              <w:rPr>
                <w:rFonts w:asciiTheme="minorHAnsi" w:hAnsiTheme="minorHAnsi" w:cstheme="minorHAnsi"/>
                <w:sz w:val="22"/>
                <w:szCs w:val="22"/>
              </w:rPr>
            </w:pPr>
          </w:p>
          <w:p w14:paraId="6E9FABC4" w14:textId="77777777" w:rsidR="006C5D60" w:rsidRPr="008C490E" w:rsidRDefault="006C5D60" w:rsidP="006C5D60">
            <w:pPr>
              <w:autoSpaceDE w:val="0"/>
              <w:autoSpaceDN w:val="0"/>
              <w:adjustRightInd w:val="0"/>
              <w:rPr>
                <w:rFonts w:asciiTheme="minorHAnsi" w:hAnsiTheme="minorHAnsi" w:cstheme="minorHAnsi"/>
                <w:sz w:val="22"/>
                <w:szCs w:val="22"/>
              </w:rPr>
            </w:pPr>
          </w:p>
          <w:p w14:paraId="7E8D6E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 entered using barcode entry are reserved</w:t>
            </w:r>
          </w:p>
          <w:p w14:paraId="12CA497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711C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 entered manually cannot be reserved</w:t>
            </w:r>
          </w:p>
          <w:p w14:paraId="0F4F9199" w14:textId="77777777" w:rsidR="006C5D60" w:rsidRPr="008C490E" w:rsidRDefault="006C5D60" w:rsidP="006C5D60">
            <w:pPr>
              <w:autoSpaceDE w:val="0"/>
              <w:autoSpaceDN w:val="0"/>
              <w:adjustRightInd w:val="0"/>
              <w:rPr>
                <w:rFonts w:asciiTheme="minorHAnsi" w:hAnsiTheme="minorHAnsi" w:cstheme="minorHAnsi"/>
                <w:sz w:val="22"/>
                <w:szCs w:val="22"/>
              </w:rPr>
            </w:pPr>
          </w:p>
          <w:p w14:paraId="7A915C2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entered using barcode entry are reserved</w:t>
            </w:r>
          </w:p>
          <w:p w14:paraId="3588CECF" w14:textId="77777777" w:rsidR="006C5D60" w:rsidRPr="008C490E" w:rsidRDefault="006C5D60" w:rsidP="006C5D60">
            <w:pPr>
              <w:autoSpaceDE w:val="0"/>
              <w:autoSpaceDN w:val="0"/>
              <w:adjustRightInd w:val="0"/>
              <w:rPr>
                <w:rFonts w:asciiTheme="minorHAnsi" w:hAnsiTheme="minorHAnsi" w:cstheme="minorHAnsi"/>
                <w:sz w:val="22"/>
                <w:szCs w:val="22"/>
              </w:rPr>
            </w:pPr>
          </w:p>
          <w:p w14:paraId="5C72AD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entered manually cannot be reserved</w:t>
            </w:r>
          </w:p>
          <w:p w14:paraId="366D1FC1"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680F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1A17FF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5B9A37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90E94A" w14:textId="77777777" w:rsidTr="00103DFC">
        <w:tc>
          <w:tcPr>
            <w:tcW w:w="993" w:type="dxa"/>
          </w:tcPr>
          <w:p w14:paraId="6BE2C6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8.8</w:t>
            </w:r>
          </w:p>
        </w:tc>
        <w:tc>
          <w:tcPr>
            <w:tcW w:w="4253" w:type="dxa"/>
          </w:tcPr>
          <w:p w14:paraId="75D8DD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be capable of accepting serological crossmatch results via the analyser interface or by manual entry.</w:t>
            </w:r>
          </w:p>
          <w:p w14:paraId="1BABB4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254199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results for serological crossmatch can be entered:</w:t>
            </w:r>
          </w:p>
          <w:p w14:paraId="609EC12B" w14:textId="77777777" w:rsidR="006C5D60" w:rsidRPr="008C490E" w:rsidRDefault="006C5D60" w:rsidP="006C5D60">
            <w:pPr>
              <w:autoSpaceDE w:val="0"/>
              <w:autoSpaceDN w:val="0"/>
              <w:adjustRightInd w:val="0"/>
              <w:rPr>
                <w:rFonts w:asciiTheme="minorHAnsi" w:hAnsiTheme="minorHAnsi" w:cstheme="minorHAnsi"/>
                <w:sz w:val="22"/>
                <w:szCs w:val="22"/>
              </w:rPr>
            </w:pPr>
          </w:p>
          <w:p w14:paraId="45657C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Manually</w:t>
            </w:r>
          </w:p>
          <w:p w14:paraId="616D65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CE05E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Via analyser interface</w:t>
            </w:r>
          </w:p>
          <w:p w14:paraId="06830CA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C8936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audit trail:</w:t>
            </w:r>
          </w:p>
          <w:p w14:paraId="6702E2FC" w14:textId="77777777" w:rsidR="006C5D60" w:rsidRPr="008C490E" w:rsidRDefault="006C5D60" w:rsidP="006C5D60">
            <w:pPr>
              <w:autoSpaceDE w:val="0"/>
              <w:autoSpaceDN w:val="0"/>
              <w:adjustRightInd w:val="0"/>
              <w:rPr>
                <w:rFonts w:asciiTheme="minorHAnsi" w:hAnsiTheme="minorHAnsi" w:cstheme="minorHAnsi"/>
                <w:sz w:val="22"/>
                <w:szCs w:val="22"/>
              </w:rPr>
            </w:pPr>
          </w:p>
          <w:p w14:paraId="74CAC5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results entered</w:t>
            </w:r>
          </w:p>
          <w:p w14:paraId="22068A5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FF564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entering results</w:t>
            </w:r>
          </w:p>
          <w:p w14:paraId="3411CE6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A27D8D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55B5F2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01A007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9F787A9" w14:textId="77777777" w:rsidTr="00103DFC">
        <w:tc>
          <w:tcPr>
            <w:tcW w:w="993" w:type="dxa"/>
          </w:tcPr>
          <w:p w14:paraId="125292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8.9</w:t>
            </w:r>
          </w:p>
        </w:tc>
        <w:tc>
          <w:tcPr>
            <w:tcW w:w="4253" w:type="dxa"/>
          </w:tcPr>
          <w:p w14:paraId="04D3B1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have a process of identification of results that have been transferred automatically or entered manually.</w:t>
            </w:r>
          </w:p>
          <w:p w14:paraId="483C24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465128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results entered manually can be distinguished from those transferred electronically</w:t>
            </w:r>
          </w:p>
          <w:p w14:paraId="327C52F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687F90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968F12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1AC964" w14:textId="77777777" w:rsidTr="00103DFC">
        <w:tc>
          <w:tcPr>
            <w:tcW w:w="993" w:type="dxa"/>
          </w:tcPr>
          <w:p w14:paraId="481C1D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8.10</w:t>
            </w:r>
          </w:p>
        </w:tc>
        <w:tc>
          <w:tcPr>
            <w:tcW w:w="4253" w:type="dxa"/>
          </w:tcPr>
          <w:p w14:paraId="79B254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not issue or print compatibility labels for any units that are resulted as incompatible.</w:t>
            </w:r>
            <w:r w:rsidRPr="008C490E">
              <w:rPr>
                <w:rFonts w:asciiTheme="minorHAnsi" w:hAnsiTheme="minorHAnsi" w:cstheme="minorHAnsi"/>
                <w:sz w:val="22"/>
                <w:szCs w:val="22"/>
              </w:rPr>
              <w:tab/>
            </w:r>
          </w:p>
        </w:tc>
        <w:tc>
          <w:tcPr>
            <w:tcW w:w="4961" w:type="dxa"/>
          </w:tcPr>
          <w:p w14:paraId="497366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units resulted as incompatible (positive crossmatch result):</w:t>
            </w:r>
          </w:p>
          <w:p w14:paraId="6B2EED79" w14:textId="77777777" w:rsidR="006C5D60" w:rsidRPr="008C490E" w:rsidRDefault="006C5D60" w:rsidP="006C5D60">
            <w:pPr>
              <w:autoSpaceDE w:val="0"/>
              <w:autoSpaceDN w:val="0"/>
              <w:adjustRightInd w:val="0"/>
              <w:rPr>
                <w:rFonts w:asciiTheme="minorHAnsi" w:hAnsiTheme="minorHAnsi" w:cstheme="minorHAnsi"/>
                <w:sz w:val="22"/>
                <w:szCs w:val="22"/>
              </w:rPr>
            </w:pPr>
          </w:p>
          <w:p w14:paraId="025919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Cannot be authorised for issue</w:t>
            </w:r>
          </w:p>
          <w:p w14:paraId="2F3A7F6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2355F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Do not transmit to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for</w:t>
            </w:r>
            <w:proofErr w:type="gramEnd"/>
            <w:r w:rsidRPr="008C490E">
              <w:rPr>
                <w:rFonts w:asciiTheme="minorHAnsi" w:hAnsiTheme="minorHAnsi" w:cstheme="minorHAnsi"/>
                <w:sz w:val="22"/>
                <w:szCs w:val="22"/>
              </w:rPr>
              <w:t xml:space="preserve"> label printing</w:t>
            </w:r>
          </w:p>
          <w:p w14:paraId="04AE77C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43584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 not print labels from LIMS</w:t>
            </w:r>
          </w:p>
          <w:p w14:paraId="0429FF3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30C8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Can be returned to stock for re-use for another patient</w:t>
            </w:r>
          </w:p>
          <w:p w14:paraId="1C87046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2C18D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Will generate alert on LIMS if reserve is attempted for the same patient during a subsequent crossmatch request </w:t>
            </w:r>
          </w:p>
        </w:tc>
        <w:tc>
          <w:tcPr>
            <w:tcW w:w="1843" w:type="dxa"/>
          </w:tcPr>
          <w:p w14:paraId="566BF6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6E06F4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F95191" w14:textId="77777777" w:rsidTr="00103DFC">
        <w:tc>
          <w:tcPr>
            <w:tcW w:w="993" w:type="dxa"/>
          </w:tcPr>
          <w:p w14:paraId="7DACFB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8.11</w:t>
            </w:r>
          </w:p>
        </w:tc>
        <w:tc>
          <w:tcPr>
            <w:tcW w:w="4253" w:type="dxa"/>
          </w:tcPr>
          <w:p w14:paraId="702C3B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LIMS must perform checks to ensure that all the requirements for EI/RI have been met including all criteria identified in the Guidelines for Pre-transfusion Compatibility Procedures in Blood Transfusion Laboratories (BCSH 2013). The Medicines and Healthcare </w:t>
            </w:r>
            <w:r w:rsidRPr="008C490E">
              <w:rPr>
                <w:rFonts w:asciiTheme="minorHAnsi" w:hAnsiTheme="minorHAnsi" w:cstheme="minorHAnsi"/>
                <w:sz w:val="22"/>
                <w:szCs w:val="22"/>
              </w:rPr>
              <w:lastRenderedPageBreak/>
              <w:t>products Regulatory Agency (MHRA) have published guidance on EI and this should be referred to (MHRA 2010).</w:t>
            </w:r>
          </w:p>
        </w:tc>
        <w:tc>
          <w:tcPr>
            <w:tcW w:w="4961" w:type="dxa"/>
          </w:tcPr>
          <w:p w14:paraId="6BE8BFC3" w14:textId="77777777" w:rsidR="006C5D60" w:rsidRPr="008C490E" w:rsidRDefault="00590BC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EI/RI rules have been tested in previous sections, confirmation required here that this conforms to BCSH and MHRA guidance</w:t>
            </w:r>
          </w:p>
        </w:tc>
        <w:tc>
          <w:tcPr>
            <w:tcW w:w="1843" w:type="dxa"/>
          </w:tcPr>
          <w:p w14:paraId="5B1195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CAAAE9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2FAC61" w14:textId="77777777" w:rsidTr="00103DFC">
        <w:tc>
          <w:tcPr>
            <w:tcW w:w="993" w:type="dxa"/>
          </w:tcPr>
          <w:p w14:paraId="59BAF8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8.12</w:t>
            </w:r>
          </w:p>
        </w:tc>
        <w:tc>
          <w:tcPr>
            <w:tcW w:w="4253" w:type="dxa"/>
          </w:tcPr>
          <w:p w14:paraId="74E2C5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EI must not be used: </w:t>
            </w:r>
          </w:p>
          <w:p w14:paraId="3ACE62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in the event of LIMS downtime; </w:t>
            </w:r>
          </w:p>
          <w:p w14:paraId="1AA26B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where the patient group or antibody screening results have not been transferred electronically from automation to the LIMS; </w:t>
            </w:r>
          </w:p>
          <w:p w14:paraId="63FC41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with units that have not been entered into blood bank stock electronically; </w:t>
            </w:r>
          </w:p>
          <w:p w14:paraId="5F74DF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where automated results have been manually edited.</w:t>
            </w:r>
          </w:p>
        </w:tc>
        <w:tc>
          <w:tcPr>
            <w:tcW w:w="4961" w:type="dxa"/>
          </w:tcPr>
          <w:p w14:paraId="21A12C1D" w14:textId="77777777" w:rsidR="006C5D60" w:rsidRPr="008C490E" w:rsidRDefault="00590BC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required:</w:t>
            </w:r>
          </w:p>
          <w:p w14:paraId="3F262BAD" w14:textId="77777777" w:rsidR="00590BCC" w:rsidRPr="008C490E" w:rsidRDefault="00590BCC" w:rsidP="006C5D60">
            <w:pPr>
              <w:autoSpaceDE w:val="0"/>
              <w:autoSpaceDN w:val="0"/>
              <w:adjustRightInd w:val="0"/>
              <w:rPr>
                <w:rFonts w:asciiTheme="minorHAnsi" w:hAnsiTheme="minorHAnsi" w:cstheme="minorHAnsi"/>
                <w:sz w:val="22"/>
                <w:szCs w:val="22"/>
              </w:rPr>
            </w:pPr>
          </w:p>
          <w:p w14:paraId="36666F34" w14:textId="77777777" w:rsidR="00590BCC" w:rsidRPr="008C490E" w:rsidRDefault="00590BC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downtime – no process for accessing any previous LIMS database and using for blood issue</w:t>
            </w:r>
          </w:p>
          <w:p w14:paraId="12C4F230" w14:textId="77777777" w:rsidR="00590BCC" w:rsidRPr="008C490E" w:rsidRDefault="00590BCC" w:rsidP="006C5D60">
            <w:pPr>
              <w:autoSpaceDE w:val="0"/>
              <w:autoSpaceDN w:val="0"/>
              <w:adjustRightInd w:val="0"/>
              <w:rPr>
                <w:rFonts w:asciiTheme="minorHAnsi" w:hAnsiTheme="minorHAnsi" w:cstheme="minorHAnsi"/>
                <w:sz w:val="22"/>
                <w:szCs w:val="22"/>
              </w:rPr>
            </w:pPr>
          </w:p>
          <w:p w14:paraId="288BDC2D" w14:textId="77777777" w:rsidR="00590BCC" w:rsidRPr="008C490E" w:rsidRDefault="00590BC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SOP for procedures in the event of LIMS downtime has been updated and staff understand contents</w:t>
            </w:r>
          </w:p>
          <w:p w14:paraId="188A81CB" w14:textId="77777777" w:rsidR="00590BCC" w:rsidRPr="008C490E" w:rsidRDefault="00590BCC" w:rsidP="00590BC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EI/RI cannot be used where the patient group or antibody screening results have not been transferred electronically from automation to the LIMS; </w:t>
            </w:r>
          </w:p>
          <w:p w14:paraId="14A1FB40" w14:textId="77777777" w:rsidR="00590BCC" w:rsidRPr="008C490E" w:rsidRDefault="00590BCC" w:rsidP="00590BCC">
            <w:pPr>
              <w:autoSpaceDE w:val="0"/>
              <w:autoSpaceDN w:val="0"/>
              <w:adjustRightInd w:val="0"/>
              <w:rPr>
                <w:rFonts w:asciiTheme="minorHAnsi" w:hAnsiTheme="minorHAnsi" w:cstheme="minorHAnsi"/>
                <w:sz w:val="22"/>
                <w:szCs w:val="22"/>
              </w:rPr>
            </w:pPr>
          </w:p>
          <w:p w14:paraId="25308A10" w14:textId="77777777" w:rsidR="00590BCC" w:rsidRPr="008C490E" w:rsidRDefault="00590BCC" w:rsidP="00590BC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EI/RI cannot be used with units that have not been entered into blood bank stock electronically; </w:t>
            </w:r>
          </w:p>
          <w:p w14:paraId="522D4A0C" w14:textId="77777777" w:rsidR="00590BCC" w:rsidRPr="008C490E" w:rsidRDefault="00590BCC" w:rsidP="00590BCC">
            <w:pPr>
              <w:autoSpaceDE w:val="0"/>
              <w:autoSpaceDN w:val="0"/>
              <w:adjustRightInd w:val="0"/>
              <w:rPr>
                <w:rFonts w:asciiTheme="minorHAnsi" w:hAnsiTheme="minorHAnsi" w:cstheme="minorHAnsi"/>
                <w:sz w:val="22"/>
                <w:szCs w:val="22"/>
              </w:rPr>
            </w:pPr>
          </w:p>
          <w:p w14:paraId="2E7E9E14" w14:textId="77777777" w:rsidR="00590BCC" w:rsidRPr="008C490E" w:rsidRDefault="00590BCC" w:rsidP="00590BC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EI/RI cannot be used where automated results have been manually edited.</w:t>
            </w:r>
          </w:p>
          <w:p w14:paraId="4A833870" w14:textId="77777777" w:rsidR="00590BCC" w:rsidRPr="008C490E" w:rsidRDefault="00590BCC" w:rsidP="00590BCC">
            <w:pPr>
              <w:autoSpaceDE w:val="0"/>
              <w:autoSpaceDN w:val="0"/>
              <w:adjustRightInd w:val="0"/>
              <w:rPr>
                <w:rFonts w:asciiTheme="minorHAnsi" w:hAnsiTheme="minorHAnsi" w:cstheme="minorHAnsi"/>
                <w:sz w:val="22"/>
                <w:szCs w:val="22"/>
              </w:rPr>
            </w:pPr>
          </w:p>
          <w:p w14:paraId="2718EBFE" w14:textId="77777777" w:rsidR="00590BCC" w:rsidRPr="008C490E" w:rsidRDefault="00590BCC" w:rsidP="00590BC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Note: validation of above has been performed in previous sections, confirmation only required here that the validation has been successful</w:t>
            </w:r>
          </w:p>
          <w:p w14:paraId="022237CF" w14:textId="77777777" w:rsidR="001E408C" w:rsidRPr="008C490E" w:rsidRDefault="001E408C" w:rsidP="00590BCC">
            <w:pPr>
              <w:autoSpaceDE w:val="0"/>
              <w:autoSpaceDN w:val="0"/>
              <w:adjustRightInd w:val="0"/>
              <w:rPr>
                <w:rFonts w:asciiTheme="minorHAnsi" w:hAnsiTheme="minorHAnsi" w:cstheme="minorHAnsi"/>
                <w:sz w:val="22"/>
                <w:szCs w:val="22"/>
              </w:rPr>
            </w:pPr>
          </w:p>
          <w:p w14:paraId="75C3AD14" w14:textId="77777777" w:rsidR="00590BCC" w:rsidRPr="008C490E" w:rsidRDefault="00590BCC" w:rsidP="006C5D60">
            <w:pPr>
              <w:autoSpaceDE w:val="0"/>
              <w:autoSpaceDN w:val="0"/>
              <w:adjustRightInd w:val="0"/>
              <w:rPr>
                <w:rFonts w:asciiTheme="minorHAnsi" w:hAnsiTheme="minorHAnsi" w:cstheme="minorHAnsi"/>
                <w:sz w:val="22"/>
                <w:szCs w:val="22"/>
              </w:rPr>
            </w:pPr>
          </w:p>
        </w:tc>
        <w:tc>
          <w:tcPr>
            <w:tcW w:w="1843" w:type="dxa"/>
          </w:tcPr>
          <w:p w14:paraId="6ED3D0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F02096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FB7003A" w14:textId="77777777" w:rsidTr="00103DFC">
        <w:tc>
          <w:tcPr>
            <w:tcW w:w="993" w:type="dxa"/>
          </w:tcPr>
          <w:p w14:paraId="6BF4D7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8.13</w:t>
            </w:r>
          </w:p>
        </w:tc>
        <w:tc>
          <w:tcPr>
            <w:tcW w:w="4253" w:type="dxa"/>
          </w:tcPr>
          <w:p w14:paraId="2B0240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LIMS must support RI including electronic selection of suitable blood (special </w:t>
            </w:r>
            <w:r w:rsidRPr="008C490E">
              <w:rPr>
                <w:rFonts w:asciiTheme="minorHAnsi" w:hAnsiTheme="minorHAnsi" w:cstheme="minorHAnsi"/>
                <w:sz w:val="22"/>
                <w:szCs w:val="22"/>
              </w:rPr>
              <w:lastRenderedPageBreak/>
              <w:t>requirements, antigen negative) according to:</w:t>
            </w:r>
          </w:p>
          <w:p w14:paraId="107A847B" w14:textId="77777777" w:rsidR="006C5D60" w:rsidRPr="008C490E" w:rsidRDefault="006C5D60" w:rsidP="006C5D60">
            <w:pPr>
              <w:numPr>
                <w:ilvl w:val="0"/>
                <w:numId w:val="13"/>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Age and gender</w:t>
            </w:r>
          </w:p>
          <w:p w14:paraId="473912CA" w14:textId="77777777" w:rsidR="006C5D60" w:rsidRPr="008C490E" w:rsidRDefault="006C5D60" w:rsidP="006C5D60">
            <w:pPr>
              <w:numPr>
                <w:ilvl w:val="0"/>
                <w:numId w:val="13"/>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 requirements</w:t>
            </w:r>
          </w:p>
          <w:p w14:paraId="73929A62" w14:textId="77777777" w:rsidR="006C5D60" w:rsidRPr="008C490E" w:rsidRDefault="006C5D60" w:rsidP="006C5D60">
            <w:pPr>
              <w:numPr>
                <w:ilvl w:val="0"/>
                <w:numId w:val="13"/>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requirements (eg irradiated, CMV negative)</w:t>
            </w:r>
          </w:p>
        </w:tc>
        <w:tc>
          <w:tcPr>
            <w:tcW w:w="4961" w:type="dxa"/>
          </w:tcPr>
          <w:p w14:paraId="5A399AFC" w14:textId="77777777" w:rsidR="006C5D60" w:rsidRPr="008C490E" w:rsidRDefault="00571DA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RI includes selection of suitable blood according to:</w:t>
            </w:r>
          </w:p>
          <w:p w14:paraId="6EFB9946" w14:textId="77777777" w:rsidR="00571DA9" w:rsidRPr="008C490E" w:rsidRDefault="00571DA9" w:rsidP="006C5D60">
            <w:pPr>
              <w:autoSpaceDE w:val="0"/>
              <w:autoSpaceDN w:val="0"/>
              <w:adjustRightInd w:val="0"/>
              <w:rPr>
                <w:rFonts w:asciiTheme="minorHAnsi" w:hAnsiTheme="minorHAnsi" w:cstheme="minorHAnsi"/>
                <w:sz w:val="22"/>
                <w:szCs w:val="22"/>
              </w:rPr>
            </w:pPr>
          </w:p>
          <w:p w14:paraId="45340991" w14:textId="77777777" w:rsidR="00571DA9" w:rsidRPr="008C490E" w:rsidRDefault="00571DA9" w:rsidP="00571DA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Age and gender</w:t>
            </w:r>
          </w:p>
          <w:p w14:paraId="785FD252" w14:textId="77777777" w:rsidR="00571DA9" w:rsidRPr="008C490E" w:rsidRDefault="00571DA9" w:rsidP="00571DA9">
            <w:pPr>
              <w:autoSpaceDE w:val="0"/>
              <w:autoSpaceDN w:val="0"/>
              <w:adjustRightInd w:val="0"/>
              <w:rPr>
                <w:rFonts w:asciiTheme="minorHAnsi" w:hAnsiTheme="minorHAnsi" w:cstheme="minorHAnsi"/>
                <w:sz w:val="22"/>
                <w:szCs w:val="22"/>
              </w:rPr>
            </w:pPr>
          </w:p>
          <w:p w14:paraId="0F147B0B" w14:textId="77777777" w:rsidR="00571DA9" w:rsidRPr="008C490E" w:rsidRDefault="00571DA9" w:rsidP="00571DA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 requirements</w:t>
            </w:r>
          </w:p>
          <w:p w14:paraId="1FC1142A" w14:textId="77777777" w:rsidR="00571DA9" w:rsidRPr="008C490E" w:rsidRDefault="00571DA9" w:rsidP="00571DA9">
            <w:pPr>
              <w:autoSpaceDE w:val="0"/>
              <w:autoSpaceDN w:val="0"/>
              <w:adjustRightInd w:val="0"/>
              <w:rPr>
                <w:rFonts w:asciiTheme="minorHAnsi" w:hAnsiTheme="minorHAnsi" w:cstheme="minorHAnsi"/>
                <w:sz w:val="22"/>
                <w:szCs w:val="22"/>
              </w:rPr>
            </w:pPr>
          </w:p>
          <w:p w14:paraId="4D2F4774" w14:textId="77777777" w:rsidR="00571DA9" w:rsidRPr="008C490E" w:rsidRDefault="00571DA9" w:rsidP="00571DA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requirements (eg irradiated, CMV negative)</w:t>
            </w:r>
          </w:p>
          <w:p w14:paraId="29D50FD3" w14:textId="77777777" w:rsidR="00571DA9" w:rsidRPr="008C490E" w:rsidRDefault="00571DA9" w:rsidP="00571DA9">
            <w:pPr>
              <w:autoSpaceDE w:val="0"/>
              <w:autoSpaceDN w:val="0"/>
              <w:adjustRightInd w:val="0"/>
              <w:rPr>
                <w:rFonts w:asciiTheme="minorHAnsi" w:hAnsiTheme="minorHAnsi" w:cstheme="minorHAnsi"/>
                <w:sz w:val="22"/>
                <w:szCs w:val="22"/>
              </w:rPr>
            </w:pPr>
          </w:p>
          <w:p w14:paraId="6DCCCD98" w14:textId="77777777" w:rsidR="00571DA9" w:rsidRPr="008C490E" w:rsidRDefault="00571DA9" w:rsidP="00571DA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Note: validation of above has been performed in previous sections, confirmation only required here that the validation has been successful</w:t>
            </w:r>
          </w:p>
          <w:p w14:paraId="64F8260B" w14:textId="77777777" w:rsidR="00571DA9" w:rsidRPr="008C490E" w:rsidRDefault="00571DA9" w:rsidP="00571DA9">
            <w:pPr>
              <w:autoSpaceDE w:val="0"/>
              <w:autoSpaceDN w:val="0"/>
              <w:adjustRightInd w:val="0"/>
              <w:rPr>
                <w:rFonts w:asciiTheme="minorHAnsi" w:hAnsiTheme="minorHAnsi" w:cstheme="minorHAnsi"/>
                <w:sz w:val="22"/>
                <w:szCs w:val="22"/>
              </w:rPr>
            </w:pPr>
          </w:p>
        </w:tc>
        <w:tc>
          <w:tcPr>
            <w:tcW w:w="1843" w:type="dxa"/>
          </w:tcPr>
          <w:p w14:paraId="1ED86E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014240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A531764" w14:textId="77777777" w:rsidTr="00103DFC">
        <w:tc>
          <w:tcPr>
            <w:tcW w:w="993" w:type="dxa"/>
          </w:tcPr>
          <w:p w14:paraId="3A9089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8.14</w:t>
            </w:r>
          </w:p>
        </w:tc>
        <w:tc>
          <w:tcPr>
            <w:tcW w:w="4253" w:type="dxa"/>
          </w:tcPr>
          <w:p w14:paraId="55EEA1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will be occasions where it is necessary to release blood for transfusion without performing/completing pre transfusion testing or crossmatching. In these circumstances the LIMS must allow emergency issue as identified in the Guidelines for Pre Transfusion Compatibility Procedures in Blood Transfusion Laboratories (BCSH 2013).</w:t>
            </w:r>
          </w:p>
        </w:tc>
        <w:tc>
          <w:tcPr>
            <w:tcW w:w="4961" w:type="dxa"/>
          </w:tcPr>
          <w:p w14:paraId="3EA98939" w14:textId="77777777" w:rsidR="006C5D60" w:rsidRPr="008C490E" w:rsidRDefault="001E408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emergency group O blood can be released via the LIMS:</w:t>
            </w:r>
          </w:p>
          <w:p w14:paraId="090215B2" w14:textId="77777777" w:rsidR="001E408C" w:rsidRPr="008C490E" w:rsidRDefault="001E408C" w:rsidP="006C5D60">
            <w:pPr>
              <w:autoSpaceDE w:val="0"/>
              <w:autoSpaceDN w:val="0"/>
              <w:adjustRightInd w:val="0"/>
              <w:rPr>
                <w:rFonts w:asciiTheme="minorHAnsi" w:hAnsiTheme="minorHAnsi" w:cstheme="minorHAnsi"/>
                <w:sz w:val="22"/>
                <w:szCs w:val="22"/>
              </w:rPr>
            </w:pPr>
          </w:p>
          <w:p w14:paraId="3006F3CE" w14:textId="77777777" w:rsidR="001E408C" w:rsidRPr="008C490E" w:rsidRDefault="001E408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Neg can be issued with emergency compatibility tag containing no patient details</w:t>
            </w:r>
          </w:p>
          <w:p w14:paraId="15C3EAC6" w14:textId="77777777" w:rsidR="001E408C" w:rsidRPr="008C490E" w:rsidRDefault="001E408C" w:rsidP="006C5D60">
            <w:pPr>
              <w:autoSpaceDE w:val="0"/>
              <w:autoSpaceDN w:val="0"/>
              <w:adjustRightInd w:val="0"/>
              <w:rPr>
                <w:rFonts w:asciiTheme="minorHAnsi" w:hAnsiTheme="minorHAnsi" w:cstheme="minorHAnsi"/>
                <w:sz w:val="22"/>
                <w:szCs w:val="22"/>
              </w:rPr>
            </w:pPr>
          </w:p>
          <w:p w14:paraId="1812659B" w14:textId="77777777" w:rsidR="001E408C" w:rsidRPr="008C490E" w:rsidRDefault="001E408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Emergency tag is compatible with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and </w:t>
            </w:r>
            <w:r w:rsidR="00593287" w:rsidRPr="008C490E">
              <w:rPr>
                <w:rFonts w:asciiTheme="minorHAnsi" w:hAnsiTheme="minorHAnsi" w:cstheme="minorHAnsi"/>
                <w:sz w:val="22"/>
                <w:szCs w:val="22"/>
              </w:rPr>
              <w:t xml:space="preserve">Electronic blood tracking </w:t>
            </w:r>
            <w:r w:rsidRPr="008C490E">
              <w:rPr>
                <w:rFonts w:asciiTheme="minorHAnsi" w:hAnsiTheme="minorHAnsi" w:cstheme="minorHAnsi"/>
                <w:sz w:val="22"/>
                <w:szCs w:val="22"/>
              </w:rPr>
              <w:t xml:space="preserve"> Tx</w:t>
            </w:r>
          </w:p>
          <w:p w14:paraId="14D09D37" w14:textId="77777777" w:rsidR="001E408C" w:rsidRPr="008C490E" w:rsidRDefault="001E408C" w:rsidP="006C5D60">
            <w:pPr>
              <w:autoSpaceDE w:val="0"/>
              <w:autoSpaceDN w:val="0"/>
              <w:adjustRightInd w:val="0"/>
              <w:rPr>
                <w:rFonts w:asciiTheme="minorHAnsi" w:hAnsiTheme="minorHAnsi" w:cstheme="minorHAnsi"/>
                <w:sz w:val="22"/>
                <w:szCs w:val="22"/>
              </w:rPr>
            </w:pPr>
          </w:p>
          <w:p w14:paraId="222BF969" w14:textId="77777777" w:rsidR="001E408C" w:rsidRPr="008C490E" w:rsidRDefault="001E408C" w:rsidP="001E408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Pos can be issued with emergency compatibility tag containing no patient details</w:t>
            </w:r>
          </w:p>
          <w:p w14:paraId="0C0BEDFD" w14:textId="77777777" w:rsidR="001E408C" w:rsidRPr="008C490E" w:rsidRDefault="001E408C" w:rsidP="001E408C">
            <w:pPr>
              <w:autoSpaceDE w:val="0"/>
              <w:autoSpaceDN w:val="0"/>
              <w:adjustRightInd w:val="0"/>
              <w:rPr>
                <w:rFonts w:asciiTheme="minorHAnsi" w:hAnsiTheme="minorHAnsi" w:cstheme="minorHAnsi"/>
                <w:sz w:val="22"/>
                <w:szCs w:val="22"/>
              </w:rPr>
            </w:pPr>
          </w:p>
          <w:p w14:paraId="40B5C945" w14:textId="77777777" w:rsidR="001E408C" w:rsidRPr="008C490E" w:rsidRDefault="001E408C" w:rsidP="001E408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Emergency tag is compatible with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and </w:t>
            </w:r>
            <w:r w:rsidR="00593287" w:rsidRPr="008C490E">
              <w:rPr>
                <w:rFonts w:asciiTheme="minorHAnsi" w:hAnsiTheme="minorHAnsi" w:cstheme="minorHAnsi"/>
                <w:sz w:val="22"/>
                <w:szCs w:val="22"/>
              </w:rPr>
              <w:t xml:space="preserve">Electronic blood tracking </w:t>
            </w:r>
            <w:r w:rsidRPr="008C490E">
              <w:rPr>
                <w:rFonts w:asciiTheme="minorHAnsi" w:hAnsiTheme="minorHAnsi" w:cstheme="minorHAnsi"/>
                <w:sz w:val="22"/>
                <w:szCs w:val="22"/>
              </w:rPr>
              <w:t xml:space="preserve"> Tx</w:t>
            </w:r>
          </w:p>
          <w:p w14:paraId="18F7250D" w14:textId="77777777" w:rsidR="001E408C" w:rsidRPr="008C490E" w:rsidRDefault="001E408C" w:rsidP="001E408C">
            <w:pPr>
              <w:autoSpaceDE w:val="0"/>
              <w:autoSpaceDN w:val="0"/>
              <w:adjustRightInd w:val="0"/>
              <w:rPr>
                <w:rFonts w:asciiTheme="minorHAnsi" w:hAnsiTheme="minorHAnsi" w:cstheme="minorHAnsi"/>
                <w:sz w:val="22"/>
                <w:szCs w:val="22"/>
              </w:rPr>
            </w:pPr>
          </w:p>
          <w:p w14:paraId="5C55140D" w14:textId="77777777" w:rsidR="001E408C" w:rsidRPr="008C490E" w:rsidRDefault="001E408C" w:rsidP="001E408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allows selection of O Neg CEK neg blood for emergency use</w:t>
            </w:r>
          </w:p>
          <w:p w14:paraId="46EF16A1" w14:textId="77777777" w:rsidR="001E408C" w:rsidRPr="008C490E" w:rsidRDefault="001E408C" w:rsidP="001E408C">
            <w:pPr>
              <w:autoSpaceDE w:val="0"/>
              <w:autoSpaceDN w:val="0"/>
              <w:adjustRightInd w:val="0"/>
              <w:rPr>
                <w:rFonts w:asciiTheme="minorHAnsi" w:hAnsiTheme="minorHAnsi" w:cstheme="minorHAnsi"/>
                <w:sz w:val="22"/>
                <w:szCs w:val="22"/>
              </w:rPr>
            </w:pPr>
          </w:p>
          <w:p w14:paraId="5D440B82" w14:textId="77777777" w:rsidR="001E408C" w:rsidRPr="008C490E" w:rsidRDefault="001E408C" w:rsidP="001E408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block selection of O Neg that is not CEK neg:</w:t>
            </w:r>
          </w:p>
          <w:p w14:paraId="167A5F15" w14:textId="77777777" w:rsidR="001E408C" w:rsidRPr="008C490E" w:rsidRDefault="001E408C" w:rsidP="001E408C">
            <w:pPr>
              <w:autoSpaceDE w:val="0"/>
              <w:autoSpaceDN w:val="0"/>
              <w:adjustRightInd w:val="0"/>
              <w:rPr>
                <w:rFonts w:asciiTheme="minorHAnsi" w:hAnsiTheme="minorHAnsi" w:cstheme="minorHAnsi"/>
                <w:sz w:val="22"/>
                <w:szCs w:val="22"/>
              </w:rPr>
            </w:pPr>
          </w:p>
          <w:p w14:paraId="6F9E6ED6" w14:textId="77777777" w:rsidR="001E408C" w:rsidRPr="008C490E" w:rsidRDefault="001E408C" w:rsidP="001E408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units are blocked from issue</w:t>
            </w:r>
          </w:p>
          <w:p w14:paraId="2C0EE927" w14:textId="77777777" w:rsidR="001E408C" w:rsidRPr="008C490E" w:rsidRDefault="001E408C" w:rsidP="006C5D60">
            <w:pPr>
              <w:autoSpaceDE w:val="0"/>
              <w:autoSpaceDN w:val="0"/>
              <w:adjustRightInd w:val="0"/>
              <w:rPr>
                <w:rFonts w:asciiTheme="minorHAnsi" w:hAnsiTheme="minorHAnsi" w:cstheme="minorHAnsi"/>
                <w:sz w:val="22"/>
                <w:szCs w:val="22"/>
              </w:rPr>
            </w:pPr>
          </w:p>
          <w:p w14:paraId="531335BD" w14:textId="77777777" w:rsidR="001E408C" w:rsidRPr="008C490E" w:rsidRDefault="001E408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units are blocked from issue</w:t>
            </w:r>
          </w:p>
          <w:p w14:paraId="230172D2" w14:textId="77777777" w:rsidR="001E408C" w:rsidRPr="008C490E" w:rsidRDefault="001E408C" w:rsidP="006C5D60">
            <w:pPr>
              <w:autoSpaceDE w:val="0"/>
              <w:autoSpaceDN w:val="0"/>
              <w:adjustRightInd w:val="0"/>
              <w:rPr>
                <w:rFonts w:asciiTheme="minorHAnsi" w:hAnsiTheme="minorHAnsi" w:cstheme="minorHAnsi"/>
                <w:sz w:val="22"/>
                <w:szCs w:val="22"/>
              </w:rPr>
            </w:pPr>
          </w:p>
          <w:p w14:paraId="099EAFFE" w14:textId="77777777" w:rsidR="001E408C" w:rsidRPr="008C490E" w:rsidRDefault="001E408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units are blocked from issue</w:t>
            </w:r>
          </w:p>
          <w:p w14:paraId="27D2649D" w14:textId="77777777" w:rsidR="001E408C" w:rsidRPr="008C490E" w:rsidRDefault="001E408C" w:rsidP="006C5D60">
            <w:pPr>
              <w:autoSpaceDE w:val="0"/>
              <w:autoSpaceDN w:val="0"/>
              <w:adjustRightInd w:val="0"/>
              <w:rPr>
                <w:rFonts w:asciiTheme="minorHAnsi" w:hAnsiTheme="minorHAnsi" w:cstheme="minorHAnsi"/>
                <w:sz w:val="22"/>
                <w:szCs w:val="22"/>
              </w:rPr>
            </w:pPr>
          </w:p>
          <w:p w14:paraId="4D6A9D7F" w14:textId="77777777" w:rsidR="001E408C" w:rsidRPr="008C490E" w:rsidRDefault="001E408C" w:rsidP="001E408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LIMS allows selection of O </w:t>
            </w:r>
            <w:proofErr w:type="spellStart"/>
            <w:r w:rsidRPr="008C490E">
              <w:rPr>
                <w:rFonts w:asciiTheme="minorHAnsi" w:hAnsiTheme="minorHAnsi" w:cstheme="minorHAnsi"/>
                <w:sz w:val="22"/>
                <w:szCs w:val="22"/>
              </w:rPr>
              <w:t>Pos</w:t>
            </w:r>
            <w:proofErr w:type="spellEnd"/>
            <w:r w:rsidRPr="008C490E">
              <w:rPr>
                <w:rFonts w:asciiTheme="minorHAnsi" w:hAnsiTheme="minorHAnsi" w:cstheme="minorHAnsi"/>
                <w:sz w:val="22"/>
                <w:szCs w:val="22"/>
              </w:rPr>
              <w:t xml:space="preserv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 blood for emergency use</w:t>
            </w:r>
          </w:p>
          <w:p w14:paraId="0E28EF66" w14:textId="77777777" w:rsidR="001E408C" w:rsidRPr="008C490E" w:rsidRDefault="001E408C" w:rsidP="001E408C">
            <w:pPr>
              <w:autoSpaceDE w:val="0"/>
              <w:autoSpaceDN w:val="0"/>
              <w:adjustRightInd w:val="0"/>
              <w:rPr>
                <w:rFonts w:asciiTheme="minorHAnsi" w:hAnsiTheme="minorHAnsi" w:cstheme="minorHAnsi"/>
                <w:sz w:val="22"/>
                <w:szCs w:val="22"/>
              </w:rPr>
            </w:pPr>
          </w:p>
          <w:p w14:paraId="5374E2DC" w14:textId="77777777" w:rsidR="001E408C" w:rsidRPr="008C490E" w:rsidRDefault="001E408C" w:rsidP="001E408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LIMS block selection of O Pos that is not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w:t>
            </w:r>
          </w:p>
          <w:p w14:paraId="463004B6" w14:textId="77777777" w:rsidR="001E408C" w:rsidRPr="008C490E" w:rsidRDefault="001E408C" w:rsidP="001E408C">
            <w:pPr>
              <w:autoSpaceDE w:val="0"/>
              <w:autoSpaceDN w:val="0"/>
              <w:adjustRightInd w:val="0"/>
              <w:rPr>
                <w:rFonts w:asciiTheme="minorHAnsi" w:hAnsiTheme="minorHAnsi" w:cstheme="minorHAnsi"/>
                <w:sz w:val="22"/>
                <w:szCs w:val="22"/>
              </w:rPr>
            </w:pPr>
          </w:p>
          <w:p w14:paraId="3B319E72" w14:textId="77777777" w:rsidR="001E408C" w:rsidRPr="008C490E" w:rsidRDefault="001E408C" w:rsidP="001E408C">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units are blocked from issue</w:t>
            </w:r>
          </w:p>
          <w:p w14:paraId="79985D91" w14:textId="77777777" w:rsidR="001E408C" w:rsidRPr="008C490E" w:rsidRDefault="001E408C" w:rsidP="001E408C">
            <w:pPr>
              <w:autoSpaceDE w:val="0"/>
              <w:autoSpaceDN w:val="0"/>
              <w:adjustRightInd w:val="0"/>
              <w:rPr>
                <w:rFonts w:asciiTheme="minorHAnsi" w:hAnsiTheme="minorHAnsi" w:cstheme="minorHAnsi"/>
                <w:sz w:val="22"/>
                <w:szCs w:val="22"/>
              </w:rPr>
            </w:pPr>
          </w:p>
          <w:p w14:paraId="654A81EE" w14:textId="77777777" w:rsidR="001E408C" w:rsidRPr="008C490E" w:rsidRDefault="001E408C" w:rsidP="001E408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units are blocked from issue</w:t>
            </w:r>
          </w:p>
          <w:p w14:paraId="766763D8" w14:textId="77777777" w:rsidR="001E408C" w:rsidRPr="008C490E" w:rsidRDefault="001E408C" w:rsidP="001E408C">
            <w:pPr>
              <w:autoSpaceDE w:val="0"/>
              <w:autoSpaceDN w:val="0"/>
              <w:adjustRightInd w:val="0"/>
              <w:rPr>
                <w:rFonts w:asciiTheme="minorHAnsi" w:hAnsiTheme="minorHAnsi" w:cstheme="minorHAnsi"/>
                <w:sz w:val="22"/>
                <w:szCs w:val="22"/>
              </w:rPr>
            </w:pPr>
          </w:p>
          <w:p w14:paraId="776E543F" w14:textId="77777777" w:rsidR="001E408C" w:rsidRPr="008C490E" w:rsidRDefault="001E408C" w:rsidP="001E408C">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units are blocked from issue</w:t>
            </w:r>
          </w:p>
          <w:p w14:paraId="5EA2DB9D" w14:textId="77777777" w:rsidR="002619F6" w:rsidRPr="008C490E" w:rsidRDefault="002619F6" w:rsidP="001E408C">
            <w:pPr>
              <w:autoSpaceDE w:val="0"/>
              <w:autoSpaceDN w:val="0"/>
              <w:adjustRightInd w:val="0"/>
              <w:rPr>
                <w:rFonts w:asciiTheme="minorHAnsi" w:hAnsiTheme="minorHAnsi" w:cstheme="minorHAnsi"/>
                <w:sz w:val="22"/>
                <w:szCs w:val="22"/>
              </w:rPr>
            </w:pPr>
          </w:p>
          <w:p w14:paraId="28CFF113" w14:textId="77777777" w:rsidR="002619F6" w:rsidRPr="008C490E" w:rsidRDefault="002619F6"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allows selection of O Neg CEK neg neonatal blood for emergency use</w:t>
            </w:r>
          </w:p>
          <w:p w14:paraId="4C6033FA" w14:textId="77777777" w:rsidR="002619F6" w:rsidRPr="008C490E" w:rsidRDefault="002619F6" w:rsidP="002619F6">
            <w:pPr>
              <w:autoSpaceDE w:val="0"/>
              <w:autoSpaceDN w:val="0"/>
              <w:adjustRightInd w:val="0"/>
              <w:rPr>
                <w:rFonts w:asciiTheme="minorHAnsi" w:hAnsiTheme="minorHAnsi" w:cstheme="minorHAnsi"/>
                <w:sz w:val="22"/>
                <w:szCs w:val="22"/>
              </w:rPr>
            </w:pPr>
          </w:p>
          <w:p w14:paraId="21B6E200" w14:textId="77777777" w:rsidR="002619F6" w:rsidRPr="008C490E" w:rsidRDefault="002619F6"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block selection of O Neg that is not CEK CMV neg:</w:t>
            </w:r>
          </w:p>
          <w:p w14:paraId="0008EE39" w14:textId="77777777" w:rsidR="002619F6" w:rsidRPr="008C490E" w:rsidRDefault="002619F6" w:rsidP="002619F6">
            <w:pPr>
              <w:autoSpaceDE w:val="0"/>
              <w:autoSpaceDN w:val="0"/>
              <w:adjustRightInd w:val="0"/>
              <w:rPr>
                <w:rFonts w:asciiTheme="minorHAnsi" w:hAnsiTheme="minorHAnsi" w:cstheme="minorHAnsi"/>
                <w:sz w:val="22"/>
                <w:szCs w:val="22"/>
              </w:rPr>
            </w:pPr>
          </w:p>
          <w:p w14:paraId="71A7BA79" w14:textId="77777777" w:rsidR="002619F6" w:rsidRPr="008C490E" w:rsidRDefault="002619F6"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CMV- units are blocked from issue</w:t>
            </w:r>
          </w:p>
          <w:p w14:paraId="4AA9B5E2" w14:textId="77777777" w:rsidR="002619F6" w:rsidRPr="008C490E" w:rsidRDefault="002619F6" w:rsidP="002619F6">
            <w:pPr>
              <w:autoSpaceDE w:val="0"/>
              <w:autoSpaceDN w:val="0"/>
              <w:adjustRightInd w:val="0"/>
              <w:rPr>
                <w:rFonts w:asciiTheme="minorHAnsi" w:hAnsiTheme="minorHAnsi" w:cstheme="minorHAnsi"/>
                <w:sz w:val="22"/>
                <w:szCs w:val="22"/>
              </w:rPr>
            </w:pPr>
          </w:p>
          <w:p w14:paraId="6BB38560" w14:textId="77777777" w:rsidR="002619F6" w:rsidRPr="008C490E" w:rsidRDefault="002619F6"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CMV- units are blocked from issue</w:t>
            </w:r>
          </w:p>
          <w:p w14:paraId="6110B1C1" w14:textId="77777777" w:rsidR="002619F6" w:rsidRPr="008C490E" w:rsidRDefault="002619F6" w:rsidP="002619F6">
            <w:pPr>
              <w:autoSpaceDE w:val="0"/>
              <w:autoSpaceDN w:val="0"/>
              <w:adjustRightInd w:val="0"/>
              <w:rPr>
                <w:rFonts w:asciiTheme="minorHAnsi" w:hAnsiTheme="minorHAnsi" w:cstheme="minorHAnsi"/>
                <w:sz w:val="22"/>
                <w:szCs w:val="22"/>
              </w:rPr>
            </w:pPr>
          </w:p>
          <w:p w14:paraId="588018F2" w14:textId="77777777" w:rsidR="002619F6" w:rsidRPr="008C490E" w:rsidRDefault="002619F6"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CMV- units are blocked from issue</w:t>
            </w:r>
          </w:p>
          <w:p w14:paraId="4549E1F7" w14:textId="77777777" w:rsidR="002619F6" w:rsidRPr="008C490E" w:rsidRDefault="002619F6" w:rsidP="002619F6">
            <w:pPr>
              <w:autoSpaceDE w:val="0"/>
              <w:autoSpaceDN w:val="0"/>
              <w:adjustRightInd w:val="0"/>
              <w:rPr>
                <w:rFonts w:asciiTheme="minorHAnsi" w:hAnsiTheme="minorHAnsi" w:cstheme="minorHAnsi"/>
                <w:sz w:val="22"/>
                <w:szCs w:val="22"/>
              </w:rPr>
            </w:pPr>
          </w:p>
          <w:p w14:paraId="3E6EA9B5" w14:textId="77777777" w:rsidR="002619F6" w:rsidRPr="008C490E" w:rsidRDefault="002619F6"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CMV + units are blocked from issue</w:t>
            </w:r>
          </w:p>
          <w:p w14:paraId="36714A97" w14:textId="77777777" w:rsidR="00292594" w:rsidRPr="008C490E" w:rsidRDefault="00292594" w:rsidP="002619F6">
            <w:pPr>
              <w:autoSpaceDE w:val="0"/>
              <w:autoSpaceDN w:val="0"/>
              <w:adjustRightInd w:val="0"/>
              <w:rPr>
                <w:rFonts w:asciiTheme="minorHAnsi" w:hAnsiTheme="minorHAnsi" w:cstheme="minorHAnsi"/>
                <w:sz w:val="22"/>
                <w:szCs w:val="22"/>
              </w:rPr>
            </w:pPr>
          </w:p>
          <w:p w14:paraId="3347416C" w14:textId="77777777" w:rsidR="00292594" w:rsidRPr="008C490E" w:rsidRDefault="00292594"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LIMS can support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Courier</w:t>
            </w:r>
            <w:proofErr w:type="gramEnd"/>
            <w:r w:rsidRPr="008C490E">
              <w:rPr>
                <w:rFonts w:asciiTheme="minorHAnsi" w:hAnsiTheme="minorHAnsi" w:cstheme="minorHAnsi"/>
                <w:sz w:val="22"/>
                <w:szCs w:val="22"/>
              </w:rPr>
              <w:t xml:space="preserve"> to release emergency group O red cells for patients based on RhD type:</w:t>
            </w:r>
          </w:p>
          <w:p w14:paraId="4FA59969" w14:textId="77777777" w:rsidR="00292594" w:rsidRPr="008C490E" w:rsidRDefault="00292594" w:rsidP="002619F6">
            <w:pPr>
              <w:autoSpaceDE w:val="0"/>
              <w:autoSpaceDN w:val="0"/>
              <w:adjustRightInd w:val="0"/>
              <w:rPr>
                <w:rFonts w:asciiTheme="minorHAnsi" w:hAnsiTheme="minorHAnsi" w:cstheme="minorHAnsi"/>
                <w:sz w:val="22"/>
                <w:szCs w:val="22"/>
              </w:rPr>
            </w:pPr>
          </w:p>
          <w:p w14:paraId="1EFB2E6F" w14:textId="77777777" w:rsidR="00292594" w:rsidRPr="008C490E" w:rsidRDefault="00292594"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Release O Pos if patient known to be RhD Pos</w:t>
            </w:r>
          </w:p>
          <w:p w14:paraId="25311146" w14:textId="77777777" w:rsidR="00292594" w:rsidRPr="008C490E" w:rsidRDefault="00292594" w:rsidP="002619F6">
            <w:pPr>
              <w:autoSpaceDE w:val="0"/>
              <w:autoSpaceDN w:val="0"/>
              <w:adjustRightInd w:val="0"/>
              <w:rPr>
                <w:rFonts w:asciiTheme="minorHAnsi" w:hAnsiTheme="minorHAnsi" w:cstheme="minorHAnsi"/>
                <w:sz w:val="22"/>
                <w:szCs w:val="22"/>
              </w:rPr>
            </w:pPr>
          </w:p>
          <w:p w14:paraId="66705FB4" w14:textId="77777777" w:rsidR="00292594" w:rsidRPr="008C490E" w:rsidRDefault="00292594"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Release O Neg if patient known to be RhD neg</w:t>
            </w:r>
          </w:p>
          <w:p w14:paraId="00145BDA" w14:textId="77777777" w:rsidR="00292594" w:rsidRPr="008C490E" w:rsidRDefault="00292594" w:rsidP="002619F6">
            <w:pPr>
              <w:autoSpaceDE w:val="0"/>
              <w:autoSpaceDN w:val="0"/>
              <w:adjustRightInd w:val="0"/>
              <w:rPr>
                <w:rFonts w:asciiTheme="minorHAnsi" w:hAnsiTheme="minorHAnsi" w:cstheme="minorHAnsi"/>
                <w:sz w:val="22"/>
                <w:szCs w:val="22"/>
              </w:rPr>
            </w:pPr>
          </w:p>
          <w:p w14:paraId="28147D68" w14:textId="77777777" w:rsidR="00292594" w:rsidRPr="008C490E" w:rsidRDefault="00292594"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Release O Neg if patient RhD type is unknown</w:t>
            </w:r>
          </w:p>
          <w:p w14:paraId="351BD600" w14:textId="77777777" w:rsidR="00292594" w:rsidRPr="008C490E" w:rsidRDefault="00292594" w:rsidP="002619F6">
            <w:pPr>
              <w:autoSpaceDE w:val="0"/>
              <w:autoSpaceDN w:val="0"/>
              <w:adjustRightInd w:val="0"/>
              <w:rPr>
                <w:rFonts w:asciiTheme="minorHAnsi" w:hAnsiTheme="minorHAnsi" w:cstheme="minorHAnsi"/>
                <w:sz w:val="22"/>
                <w:szCs w:val="22"/>
              </w:rPr>
            </w:pPr>
          </w:p>
          <w:p w14:paraId="07ED8F9A" w14:textId="77777777" w:rsidR="00292594" w:rsidRPr="008C490E" w:rsidRDefault="00292594"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Release O Pos if patient RhD type is known to be weak D</w:t>
            </w:r>
          </w:p>
          <w:p w14:paraId="3FAAB301" w14:textId="77777777" w:rsidR="00292594" w:rsidRPr="008C490E" w:rsidRDefault="00292594" w:rsidP="002619F6">
            <w:pPr>
              <w:autoSpaceDE w:val="0"/>
              <w:autoSpaceDN w:val="0"/>
              <w:adjustRightInd w:val="0"/>
              <w:rPr>
                <w:rFonts w:asciiTheme="minorHAnsi" w:hAnsiTheme="minorHAnsi" w:cstheme="minorHAnsi"/>
                <w:sz w:val="22"/>
                <w:szCs w:val="22"/>
              </w:rPr>
            </w:pPr>
          </w:p>
          <w:p w14:paraId="12A1FFB6" w14:textId="77777777" w:rsidR="00292594" w:rsidRPr="008C490E" w:rsidRDefault="00292594" w:rsidP="002619F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Release O Neg if patient RhD type is known to be  partial D</w:t>
            </w:r>
          </w:p>
          <w:p w14:paraId="6BDBB47E" w14:textId="77777777" w:rsidR="00292594" w:rsidRPr="008C490E" w:rsidRDefault="00292594" w:rsidP="002619F6">
            <w:pPr>
              <w:autoSpaceDE w:val="0"/>
              <w:autoSpaceDN w:val="0"/>
              <w:adjustRightInd w:val="0"/>
              <w:rPr>
                <w:rFonts w:asciiTheme="minorHAnsi" w:hAnsiTheme="minorHAnsi" w:cstheme="minorHAnsi"/>
                <w:sz w:val="22"/>
                <w:szCs w:val="22"/>
              </w:rPr>
            </w:pPr>
          </w:p>
          <w:p w14:paraId="66A83BA2" w14:textId="77777777" w:rsidR="00292594" w:rsidRPr="008C490E" w:rsidRDefault="00292594" w:rsidP="002619F6">
            <w:pPr>
              <w:autoSpaceDE w:val="0"/>
              <w:autoSpaceDN w:val="0"/>
              <w:adjustRightInd w:val="0"/>
              <w:rPr>
                <w:rFonts w:asciiTheme="minorHAnsi" w:hAnsiTheme="minorHAnsi" w:cstheme="minorHAnsi"/>
                <w:sz w:val="22"/>
                <w:szCs w:val="22"/>
              </w:rPr>
            </w:pPr>
          </w:p>
        </w:tc>
        <w:tc>
          <w:tcPr>
            <w:tcW w:w="1843" w:type="dxa"/>
          </w:tcPr>
          <w:p w14:paraId="5F04AB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130DB1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33C524C" w14:textId="77777777" w:rsidTr="00103DFC">
        <w:tc>
          <w:tcPr>
            <w:tcW w:w="993" w:type="dxa"/>
          </w:tcPr>
          <w:p w14:paraId="40B53D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8.15</w:t>
            </w:r>
          </w:p>
        </w:tc>
        <w:tc>
          <w:tcPr>
            <w:tcW w:w="4253" w:type="dxa"/>
          </w:tcPr>
          <w:p w14:paraId="03F51B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 all cases entry of retrospective testing e.g. compatibility results, must be possible with full audit trail of entries and amendments available</w:t>
            </w:r>
          </w:p>
        </w:tc>
        <w:tc>
          <w:tcPr>
            <w:tcW w:w="4961" w:type="dxa"/>
          </w:tcPr>
          <w:p w14:paraId="6D35AB40" w14:textId="77777777" w:rsidR="006C5D60" w:rsidRPr="008C490E" w:rsidRDefault="005D797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retrospective testing results can be entered into the LIMS:</w:t>
            </w:r>
          </w:p>
          <w:p w14:paraId="3EF799AE" w14:textId="77777777" w:rsidR="005D797C" w:rsidRPr="008C490E" w:rsidRDefault="005D797C" w:rsidP="006C5D60">
            <w:pPr>
              <w:autoSpaceDE w:val="0"/>
              <w:autoSpaceDN w:val="0"/>
              <w:adjustRightInd w:val="0"/>
              <w:rPr>
                <w:rFonts w:asciiTheme="minorHAnsi" w:hAnsiTheme="minorHAnsi" w:cstheme="minorHAnsi"/>
                <w:sz w:val="22"/>
                <w:szCs w:val="22"/>
              </w:rPr>
            </w:pPr>
          </w:p>
          <w:p w14:paraId="3BCF838D" w14:textId="77777777" w:rsidR="005D797C" w:rsidRPr="008C490E" w:rsidRDefault="005D797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 issued as ABO compatible that require a retrospective serological crossmatch can have results entered:</w:t>
            </w:r>
          </w:p>
          <w:p w14:paraId="22F67BCF" w14:textId="77777777" w:rsidR="005D797C" w:rsidRPr="008C490E" w:rsidRDefault="005D797C" w:rsidP="006C5D60">
            <w:pPr>
              <w:autoSpaceDE w:val="0"/>
              <w:autoSpaceDN w:val="0"/>
              <w:adjustRightInd w:val="0"/>
              <w:rPr>
                <w:rFonts w:asciiTheme="minorHAnsi" w:hAnsiTheme="minorHAnsi" w:cstheme="minorHAnsi"/>
                <w:sz w:val="22"/>
                <w:szCs w:val="22"/>
              </w:rPr>
            </w:pPr>
          </w:p>
          <w:p w14:paraId="64F887E4" w14:textId="77777777" w:rsidR="005D797C" w:rsidRPr="008C490E" w:rsidRDefault="005D797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Results of room temp/immediate spin issue</w:t>
            </w:r>
          </w:p>
          <w:p w14:paraId="2D8231E9" w14:textId="77777777" w:rsidR="005D797C" w:rsidRPr="008C490E" w:rsidRDefault="005D797C" w:rsidP="006C5D60">
            <w:pPr>
              <w:autoSpaceDE w:val="0"/>
              <w:autoSpaceDN w:val="0"/>
              <w:adjustRightInd w:val="0"/>
              <w:rPr>
                <w:rFonts w:asciiTheme="minorHAnsi" w:hAnsiTheme="minorHAnsi" w:cstheme="minorHAnsi"/>
                <w:sz w:val="22"/>
                <w:szCs w:val="22"/>
              </w:rPr>
            </w:pPr>
          </w:p>
          <w:p w14:paraId="76C189B0" w14:textId="77777777" w:rsidR="005D797C" w:rsidRPr="008C490E" w:rsidRDefault="005D797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Results of retrospective serological crossmatch</w:t>
            </w:r>
          </w:p>
          <w:p w14:paraId="79CC212A" w14:textId="77777777" w:rsidR="005D797C" w:rsidRPr="008C490E" w:rsidRDefault="005D797C" w:rsidP="006C5D60">
            <w:pPr>
              <w:autoSpaceDE w:val="0"/>
              <w:autoSpaceDN w:val="0"/>
              <w:adjustRightInd w:val="0"/>
              <w:rPr>
                <w:rFonts w:asciiTheme="minorHAnsi" w:hAnsiTheme="minorHAnsi" w:cstheme="minorHAnsi"/>
                <w:sz w:val="22"/>
                <w:szCs w:val="22"/>
              </w:rPr>
            </w:pPr>
          </w:p>
          <w:p w14:paraId="27214EC2" w14:textId="77777777" w:rsidR="005D797C" w:rsidRPr="008C490E" w:rsidRDefault="005D797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Audit trail includes:</w:t>
            </w:r>
          </w:p>
          <w:p w14:paraId="43D71DC0" w14:textId="77777777" w:rsidR="005D797C" w:rsidRPr="008C490E" w:rsidRDefault="005D797C" w:rsidP="006C5D60">
            <w:pPr>
              <w:autoSpaceDE w:val="0"/>
              <w:autoSpaceDN w:val="0"/>
              <w:adjustRightInd w:val="0"/>
              <w:rPr>
                <w:rFonts w:asciiTheme="minorHAnsi" w:hAnsiTheme="minorHAnsi" w:cstheme="minorHAnsi"/>
                <w:sz w:val="22"/>
                <w:szCs w:val="22"/>
              </w:rPr>
            </w:pPr>
          </w:p>
          <w:p w14:paraId="2E9D2E36" w14:textId="77777777" w:rsidR="005D797C" w:rsidRPr="008C490E" w:rsidRDefault="005D797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results entered</w:t>
            </w:r>
          </w:p>
          <w:p w14:paraId="5F0290D4" w14:textId="77777777" w:rsidR="005D797C" w:rsidRPr="008C490E" w:rsidRDefault="005D797C" w:rsidP="006C5D60">
            <w:pPr>
              <w:autoSpaceDE w:val="0"/>
              <w:autoSpaceDN w:val="0"/>
              <w:adjustRightInd w:val="0"/>
              <w:rPr>
                <w:rFonts w:asciiTheme="minorHAnsi" w:hAnsiTheme="minorHAnsi" w:cstheme="minorHAnsi"/>
                <w:sz w:val="22"/>
                <w:szCs w:val="22"/>
              </w:rPr>
            </w:pPr>
          </w:p>
          <w:p w14:paraId="007AEC3D" w14:textId="77777777" w:rsidR="005D797C" w:rsidRPr="008C490E" w:rsidRDefault="005D797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Identity of user entering results</w:t>
            </w:r>
          </w:p>
          <w:p w14:paraId="06C57DC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764BA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4112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56736C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3ACB22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ACD7F8" w14:textId="77777777" w:rsidTr="00103DFC">
        <w:tc>
          <w:tcPr>
            <w:tcW w:w="993" w:type="dxa"/>
          </w:tcPr>
          <w:p w14:paraId="4C2E01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8.16</w:t>
            </w:r>
          </w:p>
        </w:tc>
        <w:tc>
          <w:tcPr>
            <w:tcW w:w="4253" w:type="dxa"/>
          </w:tcPr>
          <w:p w14:paraId="1BF4E3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patient information is not available at the time of issue later reconciliation must be possible once the full patient record has been established. The LIMS must retain the information associated with the initial issue of the blood components.</w:t>
            </w:r>
          </w:p>
        </w:tc>
        <w:tc>
          <w:tcPr>
            <w:tcW w:w="4961" w:type="dxa"/>
          </w:tcPr>
          <w:p w14:paraId="1CB76223" w14:textId="77777777" w:rsidR="006C5D6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records for uncrossmatched blood can be updated in the LIMS:</w:t>
            </w:r>
          </w:p>
          <w:p w14:paraId="423C8838" w14:textId="77777777" w:rsidR="00566AE0" w:rsidRPr="008C490E" w:rsidRDefault="00566AE0" w:rsidP="00566AE0">
            <w:pPr>
              <w:autoSpaceDE w:val="0"/>
              <w:autoSpaceDN w:val="0"/>
              <w:adjustRightInd w:val="0"/>
              <w:rPr>
                <w:rFonts w:asciiTheme="minorHAnsi" w:hAnsiTheme="minorHAnsi" w:cstheme="minorHAnsi"/>
                <w:sz w:val="22"/>
                <w:szCs w:val="22"/>
              </w:rPr>
            </w:pPr>
          </w:p>
          <w:p w14:paraId="2742AC54"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Assignment of patient details to the emergency unit via manual entry</w:t>
            </w:r>
          </w:p>
          <w:p w14:paraId="43D9E024" w14:textId="77777777" w:rsidR="00566AE0" w:rsidRPr="008C490E" w:rsidRDefault="00566AE0" w:rsidP="00566AE0">
            <w:pPr>
              <w:autoSpaceDE w:val="0"/>
              <w:autoSpaceDN w:val="0"/>
              <w:adjustRightInd w:val="0"/>
              <w:rPr>
                <w:rFonts w:asciiTheme="minorHAnsi" w:hAnsiTheme="minorHAnsi" w:cstheme="minorHAnsi"/>
                <w:sz w:val="22"/>
                <w:szCs w:val="22"/>
              </w:rPr>
            </w:pPr>
          </w:p>
          <w:p w14:paraId="1878A5D0"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Assignment of patient details to the emergency unit via electronic record transmitted by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Tx</w:t>
            </w:r>
            <w:proofErr w:type="gramEnd"/>
          </w:p>
          <w:p w14:paraId="677DE325" w14:textId="77777777" w:rsidR="00566AE0" w:rsidRPr="008C490E" w:rsidRDefault="00566AE0" w:rsidP="00566AE0">
            <w:pPr>
              <w:autoSpaceDE w:val="0"/>
              <w:autoSpaceDN w:val="0"/>
              <w:adjustRightInd w:val="0"/>
              <w:rPr>
                <w:rFonts w:asciiTheme="minorHAnsi" w:hAnsiTheme="minorHAnsi" w:cstheme="minorHAnsi"/>
                <w:sz w:val="22"/>
                <w:szCs w:val="22"/>
              </w:rPr>
            </w:pPr>
          </w:p>
          <w:p w14:paraId="637FE053"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unit was given uncrossmatched is clear in the LIMS</w:t>
            </w:r>
          </w:p>
          <w:p w14:paraId="3BCDC0D8" w14:textId="77777777" w:rsidR="00566AE0" w:rsidRPr="008C490E" w:rsidRDefault="00566AE0" w:rsidP="00566AE0">
            <w:pPr>
              <w:autoSpaceDE w:val="0"/>
              <w:autoSpaceDN w:val="0"/>
              <w:adjustRightInd w:val="0"/>
              <w:rPr>
                <w:rFonts w:asciiTheme="minorHAnsi" w:hAnsiTheme="minorHAnsi" w:cstheme="minorHAnsi"/>
                <w:sz w:val="22"/>
                <w:szCs w:val="22"/>
              </w:rPr>
            </w:pPr>
          </w:p>
          <w:p w14:paraId="5F6BFF80"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use is retained in the LIMS based on drop down list including:</w:t>
            </w:r>
          </w:p>
          <w:p w14:paraId="4D35B3F5" w14:textId="77777777" w:rsidR="00566AE0" w:rsidRPr="008C490E" w:rsidRDefault="00566AE0" w:rsidP="00566AE0">
            <w:pPr>
              <w:autoSpaceDE w:val="0"/>
              <w:autoSpaceDN w:val="0"/>
              <w:adjustRightInd w:val="0"/>
              <w:rPr>
                <w:rFonts w:asciiTheme="minorHAnsi" w:hAnsiTheme="minorHAnsi" w:cstheme="minorHAnsi"/>
                <w:sz w:val="22"/>
                <w:szCs w:val="22"/>
              </w:rPr>
            </w:pPr>
          </w:p>
          <w:p w14:paraId="20458B68"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Obstetric bleed</w:t>
            </w:r>
          </w:p>
          <w:p w14:paraId="2701E09C" w14:textId="77777777" w:rsidR="00566AE0" w:rsidRPr="008C490E" w:rsidRDefault="00566AE0" w:rsidP="00566AE0">
            <w:pPr>
              <w:autoSpaceDE w:val="0"/>
              <w:autoSpaceDN w:val="0"/>
              <w:adjustRightInd w:val="0"/>
              <w:rPr>
                <w:rFonts w:asciiTheme="minorHAnsi" w:hAnsiTheme="minorHAnsi" w:cstheme="minorHAnsi"/>
                <w:sz w:val="22"/>
                <w:szCs w:val="22"/>
              </w:rPr>
            </w:pPr>
          </w:p>
          <w:p w14:paraId="0E12939F"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Trauma</w:t>
            </w:r>
          </w:p>
          <w:p w14:paraId="79B5F128" w14:textId="77777777" w:rsidR="00566AE0" w:rsidRPr="008C490E" w:rsidRDefault="00566AE0" w:rsidP="00566AE0">
            <w:pPr>
              <w:autoSpaceDE w:val="0"/>
              <w:autoSpaceDN w:val="0"/>
              <w:adjustRightInd w:val="0"/>
              <w:rPr>
                <w:rFonts w:asciiTheme="minorHAnsi" w:hAnsiTheme="minorHAnsi" w:cstheme="minorHAnsi"/>
                <w:sz w:val="22"/>
                <w:szCs w:val="22"/>
              </w:rPr>
            </w:pPr>
          </w:p>
          <w:p w14:paraId="53F186CA"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AAA</w:t>
            </w:r>
          </w:p>
          <w:p w14:paraId="73CCC594" w14:textId="77777777" w:rsidR="00566AE0" w:rsidRPr="008C490E" w:rsidRDefault="00566AE0" w:rsidP="00566AE0">
            <w:pPr>
              <w:autoSpaceDE w:val="0"/>
              <w:autoSpaceDN w:val="0"/>
              <w:adjustRightInd w:val="0"/>
              <w:rPr>
                <w:rFonts w:asciiTheme="minorHAnsi" w:hAnsiTheme="minorHAnsi" w:cstheme="minorHAnsi"/>
                <w:sz w:val="22"/>
                <w:szCs w:val="22"/>
              </w:rPr>
            </w:pPr>
          </w:p>
          <w:p w14:paraId="11C4A293"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GIB</w:t>
            </w:r>
          </w:p>
          <w:p w14:paraId="3F9D92C8" w14:textId="77777777" w:rsidR="00566AE0" w:rsidRPr="008C490E" w:rsidRDefault="00566AE0" w:rsidP="00566AE0">
            <w:pPr>
              <w:autoSpaceDE w:val="0"/>
              <w:autoSpaceDN w:val="0"/>
              <w:adjustRightInd w:val="0"/>
              <w:rPr>
                <w:rFonts w:asciiTheme="minorHAnsi" w:hAnsiTheme="minorHAnsi" w:cstheme="minorHAnsi"/>
                <w:sz w:val="22"/>
                <w:szCs w:val="22"/>
              </w:rPr>
            </w:pPr>
          </w:p>
          <w:p w14:paraId="1B14D109"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Intra-op bleed</w:t>
            </w:r>
          </w:p>
          <w:p w14:paraId="08A3F999" w14:textId="77777777" w:rsidR="00566AE0" w:rsidRPr="008C490E" w:rsidRDefault="00566AE0" w:rsidP="00566AE0">
            <w:pPr>
              <w:autoSpaceDE w:val="0"/>
              <w:autoSpaceDN w:val="0"/>
              <w:adjustRightInd w:val="0"/>
              <w:rPr>
                <w:rFonts w:asciiTheme="minorHAnsi" w:hAnsiTheme="minorHAnsi" w:cstheme="minorHAnsi"/>
                <w:sz w:val="22"/>
                <w:szCs w:val="22"/>
              </w:rPr>
            </w:pPr>
          </w:p>
          <w:p w14:paraId="15AB2652"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Post-op bleed</w:t>
            </w:r>
          </w:p>
          <w:p w14:paraId="61E9D30E" w14:textId="77777777" w:rsidR="00566AE0" w:rsidRPr="008C490E" w:rsidRDefault="00566AE0" w:rsidP="00566AE0">
            <w:pPr>
              <w:autoSpaceDE w:val="0"/>
              <w:autoSpaceDN w:val="0"/>
              <w:adjustRightInd w:val="0"/>
              <w:rPr>
                <w:rFonts w:asciiTheme="minorHAnsi" w:hAnsiTheme="minorHAnsi" w:cstheme="minorHAnsi"/>
                <w:sz w:val="22"/>
                <w:szCs w:val="22"/>
              </w:rPr>
            </w:pPr>
          </w:p>
          <w:p w14:paraId="6252B3EC"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 (free text)</w:t>
            </w:r>
          </w:p>
          <w:p w14:paraId="19CD5DE5" w14:textId="77777777" w:rsidR="00566AE0" w:rsidRPr="008C490E" w:rsidRDefault="00566AE0" w:rsidP="00566AE0">
            <w:pPr>
              <w:autoSpaceDE w:val="0"/>
              <w:autoSpaceDN w:val="0"/>
              <w:adjustRightInd w:val="0"/>
              <w:rPr>
                <w:rFonts w:asciiTheme="minorHAnsi" w:hAnsiTheme="minorHAnsi" w:cstheme="minorHAnsi"/>
                <w:sz w:val="22"/>
                <w:szCs w:val="22"/>
              </w:rPr>
            </w:pPr>
          </w:p>
          <w:p w14:paraId="7697E903"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Reports can be generated in the LIMS for emergency group O use based on:</w:t>
            </w:r>
          </w:p>
          <w:p w14:paraId="3CD31B97" w14:textId="77777777" w:rsidR="00566AE0" w:rsidRPr="008C490E" w:rsidRDefault="00566AE0" w:rsidP="00566AE0">
            <w:pPr>
              <w:autoSpaceDE w:val="0"/>
              <w:autoSpaceDN w:val="0"/>
              <w:adjustRightInd w:val="0"/>
              <w:rPr>
                <w:rFonts w:asciiTheme="minorHAnsi" w:hAnsiTheme="minorHAnsi" w:cstheme="minorHAnsi"/>
                <w:sz w:val="22"/>
                <w:szCs w:val="22"/>
              </w:rPr>
            </w:pPr>
          </w:p>
          <w:p w14:paraId="09D6414E"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period</w:t>
            </w:r>
          </w:p>
          <w:p w14:paraId="7B9411D1" w14:textId="77777777" w:rsidR="00566AE0" w:rsidRPr="008C490E" w:rsidRDefault="00566AE0" w:rsidP="00566AE0">
            <w:pPr>
              <w:autoSpaceDE w:val="0"/>
              <w:autoSpaceDN w:val="0"/>
              <w:adjustRightInd w:val="0"/>
              <w:rPr>
                <w:rFonts w:asciiTheme="minorHAnsi" w:hAnsiTheme="minorHAnsi" w:cstheme="minorHAnsi"/>
                <w:sz w:val="22"/>
                <w:szCs w:val="22"/>
              </w:rPr>
            </w:pPr>
          </w:p>
          <w:p w14:paraId="7A7C7FE0"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 of patient</w:t>
            </w:r>
          </w:p>
          <w:p w14:paraId="1542A572" w14:textId="77777777" w:rsidR="00566AE0" w:rsidRPr="008C490E" w:rsidRDefault="00566AE0" w:rsidP="00566AE0">
            <w:pPr>
              <w:autoSpaceDE w:val="0"/>
              <w:autoSpaceDN w:val="0"/>
              <w:adjustRightInd w:val="0"/>
              <w:rPr>
                <w:rFonts w:asciiTheme="minorHAnsi" w:hAnsiTheme="minorHAnsi" w:cstheme="minorHAnsi"/>
                <w:sz w:val="22"/>
                <w:szCs w:val="22"/>
              </w:rPr>
            </w:pPr>
          </w:p>
          <w:p w14:paraId="38D1BDA3" w14:textId="77777777" w:rsidR="00566AE0" w:rsidRPr="008C490E" w:rsidRDefault="00566AE0"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request</w:t>
            </w:r>
          </w:p>
          <w:p w14:paraId="6164EB08" w14:textId="77777777" w:rsidR="00566AE0" w:rsidRPr="008C490E" w:rsidRDefault="00566AE0" w:rsidP="00566AE0">
            <w:pPr>
              <w:autoSpaceDE w:val="0"/>
              <w:autoSpaceDN w:val="0"/>
              <w:adjustRightInd w:val="0"/>
              <w:rPr>
                <w:rFonts w:asciiTheme="minorHAnsi" w:hAnsiTheme="minorHAnsi" w:cstheme="minorHAnsi"/>
                <w:sz w:val="22"/>
                <w:szCs w:val="22"/>
              </w:rPr>
            </w:pPr>
          </w:p>
          <w:p w14:paraId="7799836B" w14:textId="77777777" w:rsidR="005D797C" w:rsidRPr="008C490E" w:rsidRDefault="005D797C"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if patient demographics are subsequently altered</w:t>
            </w:r>
            <w:r w:rsidR="002F2F1C" w:rsidRPr="008C490E">
              <w:rPr>
                <w:rFonts w:asciiTheme="minorHAnsi" w:hAnsiTheme="minorHAnsi" w:cstheme="minorHAnsi"/>
                <w:sz w:val="22"/>
                <w:szCs w:val="22"/>
              </w:rPr>
              <w:t xml:space="preserve"> the initial issue is associated with the original patient details:</w:t>
            </w:r>
          </w:p>
          <w:p w14:paraId="5753A731" w14:textId="77777777" w:rsidR="002F2F1C" w:rsidRPr="008C490E" w:rsidRDefault="002F2F1C" w:rsidP="00566AE0">
            <w:pPr>
              <w:autoSpaceDE w:val="0"/>
              <w:autoSpaceDN w:val="0"/>
              <w:adjustRightInd w:val="0"/>
              <w:rPr>
                <w:rFonts w:asciiTheme="minorHAnsi" w:hAnsiTheme="minorHAnsi" w:cstheme="minorHAnsi"/>
                <w:sz w:val="22"/>
                <w:szCs w:val="22"/>
              </w:rPr>
            </w:pPr>
          </w:p>
          <w:p w14:paraId="3F41DE70" w14:textId="77777777" w:rsidR="002F2F1C" w:rsidRPr="008C490E" w:rsidRDefault="002F2F1C"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Via patient enquiry</w:t>
            </w:r>
          </w:p>
          <w:p w14:paraId="5CFF4E25" w14:textId="77777777" w:rsidR="002F2F1C" w:rsidRPr="008C490E" w:rsidRDefault="002F2F1C" w:rsidP="00566AE0">
            <w:pPr>
              <w:autoSpaceDE w:val="0"/>
              <w:autoSpaceDN w:val="0"/>
              <w:adjustRightInd w:val="0"/>
              <w:rPr>
                <w:rFonts w:asciiTheme="minorHAnsi" w:hAnsiTheme="minorHAnsi" w:cstheme="minorHAnsi"/>
                <w:sz w:val="22"/>
                <w:szCs w:val="22"/>
              </w:rPr>
            </w:pPr>
          </w:p>
          <w:p w14:paraId="4965CB04" w14:textId="77777777" w:rsidR="002F2F1C" w:rsidRPr="008C490E" w:rsidRDefault="002F2F1C" w:rsidP="00566A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Via unit enquiry</w:t>
            </w:r>
          </w:p>
          <w:p w14:paraId="612A2FAB" w14:textId="77777777" w:rsidR="00566AE0" w:rsidRPr="008C490E" w:rsidRDefault="00566AE0" w:rsidP="00566AE0">
            <w:pPr>
              <w:autoSpaceDE w:val="0"/>
              <w:autoSpaceDN w:val="0"/>
              <w:adjustRightInd w:val="0"/>
              <w:rPr>
                <w:rFonts w:asciiTheme="minorHAnsi" w:hAnsiTheme="minorHAnsi" w:cstheme="minorHAnsi"/>
                <w:sz w:val="22"/>
                <w:szCs w:val="22"/>
              </w:rPr>
            </w:pPr>
          </w:p>
        </w:tc>
        <w:tc>
          <w:tcPr>
            <w:tcW w:w="1843" w:type="dxa"/>
          </w:tcPr>
          <w:p w14:paraId="2A739D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06BEE9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F067B0" w14:textId="77777777" w:rsidTr="00103DFC">
        <w:tc>
          <w:tcPr>
            <w:tcW w:w="993" w:type="dxa"/>
          </w:tcPr>
          <w:p w14:paraId="7CE619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8.17</w:t>
            </w:r>
          </w:p>
        </w:tc>
        <w:tc>
          <w:tcPr>
            <w:tcW w:w="4253" w:type="dxa"/>
          </w:tcPr>
          <w:p w14:paraId="225A72B7" w14:textId="55349D53"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LIMS must be capable of accepting patient information transmitted from the </w:t>
            </w:r>
            <w:proofErr w:type="gramStart"/>
            <w:r w:rsidR="00593287" w:rsidRPr="008C490E">
              <w:rPr>
                <w:rFonts w:asciiTheme="minorHAnsi" w:hAnsiTheme="minorHAnsi" w:cstheme="minorHAnsi"/>
                <w:sz w:val="22"/>
                <w:szCs w:val="22"/>
              </w:rPr>
              <w:t>Electronic</w:t>
            </w:r>
            <w:proofErr w:type="gramEnd"/>
            <w:r w:rsidR="00593287" w:rsidRPr="008C490E">
              <w:rPr>
                <w:rFonts w:asciiTheme="minorHAnsi" w:hAnsiTheme="minorHAnsi" w:cstheme="minorHAnsi"/>
                <w:sz w:val="22"/>
                <w:szCs w:val="22"/>
              </w:rPr>
              <w:t xml:space="preserve"> blood </w:t>
            </w:r>
            <w:r w:rsidR="00F4070E" w:rsidRPr="008C490E">
              <w:rPr>
                <w:rFonts w:asciiTheme="minorHAnsi" w:hAnsiTheme="minorHAnsi" w:cstheme="minorHAnsi"/>
                <w:sz w:val="22"/>
                <w:szCs w:val="22"/>
              </w:rPr>
              <w:t>tracking system</w:t>
            </w:r>
            <w:r w:rsidRPr="008C490E">
              <w:rPr>
                <w:rFonts w:asciiTheme="minorHAnsi" w:hAnsiTheme="minorHAnsi" w:cstheme="minorHAnsi"/>
                <w:sz w:val="22"/>
                <w:szCs w:val="22"/>
              </w:rPr>
              <w:t xml:space="preserve"> associated with emergency blood issue and reconciling the unit details with the patient details within the LIMS system</w:t>
            </w:r>
          </w:p>
        </w:tc>
        <w:tc>
          <w:tcPr>
            <w:tcW w:w="4961" w:type="dxa"/>
          </w:tcPr>
          <w:p w14:paraId="02EF9C3E" w14:textId="70D0ED1F" w:rsidR="006C5D60" w:rsidRPr="008C490E" w:rsidRDefault="0029259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LIMS can accept patient information transmitted electronically by </w:t>
            </w:r>
            <w:proofErr w:type="gramStart"/>
            <w:r w:rsidR="00593287" w:rsidRPr="008C490E">
              <w:rPr>
                <w:rFonts w:asciiTheme="minorHAnsi" w:hAnsiTheme="minorHAnsi" w:cstheme="minorHAnsi"/>
                <w:sz w:val="22"/>
                <w:szCs w:val="22"/>
              </w:rPr>
              <w:t>Electronic</w:t>
            </w:r>
            <w:proofErr w:type="gramEnd"/>
            <w:r w:rsidR="00593287" w:rsidRPr="008C490E">
              <w:rPr>
                <w:rFonts w:asciiTheme="minorHAnsi" w:hAnsiTheme="minorHAnsi" w:cstheme="minorHAnsi"/>
                <w:sz w:val="22"/>
                <w:szCs w:val="22"/>
              </w:rPr>
              <w:t xml:space="preserve"> blood </w:t>
            </w:r>
            <w:r w:rsidR="00F4070E" w:rsidRPr="008C490E">
              <w:rPr>
                <w:rFonts w:asciiTheme="minorHAnsi" w:hAnsiTheme="minorHAnsi" w:cstheme="minorHAnsi"/>
                <w:sz w:val="22"/>
                <w:szCs w:val="22"/>
              </w:rPr>
              <w:t>tracking Tx</w:t>
            </w:r>
            <w:r w:rsidRPr="008C490E">
              <w:rPr>
                <w:rFonts w:asciiTheme="minorHAnsi" w:hAnsiTheme="minorHAnsi" w:cstheme="minorHAnsi"/>
                <w:sz w:val="22"/>
                <w:szCs w:val="22"/>
              </w:rPr>
              <w:t xml:space="preserve"> following transfusion of an uncrossmatched emergency group O unit:</w:t>
            </w:r>
          </w:p>
          <w:p w14:paraId="3D49AE1F" w14:textId="77777777" w:rsidR="00292594" w:rsidRPr="008C490E" w:rsidRDefault="00292594" w:rsidP="006C5D60">
            <w:pPr>
              <w:autoSpaceDE w:val="0"/>
              <w:autoSpaceDN w:val="0"/>
              <w:adjustRightInd w:val="0"/>
              <w:rPr>
                <w:rFonts w:asciiTheme="minorHAnsi" w:hAnsiTheme="minorHAnsi" w:cstheme="minorHAnsi"/>
                <w:sz w:val="22"/>
                <w:szCs w:val="22"/>
              </w:rPr>
            </w:pPr>
          </w:p>
          <w:p w14:paraId="4EA9AC90" w14:textId="77777777" w:rsidR="00292594" w:rsidRPr="008C490E" w:rsidRDefault="0029259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assigned to known patient in the LIMS</w:t>
            </w:r>
          </w:p>
          <w:p w14:paraId="5E4DDDDD" w14:textId="77777777" w:rsidR="00292594" w:rsidRPr="008C490E" w:rsidRDefault="00292594" w:rsidP="006C5D60">
            <w:pPr>
              <w:autoSpaceDE w:val="0"/>
              <w:autoSpaceDN w:val="0"/>
              <w:adjustRightInd w:val="0"/>
              <w:rPr>
                <w:rFonts w:asciiTheme="minorHAnsi" w:hAnsiTheme="minorHAnsi" w:cstheme="minorHAnsi"/>
                <w:sz w:val="22"/>
                <w:szCs w:val="22"/>
              </w:rPr>
            </w:pPr>
          </w:p>
          <w:p w14:paraId="6C45410C" w14:textId="77777777" w:rsidR="00292594" w:rsidRPr="008C490E" w:rsidRDefault="0029259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record created by the LIMS if no known patient in the system</w:t>
            </w:r>
          </w:p>
          <w:p w14:paraId="37DD5A6D" w14:textId="77777777" w:rsidR="00292594" w:rsidRPr="008C490E" w:rsidRDefault="00292594" w:rsidP="006C5D60">
            <w:pPr>
              <w:autoSpaceDE w:val="0"/>
              <w:autoSpaceDN w:val="0"/>
              <w:adjustRightInd w:val="0"/>
              <w:rPr>
                <w:rFonts w:asciiTheme="minorHAnsi" w:hAnsiTheme="minorHAnsi" w:cstheme="minorHAnsi"/>
                <w:sz w:val="22"/>
                <w:szCs w:val="22"/>
              </w:rPr>
            </w:pPr>
          </w:p>
          <w:p w14:paraId="41E2E52F" w14:textId="77777777" w:rsidR="00292594" w:rsidRPr="008C490E" w:rsidRDefault="0029259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Unit can be assigned to the patient in the absence of a valid sample</w:t>
            </w:r>
          </w:p>
          <w:p w14:paraId="387F10E5" w14:textId="77777777" w:rsidR="00292594" w:rsidRPr="008C490E" w:rsidRDefault="00292594" w:rsidP="006C5D60">
            <w:pPr>
              <w:autoSpaceDE w:val="0"/>
              <w:autoSpaceDN w:val="0"/>
              <w:adjustRightInd w:val="0"/>
              <w:rPr>
                <w:rFonts w:asciiTheme="minorHAnsi" w:hAnsiTheme="minorHAnsi" w:cstheme="minorHAnsi"/>
                <w:sz w:val="22"/>
                <w:szCs w:val="22"/>
              </w:rPr>
            </w:pPr>
          </w:p>
          <w:p w14:paraId="7DB7EC57" w14:textId="77777777" w:rsidR="00292594" w:rsidRPr="008C490E" w:rsidRDefault="0029259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can be assigned to patient in the absence of an historic blood group</w:t>
            </w:r>
          </w:p>
          <w:p w14:paraId="13F2CCE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64AC7BB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813BAC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1B1CE16" w14:textId="77777777" w:rsidTr="00103DFC">
        <w:tc>
          <w:tcPr>
            <w:tcW w:w="993" w:type="dxa"/>
          </w:tcPr>
          <w:p w14:paraId="1CC6A2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8.18</w:t>
            </w:r>
          </w:p>
        </w:tc>
        <w:tc>
          <w:tcPr>
            <w:tcW w:w="4253" w:type="dxa"/>
          </w:tcPr>
          <w:p w14:paraId="0B479C7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LIMS must enable selection of fractionated blood products based on clinical algorithms. </w:t>
            </w:r>
          </w:p>
          <w:p w14:paraId="554B5DF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75FF4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These must utilise user configurable flags or logic rules to prompt accurate and/or timely selection of the right product (e.g. management of anti-D immunoglobulin, issue of IVIg in accordance with ideal body weight dosing).</w:t>
            </w:r>
          </w:p>
        </w:tc>
        <w:tc>
          <w:tcPr>
            <w:tcW w:w="4961" w:type="dxa"/>
          </w:tcPr>
          <w:p w14:paraId="472F743F" w14:textId="77777777" w:rsidR="006C5D60"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LIMS controls selection of blood products:</w:t>
            </w:r>
          </w:p>
          <w:p w14:paraId="028B7F84" w14:textId="77777777" w:rsidR="00F43F1C" w:rsidRPr="008C490E" w:rsidRDefault="00F43F1C" w:rsidP="006C5D60">
            <w:pPr>
              <w:autoSpaceDE w:val="0"/>
              <w:autoSpaceDN w:val="0"/>
              <w:adjustRightInd w:val="0"/>
              <w:rPr>
                <w:rFonts w:asciiTheme="minorHAnsi" w:hAnsiTheme="minorHAnsi" w:cstheme="minorHAnsi"/>
                <w:sz w:val="22"/>
                <w:szCs w:val="22"/>
              </w:rPr>
            </w:pPr>
          </w:p>
          <w:p w14:paraId="3CA78A46" w14:textId="77777777" w:rsidR="00F43F1C"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0270766E" w14:textId="77777777" w:rsidR="00F43F1C" w:rsidRPr="008C490E" w:rsidRDefault="00F43F1C" w:rsidP="006C5D60">
            <w:pPr>
              <w:autoSpaceDE w:val="0"/>
              <w:autoSpaceDN w:val="0"/>
              <w:adjustRightInd w:val="0"/>
              <w:rPr>
                <w:rFonts w:asciiTheme="minorHAnsi" w:hAnsiTheme="minorHAnsi" w:cstheme="minorHAnsi"/>
                <w:sz w:val="22"/>
                <w:szCs w:val="22"/>
              </w:rPr>
            </w:pPr>
          </w:p>
          <w:p w14:paraId="2F7BF9A8" w14:textId="77777777" w:rsidR="00F509B7" w:rsidRPr="008C490E" w:rsidRDefault="00F509B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anti-D request:</w:t>
            </w:r>
          </w:p>
          <w:p w14:paraId="42257581" w14:textId="77777777" w:rsidR="00F509B7" w:rsidRPr="008C490E" w:rsidRDefault="00F509B7" w:rsidP="006C5D60">
            <w:pPr>
              <w:autoSpaceDE w:val="0"/>
              <w:autoSpaceDN w:val="0"/>
              <w:adjustRightInd w:val="0"/>
              <w:rPr>
                <w:rFonts w:asciiTheme="minorHAnsi" w:hAnsiTheme="minorHAnsi" w:cstheme="minorHAnsi"/>
                <w:sz w:val="22"/>
                <w:szCs w:val="22"/>
              </w:rPr>
            </w:pPr>
          </w:p>
          <w:p w14:paraId="3219ADAE" w14:textId="77777777" w:rsidR="00F509B7" w:rsidRPr="008C490E" w:rsidRDefault="00F509B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Allows manual entry from drop down list</w:t>
            </w:r>
          </w:p>
          <w:p w14:paraId="1E28C18F" w14:textId="77777777" w:rsidR="00F509B7" w:rsidRPr="008C490E" w:rsidRDefault="00F509B7" w:rsidP="006C5D60">
            <w:pPr>
              <w:autoSpaceDE w:val="0"/>
              <w:autoSpaceDN w:val="0"/>
              <w:adjustRightInd w:val="0"/>
              <w:rPr>
                <w:rFonts w:asciiTheme="minorHAnsi" w:hAnsiTheme="minorHAnsi" w:cstheme="minorHAnsi"/>
                <w:sz w:val="22"/>
                <w:szCs w:val="22"/>
              </w:rPr>
            </w:pPr>
          </w:p>
          <w:p w14:paraId="1C963A28" w14:textId="77777777" w:rsidR="00F509B7" w:rsidRPr="008C490E" w:rsidRDefault="00F509B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Allows electronic entry from </w:t>
            </w:r>
            <w:r w:rsidR="005E2E1C" w:rsidRPr="008C490E">
              <w:rPr>
                <w:rFonts w:asciiTheme="minorHAnsi" w:hAnsiTheme="minorHAnsi" w:cstheme="minorHAnsi"/>
                <w:sz w:val="22"/>
                <w:szCs w:val="22"/>
              </w:rPr>
              <w:t>EPR</w:t>
            </w:r>
          </w:p>
          <w:p w14:paraId="4A41D4A4" w14:textId="77777777" w:rsidR="00F509B7" w:rsidRPr="008C490E" w:rsidRDefault="00F509B7" w:rsidP="006C5D60">
            <w:pPr>
              <w:autoSpaceDE w:val="0"/>
              <w:autoSpaceDN w:val="0"/>
              <w:adjustRightInd w:val="0"/>
              <w:rPr>
                <w:rFonts w:asciiTheme="minorHAnsi" w:hAnsiTheme="minorHAnsi" w:cstheme="minorHAnsi"/>
                <w:sz w:val="22"/>
                <w:szCs w:val="22"/>
              </w:rPr>
            </w:pPr>
          </w:p>
          <w:p w14:paraId="5A8775B0" w14:textId="77777777" w:rsidR="00F509B7" w:rsidRPr="008C490E" w:rsidRDefault="00F509B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Reasons for anti-D </w:t>
            </w:r>
            <w:r w:rsidR="006442FA" w:rsidRPr="008C490E">
              <w:rPr>
                <w:rFonts w:asciiTheme="minorHAnsi" w:hAnsiTheme="minorHAnsi" w:cstheme="minorHAnsi"/>
                <w:sz w:val="22"/>
                <w:szCs w:val="22"/>
              </w:rPr>
              <w:t xml:space="preserve">match in </w:t>
            </w:r>
            <w:r w:rsidR="005E2E1C" w:rsidRPr="008C490E">
              <w:rPr>
                <w:rFonts w:asciiTheme="minorHAnsi" w:hAnsiTheme="minorHAnsi" w:cstheme="minorHAnsi"/>
                <w:sz w:val="22"/>
                <w:szCs w:val="22"/>
              </w:rPr>
              <w:t>EPR</w:t>
            </w:r>
            <w:r w:rsidR="006442FA" w:rsidRPr="008C490E">
              <w:rPr>
                <w:rFonts w:asciiTheme="minorHAnsi" w:hAnsiTheme="minorHAnsi" w:cstheme="minorHAnsi"/>
                <w:sz w:val="22"/>
                <w:szCs w:val="22"/>
              </w:rPr>
              <w:t xml:space="preserve"> and LIMS:</w:t>
            </w:r>
          </w:p>
          <w:p w14:paraId="19BAC02D" w14:textId="77777777" w:rsidR="006442FA" w:rsidRPr="008C490E" w:rsidRDefault="006442FA" w:rsidP="006C5D60">
            <w:pPr>
              <w:autoSpaceDE w:val="0"/>
              <w:autoSpaceDN w:val="0"/>
              <w:adjustRightInd w:val="0"/>
              <w:rPr>
                <w:rFonts w:asciiTheme="minorHAnsi" w:hAnsiTheme="minorHAnsi" w:cstheme="minorHAnsi"/>
                <w:sz w:val="22"/>
                <w:szCs w:val="22"/>
              </w:rPr>
            </w:pPr>
          </w:p>
          <w:p w14:paraId="2C6B2CA8" w14:textId="77777777" w:rsidR="006442FA" w:rsidRPr="008C490E" w:rsidRDefault="006442F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RAADP</w:t>
            </w:r>
          </w:p>
          <w:p w14:paraId="269CE640" w14:textId="77777777" w:rsidR="006442FA" w:rsidRPr="008C490E" w:rsidRDefault="006442FA" w:rsidP="006C5D60">
            <w:pPr>
              <w:autoSpaceDE w:val="0"/>
              <w:autoSpaceDN w:val="0"/>
              <w:adjustRightInd w:val="0"/>
              <w:rPr>
                <w:rFonts w:asciiTheme="minorHAnsi" w:hAnsiTheme="minorHAnsi" w:cstheme="minorHAnsi"/>
                <w:sz w:val="22"/>
                <w:szCs w:val="22"/>
              </w:rPr>
            </w:pPr>
          </w:p>
          <w:p w14:paraId="6C39E815" w14:textId="77777777" w:rsidR="006442FA" w:rsidRPr="008C490E" w:rsidRDefault="006442F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Potentially sensitising events:</w:t>
            </w:r>
          </w:p>
          <w:p w14:paraId="04896EBC"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Amniocentesis</w:t>
            </w:r>
          </w:p>
          <w:p w14:paraId="2769D493"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Cordocentesis</w:t>
            </w:r>
          </w:p>
          <w:p w14:paraId="220CE0AC"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Other in-utero therapeutic intervention/surgery (e.g. intrauterine, shunting)</w:t>
            </w:r>
          </w:p>
          <w:p w14:paraId="6313F515"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Ante partum haemorrhage</w:t>
            </w:r>
          </w:p>
          <w:p w14:paraId="0FAE153A"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Chorionic villus sampling</w:t>
            </w:r>
          </w:p>
          <w:p w14:paraId="24710972"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lastRenderedPageBreak/>
              <w:t>Ectopic pregnancy</w:t>
            </w:r>
          </w:p>
          <w:p w14:paraId="1F8416CF"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External cephalic version</w:t>
            </w:r>
          </w:p>
          <w:p w14:paraId="296BC61D"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Fall/abdominal trauma</w:t>
            </w:r>
          </w:p>
          <w:p w14:paraId="269C01E1"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Intrauterine death</w:t>
            </w:r>
          </w:p>
          <w:p w14:paraId="4A00E92F"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Miscarriage</w:t>
            </w:r>
          </w:p>
          <w:p w14:paraId="1FFE7EC0"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Termination of pregnancy</w:t>
            </w:r>
          </w:p>
          <w:p w14:paraId="01515AF4" w14:textId="77777777" w:rsidR="006442FA" w:rsidRPr="008C490E" w:rsidRDefault="006442FA"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Abdominal pain with reasonable suspicion of abruption</w:t>
            </w:r>
          </w:p>
          <w:p w14:paraId="291AF5E5" w14:textId="77777777" w:rsidR="00E60C21" w:rsidRPr="008C490E" w:rsidRDefault="00E60C21" w:rsidP="006442FA">
            <w:pPr>
              <w:numPr>
                <w:ilvl w:val="0"/>
                <w:numId w:val="18"/>
              </w:numPr>
              <w:tabs>
                <w:tab w:val="clear" w:pos="720"/>
                <w:tab w:val="left" w:pos="567"/>
                <w:tab w:val="left" w:pos="1418"/>
              </w:tabs>
              <w:spacing w:after="80"/>
              <w:ind w:left="567" w:hanging="567"/>
              <w:jc w:val="left"/>
              <w:rPr>
                <w:rFonts w:asciiTheme="minorHAnsi" w:hAnsiTheme="minorHAnsi" w:cstheme="minorHAnsi"/>
                <w:sz w:val="22"/>
                <w:szCs w:val="22"/>
              </w:rPr>
            </w:pPr>
            <w:r w:rsidRPr="008C490E">
              <w:rPr>
                <w:rFonts w:asciiTheme="minorHAnsi" w:hAnsiTheme="minorHAnsi" w:cstheme="minorHAnsi"/>
                <w:sz w:val="22"/>
                <w:szCs w:val="22"/>
              </w:rPr>
              <w:t>Post-delivery of RhD positive infant</w:t>
            </w:r>
          </w:p>
          <w:p w14:paraId="0A580EF7" w14:textId="77777777" w:rsidR="006442FA" w:rsidRPr="008C490E" w:rsidRDefault="006442FA" w:rsidP="006C5D60">
            <w:pPr>
              <w:autoSpaceDE w:val="0"/>
              <w:autoSpaceDN w:val="0"/>
              <w:adjustRightInd w:val="0"/>
              <w:rPr>
                <w:rFonts w:asciiTheme="minorHAnsi" w:hAnsiTheme="minorHAnsi" w:cstheme="minorHAnsi"/>
                <w:sz w:val="22"/>
                <w:szCs w:val="22"/>
              </w:rPr>
            </w:pPr>
          </w:p>
          <w:p w14:paraId="6F42BE41" w14:textId="77777777" w:rsidR="00F43F1C"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Allows rese</w:t>
            </w:r>
            <w:r w:rsidR="006442FA" w:rsidRPr="008C490E">
              <w:rPr>
                <w:rFonts w:asciiTheme="minorHAnsi" w:hAnsiTheme="minorHAnsi" w:cstheme="minorHAnsi"/>
                <w:sz w:val="22"/>
                <w:szCs w:val="22"/>
              </w:rPr>
              <w:t>rvation and issue</w:t>
            </w:r>
            <w:r w:rsidRPr="008C490E">
              <w:rPr>
                <w:rFonts w:asciiTheme="minorHAnsi" w:hAnsiTheme="minorHAnsi" w:cstheme="minorHAnsi"/>
                <w:sz w:val="22"/>
                <w:szCs w:val="22"/>
              </w:rPr>
              <w:t xml:space="preserve"> for patients with RhD negative result</w:t>
            </w:r>
          </w:p>
          <w:p w14:paraId="6E89C5B9" w14:textId="77777777" w:rsidR="00F43F1C" w:rsidRPr="008C490E" w:rsidRDefault="00F43F1C" w:rsidP="006C5D60">
            <w:pPr>
              <w:autoSpaceDE w:val="0"/>
              <w:autoSpaceDN w:val="0"/>
              <w:adjustRightInd w:val="0"/>
              <w:rPr>
                <w:rFonts w:asciiTheme="minorHAnsi" w:hAnsiTheme="minorHAnsi" w:cstheme="minorHAnsi"/>
                <w:sz w:val="22"/>
                <w:szCs w:val="22"/>
              </w:rPr>
            </w:pPr>
          </w:p>
          <w:p w14:paraId="3673476A" w14:textId="77777777" w:rsidR="00F43F1C"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Blocks reservation and issue for patients with RhD positive result</w:t>
            </w:r>
          </w:p>
          <w:p w14:paraId="7F877510" w14:textId="77777777" w:rsidR="00F43F1C" w:rsidRPr="008C490E" w:rsidRDefault="00F43F1C" w:rsidP="006C5D60">
            <w:pPr>
              <w:autoSpaceDE w:val="0"/>
              <w:autoSpaceDN w:val="0"/>
              <w:adjustRightInd w:val="0"/>
              <w:rPr>
                <w:rFonts w:asciiTheme="minorHAnsi" w:hAnsiTheme="minorHAnsi" w:cstheme="minorHAnsi"/>
                <w:sz w:val="22"/>
                <w:szCs w:val="22"/>
              </w:rPr>
            </w:pPr>
          </w:p>
          <w:p w14:paraId="0AA2D290" w14:textId="77777777" w:rsidR="00F43F1C"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Blocks reservation and issue for patients with RhD weak positive result</w:t>
            </w:r>
          </w:p>
          <w:p w14:paraId="23749995" w14:textId="77777777" w:rsidR="00F43F1C" w:rsidRPr="008C490E" w:rsidRDefault="00F43F1C" w:rsidP="006C5D60">
            <w:pPr>
              <w:autoSpaceDE w:val="0"/>
              <w:autoSpaceDN w:val="0"/>
              <w:adjustRightInd w:val="0"/>
              <w:rPr>
                <w:rFonts w:asciiTheme="minorHAnsi" w:hAnsiTheme="minorHAnsi" w:cstheme="minorHAnsi"/>
                <w:sz w:val="22"/>
                <w:szCs w:val="22"/>
              </w:rPr>
            </w:pPr>
          </w:p>
          <w:p w14:paraId="4B34B69B" w14:textId="77777777" w:rsidR="00F43F1C"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Alerts on reservation and issue for patient with RhD partial result – “check anti-D appropriate for this patient”</w:t>
            </w:r>
          </w:p>
          <w:p w14:paraId="404E2B1B" w14:textId="77777777" w:rsidR="00DC4D30" w:rsidRPr="008C490E" w:rsidRDefault="00DC4D30" w:rsidP="006C5D60">
            <w:pPr>
              <w:autoSpaceDE w:val="0"/>
              <w:autoSpaceDN w:val="0"/>
              <w:adjustRightInd w:val="0"/>
              <w:rPr>
                <w:rFonts w:asciiTheme="minorHAnsi" w:hAnsiTheme="minorHAnsi" w:cstheme="minorHAnsi"/>
                <w:sz w:val="22"/>
                <w:szCs w:val="22"/>
              </w:rPr>
            </w:pPr>
          </w:p>
          <w:p w14:paraId="11D879A3" w14:textId="77777777" w:rsidR="00DC4D30" w:rsidRPr="008C490E" w:rsidRDefault="00DC4D30" w:rsidP="00DC4D3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Alerts on reservation and issue for patient with known allo-anti-D result – “check anti-D appropriate for this patient”</w:t>
            </w:r>
          </w:p>
          <w:p w14:paraId="38BF18FD" w14:textId="77777777" w:rsidR="00DC4D30" w:rsidRPr="008C490E" w:rsidRDefault="00DC4D30" w:rsidP="006C5D60">
            <w:pPr>
              <w:autoSpaceDE w:val="0"/>
              <w:autoSpaceDN w:val="0"/>
              <w:adjustRightInd w:val="0"/>
              <w:rPr>
                <w:rFonts w:asciiTheme="minorHAnsi" w:hAnsiTheme="minorHAnsi" w:cstheme="minorHAnsi"/>
                <w:sz w:val="22"/>
                <w:szCs w:val="22"/>
              </w:rPr>
            </w:pPr>
          </w:p>
          <w:p w14:paraId="162E7349" w14:textId="77777777" w:rsidR="00F43F1C" w:rsidRPr="008C490E" w:rsidRDefault="00DC4D3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Allows reservation and issue of 1500iu anti-D when reason entered is 28 week routine anti-D prophylaxis</w:t>
            </w:r>
          </w:p>
          <w:p w14:paraId="0F09750A" w14:textId="77777777" w:rsidR="00DC4D30" w:rsidRPr="008C490E" w:rsidRDefault="00DC4D30" w:rsidP="006C5D60">
            <w:pPr>
              <w:autoSpaceDE w:val="0"/>
              <w:autoSpaceDN w:val="0"/>
              <w:adjustRightInd w:val="0"/>
              <w:rPr>
                <w:rFonts w:asciiTheme="minorHAnsi" w:hAnsiTheme="minorHAnsi" w:cstheme="minorHAnsi"/>
                <w:sz w:val="22"/>
                <w:szCs w:val="22"/>
              </w:rPr>
            </w:pPr>
          </w:p>
          <w:p w14:paraId="78DBB8FA" w14:textId="77777777" w:rsidR="00DC4D30" w:rsidRPr="008C490E" w:rsidRDefault="00DC4D30" w:rsidP="00DC4D3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Alerts on reservation and issue of 500iu anti-D when reason entered is 28 week routine anti-D prophylaxis</w:t>
            </w:r>
          </w:p>
          <w:p w14:paraId="20543F71" w14:textId="77777777" w:rsidR="00DC4D30" w:rsidRPr="008C490E" w:rsidRDefault="00DC4D30" w:rsidP="006C5D60">
            <w:pPr>
              <w:autoSpaceDE w:val="0"/>
              <w:autoSpaceDN w:val="0"/>
              <w:adjustRightInd w:val="0"/>
              <w:rPr>
                <w:rFonts w:asciiTheme="minorHAnsi" w:hAnsiTheme="minorHAnsi" w:cstheme="minorHAnsi"/>
                <w:sz w:val="22"/>
                <w:szCs w:val="22"/>
              </w:rPr>
            </w:pPr>
          </w:p>
          <w:p w14:paraId="5B1285D3" w14:textId="77777777" w:rsidR="00DC4D30" w:rsidRPr="008C490E" w:rsidRDefault="00DC4D3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Allows reservation and issue of 1500iu and 500iu anti-D when reason entered is potentially sensitising event</w:t>
            </w:r>
          </w:p>
          <w:p w14:paraId="70A4DD32" w14:textId="77777777" w:rsidR="008B1232" w:rsidRPr="008C490E" w:rsidRDefault="008B1232" w:rsidP="006C5D60">
            <w:pPr>
              <w:autoSpaceDE w:val="0"/>
              <w:autoSpaceDN w:val="0"/>
              <w:adjustRightInd w:val="0"/>
              <w:rPr>
                <w:rFonts w:asciiTheme="minorHAnsi" w:hAnsiTheme="minorHAnsi" w:cstheme="minorHAnsi"/>
                <w:sz w:val="22"/>
                <w:szCs w:val="22"/>
              </w:rPr>
            </w:pPr>
          </w:p>
          <w:p w14:paraId="7FC6B66E" w14:textId="77777777" w:rsidR="008B1232" w:rsidRPr="008C490E" w:rsidRDefault="008B123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Alerts on reservation and issue of anti-D if cffDNA result within 40 weeks has negative result – “check anti-D appropriate for this patient”</w:t>
            </w:r>
          </w:p>
          <w:p w14:paraId="05519020" w14:textId="77777777" w:rsidR="00E60C21" w:rsidRPr="008C490E" w:rsidRDefault="00E60C21" w:rsidP="006C5D60">
            <w:pPr>
              <w:autoSpaceDE w:val="0"/>
              <w:autoSpaceDN w:val="0"/>
              <w:adjustRightInd w:val="0"/>
              <w:rPr>
                <w:rFonts w:asciiTheme="minorHAnsi" w:hAnsiTheme="minorHAnsi" w:cstheme="minorHAnsi"/>
                <w:sz w:val="22"/>
                <w:szCs w:val="22"/>
              </w:rPr>
            </w:pPr>
          </w:p>
          <w:p w14:paraId="2512E056" w14:textId="77777777" w:rsidR="00E60C21" w:rsidRPr="008C490E" w:rsidRDefault="00E60C2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Allows reservation and issue of anti-D post-delivery if cord sample result is RhD positive</w:t>
            </w:r>
          </w:p>
          <w:p w14:paraId="60350C5F" w14:textId="77777777" w:rsidR="00E60C21" w:rsidRPr="008C490E" w:rsidRDefault="00E60C21" w:rsidP="006C5D60">
            <w:pPr>
              <w:autoSpaceDE w:val="0"/>
              <w:autoSpaceDN w:val="0"/>
              <w:adjustRightInd w:val="0"/>
              <w:rPr>
                <w:rFonts w:asciiTheme="minorHAnsi" w:hAnsiTheme="minorHAnsi" w:cstheme="minorHAnsi"/>
                <w:sz w:val="22"/>
                <w:szCs w:val="22"/>
              </w:rPr>
            </w:pPr>
          </w:p>
          <w:p w14:paraId="6E287D23" w14:textId="77777777" w:rsidR="00E60C21" w:rsidRPr="008C490E" w:rsidRDefault="00E60C2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Blocks reservation and issue of anti-D post-delivery if cord sample is RhD negative</w:t>
            </w:r>
          </w:p>
          <w:p w14:paraId="2255A5BF" w14:textId="77777777" w:rsidR="00E60C21" w:rsidRPr="008C490E" w:rsidRDefault="00E60C21" w:rsidP="006C5D60">
            <w:pPr>
              <w:autoSpaceDE w:val="0"/>
              <w:autoSpaceDN w:val="0"/>
              <w:adjustRightInd w:val="0"/>
              <w:rPr>
                <w:rFonts w:asciiTheme="minorHAnsi" w:hAnsiTheme="minorHAnsi" w:cstheme="minorHAnsi"/>
                <w:sz w:val="22"/>
                <w:szCs w:val="22"/>
              </w:rPr>
            </w:pPr>
          </w:p>
          <w:p w14:paraId="4AC457F1" w14:textId="77777777" w:rsidR="00E60C21" w:rsidRPr="008C490E" w:rsidRDefault="00E60C21" w:rsidP="00E60C2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Alerts on reservation and issue of anti-D post-delivery if cord sample result is unavailable - “check anti-D appropriate for this patient”</w:t>
            </w:r>
          </w:p>
          <w:p w14:paraId="696EA44C" w14:textId="77777777" w:rsidR="00E60C21" w:rsidRPr="008C490E" w:rsidRDefault="00E60C21" w:rsidP="006C5D60">
            <w:pPr>
              <w:autoSpaceDE w:val="0"/>
              <w:autoSpaceDN w:val="0"/>
              <w:adjustRightInd w:val="0"/>
              <w:rPr>
                <w:rFonts w:asciiTheme="minorHAnsi" w:hAnsiTheme="minorHAnsi" w:cstheme="minorHAnsi"/>
                <w:sz w:val="22"/>
                <w:szCs w:val="22"/>
              </w:rPr>
            </w:pPr>
          </w:p>
          <w:p w14:paraId="54A1D917" w14:textId="77777777" w:rsidR="00E60DFC" w:rsidRPr="008C490E" w:rsidRDefault="00E60DF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Block issue of 500iu anti-D post-delivery if record of cell salvage re-infusion present within 72 hours prior to request</w:t>
            </w:r>
          </w:p>
          <w:p w14:paraId="60122D42" w14:textId="77777777" w:rsidR="00FF7F4E" w:rsidRPr="008C490E" w:rsidRDefault="00FF7F4E" w:rsidP="006C5D60">
            <w:pPr>
              <w:autoSpaceDE w:val="0"/>
              <w:autoSpaceDN w:val="0"/>
              <w:adjustRightInd w:val="0"/>
              <w:rPr>
                <w:rFonts w:asciiTheme="minorHAnsi" w:hAnsiTheme="minorHAnsi" w:cstheme="minorHAnsi"/>
                <w:sz w:val="22"/>
                <w:szCs w:val="22"/>
              </w:rPr>
            </w:pPr>
          </w:p>
          <w:p w14:paraId="345F1804" w14:textId="77777777" w:rsidR="00FF7F4E" w:rsidRPr="008C490E" w:rsidRDefault="00FF7F4E"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Allows issue of 1500iu anti-D post-delivery if record of cell salvage re-infusion present within 72 hours prior to request</w:t>
            </w:r>
          </w:p>
          <w:p w14:paraId="3F291F87" w14:textId="77777777" w:rsidR="005A0646" w:rsidRPr="008C490E" w:rsidRDefault="005A0646" w:rsidP="00FF7F4E">
            <w:pPr>
              <w:autoSpaceDE w:val="0"/>
              <w:autoSpaceDN w:val="0"/>
              <w:adjustRightInd w:val="0"/>
              <w:rPr>
                <w:rFonts w:asciiTheme="minorHAnsi" w:hAnsiTheme="minorHAnsi" w:cstheme="minorHAnsi"/>
                <w:sz w:val="22"/>
                <w:szCs w:val="22"/>
              </w:rPr>
            </w:pPr>
          </w:p>
          <w:p w14:paraId="27AB6239" w14:textId="77777777" w:rsidR="005A0646" w:rsidRPr="008C490E" w:rsidRDefault="005A0646"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IVIg management in accordance with </w:t>
            </w:r>
            <w:r w:rsidR="00083410" w:rsidRPr="008C490E">
              <w:rPr>
                <w:rFonts w:asciiTheme="minorHAnsi" w:hAnsiTheme="minorHAnsi" w:cstheme="minorHAnsi"/>
                <w:sz w:val="22"/>
                <w:szCs w:val="22"/>
              </w:rPr>
              <w:t>criteria defined in appendix 16</w:t>
            </w:r>
          </w:p>
          <w:p w14:paraId="74E3F8EC" w14:textId="77777777" w:rsidR="00DF174C" w:rsidRPr="008C490E" w:rsidRDefault="00DF174C" w:rsidP="00FF7F4E">
            <w:pPr>
              <w:autoSpaceDE w:val="0"/>
              <w:autoSpaceDN w:val="0"/>
              <w:adjustRightInd w:val="0"/>
              <w:rPr>
                <w:rFonts w:asciiTheme="minorHAnsi" w:hAnsiTheme="minorHAnsi" w:cstheme="minorHAnsi"/>
                <w:sz w:val="22"/>
                <w:szCs w:val="22"/>
              </w:rPr>
            </w:pPr>
          </w:p>
          <w:p w14:paraId="68D17C3A" w14:textId="77777777" w:rsidR="00DF174C" w:rsidRPr="008C490E" w:rsidRDefault="00DF174C"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from supplier that criteria are configurable to allow for changes to national demand management </w:t>
            </w:r>
          </w:p>
          <w:p w14:paraId="4797BF12" w14:textId="77777777" w:rsidR="00B4560F" w:rsidRPr="008C490E" w:rsidRDefault="00B4560F" w:rsidP="00FF7F4E">
            <w:pPr>
              <w:autoSpaceDE w:val="0"/>
              <w:autoSpaceDN w:val="0"/>
              <w:adjustRightInd w:val="0"/>
              <w:rPr>
                <w:rFonts w:asciiTheme="minorHAnsi" w:hAnsiTheme="minorHAnsi" w:cstheme="minorHAnsi"/>
                <w:sz w:val="22"/>
                <w:szCs w:val="22"/>
              </w:rPr>
            </w:pPr>
          </w:p>
          <w:p w14:paraId="2389F500" w14:textId="77777777" w:rsidR="00B4560F" w:rsidRPr="008C490E" w:rsidRDefault="00B4560F"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Reason for IVIg request drop down list matches in LIMS and </w:t>
            </w:r>
            <w:r w:rsidR="005E2E1C" w:rsidRPr="008C490E">
              <w:rPr>
                <w:rFonts w:asciiTheme="minorHAnsi" w:hAnsiTheme="minorHAnsi" w:cstheme="minorHAnsi"/>
                <w:sz w:val="22"/>
                <w:szCs w:val="22"/>
              </w:rPr>
              <w:t>EPR</w:t>
            </w:r>
            <w:r w:rsidR="00B51F6F" w:rsidRPr="008C490E">
              <w:rPr>
                <w:rFonts w:asciiTheme="minorHAnsi" w:hAnsiTheme="minorHAnsi" w:cstheme="minorHAnsi"/>
                <w:sz w:val="22"/>
                <w:szCs w:val="22"/>
              </w:rPr>
              <w:t>:</w:t>
            </w:r>
          </w:p>
          <w:p w14:paraId="7E88C435" w14:textId="77777777" w:rsidR="00B51F6F" w:rsidRPr="008C490E" w:rsidRDefault="00B51F6F" w:rsidP="00FF7F4E">
            <w:pPr>
              <w:autoSpaceDE w:val="0"/>
              <w:autoSpaceDN w:val="0"/>
              <w:adjustRightInd w:val="0"/>
              <w:rPr>
                <w:rFonts w:asciiTheme="minorHAnsi" w:hAnsiTheme="minorHAnsi" w:cstheme="minorHAnsi"/>
                <w:sz w:val="22"/>
                <w:szCs w:val="22"/>
              </w:rPr>
            </w:pPr>
          </w:p>
          <w:p w14:paraId="5FDC22D5"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Alloimmune Thrombocytopenia (</w:t>
            </w:r>
            <w:proofErr w:type="spellStart"/>
            <w:r w:rsidRPr="008C490E">
              <w:rPr>
                <w:rFonts w:asciiTheme="minorHAnsi" w:hAnsiTheme="minorHAnsi" w:cstheme="minorHAnsi"/>
                <w:sz w:val="22"/>
                <w:szCs w:val="22"/>
              </w:rPr>
              <w:t>foeto</w:t>
            </w:r>
            <w:proofErr w:type="spellEnd"/>
            <w:r w:rsidRPr="008C490E">
              <w:rPr>
                <w:rFonts w:asciiTheme="minorHAnsi" w:hAnsiTheme="minorHAnsi" w:cstheme="minorHAnsi"/>
                <w:sz w:val="22"/>
                <w:szCs w:val="22"/>
              </w:rPr>
              <w:t>-maternal/neonatal)</w:t>
            </w:r>
          </w:p>
          <w:p w14:paraId="1B312FB4" w14:textId="77777777" w:rsidR="00B51F6F" w:rsidRPr="008C490E" w:rsidRDefault="00B51F6F" w:rsidP="00B51F6F">
            <w:pPr>
              <w:autoSpaceDE w:val="0"/>
              <w:autoSpaceDN w:val="0"/>
              <w:adjustRightInd w:val="0"/>
              <w:rPr>
                <w:rFonts w:asciiTheme="minorHAnsi" w:hAnsiTheme="minorHAnsi" w:cstheme="minorHAnsi"/>
                <w:sz w:val="22"/>
                <w:szCs w:val="22"/>
              </w:rPr>
            </w:pPr>
          </w:p>
          <w:p w14:paraId="48FFDC90"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Chronic inflammatory demyelinating polyradiculoneuropathy</w:t>
            </w:r>
          </w:p>
          <w:p w14:paraId="1ABD67CB" w14:textId="77777777" w:rsidR="00B51F6F" w:rsidRPr="008C490E" w:rsidRDefault="00B51F6F" w:rsidP="00B51F6F">
            <w:pPr>
              <w:autoSpaceDE w:val="0"/>
              <w:autoSpaceDN w:val="0"/>
              <w:adjustRightInd w:val="0"/>
              <w:rPr>
                <w:rFonts w:asciiTheme="minorHAnsi" w:hAnsiTheme="minorHAnsi" w:cstheme="minorHAnsi"/>
                <w:sz w:val="22"/>
                <w:szCs w:val="22"/>
              </w:rPr>
            </w:pPr>
          </w:p>
          <w:p w14:paraId="6F43844D" w14:textId="77777777" w:rsidR="00B51F6F" w:rsidRPr="008C490E" w:rsidRDefault="00B51F6F" w:rsidP="00B51F6F">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Gullian</w:t>
            </w:r>
            <w:proofErr w:type="spellEnd"/>
            <w:r w:rsidRPr="008C490E">
              <w:rPr>
                <w:rFonts w:asciiTheme="minorHAnsi" w:hAnsiTheme="minorHAnsi" w:cstheme="minorHAnsi"/>
                <w:sz w:val="22"/>
                <w:szCs w:val="22"/>
              </w:rPr>
              <w:t>-Barre Syndrome</w:t>
            </w:r>
          </w:p>
          <w:p w14:paraId="0C376899" w14:textId="77777777" w:rsidR="00B51F6F" w:rsidRPr="008C490E" w:rsidRDefault="00B51F6F" w:rsidP="00B51F6F">
            <w:pPr>
              <w:autoSpaceDE w:val="0"/>
              <w:autoSpaceDN w:val="0"/>
              <w:adjustRightInd w:val="0"/>
              <w:rPr>
                <w:rFonts w:asciiTheme="minorHAnsi" w:hAnsiTheme="minorHAnsi" w:cstheme="minorHAnsi"/>
                <w:sz w:val="22"/>
                <w:szCs w:val="22"/>
              </w:rPr>
            </w:pPr>
          </w:p>
          <w:p w14:paraId="44B47B57"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Haemolytic disease of the newborn</w:t>
            </w:r>
          </w:p>
          <w:p w14:paraId="5AEC9690" w14:textId="77777777" w:rsidR="00B51F6F" w:rsidRPr="008C490E" w:rsidRDefault="00B51F6F" w:rsidP="00B51F6F">
            <w:pPr>
              <w:autoSpaceDE w:val="0"/>
              <w:autoSpaceDN w:val="0"/>
              <w:adjustRightInd w:val="0"/>
              <w:rPr>
                <w:rFonts w:asciiTheme="minorHAnsi" w:hAnsiTheme="minorHAnsi" w:cstheme="minorHAnsi"/>
                <w:sz w:val="22"/>
                <w:szCs w:val="22"/>
              </w:rPr>
            </w:pPr>
          </w:p>
          <w:p w14:paraId="415909F9"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HSCT in primary immunodeficiencies</w:t>
            </w:r>
          </w:p>
          <w:p w14:paraId="0FE0725F" w14:textId="77777777" w:rsidR="00B51F6F" w:rsidRPr="008C490E" w:rsidRDefault="00B51F6F" w:rsidP="00B51F6F">
            <w:pPr>
              <w:autoSpaceDE w:val="0"/>
              <w:autoSpaceDN w:val="0"/>
              <w:adjustRightInd w:val="0"/>
              <w:rPr>
                <w:rFonts w:asciiTheme="minorHAnsi" w:hAnsiTheme="minorHAnsi" w:cstheme="minorHAnsi"/>
                <w:sz w:val="22"/>
                <w:szCs w:val="22"/>
              </w:rPr>
            </w:pPr>
          </w:p>
          <w:p w14:paraId="309062FB"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Immune thrombocytopenic purpura (acute and persistent, excluding chronic)</w:t>
            </w:r>
          </w:p>
          <w:p w14:paraId="2E320110" w14:textId="77777777" w:rsidR="00B51F6F" w:rsidRPr="008C490E" w:rsidRDefault="00B51F6F" w:rsidP="00B51F6F">
            <w:pPr>
              <w:autoSpaceDE w:val="0"/>
              <w:autoSpaceDN w:val="0"/>
              <w:adjustRightInd w:val="0"/>
              <w:rPr>
                <w:rFonts w:asciiTheme="minorHAnsi" w:hAnsiTheme="minorHAnsi" w:cstheme="minorHAnsi"/>
                <w:sz w:val="22"/>
                <w:szCs w:val="22"/>
              </w:rPr>
            </w:pPr>
          </w:p>
          <w:p w14:paraId="4F5FA066" w14:textId="77777777" w:rsidR="00B51F6F" w:rsidRPr="008C490E" w:rsidRDefault="00B51F6F" w:rsidP="00B51F6F">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Kawaski</w:t>
            </w:r>
            <w:proofErr w:type="spellEnd"/>
            <w:r w:rsidRPr="008C490E">
              <w:rPr>
                <w:rFonts w:asciiTheme="minorHAnsi" w:hAnsiTheme="minorHAnsi" w:cstheme="minorHAnsi"/>
                <w:sz w:val="22"/>
                <w:szCs w:val="22"/>
              </w:rPr>
              <w:t xml:space="preserve"> disease</w:t>
            </w:r>
          </w:p>
          <w:p w14:paraId="22993DE0" w14:textId="77777777" w:rsidR="00B51F6F" w:rsidRPr="008C490E" w:rsidRDefault="00B51F6F" w:rsidP="00B51F6F">
            <w:pPr>
              <w:autoSpaceDE w:val="0"/>
              <w:autoSpaceDN w:val="0"/>
              <w:adjustRightInd w:val="0"/>
              <w:rPr>
                <w:rFonts w:asciiTheme="minorHAnsi" w:hAnsiTheme="minorHAnsi" w:cstheme="minorHAnsi"/>
                <w:sz w:val="22"/>
                <w:szCs w:val="22"/>
              </w:rPr>
            </w:pPr>
          </w:p>
          <w:p w14:paraId="6BE78587"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Paraprotein –associated demyelinating neuropathy (IgM, IgG or IgA)</w:t>
            </w:r>
          </w:p>
          <w:p w14:paraId="2BFA6D00" w14:textId="77777777" w:rsidR="00B51F6F" w:rsidRPr="008C490E" w:rsidRDefault="00B51F6F" w:rsidP="00B51F6F">
            <w:pPr>
              <w:autoSpaceDE w:val="0"/>
              <w:autoSpaceDN w:val="0"/>
              <w:adjustRightInd w:val="0"/>
              <w:rPr>
                <w:rFonts w:asciiTheme="minorHAnsi" w:hAnsiTheme="minorHAnsi" w:cstheme="minorHAnsi"/>
                <w:sz w:val="22"/>
                <w:szCs w:val="22"/>
              </w:rPr>
            </w:pPr>
          </w:p>
          <w:p w14:paraId="413474A3"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Primary immunodeficiencies</w:t>
            </w:r>
          </w:p>
          <w:p w14:paraId="146B70AD" w14:textId="77777777" w:rsidR="00B51F6F" w:rsidRPr="008C490E" w:rsidRDefault="00B51F6F" w:rsidP="00B51F6F">
            <w:pPr>
              <w:autoSpaceDE w:val="0"/>
              <w:autoSpaceDN w:val="0"/>
              <w:adjustRightInd w:val="0"/>
              <w:rPr>
                <w:rFonts w:asciiTheme="minorHAnsi" w:hAnsiTheme="minorHAnsi" w:cstheme="minorHAnsi"/>
                <w:sz w:val="22"/>
                <w:szCs w:val="22"/>
              </w:rPr>
            </w:pPr>
          </w:p>
          <w:p w14:paraId="78CE600E"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Specific antibody deficiency</w:t>
            </w:r>
          </w:p>
          <w:p w14:paraId="2047F6AB" w14:textId="77777777" w:rsidR="00B51F6F" w:rsidRPr="008C490E" w:rsidRDefault="00B51F6F" w:rsidP="00B51F6F">
            <w:pPr>
              <w:autoSpaceDE w:val="0"/>
              <w:autoSpaceDN w:val="0"/>
              <w:adjustRightInd w:val="0"/>
              <w:rPr>
                <w:rFonts w:asciiTheme="minorHAnsi" w:hAnsiTheme="minorHAnsi" w:cstheme="minorHAnsi"/>
                <w:sz w:val="22"/>
                <w:szCs w:val="22"/>
              </w:rPr>
            </w:pPr>
          </w:p>
          <w:p w14:paraId="03CEC216"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Thymoma with immunodeficiency</w:t>
            </w:r>
          </w:p>
          <w:p w14:paraId="2DF86FCE" w14:textId="77777777" w:rsidR="00B51F6F" w:rsidRPr="008C490E" w:rsidRDefault="00B51F6F" w:rsidP="00B51F6F">
            <w:pPr>
              <w:autoSpaceDE w:val="0"/>
              <w:autoSpaceDN w:val="0"/>
              <w:adjustRightInd w:val="0"/>
              <w:rPr>
                <w:rFonts w:asciiTheme="minorHAnsi" w:hAnsiTheme="minorHAnsi" w:cstheme="minorHAnsi"/>
                <w:sz w:val="22"/>
                <w:szCs w:val="22"/>
              </w:rPr>
            </w:pPr>
          </w:p>
          <w:p w14:paraId="2EE5F2F3"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Toxic epidermal necrolysis, stevens Johnson syndrome</w:t>
            </w:r>
          </w:p>
          <w:p w14:paraId="46A62832"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Acquired red cell </w:t>
            </w:r>
            <w:proofErr w:type="spellStart"/>
            <w:r w:rsidRPr="008C490E">
              <w:rPr>
                <w:rFonts w:asciiTheme="minorHAnsi" w:hAnsiTheme="minorHAnsi" w:cstheme="minorHAnsi"/>
                <w:sz w:val="22"/>
                <w:szCs w:val="22"/>
              </w:rPr>
              <w:t>apla</w:t>
            </w:r>
            <w:proofErr w:type="spellEnd"/>
          </w:p>
          <w:p w14:paraId="6F60F0C9" w14:textId="77777777" w:rsidR="00B51F6F" w:rsidRPr="008C490E" w:rsidRDefault="00B51F6F" w:rsidP="00B51F6F">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sia</w:t>
            </w:r>
            <w:proofErr w:type="spellEnd"/>
          </w:p>
          <w:p w14:paraId="75023B10"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Autoimmune congenital heart block</w:t>
            </w:r>
          </w:p>
          <w:p w14:paraId="71A0D251" w14:textId="77777777" w:rsidR="00B51F6F" w:rsidRPr="008C490E" w:rsidRDefault="00B51F6F" w:rsidP="00B51F6F">
            <w:pPr>
              <w:autoSpaceDE w:val="0"/>
              <w:autoSpaceDN w:val="0"/>
              <w:adjustRightInd w:val="0"/>
              <w:rPr>
                <w:rFonts w:asciiTheme="minorHAnsi" w:hAnsiTheme="minorHAnsi" w:cstheme="minorHAnsi"/>
                <w:sz w:val="22"/>
                <w:szCs w:val="22"/>
              </w:rPr>
            </w:pPr>
          </w:p>
          <w:p w14:paraId="41B150DB"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Autoimmune haemolytic anaemia</w:t>
            </w:r>
          </w:p>
          <w:p w14:paraId="4A77BCE5" w14:textId="77777777" w:rsidR="00B51F6F" w:rsidRPr="008C490E" w:rsidRDefault="00B51F6F" w:rsidP="00B51F6F">
            <w:pPr>
              <w:autoSpaceDE w:val="0"/>
              <w:autoSpaceDN w:val="0"/>
              <w:adjustRightInd w:val="0"/>
              <w:rPr>
                <w:rFonts w:asciiTheme="minorHAnsi" w:hAnsiTheme="minorHAnsi" w:cstheme="minorHAnsi"/>
                <w:sz w:val="22"/>
                <w:szCs w:val="22"/>
              </w:rPr>
            </w:pPr>
          </w:p>
          <w:p w14:paraId="6E968723"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Autoimmune uveitis</w:t>
            </w:r>
          </w:p>
          <w:p w14:paraId="1FCB43C6" w14:textId="77777777" w:rsidR="00B51F6F" w:rsidRPr="008C490E" w:rsidRDefault="00B51F6F" w:rsidP="00B51F6F">
            <w:pPr>
              <w:autoSpaceDE w:val="0"/>
              <w:autoSpaceDN w:val="0"/>
              <w:adjustRightInd w:val="0"/>
              <w:rPr>
                <w:rFonts w:asciiTheme="minorHAnsi" w:hAnsiTheme="minorHAnsi" w:cstheme="minorHAnsi"/>
                <w:sz w:val="22"/>
                <w:szCs w:val="22"/>
              </w:rPr>
            </w:pPr>
          </w:p>
          <w:p w14:paraId="53F3D8B9"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Coagulation factor inhibitors (alloantibodies and autoantibodies)</w:t>
            </w:r>
          </w:p>
          <w:p w14:paraId="4CCE0A39" w14:textId="77777777" w:rsidR="00B51F6F" w:rsidRPr="008C490E" w:rsidRDefault="00B51F6F" w:rsidP="00B51F6F">
            <w:pPr>
              <w:autoSpaceDE w:val="0"/>
              <w:autoSpaceDN w:val="0"/>
              <w:adjustRightInd w:val="0"/>
              <w:rPr>
                <w:rFonts w:asciiTheme="minorHAnsi" w:hAnsiTheme="minorHAnsi" w:cstheme="minorHAnsi"/>
                <w:sz w:val="22"/>
                <w:szCs w:val="22"/>
              </w:rPr>
            </w:pPr>
          </w:p>
          <w:p w14:paraId="176AFE75" w14:textId="77777777" w:rsidR="00B51F6F" w:rsidRPr="008C490E" w:rsidRDefault="00B51F6F" w:rsidP="00B51F6F">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Haemophagocytic</w:t>
            </w:r>
            <w:proofErr w:type="spellEnd"/>
            <w:r w:rsidRPr="008C490E">
              <w:rPr>
                <w:rFonts w:asciiTheme="minorHAnsi" w:hAnsiTheme="minorHAnsi" w:cstheme="minorHAnsi"/>
                <w:sz w:val="22"/>
                <w:szCs w:val="22"/>
              </w:rPr>
              <w:t xml:space="preserve"> syndrome</w:t>
            </w:r>
          </w:p>
          <w:p w14:paraId="7EB0887F" w14:textId="77777777" w:rsidR="00B51F6F" w:rsidRPr="008C490E" w:rsidRDefault="00B51F6F" w:rsidP="00B51F6F">
            <w:pPr>
              <w:autoSpaceDE w:val="0"/>
              <w:autoSpaceDN w:val="0"/>
              <w:adjustRightInd w:val="0"/>
              <w:rPr>
                <w:rFonts w:asciiTheme="minorHAnsi" w:hAnsiTheme="minorHAnsi" w:cstheme="minorHAnsi"/>
                <w:sz w:val="22"/>
                <w:szCs w:val="22"/>
              </w:rPr>
            </w:pPr>
          </w:p>
          <w:p w14:paraId="5571609A" w14:textId="77777777" w:rsidR="00B51F6F" w:rsidRPr="008C490E" w:rsidRDefault="00B51F6F" w:rsidP="00B51F6F">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Immunobullous</w:t>
            </w:r>
            <w:proofErr w:type="spellEnd"/>
            <w:r w:rsidRPr="008C490E">
              <w:rPr>
                <w:rFonts w:asciiTheme="minorHAnsi" w:hAnsiTheme="minorHAnsi" w:cstheme="minorHAnsi"/>
                <w:sz w:val="22"/>
                <w:szCs w:val="22"/>
              </w:rPr>
              <w:t xml:space="preserve"> disease</w:t>
            </w:r>
          </w:p>
          <w:p w14:paraId="7993E682" w14:textId="77777777" w:rsidR="00B51F6F" w:rsidRPr="008C490E" w:rsidRDefault="00B51F6F" w:rsidP="00B51F6F">
            <w:pPr>
              <w:autoSpaceDE w:val="0"/>
              <w:autoSpaceDN w:val="0"/>
              <w:adjustRightInd w:val="0"/>
              <w:rPr>
                <w:rFonts w:asciiTheme="minorHAnsi" w:hAnsiTheme="minorHAnsi" w:cstheme="minorHAnsi"/>
                <w:sz w:val="22"/>
                <w:szCs w:val="22"/>
              </w:rPr>
            </w:pPr>
          </w:p>
          <w:p w14:paraId="39FEFF04"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Inflammatory myopathy</w:t>
            </w:r>
          </w:p>
          <w:p w14:paraId="068A049D"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Multifocal motor neuropathy</w:t>
            </w:r>
          </w:p>
          <w:p w14:paraId="77DFAB70" w14:textId="77777777" w:rsidR="00B51F6F" w:rsidRPr="008C490E" w:rsidRDefault="00B51F6F" w:rsidP="00B51F6F">
            <w:pPr>
              <w:autoSpaceDE w:val="0"/>
              <w:autoSpaceDN w:val="0"/>
              <w:adjustRightInd w:val="0"/>
              <w:rPr>
                <w:rFonts w:asciiTheme="minorHAnsi" w:hAnsiTheme="minorHAnsi" w:cstheme="minorHAnsi"/>
                <w:sz w:val="22"/>
                <w:szCs w:val="22"/>
              </w:rPr>
            </w:pPr>
          </w:p>
          <w:p w14:paraId="5AC0CE90"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Myasthenia gravis (including Lambert-Eaton myasthenic syndrome)</w:t>
            </w:r>
          </w:p>
          <w:p w14:paraId="31C1534A" w14:textId="77777777" w:rsidR="00B51F6F" w:rsidRPr="008C490E" w:rsidRDefault="00B51F6F" w:rsidP="00B51F6F">
            <w:pPr>
              <w:autoSpaceDE w:val="0"/>
              <w:autoSpaceDN w:val="0"/>
              <w:adjustRightInd w:val="0"/>
              <w:rPr>
                <w:rFonts w:asciiTheme="minorHAnsi" w:hAnsiTheme="minorHAnsi" w:cstheme="minorHAnsi"/>
                <w:sz w:val="22"/>
                <w:szCs w:val="22"/>
              </w:rPr>
            </w:pPr>
          </w:p>
          <w:p w14:paraId="60A503B7"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Necrotising (PVL-associated) staphylococcal sepsis</w:t>
            </w:r>
          </w:p>
          <w:p w14:paraId="358C6869" w14:textId="77777777" w:rsidR="00B51F6F" w:rsidRPr="008C490E" w:rsidRDefault="00B51F6F" w:rsidP="00B51F6F">
            <w:pPr>
              <w:autoSpaceDE w:val="0"/>
              <w:autoSpaceDN w:val="0"/>
              <w:adjustRightInd w:val="0"/>
              <w:rPr>
                <w:rFonts w:asciiTheme="minorHAnsi" w:hAnsiTheme="minorHAnsi" w:cstheme="minorHAnsi"/>
                <w:sz w:val="22"/>
                <w:szCs w:val="22"/>
              </w:rPr>
            </w:pPr>
          </w:p>
          <w:p w14:paraId="668E5152"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Post-transfusion purpura</w:t>
            </w:r>
          </w:p>
          <w:p w14:paraId="7CD29412"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Rasmussen syndrome</w:t>
            </w:r>
          </w:p>
          <w:p w14:paraId="35877C36" w14:textId="77777777" w:rsidR="00B51F6F" w:rsidRPr="008C490E" w:rsidRDefault="00B51F6F" w:rsidP="00B51F6F">
            <w:pPr>
              <w:autoSpaceDE w:val="0"/>
              <w:autoSpaceDN w:val="0"/>
              <w:adjustRightInd w:val="0"/>
              <w:rPr>
                <w:rFonts w:asciiTheme="minorHAnsi" w:hAnsiTheme="minorHAnsi" w:cstheme="minorHAnsi"/>
                <w:sz w:val="22"/>
                <w:szCs w:val="22"/>
              </w:rPr>
            </w:pPr>
          </w:p>
          <w:p w14:paraId="29B4FF42"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Secondary antibody deficiency (any cause)</w:t>
            </w:r>
          </w:p>
          <w:p w14:paraId="1FB14013" w14:textId="77777777" w:rsidR="00B51F6F" w:rsidRPr="008C490E" w:rsidRDefault="00B51F6F" w:rsidP="00B51F6F">
            <w:pPr>
              <w:autoSpaceDE w:val="0"/>
              <w:autoSpaceDN w:val="0"/>
              <w:adjustRightInd w:val="0"/>
              <w:rPr>
                <w:rFonts w:asciiTheme="minorHAnsi" w:hAnsiTheme="minorHAnsi" w:cstheme="minorHAnsi"/>
                <w:sz w:val="22"/>
                <w:szCs w:val="22"/>
              </w:rPr>
            </w:pPr>
          </w:p>
          <w:p w14:paraId="6DF3DC1C"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Severe or recurrent clostridium difficile colitis</w:t>
            </w:r>
          </w:p>
          <w:p w14:paraId="3F501BC1" w14:textId="77777777" w:rsidR="00B51F6F" w:rsidRPr="008C490E" w:rsidRDefault="00B51F6F" w:rsidP="00B51F6F">
            <w:pPr>
              <w:autoSpaceDE w:val="0"/>
              <w:autoSpaceDN w:val="0"/>
              <w:adjustRightInd w:val="0"/>
              <w:rPr>
                <w:rFonts w:asciiTheme="minorHAnsi" w:hAnsiTheme="minorHAnsi" w:cstheme="minorHAnsi"/>
                <w:sz w:val="22"/>
                <w:szCs w:val="22"/>
              </w:rPr>
            </w:pPr>
          </w:p>
          <w:p w14:paraId="7F457F12" w14:textId="77777777" w:rsidR="00B51F6F" w:rsidRPr="008C490E" w:rsidRDefault="00B51F6F" w:rsidP="00B51F6F">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Staphylococcalor</w:t>
            </w:r>
            <w:proofErr w:type="spellEnd"/>
            <w:r w:rsidRPr="008C490E">
              <w:rPr>
                <w:rFonts w:asciiTheme="minorHAnsi" w:hAnsiTheme="minorHAnsi" w:cstheme="minorHAnsi"/>
                <w:sz w:val="22"/>
                <w:szCs w:val="22"/>
              </w:rPr>
              <w:t xml:space="preserve"> Streptococcal toxic shock syndrome</w:t>
            </w:r>
          </w:p>
          <w:p w14:paraId="2828CC14" w14:textId="77777777" w:rsidR="00B51F6F" w:rsidRPr="008C490E" w:rsidRDefault="00B51F6F" w:rsidP="00B51F6F">
            <w:pPr>
              <w:autoSpaceDE w:val="0"/>
              <w:autoSpaceDN w:val="0"/>
              <w:adjustRightInd w:val="0"/>
              <w:rPr>
                <w:rFonts w:asciiTheme="minorHAnsi" w:hAnsiTheme="minorHAnsi" w:cstheme="minorHAnsi"/>
                <w:sz w:val="22"/>
                <w:szCs w:val="22"/>
              </w:rPr>
            </w:pPr>
          </w:p>
          <w:p w14:paraId="4029DC87" w14:textId="77777777" w:rsidR="00B51F6F"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Stiff person syndrome</w:t>
            </w:r>
          </w:p>
          <w:p w14:paraId="20FE08E7" w14:textId="77777777" w:rsidR="00B51F6F" w:rsidRPr="008C490E" w:rsidRDefault="00B51F6F" w:rsidP="00B51F6F">
            <w:pPr>
              <w:autoSpaceDE w:val="0"/>
              <w:autoSpaceDN w:val="0"/>
              <w:adjustRightInd w:val="0"/>
              <w:rPr>
                <w:rFonts w:asciiTheme="minorHAnsi" w:hAnsiTheme="minorHAnsi" w:cstheme="minorHAnsi"/>
                <w:sz w:val="22"/>
                <w:szCs w:val="22"/>
              </w:rPr>
            </w:pPr>
          </w:p>
          <w:p w14:paraId="4CA841EF" w14:textId="77777777" w:rsidR="00DF174C" w:rsidRPr="008C490E" w:rsidRDefault="00B51F6F" w:rsidP="00B51F6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Transplantation (solid organ)</w:t>
            </w:r>
          </w:p>
          <w:p w14:paraId="6DF65A9E" w14:textId="77777777" w:rsidR="00083410" w:rsidRPr="008C490E" w:rsidRDefault="00B51F6F"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allows selection of treatment option depending on reason selected (in accordance with table in appendix 16:</w:t>
            </w:r>
          </w:p>
          <w:p w14:paraId="1EFF55B6" w14:textId="77777777" w:rsidR="00B51F6F" w:rsidRPr="008C490E" w:rsidRDefault="00B51F6F" w:rsidP="00FF7F4E">
            <w:pPr>
              <w:autoSpaceDE w:val="0"/>
              <w:autoSpaceDN w:val="0"/>
              <w:adjustRightInd w:val="0"/>
              <w:rPr>
                <w:rFonts w:asciiTheme="minorHAnsi" w:hAnsiTheme="minorHAnsi" w:cstheme="minorHAnsi"/>
                <w:sz w:val="22"/>
                <w:szCs w:val="22"/>
              </w:rPr>
            </w:pPr>
          </w:p>
          <w:p w14:paraId="4487F9C3" w14:textId="77777777" w:rsidR="00B51F6F" w:rsidRPr="008C490E" w:rsidRDefault="00B51F6F"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Short term</w:t>
            </w:r>
          </w:p>
          <w:p w14:paraId="2F859518" w14:textId="77777777" w:rsidR="00B51F6F" w:rsidRPr="008C490E" w:rsidRDefault="00B51F6F" w:rsidP="00FF7F4E">
            <w:pPr>
              <w:autoSpaceDE w:val="0"/>
              <w:autoSpaceDN w:val="0"/>
              <w:adjustRightInd w:val="0"/>
              <w:rPr>
                <w:rFonts w:asciiTheme="minorHAnsi" w:hAnsiTheme="minorHAnsi" w:cstheme="minorHAnsi"/>
                <w:sz w:val="22"/>
                <w:szCs w:val="22"/>
              </w:rPr>
            </w:pPr>
          </w:p>
          <w:p w14:paraId="32B578BC" w14:textId="77777777" w:rsidR="00B51F6F" w:rsidRPr="008C490E" w:rsidRDefault="00B51F6F"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Long term</w:t>
            </w:r>
          </w:p>
          <w:p w14:paraId="76E594EB" w14:textId="77777777" w:rsidR="00B51F6F" w:rsidRPr="008C490E" w:rsidRDefault="00B51F6F" w:rsidP="00FF7F4E">
            <w:pPr>
              <w:autoSpaceDE w:val="0"/>
              <w:autoSpaceDN w:val="0"/>
              <w:adjustRightInd w:val="0"/>
              <w:rPr>
                <w:rFonts w:asciiTheme="minorHAnsi" w:hAnsiTheme="minorHAnsi" w:cstheme="minorHAnsi"/>
                <w:sz w:val="22"/>
                <w:szCs w:val="22"/>
              </w:rPr>
            </w:pPr>
          </w:p>
          <w:p w14:paraId="608EE64B" w14:textId="77777777" w:rsidR="00B51F6F" w:rsidRPr="008C490E" w:rsidRDefault="00B51F6F"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Override in place for non-commissioned option with alert and full audit trail</w:t>
            </w:r>
          </w:p>
          <w:p w14:paraId="6525ACE0" w14:textId="77777777" w:rsidR="00B51F6F" w:rsidRPr="008C490E" w:rsidRDefault="00B51F6F" w:rsidP="00FF7F4E">
            <w:pPr>
              <w:autoSpaceDE w:val="0"/>
              <w:autoSpaceDN w:val="0"/>
              <w:adjustRightInd w:val="0"/>
              <w:rPr>
                <w:rFonts w:asciiTheme="minorHAnsi" w:hAnsiTheme="minorHAnsi" w:cstheme="minorHAnsi"/>
                <w:sz w:val="22"/>
                <w:szCs w:val="22"/>
              </w:rPr>
            </w:pPr>
          </w:p>
          <w:p w14:paraId="71660136" w14:textId="77777777" w:rsidR="00083410" w:rsidRPr="008C490E" w:rsidRDefault="00083410"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Reservation screen for IVIg displays confirmation of IVIg registration form and ideal body weight </w:t>
            </w:r>
            <w:r w:rsidR="00A81E66" w:rsidRPr="008C490E">
              <w:rPr>
                <w:rFonts w:asciiTheme="minorHAnsi" w:hAnsiTheme="minorHAnsi" w:cstheme="minorHAnsi"/>
                <w:sz w:val="22"/>
                <w:szCs w:val="22"/>
              </w:rPr>
              <w:t xml:space="preserve">dose </w:t>
            </w:r>
            <w:r w:rsidRPr="008C490E">
              <w:rPr>
                <w:rFonts w:asciiTheme="minorHAnsi" w:hAnsiTheme="minorHAnsi" w:cstheme="minorHAnsi"/>
                <w:sz w:val="22"/>
                <w:szCs w:val="22"/>
              </w:rPr>
              <w:t>calculator</w:t>
            </w:r>
          </w:p>
          <w:p w14:paraId="71496DC6" w14:textId="77777777" w:rsidR="002042CA" w:rsidRPr="008C490E" w:rsidRDefault="002042CA" w:rsidP="00FF7F4E">
            <w:pPr>
              <w:autoSpaceDE w:val="0"/>
              <w:autoSpaceDN w:val="0"/>
              <w:adjustRightInd w:val="0"/>
              <w:rPr>
                <w:rFonts w:asciiTheme="minorHAnsi" w:hAnsiTheme="minorHAnsi" w:cstheme="minorHAnsi"/>
                <w:sz w:val="22"/>
                <w:szCs w:val="22"/>
              </w:rPr>
            </w:pPr>
          </w:p>
          <w:p w14:paraId="29053A32" w14:textId="77777777" w:rsidR="002042CA" w:rsidRPr="008C490E" w:rsidRDefault="002042CA"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ideal body weight dose calculator includes:</w:t>
            </w:r>
          </w:p>
          <w:p w14:paraId="48964DFB" w14:textId="77777777" w:rsidR="002042CA" w:rsidRPr="008C490E" w:rsidRDefault="002042CA" w:rsidP="00FF7F4E">
            <w:pPr>
              <w:autoSpaceDE w:val="0"/>
              <w:autoSpaceDN w:val="0"/>
              <w:adjustRightInd w:val="0"/>
              <w:rPr>
                <w:rFonts w:asciiTheme="minorHAnsi" w:hAnsiTheme="minorHAnsi" w:cstheme="minorHAnsi"/>
                <w:sz w:val="22"/>
                <w:szCs w:val="22"/>
              </w:rPr>
            </w:pPr>
          </w:p>
          <w:p w14:paraId="493A6A67" w14:textId="77777777" w:rsidR="002042CA" w:rsidRPr="008C490E" w:rsidRDefault="002042CA"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Dose calculated according to calculator</w:t>
            </w:r>
          </w:p>
          <w:p w14:paraId="6110D18D" w14:textId="77777777" w:rsidR="002042CA" w:rsidRPr="008C490E" w:rsidRDefault="002042CA" w:rsidP="00FF7F4E">
            <w:pPr>
              <w:autoSpaceDE w:val="0"/>
              <w:autoSpaceDN w:val="0"/>
              <w:adjustRightInd w:val="0"/>
              <w:rPr>
                <w:rFonts w:asciiTheme="minorHAnsi" w:hAnsiTheme="minorHAnsi" w:cstheme="minorHAnsi"/>
                <w:sz w:val="22"/>
                <w:szCs w:val="22"/>
              </w:rPr>
            </w:pPr>
          </w:p>
          <w:p w14:paraId="5D43E9C9" w14:textId="77777777" w:rsidR="002042CA" w:rsidRPr="008C490E" w:rsidRDefault="002042CA"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Calculator not appropriate for this patient – reason must be included (&gt;3 characters) with audit trail (date/time added, user details)</w:t>
            </w:r>
          </w:p>
          <w:p w14:paraId="116C9C83" w14:textId="77777777" w:rsidR="00790F66" w:rsidRPr="008C490E" w:rsidRDefault="00790F66" w:rsidP="00FF7F4E">
            <w:pPr>
              <w:autoSpaceDE w:val="0"/>
              <w:autoSpaceDN w:val="0"/>
              <w:adjustRightInd w:val="0"/>
              <w:rPr>
                <w:rFonts w:asciiTheme="minorHAnsi" w:hAnsiTheme="minorHAnsi" w:cstheme="minorHAnsi"/>
                <w:sz w:val="22"/>
                <w:szCs w:val="22"/>
              </w:rPr>
            </w:pPr>
          </w:p>
          <w:p w14:paraId="0EBD14ED" w14:textId="77777777" w:rsidR="00790F66" w:rsidRPr="008C490E" w:rsidRDefault="00790F66" w:rsidP="00FF7F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Ideal body weight dose calculator accessed via the LIMS (appendix 17)</w:t>
            </w:r>
          </w:p>
          <w:p w14:paraId="06D87895" w14:textId="77777777" w:rsidR="00083410" w:rsidRPr="008C490E" w:rsidRDefault="00083410" w:rsidP="00FF7F4E">
            <w:pPr>
              <w:autoSpaceDE w:val="0"/>
              <w:autoSpaceDN w:val="0"/>
              <w:adjustRightInd w:val="0"/>
              <w:rPr>
                <w:rFonts w:asciiTheme="minorHAnsi" w:hAnsiTheme="minorHAnsi" w:cstheme="minorHAnsi"/>
                <w:sz w:val="22"/>
                <w:szCs w:val="22"/>
              </w:rPr>
            </w:pPr>
          </w:p>
          <w:p w14:paraId="39968D3F" w14:textId="77777777" w:rsidR="00083410" w:rsidRPr="008C490E" w:rsidRDefault="00083410" w:rsidP="0008341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Reservation screen for IVIg displays confirmation of patient requirements for:</w:t>
            </w:r>
          </w:p>
          <w:p w14:paraId="5FB58EAA" w14:textId="77777777" w:rsidR="00083410" w:rsidRPr="008C490E" w:rsidRDefault="00083410" w:rsidP="00083410">
            <w:pPr>
              <w:autoSpaceDE w:val="0"/>
              <w:autoSpaceDN w:val="0"/>
              <w:adjustRightInd w:val="0"/>
              <w:rPr>
                <w:rFonts w:asciiTheme="minorHAnsi" w:hAnsiTheme="minorHAnsi" w:cstheme="minorHAnsi"/>
                <w:sz w:val="22"/>
                <w:szCs w:val="22"/>
              </w:rPr>
            </w:pPr>
          </w:p>
          <w:p w14:paraId="532EF55C" w14:textId="77777777" w:rsidR="00083410" w:rsidRPr="008C490E" w:rsidRDefault="00083410" w:rsidP="0008341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Product type</w:t>
            </w:r>
            <w:r w:rsidR="00134BF4" w:rsidRPr="008C490E">
              <w:rPr>
                <w:rFonts w:asciiTheme="minorHAnsi" w:hAnsiTheme="minorHAnsi" w:cstheme="minorHAnsi"/>
                <w:sz w:val="22"/>
                <w:szCs w:val="22"/>
              </w:rPr>
              <w:t xml:space="preserve"> suitable for patient</w:t>
            </w:r>
          </w:p>
          <w:p w14:paraId="4B87AFF3" w14:textId="77777777" w:rsidR="00083410" w:rsidRPr="008C490E" w:rsidRDefault="00083410" w:rsidP="00083410">
            <w:pPr>
              <w:autoSpaceDE w:val="0"/>
              <w:autoSpaceDN w:val="0"/>
              <w:adjustRightInd w:val="0"/>
              <w:rPr>
                <w:rFonts w:asciiTheme="minorHAnsi" w:hAnsiTheme="minorHAnsi" w:cstheme="minorHAnsi"/>
                <w:sz w:val="22"/>
                <w:szCs w:val="22"/>
              </w:rPr>
            </w:pPr>
          </w:p>
          <w:p w14:paraId="2F75DBD7" w14:textId="77777777" w:rsidR="00083410" w:rsidRPr="008C490E" w:rsidRDefault="00083410" w:rsidP="0008341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Dose</w:t>
            </w:r>
          </w:p>
          <w:p w14:paraId="577F836C" w14:textId="77777777" w:rsidR="00083410" w:rsidRPr="008C490E" w:rsidRDefault="00083410" w:rsidP="00083410">
            <w:pPr>
              <w:autoSpaceDE w:val="0"/>
              <w:autoSpaceDN w:val="0"/>
              <w:adjustRightInd w:val="0"/>
              <w:rPr>
                <w:rFonts w:asciiTheme="minorHAnsi" w:hAnsiTheme="minorHAnsi" w:cstheme="minorHAnsi"/>
                <w:sz w:val="22"/>
                <w:szCs w:val="22"/>
              </w:rPr>
            </w:pPr>
          </w:p>
          <w:p w14:paraId="51E1A88A" w14:textId="77777777" w:rsidR="00083410" w:rsidRPr="008C490E" w:rsidRDefault="00083410" w:rsidP="0008341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Frequency</w:t>
            </w:r>
          </w:p>
          <w:p w14:paraId="590B9BF6" w14:textId="77777777" w:rsidR="00083410" w:rsidRPr="008C490E" w:rsidRDefault="00083410" w:rsidP="00083410">
            <w:pPr>
              <w:autoSpaceDE w:val="0"/>
              <w:autoSpaceDN w:val="0"/>
              <w:adjustRightInd w:val="0"/>
              <w:rPr>
                <w:rFonts w:asciiTheme="minorHAnsi" w:hAnsiTheme="minorHAnsi" w:cstheme="minorHAnsi"/>
                <w:sz w:val="22"/>
                <w:szCs w:val="22"/>
              </w:rPr>
            </w:pPr>
          </w:p>
          <w:p w14:paraId="2D6B0070" w14:textId="77777777" w:rsidR="00083410" w:rsidRPr="008C490E" w:rsidRDefault="00083410" w:rsidP="0008341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Review date</w:t>
            </w:r>
          </w:p>
          <w:p w14:paraId="7CFC9AE1" w14:textId="77777777" w:rsidR="00083410" w:rsidRPr="008C490E" w:rsidRDefault="00083410" w:rsidP="00083410">
            <w:pPr>
              <w:autoSpaceDE w:val="0"/>
              <w:autoSpaceDN w:val="0"/>
              <w:adjustRightInd w:val="0"/>
              <w:rPr>
                <w:rFonts w:asciiTheme="minorHAnsi" w:hAnsiTheme="minorHAnsi" w:cstheme="minorHAnsi"/>
                <w:sz w:val="22"/>
                <w:szCs w:val="22"/>
              </w:rPr>
            </w:pPr>
          </w:p>
          <w:p w14:paraId="01CEB3E9" w14:textId="77777777" w:rsidR="00083410" w:rsidRPr="008C490E" w:rsidRDefault="00083410" w:rsidP="0008341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IVIg treatment</w:t>
            </w:r>
          </w:p>
          <w:p w14:paraId="71D8A305" w14:textId="77777777" w:rsidR="00A81E66" w:rsidRPr="008C490E" w:rsidRDefault="00A81E66" w:rsidP="00083410">
            <w:pPr>
              <w:autoSpaceDE w:val="0"/>
              <w:autoSpaceDN w:val="0"/>
              <w:adjustRightInd w:val="0"/>
              <w:rPr>
                <w:rFonts w:asciiTheme="minorHAnsi" w:hAnsiTheme="minorHAnsi" w:cstheme="minorHAnsi"/>
                <w:sz w:val="22"/>
                <w:szCs w:val="22"/>
              </w:rPr>
            </w:pPr>
          </w:p>
          <w:p w14:paraId="1EF2EB8F" w14:textId="77777777" w:rsidR="00A81E66" w:rsidRPr="008C490E" w:rsidRDefault="00A81E66" w:rsidP="0008341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Alerts on reservation and issue if no confirmation of registration form and ideal body weight dose calculator – “check IVIg appropriate for this patient”</w:t>
            </w:r>
          </w:p>
          <w:p w14:paraId="6843975A" w14:textId="77777777" w:rsidR="00A81E66" w:rsidRPr="008C490E" w:rsidRDefault="00A81E66" w:rsidP="00083410">
            <w:pPr>
              <w:autoSpaceDE w:val="0"/>
              <w:autoSpaceDN w:val="0"/>
              <w:adjustRightInd w:val="0"/>
              <w:rPr>
                <w:rFonts w:asciiTheme="minorHAnsi" w:hAnsiTheme="minorHAnsi" w:cstheme="minorHAnsi"/>
                <w:sz w:val="22"/>
                <w:szCs w:val="22"/>
              </w:rPr>
            </w:pPr>
          </w:p>
          <w:p w14:paraId="04123FB3" w14:textId="77777777" w:rsidR="00A81E66" w:rsidRPr="008C490E" w:rsidRDefault="00A81E66" w:rsidP="0008341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Alert for above visible to user and generates email to </w:t>
            </w:r>
            <w:hyperlink r:id="rId34" w:history="1">
              <w:r w:rsidR="00134BF4" w:rsidRPr="008C490E">
                <w:rPr>
                  <w:rStyle w:val="Hyperlink"/>
                  <w:rFonts w:asciiTheme="minorHAnsi" w:hAnsiTheme="minorHAnsi" w:cstheme="minorHAnsi"/>
                  <w:sz w:val="22"/>
                  <w:szCs w:val="22"/>
                </w:rPr>
                <w:t>rde-tr.HTT@nhs.net</w:t>
              </w:r>
            </w:hyperlink>
          </w:p>
          <w:p w14:paraId="4B226E00" w14:textId="77777777" w:rsidR="00134BF4" w:rsidRPr="008C490E" w:rsidRDefault="00134BF4" w:rsidP="00083410">
            <w:pPr>
              <w:autoSpaceDE w:val="0"/>
              <w:autoSpaceDN w:val="0"/>
              <w:adjustRightInd w:val="0"/>
              <w:rPr>
                <w:rFonts w:asciiTheme="minorHAnsi" w:hAnsiTheme="minorHAnsi" w:cstheme="minorHAnsi"/>
                <w:sz w:val="22"/>
                <w:szCs w:val="22"/>
              </w:rPr>
            </w:pPr>
          </w:p>
          <w:p w14:paraId="02E2C3C8" w14:textId="77777777" w:rsidR="00134BF4" w:rsidRPr="008C490E" w:rsidRDefault="00134BF4" w:rsidP="0008341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Allows reservation and issue for IVIg product confirmed suitable for patient</w:t>
            </w:r>
          </w:p>
          <w:p w14:paraId="507D7199" w14:textId="77777777" w:rsidR="00134BF4" w:rsidRPr="008C490E" w:rsidRDefault="00134BF4" w:rsidP="00083410">
            <w:pPr>
              <w:autoSpaceDE w:val="0"/>
              <w:autoSpaceDN w:val="0"/>
              <w:adjustRightInd w:val="0"/>
              <w:rPr>
                <w:rFonts w:asciiTheme="minorHAnsi" w:hAnsiTheme="minorHAnsi" w:cstheme="minorHAnsi"/>
                <w:sz w:val="22"/>
                <w:szCs w:val="22"/>
              </w:rPr>
            </w:pPr>
          </w:p>
          <w:p w14:paraId="777BDF49" w14:textId="77777777" w:rsidR="00134BF4" w:rsidRPr="008C490E" w:rsidRDefault="00134BF4" w:rsidP="00134BF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Alerts on reservation and issue of product not confirmed suitable for patient - “check IVIg appropriate for this patient”</w:t>
            </w:r>
          </w:p>
          <w:p w14:paraId="6631E928" w14:textId="77777777" w:rsidR="00134BF4" w:rsidRPr="008C490E" w:rsidRDefault="00134BF4" w:rsidP="00083410">
            <w:pPr>
              <w:autoSpaceDE w:val="0"/>
              <w:autoSpaceDN w:val="0"/>
              <w:adjustRightInd w:val="0"/>
              <w:rPr>
                <w:rFonts w:asciiTheme="minorHAnsi" w:hAnsiTheme="minorHAnsi" w:cstheme="minorHAnsi"/>
                <w:sz w:val="22"/>
                <w:szCs w:val="22"/>
              </w:rPr>
            </w:pPr>
          </w:p>
          <w:p w14:paraId="23CA8444" w14:textId="77777777" w:rsidR="00F43F1C" w:rsidRPr="008C490E" w:rsidRDefault="00F43F1C" w:rsidP="006C5D60">
            <w:pPr>
              <w:autoSpaceDE w:val="0"/>
              <w:autoSpaceDN w:val="0"/>
              <w:adjustRightInd w:val="0"/>
              <w:rPr>
                <w:rFonts w:asciiTheme="minorHAnsi" w:hAnsiTheme="minorHAnsi" w:cstheme="minorHAnsi"/>
                <w:sz w:val="22"/>
                <w:szCs w:val="22"/>
              </w:rPr>
            </w:pPr>
          </w:p>
          <w:p w14:paraId="2B40EB4A" w14:textId="77777777" w:rsidR="00F43F1C" w:rsidRPr="008C490E" w:rsidRDefault="00F43F1C" w:rsidP="006C5D60">
            <w:pPr>
              <w:autoSpaceDE w:val="0"/>
              <w:autoSpaceDN w:val="0"/>
              <w:adjustRightInd w:val="0"/>
              <w:rPr>
                <w:rFonts w:asciiTheme="minorHAnsi" w:hAnsiTheme="minorHAnsi" w:cstheme="minorHAnsi"/>
                <w:sz w:val="22"/>
                <w:szCs w:val="22"/>
              </w:rPr>
            </w:pPr>
          </w:p>
          <w:p w14:paraId="748F2D67" w14:textId="77777777" w:rsidR="00F43F1C"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 alerts and overrides retain audit trails:</w:t>
            </w:r>
          </w:p>
          <w:p w14:paraId="33CDB91C" w14:textId="77777777" w:rsidR="00F43F1C" w:rsidRPr="008C490E" w:rsidRDefault="00F43F1C" w:rsidP="006C5D60">
            <w:pPr>
              <w:autoSpaceDE w:val="0"/>
              <w:autoSpaceDN w:val="0"/>
              <w:adjustRightInd w:val="0"/>
              <w:rPr>
                <w:rFonts w:asciiTheme="minorHAnsi" w:hAnsiTheme="minorHAnsi" w:cstheme="minorHAnsi"/>
                <w:sz w:val="22"/>
                <w:szCs w:val="22"/>
              </w:rPr>
            </w:pPr>
          </w:p>
          <w:p w14:paraId="76434833" w14:textId="77777777" w:rsidR="00F43F1C"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override</w:t>
            </w:r>
          </w:p>
          <w:p w14:paraId="0E35D55A" w14:textId="77777777" w:rsidR="00F43F1C" w:rsidRPr="008C490E" w:rsidRDefault="00F43F1C" w:rsidP="006C5D60">
            <w:pPr>
              <w:autoSpaceDE w:val="0"/>
              <w:autoSpaceDN w:val="0"/>
              <w:adjustRightInd w:val="0"/>
              <w:rPr>
                <w:rFonts w:asciiTheme="minorHAnsi" w:hAnsiTheme="minorHAnsi" w:cstheme="minorHAnsi"/>
                <w:sz w:val="22"/>
                <w:szCs w:val="22"/>
              </w:rPr>
            </w:pPr>
          </w:p>
          <w:p w14:paraId="424684E2" w14:textId="77777777" w:rsidR="00F43F1C"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performing override</w:t>
            </w:r>
          </w:p>
          <w:p w14:paraId="2664ABDE" w14:textId="77777777" w:rsidR="00F43F1C" w:rsidRPr="008C490E" w:rsidRDefault="00F43F1C" w:rsidP="006C5D60">
            <w:pPr>
              <w:autoSpaceDE w:val="0"/>
              <w:autoSpaceDN w:val="0"/>
              <w:adjustRightInd w:val="0"/>
              <w:rPr>
                <w:rFonts w:asciiTheme="minorHAnsi" w:hAnsiTheme="minorHAnsi" w:cstheme="minorHAnsi"/>
                <w:sz w:val="22"/>
                <w:szCs w:val="22"/>
              </w:rPr>
            </w:pPr>
          </w:p>
          <w:p w14:paraId="7F222E59" w14:textId="77777777" w:rsidR="00F43F1C" w:rsidRPr="008C490E" w:rsidRDefault="00F43F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override (&gt;3 characters)</w:t>
            </w:r>
          </w:p>
        </w:tc>
        <w:tc>
          <w:tcPr>
            <w:tcW w:w="1843" w:type="dxa"/>
          </w:tcPr>
          <w:p w14:paraId="5D5910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CCF8F1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679F08C" w14:textId="77777777" w:rsidTr="00103DFC">
        <w:tc>
          <w:tcPr>
            <w:tcW w:w="993" w:type="dxa"/>
          </w:tcPr>
          <w:p w14:paraId="1D3BDC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8.19</w:t>
            </w:r>
          </w:p>
        </w:tc>
        <w:tc>
          <w:tcPr>
            <w:tcW w:w="4253" w:type="dxa"/>
          </w:tcPr>
          <w:p w14:paraId="1C7BE2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system must include a user configurable flags or logic rules to prevent inappropriate issue of batch products, eg issue of anti-D to an RhD positive patient</w:t>
            </w:r>
          </w:p>
        </w:tc>
        <w:tc>
          <w:tcPr>
            <w:tcW w:w="4961" w:type="dxa"/>
          </w:tcPr>
          <w:p w14:paraId="57B21141" w14:textId="77777777" w:rsidR="006C5D60" w:rsidRPr="008C490E" w:rsidRDefault="00E76C8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logic rules:</w:t>
            </w:r>
          </w:p>
          <w:p w14:paraId="654CD17D" w14:textId="77777777" w:rsidR="00E76C83" w:rsidRPr="008C490E" w:rsidRDefault="00E76C83" w:rsidP="006C5D60">
            <w:pPr>
              <w:autoSpaceDE w:val="0"/>
              <w:autoSpaceDN w:val="0"/>
              <w:adjustRightInd w:val="0"/>
              <w:rPr>
                <w:rFonts w:asciiTheme="minorHAnsi" w:hAnsiTheme="minorHAnsi" w:cstheme="minorHAnsi"/>
                <w:sz w:val="22"/>
                <w:szCs w:val="22"/>
              </w:rPr>
            </w:pPr>
          </w:p>
          <w:p w14:paraId="4F0D914F" w14:textId="77777777" w:rsidR="00F327D6" w:rsidRPr="008C490E" w:rsidRDefault="00F327D6"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logic rules as detailed in appendix 18</w:t>
            </w:r>
          </w:p>
          <w:p w14:paraId="568C68ED" w14:textId="77777777" w:rsidR="00F327D6" w:rsidRPr="008C490E" w:rsidRDefault="00F327D6" w:rsidP="00F327D6">
            <w:pPr>
              <w:autoSpaceDE w:val="0"/>
              <w:autoSpaceDN w:val="0"/>
              <w:adjustRightInd w:val="0"/>
              <w:rPr>
                <w:rFonts w:asciiTheme="minorHAnsi" w:hAnsiTheme="minorHAnsi" w:cstheme="minorHAnsi"/>
                <w:sz w:val="22"/>
                <w:szCs w:val="22"/>
              </w:rPr>
            </w:pPr>
          </w:p>
          <w:p w14:paraId="63A23525" w14:textId="77777777" w:rsidR="00F327D6" w:rsidRPr="008C490E" w:rsidRDefault="00F327D6"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from supplier that blood product management table is configurable to allow for amendments/additions to product list and  rules</w:t>
            </w:r>
          </w:p>
          <w:p w14:paraId="60DDBF9B" w14:textId="77777777" w:rsidR="00F327D6" w:rsidRPr="008C490E" w:rsidRDefault="00F327D6" w:rsidP="00F327D6">
            <w:pPr>
              <w:autoSpaceDE w:val="0"/>
              <w:autoSpaceDN w:val="0"/>
              <w:adjustRightInd w:val="0"/>
              <w:rPr>
                <w:rFonts w:asciiTheme="minorHAnsi" w:hAnsiTheme="minorHAnsi" w:cstheme="minorHAnsi"/>
                <w:sz w:val="22"/>
                <w:szCs w:val="22"/>
              </w:rPr>
            </w:pPr>
          </w:p>
          <w:p w14:paraId="360C7E1E" w14:textId="77777777" w:rsidR="00F327D6" w:rsidRPr="008C490E" w:rsidRDefault="00F327D6"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product request </w:t>
            </w:r>
            <w:proofErr w:type="gramStart"/>
            <w:r w:rsidRPr="008C490E">
              <w:rPr>
                <w:rFonts w:asciiTheme="minorHAnsi" w:hAnsiTheme="minorHAnsi" w:cstheme="minorHAnsi"/>
                <w:sz w:val="22"/>
                <w:szCs w:val="22"/>
              </w:rPr>
              <w:t>drop</w:t>
            </w:r>
            <w:proofErr w:type="gramEnd"/>
            <w:r w:rsidRPr="008C490E">
              <w:rPr>
                <w:rFonts w:asciiTheme="minorHAnsi" w:hAnsiTheme="minorHAnsi" w:cstheme="minorHAnsi"/>
                <w:sz w:val="22"/>
                <w:szCs w:val="22"/>
              </w:rPr>
              <w:t xml:space="preserve"> down list matches in LIMS and </w:t>
            </w:r>
            <w:r w:rsidR="005E2E1C" w:rsidRPr="008C490E">
              <w:rPr>
                <w:rFonts w:asciiTheme="minorHAnsi" w:hAnsiTheme="minorHAnsi" w:cstheme="minorHAnsi"/>
                <w:sz w:val="22"/>
                <w:szCs w:val="22"/>
              </w:rPr>
              <w:t>EPR</w:t>
            </w:r>
          </w:p>
          <w:p w14:paraId="184F1274" w14:textId="77777777" w:rsidR="00F327D6" w:rsidRPr="008C490E" w:rsidRDefault="00F327D6" w:rsidP="00F327D6">
            <w:pPr>
              <w:autoSpaceDE w:val="0"/>
              <w:autoSpaceDN w:val="0"/>
              <w:adjustRightInd w:val="0"/>
              <w:rPr>
                <w:rFonts w:asciiTheme="minorHAnsi" w:hAnsiTheme="minorHAnsi" w:cstheme="minorHAnsi"/>
                <w:sz w:val="22"/>
                <w:szCs w:val="22"/>
              </w:rPr>
            </w:pPr>
          </w:p>
          <w:p w14:paraId="2C839F8B" w14:textId="77777777" w:rsidR="00F327D6" w:rsidRPr="008C490E" w:rsidRDefault="00F327D6"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product requested can be entered:</w:t>
            </w:r>
          </w:p>
          <w:p w14:paraId="508C6233" w14:textId="77777777" w:rsidR="00F327D6" w:rsidRPr="008C490E" w:rsidRDefault="00F327D6" w:rsidP="00F327D6">
            <w:pPr>
              <w:autoSpaceDE w:val="0"/>
              <w:autoSpaceDN w:val="0"/>
              <w:adjustRightInd w:val="0"/>
              <w:rPr>
                <w:rFonts w:asciiTheme="minorHAnsi" w:hAnsiTheme="minorHAnsi" w:cstheme="minorHAnsi"/>
                <w:sz w:val="22"/>
                <w:szCs w:val="22"/>
              </w:rPr>
            </w:pPr>
          </w:p>
          <w:p w14:paraId="34A01C0A" w14:textId="77777777" w:rsidR="00F327D6" w:rsidRPr="008C490E" w:rsidRDefault="00F327D6"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Manually</w:t>
            </w:r>
          </w:p>
          <w:p w14:paraId="7D60797B" w14:textId="77777777" w:rsidR="00F327D6" w:rsidRPr="008C490E" w:rsidRDefault="00F327D6" w:rsidP="00F327D6">
            <w:pPr>
              <w:autoSpaceDE w:val="0"/>
              <w:autoSpaceDN w:val="0"/>
              <w:adjustRightInd w:val="0"/>
              <w:rPr>
                <w:rFonts w:asciiTheme="minorHAnsi" w:hAnsiTheme="minorHAnsi" w:cstheme="minorHAnsi"/>
                <w:sz w:val="22"/>
                <w:szCs w:val="22"/>
              </w:rPr>
            </w:pPr>
          </w:p>
          <w:p w14:paraId="79215951" w14:textId="77777777" w:rsidR="00F327D6" w:rsidRPr="008C490E" w:rsidRDefault="00F327D6"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Electronically from </w:t>
            </w:r>
            <w:r w:rsidR="005E2E1C" w:rsidRPr="008C490E">
              <w:rPr>
                <w:rFonts w:asciiTheme="minorHAnsi" w:hAnsiTheme="minorHAnsi" w:cstheme="minorHAnsi"/>
                <w:sz w:val="22"/>
                <w:szCs w:val="22"/>
              </w:rPr>
              <w:t>EPR</w:t>
            </w:r>
          </w:p>
          <w:p w14:paraId="0F6C7F86" w14:textId="77777777" w:rsidR="00811D27" w:rsidRPr="008C490E" w:rsidRDefault="00811D27" w:rsidP="00F327D6">
            <w:pPr>
              <w:autoSpaceDE w:val="0"/>
              <w:autoSpaceDN w:val="0"/>
              <w:adjustRightInd w:val="0"/>
              <w:rPr>
                <w:rFonts w:asciiTheme="minorHAnsi" w:hAnsiTheme="minorHAnsi" w:cstheme="minorHAnsi"/>
                <w:sz w:val="22"/>
                <w:szCs w:val="22"/>
              </w:rPr>
            </w:pPr>
          </w:p>
          <w:p w14:paraId="5064FE56"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fate of blood product can be entered:</w:t>
            </w:r>
          </w:p>
          <w:p w14:paraId="4D7E0E18" w14:textId="77777777" w:rsidR="00811D27" w:rsidRPr="008C490E" w:rsidRDefault="00811D27" w:rsidP="00F327D6">
            <w:pPr>
              <w:autoSpaceDE w:val="0"/>
              <w:autoSpaceDN w:val="0"/>
              <w:adjustRightInd w:val="0"/>
              <w:rPr>
                <w:rFonts w:asciiTheme="minorHAnsi" w:hAnsiTheme="minorHAnsi" w:cstheme="minorHAnsi"/>
                <w:sz w:val="22"/>
                <w:szCs w:val="22"/>
              </w:rPr>
            </w:pPr>
          </w:p>
          <w:p w14:paraId="77EF9B49"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Manually in the LIMS</w:t>
            </w:r>
          </w:p>
          <w:p w14:paraId="3E25474A" w14:textId="77777777" w:rsidR="00811D27" w:rsidRPr="008C490E" w:rsidRDefault="00811D27" w:rsidP="00F327D6">
            <w:pPr>
              <w:autoSpaceDE w:val="0"/>
              <w:autoSpaceDN w:val="0"/>
              <w:adjustRightInd w:val="0"/>
              <w:rPr>
                <w:rFonts w:asciiTheme="minorHAnsi" w:hAnsiTheme="minorHAnsi" w:cstheme="minorHAnsi"/>
                <w:sz w:val="22"/>
                <w:szCs w:val="22"/>
              </w:rPr>
            </w:pPr>
          </w:p>
          <w:p w14:paraId="372CC0D1"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Electronically from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Tx</w:t>
            </w:r>
            <w:proofErr w:type="gramEnd"/>
          </w:p>
          <w:p w14:paraId="4AEDF116" w14:textId="77777777" w:rsidR="00811D27" w:rsidRPr="008C490E" w:rsidRDefault="00811D27" w:rsidP="00F327D6">
            <w:pPr>
              <w:autoSpaceDE w:val="0"/>
              <w:autoSpaceDN w:val="0"/>
              <w:adjustRightInd w:val="0"/>
              <w:rPr>
                <w:rFonts w:asciiTheme="minorHAnsi" w:hAnsiTheme="minorHAnsi" w:cstheme="minorHAnsi"/>
                <w:sz w:val="22"/>
                <w:szCs w:val="22"/>
              </w:rPr>
            </w:pPr>
          </w:p>
          <w:p w14:paraId="2546A6B2"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reports can be generated from the LIMS based on:</w:t>
            </w:r>
          </w:p>
          <w:p w14:paraId="2275BC01" w14:textId="77777777" w:rsidR="00811D27" w:rsidRPr="008C490E" w:rsidRDefault="00811D27" w:rsidP="00F327D6">
            <w:pPr>
              <w:autoSpaceDE w:val="0"/>
              <w:autoSpaceDN w:val="0"/>
              <w:adjustRightInd w:val="0"/>
              <w:rPr>
                <w:rFonts w:asciiTheme="minorHAnsi" w:hAnsiTheme="minorHAnsi" w:cstheme="minorHAnsi"/>
                <w:sz w:val="22"/>
                <w:szCs w:val="22"/>
              </w:rPr>
            </w:pPr>
          </w:p>
          <w:p w14:paraId="19BA34D4"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period of product request</w:t>
            </w:r>
          </w:p>
          <w:p w14:paraId="178960EA" w14:textId="77777777" w:rsidR="00811D27" w:rsidRPr="008C490E" w:rsidRDefault="00811D27" w:rsidP="00F327D6">
            <w:pPr>
              <w:autoSpaceDE w:val="0"/>
              <w:autoSpaceDN w:val="0"/>
              <w:adjustRightInd w:val="0"/>
              <w:rPr>
                <w:rFonts w:asciiTheme="minorHAnsi" w:hAnsiTheme="minorHAnsi" w:cstheme="minorHAnsi"/>
                <w:sz w:val="22"/>
                <w:szCs w:val="22"/>
              </w:rPr>
            </w:pPr>
          </w:p>
          <w:p w14:paraId="0C57B7D2"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period of product usage</w:t>
            </w:r>
          </w:p>
          <w:p w14:paraId="1C33995B" w14:textId="77777777" w:rsidR="00811D27" w:rsidRPr="008C490E" w:rsidRDefault="00811D27" w:rsidP="00F327D6">
            <w:pPr>
              <w:autoSpaceDE w:val="0"/>
              <w:autoSpaceDN w:val="0"/>
              <w:adjustRightInd w:val="0"/>
              <w:rPr>
                <w:rFonts w:asciiTheme="minorHAnsi" w:hAnsiTheme="minorHAnsi" w:cstheme="minorHAnsi"/>
                <w:sz w:val="22"/>
                <w:szCs w:val="22"/>
              </w:rPr>
            </w:pPr>
          </w:p>
          <w:p w14:paraId="028EF607"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request</w:t>
            </w:r>
          </w:p>
          <w:p w14:paraId="41812656" w14:textId="77777777" w:rsidR="00811D27" w:rsidRPr="008C490E" w:rsidRDefault="00811D27" w:rsidP="00F327D6">
            <w:pPr>
              <w:autoSpaceDE w:val="0"/>
              <w:autoSpaceDN w:val="0"/>
              <w:adjustRightInd w:val="0"/>
              <w:rPr>
                <w:rFonts w:asciiTheme="minorHAnsi" w:hAnsiTheme="minorHAnsi" w:cstheme="minorHAnsi"/>
                <w:sz w:val="22"/>
                <w:szCs w:val="22"/>
              </w:rPr>
            </w:pPr>
          </w:p>
          <w:p w14:paraId="12A88923"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 of patient</w:t>
            </w:r>
          </w:p>
          <w:p w14:paraId="66A1D0AA" w14:textId="77777777" w:rsidR="00811D27" w:rsidRPr="008C490E" w:rsidRDefault="00811D27" w:rsidP="00F327D6">
            <w:pPr>
              <w:autoSpaceDE w:val="0"/>
              <w:autoSpaceDN w:val="0"/>
              <w:adjustRightInd w:val="0"/>
              <w:rPr>
                <w:rFonts w:asciiTheme="minorHAnsi" w:hAnsiTheme="minorHAnsi" w:cstheme="minorHAnsi"/>
                <w:sz w:val="22"/>
                <w:szCs w:val="22"/>
              </w:rPr>
            </w:pPr>
          </w:p>
          <w:p w14:paraId="68CEF880"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Product type</w:t>
            </w:r>
          </w:p>
          <w:p w14:paraId="6720322B" w14:textId="77777777" w:rsidR="00811D27" w:rsidRPr="008C490E" w:rsidRDefault="00811D27" w:rsidP="00F327D6">
            <w:pPr>
              <w:autoSpaceDE w:val="0"/>
              <w:autoSpaceDN w:val="0"/>
              <w:adjustRightInd w:val="0"/>
              <w:rPr>
                <w:rFonts w:asciiTheme="minorHAnsi" w:hAnsiTheme="minorHAnsi" w:cstheme="minorHAnsi"/>
                <w:sz w:val="22"/>
                <w:szCs w:val="22"/>
              </w:rPr>
            </w:pPr>
          </w:p>
          <w:p w14:paraId="59319C7F" w14:textId="77777777" w:rsidR="00811D27" w:rsidRPr="008C490E" w:rsidRDefault="00811D27" w:rsidP="00F327D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Override for product</w:t>
            </w:r>
          </w:p>
        </w:tc>
        <w:tc>
          <w:tcPr>
            <w:tcW w:w="1843" w:type="dxa"/>
          </w:tcPr>
          <w:p w14:paraId="5F4D9E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FB9658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963B21" w:rsidRPr="008C490E" w14:paraId="031549BC" w14:textId="77777777" w:rsidTr="00103DFC">
        <w:tc>
          <w:tcPr>
            <w:tcW w:w="993" w:type="dxa"/>
          </w:tcPr>
          <w:p w14:paraId="4F0DFD48" w14:textId="77777777" w:rsidR="00963B21" w:rsidRPr="008C490E" w:rsidRDefault="00963B21" w:rsidP="00963B2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8.20</w:t>
            </w:r>
          </w:p>
        </w:tc>
        <w:tc>
          <w:tcPr>
            <w:tcW w:w="4253" w:type="dxa"/>
          </w:tcPr>
          <w:p w14:paraId="66BA8580" w14:textId="77777777" w:rsidR="00963B21" w:rsidRPr="008C490E" w:rsidRDefault="00963B21" w:rsidP="00963B2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provide an outstanding requests/orders list for blood components and batch products, including:</w:t>
            </w:r>
          </w:p>
          <w:p w14:paraId="1CA0713E" w14:textId="77777777" w:rsidR="00963B21" w:rsidRPr="008C490E" w:rsidRDefault="00963B21" w:rsidP="00963B21">
            <w:pPr>
              <w:pStyle w:val="ListParagraph"/>
              <w:numPr>
                <w:ilvl w:val="0"/>
                <w:numId w:val="27"/>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Urgency</w:t>
            </w:r>
          </w:p>
          <w:p w14:paraId="52252706" w14:textId="77777777" w:rsidR="00963B21" w:rsidRPr="008C490E" w:rsidRDefault="00963B21" w:rsidP="00963B21">
            <w:pPr>
              <w:pStyle w:val="ListParagraph"/>
              <w:numPr>
                <w:ilvl w:val="0"/>
                <w:numId w:val="27"/>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Location</w:t>
            </w:r>
          </w:p>
          <w:p w14:paraId="7656E04D" w14:textId="77777777" w:rsidR="00963B21" w:rsidRPr="008C490E" w:rsidRDefault="00963B21" w:rsidP="00963B21">
            <w:pPr>
              <w:pStyle w:val="ListParagraph"/>
              <w:numPr>
                <w:ilvl w:val="0"/>
                <w:numId w:val="27"/>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Component/product type</w:t>
            </w:r>
          </w:p>
          <w:p w14:paraId="7DE7E2FA" w14:textId="77777777" w:rsidR="00963B21" w:rsidRPr="008C490E" w:rsidRDefault="00963B21" w:rsidP="00963B21">
            <w:pPr>
              <w:pStyle w:val="ListParagraph"/>
              <w:numPr>
                <w:ilvl w:val="0"/>
                <w:numId w:val="27"/>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Number required</w:t>
            </w:r>
          </w:p>
          <w:p w14:paraId="43FB9E83" w14:textId="77777777" w:rsidR="00963B21" w:rsidRPr="008C490E" w:rsidRDefault="00963B21" w:rsidP="00963B21">
            <w:pPr>
              <w:pStyle w:val="ListParagraph"/>
              <w:numPr>
                <w:ilvl w:val="0"/>
                <w:numId w:val="27"/>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Sample status (eg, no sample required, sample in lab, sample to be taken)</w:t>
            </w:r>
          </w:p>
          <w:p w14:paraId="26FCCDA6" w14:textId="77777777" w:rsidR="00963B21" w:rsidRPr="008C490E" w:rsidRDefault="00963B21" w:rsidP="00963B21">
            <w:pPr>
              <w:pStyle w:val="ListParagraph"/>
              <w:numPr>
                <w:ilvl w:val="0"/>
                <w:numId w:val="27"/>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lastRenderedPageBreak/>
              <w:t>Patient details</w:t>
            </w:r>
          </w:p>
          <w:p w14:paraId="4B6A2CC6" w14:textId="77777777" w:rsidR="00963B21" w:rsidRPr="008C490E" w:rsidRDefault="00963B21" w:rsidP="00963B21">
            <w:pPr>
              <w:pStyle w:val="ListParagraph"/>
              <w:numPr>
                <w:ilvl w:val="0"/>
                <w:numId w:val="27"/>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Date/time required</w:t>
            </w:r>
          </w:p>
          <w:p w14:paraId="43448F1B" w14:textId="77777777" w:rsidR="00963B21" w:rsidRPr="008C490E" w:rsidRDefault="00963B21" w:rsidP="00963B21">
            <w:pPr>
              <w:autoSpaceDE w:val="0"/>
              <w:autoSpaceDN w:val="0"/>
              <w:adjustRightInd w:val="0"/>
              <w:rPr>
                <w:rFonts w:asciiTheme="minorHAnsi" w:hAnsiTheme="minorHAnsi" w:cstheme="minorHAnsi"/>
                <w:sz w:val="22"/>
                <w:szCs w:val="22"/>
              </w:rPr>
            </w:pPr>
          </w:p>
          <w:p w14:paraId="3832DD38" w14:textId="77777777" w:rsidR="00963B21" w:rsidRPr="008C490E" w:rsidRDefault="00963B21" w:rsidP="00963B2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List generated in chronological order</w:t>
            </w:r>
          </w:p>
        </w:tc>
        <w:tc>
          <w:tcPr>
            <w:tcW w:w="4961" w:type="dxa"/>
          </w:tcPr>
          <w:p w14:paraId="125D8217" w14:textId="77777777" w:rsidR="00963B21" w:rsidRPr="008C490E" w:rsidRDefault="00160017"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lastRenderedPageBreak/>
              <w:t>Confirma</w:t>
            </w:r>
            <w:proofErr w:type="spellEnd"/>
          </w:p>
        </w:tc>
        <w:tc>
          <w:tcPr>
            <w:tcW w:w="1843" w:type="dxa"/>
          </w:tcPr>
          <w:p w14:paraId="2854708B" w14:textId="77777777" w:rsidR="00963B21" w:rsidRPr="008C490E" w:rsidRDefault="00963B21" w:rsidP="006C5D60">
            <w:pPr>
              <w:autoSpaceDE w:val="0"/>
              <w:autoSpaceDN w:val="0"/>
              <w:adjustRightInd w:val="0"/>
              <w:rPr>
                <w:rFonts w:asciiTheme="minorHAnsi" w:hAnsiTheme="minorHAnsi" w:cstheme="minorHAnsi"/>
                <w:sz w:val="22"/>
                <w:szCs w:val="22"/>
              </w:rPr>
            </w:pPr>
          </w:p>
        </w:tc>
        <w:tc>
          <w:tcPr>
            <w:tcW w:w="2410" w:type="dxa"/>
          </w:tcPr>
          <w:p w14:paraId="4A6E4336" w14:textId="77777777" w:rsidR="00963B21" w:rsidRPr="008C490E" w:rsidRDefault="00963B21" w:rsidP="006C5D60">
            <w:pPr>
              <w:autoSpaceDE w:val="0"/>
              <w:autoSpaceDN w:val="0"/>
              <w:adjustRightInd w:val="0"/>
              <w:rPr>
                <w:rFonts w:asciiTheme="minorHAnsi" w:hAnsiTheme="minorHAnsi" w:cstheme="minorHAnsi"/>
                <w:sz w:val="22"/>
                <w:szCs w:val="22"/>
              </w:rPr>
            </w:pPr>
          </w:p>
        </w:tc>
      </w:tr>
      <w:tr w:rsidR="00963B21" w:rsidRPr="008C490E" w14:paraId="1CBE52D2" w14:textId="77777777" w:rsidTr="00103DFC">
        <w:tc>
          <w:tcPr>
            <w:tcW w:w="993" w:type="dxa"/>
          </w:tcPr>
          <w:p w14:paraId="62BA5FFA" w14:textId="77777777" w:rsidR="00963B21" w:rsidRPr="008C490E" w:rsidRDefault="00963B21" w:rsidP="00963B2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8.21</w:t>
            </w:r>
          </w:p>
        </w:tc>
        <w:tc>
          <w:tcPr>
            <w:tcW w:w="4253" w:type="dxa"/>
          </w:tcPr>
          <w:p w14:paraId="2300D9E2" w14:textId="77777777" w:rsidR="00963B21" w:rsidRPr="008C490E" w:rsidRDefault="00963B21" w:rsidP="00963B2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LIMS must provide an outstanding requests/orders list for tests, including:</w:t>
            </w:r>
          </w:p>
          <w:p w14:paraId="72B37855" w14:textId="77777777" w:rsidR="00963B21" w:rsidRPr="008C490E" w:rsidRDefault="00963B21" w:rsidP="00963B21">
            <w:pPr>
              <w:pStyle w:val="ListParagraph"/>
              <w:numPr>
                <w:ilvl w:val="0"/>
                <w:numId w:val="28"/>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Test type</w:t>
            </w:r>
          </w:p>
          <w:p w14:paraId="6A1C4EC9" w14:textId="77777777" w:rsidR="00963B21" w:rsidRPr="008C490E" w:rsidRDefault="00963B21" w:rsidP="00963B21">
            <w:pPr>
              <w:pStyle w:val="ListParagraph"/>
              <w:numPr>
                <w:ilvl w:val="0"/>
                <w:numId w:val="28"/>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Patient details</w:t>
            </w:r>
          </w:p>
          <w:p w14:paraId="5B07633D" w14:textId="77777777" w:rsidR="00963B21" w:rsidRPr="008C490E" w:rsidRDefault="00963B21" w:rsidP="00963B21">
            <w:pPr>
              <w:pStyle w:val="ListParagraph"/>
              <w:numPr>
                <w:ilvl w:val="0"/>
                <w:numId w:val="28"/>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Urgency</w:t>
            </w:r>
          </w:p>
          <w:p w14:paraId="4576FC6B" w14:textId="77777777" w:rsidR="00963B21" w:rsidRPr="008C490E" w:rsidRDefault="00963B21" w:rsidP="00963B21">
            <w:pPr>
              <w:pStyle w:val="ListParagraph"/>
              <w:numPr>
                <w:ilvl w:val="0"/>
                <w:numId w:val="27"/>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Sample status (eg, sample in lab, sample to be taken)</w:t>
            </w:r>
          </w:p>
          <w:p w14:paraId="00BE65DF" w14:textId="77777777" w:rsidR="00963B21" w:rsidRPr="008C490E" w:rsidRDefault="00963B21" w:rsidP="00963B21">
            <w:pPr>
              <w:pStyle w:val="ListParagraph"/>
              <w:numPr>
                <w:ilvl w:val="0"/>
                <w:numId w:val="28"/>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Sample accession number</w:t>
            </w:r>
          </w:p>
          <w:p w14:paraId="2356DD0D" w14:textId="77777777" w:rsidR="00963B21" w:rsidRPr="008C490E" w:rsidRDefault="00963B21" w:rsidP="00963B21">
            <w:pPr>
              <w:pStyle w:val="ListParagraph"/>
              <w:numPr>
                <w:ilvl w:val="0"/>
                <w:numId w:val="28"/>
              </w:numPr>
              <w:autoSpaceDE w:val="0"/>
              <w:autoSpaceDN w:val="0"/>
              <w:adjustRightInd w:val="0"/>
              <w:jc w:val="left"/>
              <w:rPr>
                <w:rFonts w:asciiTheme="minorHAnsi" w:hAnsiTheme="minorHAnsi" w:cstheme="minorHAnsi"/>
                <w:sz w:val="22"/>
                <w:szCs w:val="22"/>
              </w:rPr>
            </w:pPr>
            <w:r w:rsidRPr="008C490E">
              <w:rPr>
                <w:rFonts w:asciiTheme="minorHAnsi" w:hAnsiTheme="minorHAnsi" w:cstheme="minorHAnsi"/>
                <w:sz w:val="22"/>
                <w:szCs w:val="22"/>
              </w:rPr>
              <w:t>Sample date/time</w:t>
            </w:r>
          </w:p>
        </w:tc>
        <w:tc>
          <w:tcPr>
            <w:tcW w:w="4961" w:type="dxa"/>
          </w:tcPr>
          <w:p w14:paraId="566B08AD" w14:textId="77777777" w:rsidR="00963B21" w:rsidRPr="008C490E" w:rsidRDefault="00963B21" w:rsidP="006C5D60">
            <w:pPr>
              <w:autoSpaceDE w:val="0"/>
              <w:autoSpaceDN w:val="0"/>
              <w:adjustRightInd w:val="0"/>
              <w:rPr>
                <w:rFonts w:asciiTheme="minorHAnsi" w:hAnsiTheme="minorHAnsi" w:cstheme="minorHAnsi"/>
                <w:sz w:val="22"/>
                <w:szCs w:val="22"/>
              </w:rPr>
            </w:pPr>
          </w:p>
        </w:tc>
        <w:tc>
          <w:tcPr>
            <w:tcW w:w="1843" w:type="dxa"/>
          </w:tcPr>
          <w:p w14:paraId="6338A8BA" w14:textId="77777777" w:rsidR="00963B21" w:rsidRPr="008C490E" w:rsidRDefault="00963B21" w:rsidP="006C5D60">
            <w:pPr>
              <w:autoSpaceDE w:val="0"/>
              <w:autoSpaceDN w:val="0"/>
              <w:adjustRightInd w:val="0"/>
              <w:rPr>
                <w:rFonts w:asciiTheme="minorHAnsi" w:hAnsiTheme="minorHAnsi" w:cstheme="minorHAnsi"/>
                <w:sz w:val="22"/>
                <w:szCs w:val="22"/>
              </w:rPr>
            </w:pPr>
          </w:p>
        </w:tc>
        <w:tc>
          <w:tcPr>
            <w:tcW w:w="2410" w:type="dxa"/>
          </w:tcPr>
          <w:p w14:paraId="0FADE1DB" w14:textId="77777777" w:rsidR="00963B21" w:rsidRPr="008C490E" w:rsidRDefault="00963B21" w:rsidP="006C5D60">
            <w:pPr>
              <w:autoSpaceDE w:val="0"/>
              <w:autoSpaceDN w:val="0"/>
              <w:adjustRightInd w:val="0"/>
              <w:rPr>
                <w:rFonts w:asciiTheme="minorHAnsi" w:hAnsiTheme="minorHAnsi" w:cstheme="minorHAnsi"/>
                <w:sz w:val="22"/>
                <w:szCs w:val="22"/>
              </w:rPr>
            </w:pPr>
          </w:p>
        </w:tc>
      </w:tr>
      <w:tr w:rsidR="00963B21" w:rsidRPr="008C490E" w14:paraId="3CE3EDB9" w14:textId="77777777" w:rsidTr="00103DFC">
        <w:tc>
          <w:tcPr>
            <w:tcW w:w="993" w:type="dxa"/>
          </w:tcPr>
          <w:p w14:paraId="4C7C07F9" w14:textId="77777777" w:rsidR="00963B21" w:rsidRPr="008C490E" w:rsidRDefault="00963B21" w:rsidP="006C5D60">
            <w:pPr>
              <w:autoSpaceDE w:val="0"/>
              <w:autoSpaceDN w:val="0"/>
              <w:adjustRightInd w:val="0"/>
              <w:rPr>
                <w:rFonts w:asciiTheme="minorHAnsi" w:hAnsiTheme="minorHAnsi" w:cstheme="minorHAnsi"/>
                <w:sz w:val="22"/>
                <w:szCs w:val="22"/>
              </w:rPr>
            </w:pPr>
          </w:p>
        </w:tc>
        <w:tc>
          <w:tcPr>
            <w:tcW w:w="4253" w:type="dxa"/>
          </w:tcPr>
          <w:p w14:paraId="4D4AB273" w14:textId="77777777" w:rsidR="00963B21" w:rsidRPr="008C490E" w:rsidRDefault="00963B21" w:rsidP="006C5D60">
            <w:pPr>
              <w:autoSpaceDE w:val="0"/>
              <w:autoSpaceDN w:val="0"/>
              <w:adjustRightInd w:val="0"/>
              <w:rPr>
                <w:rFonts w:asciiTheme="minorHAnsi" w:hAnsiTheme="minorHAnsi" w:cstheme="minorHAnsi"/>
                <w:sz w:val="22"/>
                <w:szCs w:val="22"/>
              </w:rPr>
            </w:pPr>
          </w:p>
        </w:tc>
        <w:tc>
          <w:tcPr>
            <w:tcW w:w="4961" w:type="dxa"/>
          </w:tcPr>
          <w:p w14:paraId="45ACBB32" w14:textId="77777777" w:rsidR="00963B21" w:rsidRPr="008C490E" w:rsidRDefault="00963B21" w:rsidP="006C5D60">
            <w:pPr>
              <w:autoSpaceDE w:val="0"/>
              <w:autoSpaceDN w:val="0"/>
              <w:adjustRightInd w:val="0"/>
              <w:rPr>
                <w:rFonts w:asciiTheme="minorHAnsi" w:hAnsiTheme="minorHAnsi" w:cstheme="minorHAnsi"/>
                <w:sz w:val="22"/>
                <w:szCs w:val="22"/>
              </w:rPr>
            </w:pPr>
          </w:p>
        </w:tc>
        <w:tc>
          <w:tcPr>
            <w:tcW w:w="1843" w:type="dxa"/>
          </w:tcPr>
          <w:p w14:paraId="0E9649B4" w14:textId="77777777" w:rsidR="00963B21" w:rsidRPr="008C490E" w:rsidRDefault="00963B21" w:rsidP="006C5D60">
            <w:pPr>
              <w:autoSpaceDE w:val="0"/>
              <w:autoSpaceDN w:val="0"/>
              <w:adjustRightInd w:val="0"/>
              <w:rPr>
                <w:rFonts w:asciiTheme="minorHAnsi" w:hAnsiTheme="minorHAnsi" w:cstheme="minorHAnsi"/>
                <w:sz w:val="22"/>
                <w:szCs w:val="22"/>
              </w:rPr>
            </w:pPr>
          </w:p>
        </w:tc>
        <w:tc>
          <w:tcPr>
            <w:tcW w:w="2410" w:type="dxa"/>
          </w:tcPr>
          <w:p w14:paraId="36963E61" w14:textId="77777777" w:rsidR="00963B21" w:rsidRPr="008C490E" w:rsidRDefault="00963B21" w:rsidP="006C5D60">
            <w:pPr>
              <w:autoSpaceDE w:val="0"/>
              <w:autoSpaceDN w:val="0"/>
              <w:adjustRightInd w:val="0"/>
              <w:rPr>
                <w:rFonts w:asciiTheme="minorHAnsi" w:hAnsiTheme="minorHAnsi" w:cstheme="minorHAnsi"/>
                <w:sz w:val="22"/>
                <w:szCs w:val="22"/>
              </w:rPr>
            </w:pPr>
          </w:p>
        </w:tc>
      </w:tr>
      <w:tr w:rsidR="006C5D60" w:rsidRPr="008C490E" w14:paraId="21E274A6" w14:textId="77777777" w:rsidTr="00103DFC">
        <w:tc>
          <w:tcPr>
            <w:tcW w:w="993" w:type="dxa"/>
            <w:shd w:val="clear" w:color="auto" w:fill="95B3D7" w:themeFill="accent1" w:themeFillTint="99"/>
          </w:tcPr>
          <w:p w14:paraId="0F23ADEC" w14:textId="77777777" w:rsidR="006C5D60" w:rsidRPr="00F4070E" w:rsidRDefault="006C5D60" w:rsidP="006C5D60">
            <w:pPr>
              <w:autoSpaceDE w:val="0"/>
              <w:autoSpaceDN w:val="0"/>
              <w:adjustRightInd w:val="0"/>
              <w:rPr>
                <w:rFonts w:asciiTheme="minorHAnsi" w:hAnsiTheme="minorHAnsi" w:cstheme="minorHAnsi"/>
                <w:b/>
                <w:bCs/>
                <w:sz w:val="32"/>
                <w:szCs w:val="32"/>
              </w:rPr>
            </w:pPr>
            <w:bookmarkStart w:id="16" w:name="_Hlk118116337"/>
            <w:r w:rsidRPr="00F4070E">
              <w:rPr>
                <w:rFonts w:asciiTheme="minorHAnsi" w:hAnsiTheme="minorHAnsi" w:cstheme="minorHAnsi"/>
                <w:b/>
                <w:bCs/>
                <w:sz w:val="32"/>
                <w:szCs w:val="32"/>
              </w:rPr>
              <w:t>9</w:t>
            </w:r>
          </w:p>
        </w:tc>
        <w:tc>
          <w:tcPr>
            <w:tcW w:w="4253" w:type="dxa"/>
            <w:shd w:val="clear" w:color="auto" w:fill="95B3D7" w:themeFill="accent1" w:themeFillTint="99"/>
          </w:tcPr>
          <w:p w14:paraId="66D3F6CC" w14:textId="77777777" w:rsidR="006C5D60" w:rsidRPr="00F4070E" w:rsidRDefault="006C5D60" w:rsidP="00C3468C">
            <w:pPr>
              <w:pStyle w:val="Heading1"/>
            </w:pPr>
            <w:bookmarkStart w:id="17" w:name="_Component_labelling_and"/>
            <w:bookmarkEnd w:id="17"/>
            <w:r w:rsidRPr="00F4070E">
              <w:t>Component labelling and Issue</w:t>
            </w:r>
          </w:p>
        </w:tc>
        <w:tc>
          <w:tcPr>
            <w:tcW w:w="4961" w:type="dxa"/>
            <w:shd w:val="clear" w:color="auto" w:fill="95B3D7" w:themeFill="accent1" w:themeFillTint="99"/>
          </w:tcPr>
          <w:p w14:paraId="6CAFD58F" w14:textId="77777777" w:rsidR="006C5D60" w:rsidRPr="00F4070E" w:rsidRDefault="006C5D60" w:rsidP="006C5D60">
            <w:pPr>
              <w:autoSpaceDE w:val="0"/>
              <w:autoSpaceDN w:val="0"/>
              <w:adjustRightInd w:val="0"/>
              <w:rPr>
                <w:rFonts w:asciiTheme="minorHAnsi" w:hAnsiTheme="minorHAnsi" w:cstheme="minorHAnsi"/>
                <w:b/>
                <w:bCs/>
                <w:sz w:val="32"/>
                <w:szCs w:val="32"/>
              </w:rPr>
            </w:pPr>
          </w:p>
        </w:tc>
        <w:tc>
          <w:tcPr>
            <w:tcW w:w="1843" w:type="dxa"/>
            <w:shd w:val="clear" w:color="auto" w:fill="95B3D7" w:themeFill="accent1" w:themeFillTint="99"/>
          </w:tcPr>
          <w:p w14:paraId="30A0CCE8" w14:textId="77777777" w:rsidR="006C5D60" w:rsidRPr="00F4070E" w:rsidRDefault="006C5D60" w:rsidP="006C5D60">
            <w:pPr>
              <w:autoSpaceDE w:val="0"/>
              <w:autoSpaceDN w:val="0"/>
              <w:adjustRightInd w:val="0"/>
              <w:rPr>
                <w:rFonts w:asciiTheme="minorHAnsi" w:hAnsiTheme="minorHAnsi" w:cstheme="minorHAnsi"/>
                <w:b/>
                <w:bCs/>
                <w:sz w:val="32"/>
                <w:szCs w:val="32"/>
              </w:rPr>
            </w:pPr>
          </w:p>
        </w:tc>
        <w:tc>
          <w:tcPr>
            <w:tcW w:w="2410" w:type="dxa"/>
            <w:shd w:val="clear" w:color="auto" w:fill="95B3D7" w:themeFill="accent1" w:themeFillTint="99"/>
          </w:tcPr>
          <w:p w14:paraId="23E1A0CC" w14:textId="77777777" w:rsidR="006C5D60" w:rsidRPr="00F4070E" w:rsidRDefault="006C5D60" w:rsidP="006C5D60">
            <w:pPr>
              <w:autoSpaceDE w:val="0"/>
              <w:autoSpaceDN w:val="0"/>
              <w:adjustRightInd w:val="0"/>
              <w:rPr>
                <w:rFonts w:asciiTheme="minorHAnsi" w:hAnsiTheme="minorHAnsi" w:cstheme="minorHAnsi"/>
                <w:b/>
                <w:bCs/>
                <w:sz w:val="32"/>
                <w:szCs w:val="32"/>
              </w:rPr>
            </w:pPr>
          </w:p>
        </w:tc>
      </w:tr>
      <w:bookmarkEnd w:id="16"/>
      <w:tr w:rsidR="006C5D60" w:rsidRPr="008C490E" w14:paraId="4570A649" w14:textId="77777777" w:rsidTr="00103DFC">
        <w:tc>
          <w:tcPr>
            <w:tcW w:w="993" w:type="dxa"/>
          </w:tcPr>
          <w:p w14:paraId="07A1C3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9.1</w:t>
            </w:r>
          </w:p>
        </w:tc>
        <w:tc>
          <w:tcPr>
            <w:tcW w:w="4253" w:type="dxa"/>
          </w:tcPr>
          <w:p w14:paraId="63C931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Units should be authorised and the labels printed and attached, one patient at a time, at a single workstation location. The system must include a label printer for each crossmatch work station</w:t>
            </w:r>
          </w:p>
        </w:tc>
        <w:tc>
          <w:tcPr>
            <w:tcW w:w="4961" w:type="dxa"/>
          </w:tcPr>
          <w:p w14:paraId="38836049" w14:textId="77777777" w:rsidR="006C5D60" w:rsidRPr="008C490E" w:rsidRDefault="00056AE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blood component and product labels can be printed by LIMS</w:t>
            </w:r>
          </w:p>
          <w:p w14:paraId="2311B154" w14:textId="77777777" w:rsidR="00056AE3" w:rsidRPr="008C490E" w:rsidRDefault="00056AE3" w:rsidP="006C5D60">
            <w:pPr>
              <w:autoSpaceDE w:val="0"/>
              <w:autoSpaceDN w:val="0"/>
              <w:adjustRightInd w:val="0"/>
              <w:rPr>
                <w:rFonts w:asciiTheme="minorHAnsi" w:hAnsiTheme="minorHAnsi" w:cstheme="minorHAnsi"/>
                <w:sz w:val="22"/>
                <w:szCs w:val="22"/>
              </w:rPr>
            </w:pPr>
          </w:p>
          <w:p w14:paraId="78CCB110" w14:textId="77777777" w:rsidR="00056AE3" w:rsidRPr="008C490E" w:rsidRDefault="00056AE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each workstation used for component/product issue has a printer</w:t>
            </w:r>
          </w:p>
          <w:p w14:paraId="5FB1B2F0" w14:textId="77777777" w:rsidR="00056AE3" w:rsidRPr="008C490E" w:rsidRDefault="00056AE3" w:rsidP="006C5D60">
            <w:pPr>
              <w:autoSpaceDE w:val="0"/>
              <w:autoSpaceDN w:val="0"/>
              <w:adjustRightInd w:val="0"/>
              <w:rPr>
                <w:rFonts w:asciiTheme="minorHAnsi" w:hAnsiTheme="minorHAnsi" w:cstheme="minorHAnsi"/>
                <w:sz w:val="22"/>
                <w:szCs w:val="22"/>
              </w:rPr>
            </w:pPr>
          </w:p>
          <w:p w14:paraId="3F2A9268" w14:textId="77777777" w:rsidR="00056AE3" w:rsidRPr="008C490E" w:rsidRDefault="00056AE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labels printed from single workstation to printer attached to workstation</w:t>
            </w:r>
          </w:p>
          <w:p w14:paraId="5F3F64DD" w14:textId="77777777" w:rsidR="00056AE3" w:rsidRPr="008C490E" w:rsidRDefault="00056AE3" w:rsidP="006C5D60">
            <w:pPr>
              <w:autoSpaceDE w:val="0"/>
              <w:autoSpaceDN w:val="0"/>
              <w:adjustRightInd w:val="0"/>
              <w:rPr>
                <w:rFonts w:asciiTheme="minorHAnsi" w:hAnsiTheme="minorHAnsi" w:cstheme="minorHAnsi"/>
                <w:sz w:val="22"/>
                <w:szCs w:val="22"/>
              </w:rPr>
            </w:pPr>
          </w:p>
          <w:p w14:paraId="1E0D5E42" w14:textId="77777777" w:rsidR="00056AE3" w:rsidRPr="008C490E" w:rsidRDefault="00056AE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labels can be printer to printer not attached to workstation in the event of printer failure</w:t>
            </w:r>
          </w:p>
          <w:p w14:paraId="01E5DA01" w14:textId="77777777" w:rsidR="00056AE3" w:rsidRPr="008C490E" w:rsidRDefault="00056AE3" w:rsidP="006C5D60">
            <w:pPr>
              <w:autoSpaceDE w:val="0"/>
              <w:autoSpaceDN w:val="0"/>
              <w:adjustRightInd w:val="0"/>
              <w:rPr>
                <w:rFonts w:asciiTheme="minorHAnsi" w:hAnsiTheme="minorHAnsi" w:cstheme="minorHAnsi"/>
                <w:sz w:val="22"/>
                <w:szCs w:val="22"/>
              </w:rPr>
            </w:pPr>
          </w:p>
          <w:p w14:paraId="69E90B89" w14:textId="77777777" w:rsidR="00056AE3" w:rsidRPr="008C490E" w:rsidRDefault="00056AE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labels can be printed from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in</w:t>
            </w:r>
            <w:proofErr w:type="gramEnd"/>
            <w:r w:rsidRPr="008C490E">
              <w:rPr>
                <w:rFonts w:asciiTheme="minorHAnsi" w:hAnsiTheme="minorHAnsi" w:cstheme="minorHAnsi"/>
                <w:sz w:val="22"/>
                <w:szCs w:val="22"/>
              </w:rPr>
              <w:t xml:space="preserve"> the event of LIMS downtime</w:t>
            </w:r>
          </w:p>
        </w:tc>
        <w:tc>
          <w:tcPr>
            <w:tcW w:w="1843" w:type="dxa"/>
          </w:tcPr>
          <w:p w14:paraId="2C6C894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ADC031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8D4AA62" w14:textId="77777777" w:rsidTr="00103DFC">
        <w:tc>
          <w:tcPr>
            <w:tcW w:w="993" w:type="dxa"/>
          </w:tcPr>
          <w:p w14:paraId="0DA819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9.2</w:t>
            </w:r>
          </w:p>
        </w:tc>
        <w:tc>
          <w:tcPr>
            <w:tcW w:w="4253" w:type="dxa"/>
          </w:tcPr>
          <w:p w14:paraId="04DAF1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 labels when attached to components should not cover or obscure donation or manufacturer information on the unit base labels. The system should provide a process to verify that the correct label has been attached to the correct unit</w:t>
            </w:r>
          </w:p>
        </w:tc>
        <w:tc>
          <w:tcPr>
            <w:tcW w:w="4961" w:type="dxa"/>
          </w:tcPr>
          <w:p w14:paraId="5E7625E7" w14:textId="77777777" w:rsidR="00507E1A" w:rsidRPr="008C490E" w:rsidRDefault="00507E1A" w:rsidP="00507E1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can print on current label used – BrenmoorBBL007 and BBL012-LC</w:t>
            </w:r>
          </w:p>
          <w:p w14:paraId="759907A0" w14:textId="77777777" w:rsidR="00507E1A" w:rsidRPr="008C490E" w:rsidRDefault="00507E1A" w:rsidP="00507E1A">
            <w:pPr>
              <w:autoSpaceDE w:val="0"/>
              <w:autoSpaceDN w:val="0"/>
              <w:adjustRightInd w:val="0"/>
              <w:rPr>
                <w:rFonts w:asciiTheme="minorHAnsi" w:hAnsiTheme="minorHAnsi" w:cstheme="minorHAnsi"/>
                <w:sz w:val="22"/>
                <w:szCs w:val="22"/>
              </w:rPr>
            </w:pPr>
          </w:p>
          <w:p w14:paraId="0AC676DF" w14:textId="77777777" w:rsidR="006C5D60" w:rsidRPr="008C490E" w:rsidRDefault="00507E1A" w:rsidP="00507E1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LIMS can print to other labels styles compatible with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/Courier/Tx  - state labels confirmed by supplier (note – validation of all labels not possible within this validation)</w:t>
            </w:r>
          </w:p>
          <w:p w14:paraId="7ACAF24B" w14:textId="77777777" w:rsidR="00B80399" w:rsidRPr="008C490E" w:rsidRDefault="00B80399" w:rsidP="00507E1A">
            <w:pPr>
              <w:autoSpaceDE w:val="0"/>
              <w:autoSpaceDN w:val="0"/>
              <w:adjustRightInd w:val="0"/>
              <w:rPr>
                <w:rFonts w:asciiTheme="minorHAnsi" w:hAnsiTheme="minorHAnsi" w:cstheme="minorHAnsi"/>
                <w:sz w:val="22"/>
                <w:szCs w:val="22"/>
              </w:rPr>
            </w:pPr>
          </w:p>
          <w:p w14:paraId="56BE2AAB" w14:textId="77777777" w:rsidR="00B80399" w:rsidRPr="008C490E" w:rsidRDefault="00B80399" w:rsidP="00507E1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label validation can be achieved within the LIMS</w:t>
            </w:r>
          </w:p>
          <w:p w14:paraId="5877D309" w14:textId="77777777" w:rsidR="00B80399" w:rsidRPr="008C490E" w:rsidRDefault="00B80399" w:rsidP="00507E1A">
            <w:pPr>
              <w:autoSpaceDE w:val="0"/>
              <w:autoSpaceDN w:val="0"/>
              <w:adjustRightInd w:val="0"/>
              <w:rPr>
                <w:rFonts w:asciiTheme="minorHAnsi" w:hAnsiTheme="minorHAnsi" w:cstheme="minorHAnsi"/>
                <w:sz w:val="22"/>
                <w:szCs w:val="22"/>
              </w:rPr>
            </w:pPr>
          </w:p>
          <w:p w14:paraId="07E7F636" w14:textId="77777777" w:rsidR="00B80399" w:rsidRPr="008C490E" w:rsidRDefault="00B80399" w:rsidP="00507E1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label validation:</w:t>
            </w:r>
          </w:p>
          <w:p w14:paraId="68DD2558" w14:textId="77777777" w:rsidR="00B80399" w:rsidRPr="008C490E" w:rsidRDefault="00B80399" w:rsidP="00507E1A">
            <w:pPr>
              <w:autoSpaceDE w:val="0"/>
              <w:autoSpaceDN w:val="0"/>
              <w:adjustRightInd w:val="0"/>
              <w:rPr>
                <w:rFonts w:asciiTheme="minorHAnsi" w:hAnsiTheme="minorHAnsi" w:cstheme="minorHAnsi"/>
                <w:sz w:val="22"/>
                <w:szCs w:val="22"/>
              </w:rPr>
            </w:pPr>
          </w:p>
          <w:p w14:paraId="06EE95DC" w14:textId="77777777" w:rsidR="00B80399" w:rsidRPr="008C490E" w:rsidRDefault="00B80399" w:rsidP="00507E1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Checks component details against label details;</w:t>
            </w:r>
          </w:p>
          <w:p w14:paraId="09F7DA30" w14:textId="77777777" w:rsidR="00B80399" w:rsidRPr="008C490E" w:rsidRDefault="00B80399" w:rsidP="00507E1A">
            <w:pPr>
              <w:autoSpaceDE w:val="0"/>
              <w:autoSpaceDN w:val="0"/>
              <w:adjustRightInd w:val="0"/>
              <w:rPr>
                <w:rFonts w:asciiTheme="minorHAnsi" w:hAnsiTheme="minorHAnsi" w:cstheme="minorHAnsi"/>
                <w:sz w:val="22"/>
                <w:szCs w:val="22"/>
              </w:rPr>
            </w:pPr>
          </w:p>
          <w:p w14:paraId="047A1EEF" w14:textId="77777777" w:rsidR="00B80399" w:rsidRPr="008C490E" w:rsidRDefault="00B80399" w:rsidP="00507E1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number</w:t>
            </w:r>
          </w:p>
          <w:p w14:paraId="5C0172D7" w14:textId="77777777" w:rsidR="00B80399" w:rsidRPr="008C490E" w:rsidRDefault="00B80399" w:rsidP="00507E1A">
            <w:pPr>
              <w:autoSpaceDE w:val="0"/>
              <w:autoSpaceDN w:val="0"/>
              <w:adjustRightInd w:val="0"/>
              <w:rPr>
                <w:rFonts w:asciiTheme="minorHAnsi" w:hAnsiTheme="minorHAnsi" w:cstheme="minorHAnsi"/>
                <w:sz w:val="22"/>
                <w:szCs w:val="22"/>
              </w:rPr>
            </w:pPr>
          </w:p>
          <w:p w14:paraId="3E9F8EE7" w14:textId="77777777" w:rsidR="00B80399" w:rsidRPr="008C490E" w:rsidRDefault="00B80399" w:rsidP="00507E1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Product code</w:t>
            </w:r>
          </w:p>
          <w:p w14:paraId="0A3A03DF" w14:textId="77777777" w:rsidR="00B80399" w:rsidRPr="008C490E" w:rsidRDefault="00B80399" w:rsidP="00507E1A">
            <w:pPr>
              <w:autoSpaceDE w:val="0"/>
              <w:autoSpaceDN w:val="0"/>
              <w:adjustRightInd w:val="0"/>
              <w:rPr>
                <w:rFonts w:asciiTheme="minorHAnsi" w:hAnsiTheme="minorHAnsi" w:cstheme="minorHAnsi"/>
                <w:sz w:val="22"/>
                <w:szCs w:val="22"/>
              </w:rPr>
            </w:pPr>
          </w:p>
          <w:p w14:paraId="6EB32E38" w14:textId="77777777" w:rsidR="00B80399" w:rsidRPr="008C490E" w:rsidRDefault="00B80399" w:rsidP="00507E1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Expiry date</w:t>
            </w:r>
          </w:p>
          <w:p w14:paraId="6B00FAA0" w14:textId="77777777" w:rsidR="00B80399" w:rsidRPr="008C490E" w:rsidRDefault="00B80399" w:rsidP="00507E1A">
            <w:pPr>
              <w:autoSpaceDE w:val="0"/>
              <w:autoSpaceDN w:val="0"/>
              <w:adjustRightInd w:val="0"/>
              <w:rPr>
                <w:rFonts w:asciiTheme="minorHAnsi" w:hAnsiTheme="minorHAnsi" w:cstheme="minorHAnsi"/>
                <w:sz w:val="22"/>
                <w:szCs w:val="22"/>
              </w:rPr>
            </w:pPr>
          </w:p>
          <w:p w14:paraId="1F9BB5B4" w14:textId="77777777" w:rsidR="00B80399" w:rsidRPr="008C490E" w:rsidRDefault="00B80399" w:rsidP="00507E1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w:t>
            </w:r>
          </w:p>
          <w:p w14:paraId="33966B52"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Checks batch product details against label details;</w:t>
            </w:r>
          </w:p>
          <w:p w14:paraId="2C9FF3B8" w14:textId="77777777" w:rsidR="00B80399" w:rsidRPr="008C490E" w:rsidRDefault="00B80399" w:rsidP="00B80399">
            <w:pPr>
              <w:autoSpaceDE w:val="0"/>
              <w:autoSpaceDN w:val="0"/>
              <w:adjustRightInd w:val="0"/>
              <w:rPr>
                <w:rFonts w:asciiTheme="minorHAnsi" w:hAnsiTheme="minorHAnsi" w:cstheme="minorHAnsi"/>
                <w:sz w:val="22"/>
                <w:szCs w:val="22"/>
              </w:rPr>
            </w:pPr>
          </w:p>
          <w:p w14:paraId="0F55A5E6"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number</w:t>
            </w:r>
          </w:p>
          <w:p w14:paraId="63CA2A0A" w14:textId="77777777" w:rsidR="00B80399" w:rsidRPr="008C490E" w:rsidRDefault="00B80399" w:rsidP="00B80399">
            <w:pPr>
              <w:autoSpaceDE w:val="0"/>
              <w:autoSpaceDN w:val="0"/>
              <w:adjustRightInd w:val="0"/>
              <w:rPr>
                <w:rFonts w:asciiTheme="minorHAnsi" w:hAnsiTheme="minorHAnsi" w:cstheme="minorHAnsi"/>
                <w:sz w:val="22"/>
                <w:szCs w:val="22"/>
              </w:rPr>
            </w:pPr>
          </w:p>
          <w:p w14:paraId="5DBBB865"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Product code</w:t>
            </w:r>
          </w:p>
          <w:p w14:paraId="059DD0B7" w14:textId="77777777" w:rsidR="00B80399" w:rsidRPr="008C490E" w:rsidRDefault="00B80399" w:rsidP="00507E1A">
            <w:pPr>
              <w:autoSpaceDE w:val="0"/>
              <w:autoSpaceDN w:val="0"/>
              <w:adjustRightInd w:val="0"/>
              <w:rPr>
                <w:rFonts w:asciiTheme="minorHAnsi" w:hAnsiTheme="minorHAnsi" w:cstheme="minorHAnsi"/>
                <w:sz w:val="22"/>
                <w:szCs w:val="22"/>
              </w:rPr>
            </w:pPr>
          </w:p>
          <w:p w14:paraId="125C9DAD"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Demonstrates successful validation when label matches component details</w:t>
            </w:r>
          </w:p>
          <w:p w14:paraId="0619BB3C" w14:textId="77777777" w:rsidR="00B80399" w:rsidRPr="008C490E" w:rsidRDefault="00B80399" w:rsidP="00B80399">
            <w:pPr>
              <w:autoSpaceDE w:val="0"/>
              <w:autoSpaceDN w:val="0"/>
              <w:adjustRightInd w:val="0"/>
              <w:rPr>
                <w:rFonts w:asciiTheme="minorHAnsi" w:hAnsiTheme="minorHAnsi" w:cstheme="minorHAnsi"/>
                <w:sz w:val="22"/>
                <w:szCs w:val="22"/>
              </w:rPr>
            </w:pPr>
          </w:p>
          <w:p w14:paraId="2430A7EB"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Demonstrates successful validation when label matches product details</w:t>
            </w:r>
          </w:p>
          <w:p w14:paraId="79A6A1E8" w14:textId="77777777" w:rsidR="00B80399" w:rsidRPr="008C490E" w:rsidRDefault="00B80399" w:rsidP="00B80399">
            <w:pPr>
              <w:autoSpaceDE w:val="0"/>
              <w:autoSpaceDN w:val="0"/>
              <w:adjustRightInd w:val="0"/>
              <w:rPr>
                <w:rFonts w:asciiTheme="minorHAnsi" w:hAnsiTheme="minorHAnsi" w:cstheme="minorHAnsi"/>
                <w:sz w:val="22"/>
                <w:szCs w:val="22"/>
              </w:rPr>
            </w:pPr>
          </w:p>
          <w:p w14:paraId="089E42B0"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generates alert when label does not match component details</w:t>
            </w:r>
          </w:p>
          <w:p w14:paraId="3A7101BA" w14:textId="77777777" w:rsidR="00B80399" w:rsidRPr="008C490E" w:rsidRDefault="00B80399" w:rsidP="00B80399">
            <w:pPr>
              <w:autoSpaceDE w:val="0"/>
              <w:autoSpaceDN w:val="0"/>
              <w:adjustRightInd w:val="0"/>
              <w:rPr>
                <w:rFonts w:asciiTheme="minorHAnsi" w:hAnsiTheme="minorHAnsi" w:cstheme="minorHAnsi"/>
                <w:sz w:val="22"/>
                <w:szCs w:val="22"/>
              </w:rPr>
            </w:pPr>
          </w:p>
          <w:p w14:paraId="1C5C015B"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generates alert when label does not match product details</w:t>
            </w:r>
          </w:p>
          <w:p w14:paraId="10ACD029" w14:textId="77777777" w:rsidR="00B80399" w:rsidRPr="008C490E" w:rsidRDefault="00B80399" w:rsidP="00B80399">
            <w:pPr>
              <w:autoSpaceDE w:val="0"/>
              <w:autoSpaceDN w:val="0"/>
              <w:adjustRightInd w:val="0"/>
              <w:rPr>
                <w:rFonts w:asciiTheme="minorHAnsi" w:hAnsiTheme="minorHAnsi" w:cstheme="minorHAnsi"/>
                <w:sz w:val="22"/>
                <w:szCs w:val="22"/>
              </w:rPr>
            </w:pPr>
          </w:p>
          <w:p w14:paraId="50BA6F0A"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 generated visible to user</w:t>
            </w:r>
          </w:p>
          <w:p w14:paraId="1B42AAAD" w14:textId="77777777" w:rsidR="00A676B5" w:rsidRPr="008C490E" w:rsidRDefault="00A676B5" w:rsidP="00B80399">
            <w:pPr>
              <w:autoSpaceDE w:val="0"/>
              <w:autoSpaceDN w:val="0"/>
              <w:adjustRightInd w:val="0"/>
              <w:rPr>
                <w:rFonts w:asciiTheme="minorHAnsi" w:hAnsiTheme="minorHAnsi" w:cstheme="minorHAnsi"/>
                <w:sz w:val="22"/>
                <w:szCs w:val="22"/>
              </w:rPr>
            </w:pPr>
          </w:p>
          <w:p w14:paraId="679A72BB" w14:textId="77777777" w:rsidR="00A676B5" w:rsidRPr="008C490E" w:rsidRDefault="00A676B5"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Reports can be generated within the LIMS for label verification based on:</w:t>
            </w:r>
          </w:p>
          <w:p w14:paraId="2B305F81" w14:textId="77777777" w:rsidR="00A676B5" w:rsidRPr="008C490E" w:rsidRDefault="00A676B5" w:rsidP="00B80399">
            <w:pPr>
              <w:autoSpaceDE w:val="0"/>
              <w:autoSpaceDN w:val="0"/>
              <w:adjustRightInd w:val="0"/>
              <w:rPr>
                <w:rFonts w:asciiTheme="minorHAnsi" w:hAnsiTheme="minorHAnsi" w:cstheme="minorHAnsi"/>
                <w:sz w:val="22"/>
                <w:szCs w:val="22"/>
              </w:rPr>
            </w:pPr>
          </w:p>
          <w:p w14:paraId="79CC9D18" w14:textId="77777777" w:rsidR="00A676B5" w:rsidRPr="008C490E" w:rsidRDefault="00A676B5"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period</w:t>
            </w:r>
          </w:p>
          <w:p w14:paraId="39B39BA1" w14:textId="77777777" w:rsidR="00A676B5" w:rsidRPr="008C490E" w:rsidRDefault="00A676B5" w:rsidP="00B80399">
            <w:pPr>
              <w:autoSpaceDE w:val="0"/>
              <w:autoSpaceDN w:val="0"/>
              <w:adjustRightInd w:val="0"/>
              <w:rPr>
                <w:rFonts w:asciiTheme="minorHAnsi" w:hAnsiTheme="minorHAnsi" w:cstheme="minorHAnsi"/>
                <w:sz w:val="22"/>
                <w:szCs w:val="22"/>
              </w:rPr>
            </w:pPr>
          </w:p>
          <w:p w14:paraId="3A663758" w14:textId="77777777" w:rsidR="00A676B5" w:rsidRPr="008C490E" w:rsidRDefault="00A676B5"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Successful and unsuccessful verification</w:t>
            </w:r>
          </w:p>
          <w:p w14:paraId="7E660C39" w14:textId="77777777" w:rsidR="00A676B5" w:rsidRPr="008C490E" w:rsidRDefault="00A676B5" w:rsidP="00B80399">
            <w:pPr>
              <w:autoSpaceDE w:val="0"/>
              <w:autoSpaceDN w:val="0"/>
              <w:adjustRightInd w:val="0"/>
              <w:rPr>
                <w:rFonts w:asciiTheme="minorHAnsi" w:hAnsiTheme="minorHAnsi" w:cstheme="minorHAnsi"/>
                <w:sz w:val="22"/>
                <w:szCs w:val="22"/>
              </w:rPr>
            </w:pPr>
          </w:p>
          <w:p w14:paraId="2BEFDE12" w14:textId="77777777" w:rsidR="00A676B5" w:rsidRPr="008C490E" w:rsidRDefault="00A676B5"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Users</w:t>
            </w:r>
          </w:p>
          <w:p w14:paraId="2C2719A7" w14:textId="77777777" w:rsidR="00A676B5" w:rsidRPr="008C490E" w:rsidRDefault="00A676B5" w:rsidP="00B80399">
            <w:pPr>
              <w:autoSpaceDE w:val="0"/>
              <w:autoSpaceDN w:val="0"/>
              <w:adjustRightInd w:val="0"/>
              <w:rPr>
                <w:rFonts w:asciiTheme="minorHAnsi" w:hAnsiTheme="minorHAnsi" w:cstheme="minorHAnsi"/>
                <w:sz w:val="22"/>
                <w:szCs w:val="22"/>
              </w:rPr>
            </w:pPr>
          </w:p>
          <w:p w14:paraId="730FEF96" w14:textId="77777777" w:rsidR="00A676B5" w:rsidRPr="008C490E" w:rsidRDefault="00A676B5"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type</w:t>
            </w:r>
          </w:p>
          <w:p w14:paraId="4567381D" w14:textId="77777777" w:rsidR="00B80399" w:rsidRPr="008C490E" w:rsidRDefault="00B80399" w:rsidP="00B80399">
            <w:pPr>
              <w:autoSpaceDE w:val="0"/>
              <w:autoSpaceDN w:val="0"/>
              <w:adjustRightInd w:val="0"/>
              <w:rPr>
                <w:rFonts w:asciiTheme="minorHAnsi" w:hAnsiTheme="minorHAnsi" w:cstheme="minorHAnsi"/>
                <w:sz w:val="22"/>
                <w:szCs w:val="22"/>
              </w:rPr>
            </w:pPr>
          </w:p>
          <w:p w14:paraId="23E09CA9"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red cell cannot be scanned into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Courier</w:t>
            </w:r>
            <w:proofErr w:type="gramEnd"/>
            <w:r w:rsidRPr="008C490E">
              <w:rPr>
                <w:rFonts w:asciiTheme="minorHAnsi" w:hAnsiTheme="minorHAnsi" w:cstheme="minorHAnsi"/>
                <w:sz w:val="22"/>
                <w:szCs w:val="22"/>
              </w:rPr>
              <w:t xml:space="preserve"> without successful label verification</w:t>
            </w:r>
          </w:p>
          <w:p w14:paraId="7AE6B6FD" w14:textId="77777777" w:rsidR="00B80399" w:rsidRPr="008C490E" w:rsidRDefault="00B80399" w:rsidP="00B80399">
            <w:pPr>
              <w:autoSpaceDE w:val="0"/>
              <w:autoSpaceDN w:val="0"/>
              <w:adjustRightInd w:val="0"/>
              <w:rPr>
                <w:rFonts w:asciiTheme="minorHAnsi" w:hAnsiTheme="minorHAnsi" w:cstheme="minorHAnsi"/>
                <w:sz w:val="22"/>
                <w:szCs w:val="22"/>
              </w:rPr>
            </w:pPr>
          </w:p>
          <w:p w14:paraId="0006FF93"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FFP cannot be scanned into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Courier</w:t>
            </w:r>
            <w:proofErr w:type="gramEnd"/>
            <w:r w:rsidRPr="008C490E">
              <w:rPr>
                <w:rFonts w:asciiTheme="minorHAnsi" w:hAnsiTheme="minorHAnsi" w:cstheme="minorHAnsi"/>
                <w:sz w:val="22"/>
                <w:szCs w:val="22"/>
              </w:rPr>
              <w:t xml:space="preserve"> without successful label verification</w:t>
            </w:r>
          </w:p>
          <w:p w14:paraId="27876107" w14:textId="77777777" w:rsidR="00B80399" w:rsidRPr="008C490E" w:rsidRDefault="00B80399" w:rsidP="00B80399">
            <w:pPr>
              <w:autoSpaceDE w:val="0"/>
              <w:autoSpaceDN w:val="0"/>
              <w:adjustRightInd w:val="0"/>
              <w:rPr>
                <w:rFonts w:asciiTheme="minorHAnsi" w:hAnsiTheme="minorHAnsi" w:cstheme="minorHAnsi"/>
                <w:sz w:val="22"/>
                <w:szCs w:val="22"/>
              </w:rPr>
            </w:pPr>
          </w:p>
          <w:p w14:paraId="0FA20CFC"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following components/products cannot be moved in or moved out of storage locations on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without successful label verification;</w:t>
            </w:r>
          </w:p>
          <w:p w14:paraId="56D8CC94" w14:textId="77777777" w:rsidR="00B80399" w:rsidRPr="008C490E" w:rsidRDefault="00B80399" w:rsidP="00B80399">
            <w:pPr>
              <w:autoSpaceDE w:val="0"/>
              <w:autoSpaceDN w:val="0"/>
              <w:adjustRightInd w:val="0"/>
              <w:rPr>
                <w:rFonts w:asciiTheme="minorHAnsi" w:hAnsiTheme="minorHAnsi" w:cstheme="minorHAnsi"/>
                <w:sz w:val="22"/>
                <w:szCs w:val="22"/>
              </w:rPr>
            </w:pPr>
          </w:p>
          <w:p w14:paraId="562D29F9"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1DB017FD" w14:textId="77777777" w:rsidR="00B80399" w:rsidRPr="008C490E" w:rsidRDefault="00B80399" w:rsidP="00B80399">
            <w:pPr>
              <w:autoSpaceDE w:val="0"/>
              <w:autoSpaceDN w:val="0"/>
              <w:adjustRightInd w:val="0"/>
              <w:rPr>
                <w:rFonts w:asciiTheme="minorHAnsi" w:hAnsiTheme="minorHAnsi" w:cstheme="minorHAnsi"/>
                <w:sz w:val="22"/>
                <w:szCs w:val="22"/>
              </w:rPr>
            </w:pPr>
          </w:p>
          <w:p w14:paraId="07951948"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7DF7A6DC" w14:textId="77777777" w:rsidR="00B80399" w:rsidRPr="008C490E" w:rsidRDefault="00B80399" w:rsidP="00B80399">
            <w:pPr>
              <w:autoSpaceDE w:val="0"/>
              <w:autoSpaceDN w:val="0"/>
              <w:adjustRightInd w:val="0"/>
              <w:rPr>
                <w:rFonts w:asciiTheme="minorHAnsi" w:hAnsiTheme="minorHAnsi" w:cstheme="minorHAnsi"/>
                <w:sz w:val="22"/>
                <w:szCs w:val="22"/>
              </w:rPr>
            </w:pPr>
          </w:p>
          <w:p w14:paraId="20C93F9C"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Lyoplas</w:t>
            </w:r>
          </w:p>
          <w:p w14:paraId="6399F68C" w14:textId="77777777" w:rsidR="00B80399" w:rsidRPr="008C490E" w:rsidRDefault="00B80399" w:rsidP="00B80399">
            <w:pPr>
              <w:autoSpaceDE w:val="0"/>
              <w:autoSpaceDN w:val="0"/>
              <w:adjustRightInd w:val="0"/>
              <w:rPr>
                <w:rFonts w:asciiTheme="minorHAnsi" w:hAnsiTheme="minorHAnsi" w:cstheme="minorHAnsi"/>
                <w:sz w:val="22"/>
                <w:szCs w:val="22"/>
              </w:rPr>
            </w:pPr>
          </w:p>
          <w:p w14:paraId="24943F83"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66555895" w14:textId="77777777" w:rsidR="00B80399" w:rsidRPr="008C490E" w:rsidRDefault="00B80399" w:rsidP="00B80399">
            <w:pPr>
              <w:autoSpaceDE w:val="0"/>
              <w:autoSpaceDN w:val="0"/>
              <w:adjustRightInd w:val="0"/>
              <w:rPr>
                <w:rFonts w:asciiTheme="minorHAnsi" w:hAnsiTheme="minorHAnsi" w:cstheme="minorHAnsi"/>
                <w:sz w:val="22"/>
                <w:szCs w:val="22"/>
              </w:rPr>
            </w:pPr>
          </w:p>
          <w:p w14:paraId="73343DB8"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3630A3C5" w14:textId="77777777" w:rsidR="00B80399" w:rsidRPr="008C490E" w:rsidRDefault="00B80399" w:rsidP="00B80399">
            <w:pPr>
              <w:autoSpaceDE w:val="0"/>
              <w:autoSpaceDN w:val="0"/>
              <w:adjustRightInd w:val="0"/>
              <w:rPr>
                <w:rFonts w:asciiTheme="minorHAnsi" w:hAnsiTheme="minorHAnsi" w:cstheme="minorHAnsi"/>
                <w:sz w:val="22"/>
                <w:szCs w:val="22"/>
              </w:rPr>
            </w:pPr>
          </w:p>
          <w:p w14:paraId="03079403"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Human albumin solution</w:t>
            </w:r>
          </w:p>
          <w:p w14:paraId="54C5E997" w14:textId="77777777" w:rsidR="00B80399" w:rsidRPr="008C490E" w:rsidRDefault="00B80399" w:rsidP="00B80399">
            <w:pPr>
              <w:autoSpaceDE w:val="0"/>
              <w:autoSpaceDN w:val="0"/>
              <w:adjustRightInd w:val="0"/>
              <w:rPr>
                <w:rFonts w:asciiTheme="minorHAnsi" w:hAnsiTheme="minorHAnsi" w:cstheme="minorHAnsi"/>
                <w:sz w:val="22"/>
                <w:szCs w:val="22"/>
              </w:rPr>
            </w:pPr>
          </w:p>
          <w:p w14:paraId="479F3008"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C1 esterase inhibitor</w:t>
            </w:r>
          </w:p>
          <w:p w14:paraId="41027C25" w14:textId="77777777" w:rsidR="00B80399" w:rsidRPr="008C490E" w:rsidRDefault="00B80399" w:rsidP="00B80399">
            <w:pPr>
              <w:autoSpaceDE w:val="0"/>
              <w:autoSpaceDN w:val="0"/>
              <w:adjustRightInd w:val="0"/>
              <w:rPr>
                <w:rFonts w:asciiTheme="minorHAnsi" w:hAnsiTheme="minorHAnsi" w:cstheme="minorHAnsi"/>
                <w:sz w:val="22"/>
                <w:szCs w:val="22"/>
              </w:rPr>
            </w:pPr>
          </w:p>
          <w:p w14:paraId="17617E19"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concentrates</w:t>
            </w:r>
          </w:p>
          <w:p w14:paraId="122F32B7" w14:textId="77777777" w:rsidR="00B80399" w:rsidRPr="008C490E" w:rsidRDefault="00B80399" w:rsidP="00B80399">
            <w:pPr>
              <w:autoSpaceDE w:val="0"/>
              <w:autoSpaceDN w:val="0"/>
              <w:adjustRightInd w:val="0"/>
              <w:rPr>
                <w:rFonts w:asciiTheme="minorHAnsi" w:hAnsiTheme="minorHAnsi" w:cstheme="minorHAnsi"/>
                <w:sz w:val="22"/>
                <w:szCs w:val="22"/>
              </w:rPr>
            </w:pPr>
          </w:p>
          <w:p w14:paraId="37B961B6"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5DE644AE" w14:textId="77777777" w:rsidR="00B80399" w:rsidRPr="008C490E" w:rsidRDefault="00B80399" w:rsidP="00B80399">
            <w:pPr>
              <w:autoSpaceDE w:val="0"/>
              <w:autoSpaceDN w:val="0"/>
              <w:adjustRightInd w:val="0"/>
              <w:rPr>
                <w:rFonts w:asciiTheme="minorHAnsi" w:hAnsiTheme="minorHAnsi" w:cstheme="minorHAnsi"/>
                <w:sz w:val="22"/>
                <w:szCs w:val="22"/>
              </w:rPr>
            </w:pPr>
          </w:p>
          <w:p w14:paraId="65E59E93"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Anti-tetanus</w:t>
            </w:r>
          </w:p>
          <w:p w14:paraId="350165AA" w14:textId="77777777" w:rsidR="00B80399" w:rsidRPr="008C490E" w:rsidRDefault="00B80399" w:rsidP="00B80399">
            <w:pPr>
              <w:autoSpaceDE w:val="0"/>
              <w:autoSpaceDN w:val="0"/>
              <w:adjustRightInd w:val="0"/>
              <w:rPr>
                <w:rFonts w:asciiTheme="minorHAnsi" w:hAnsiTheme="minorHAnsi" w:cstheme="minorHAnsi"/>
                <w:sz w:val="22"/>
                <w:szCs w:val="22"/>
              </w:rPr>
            </w:pPr>
          </w:p>
          <w:p w14:paraId="11A5F2B1"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Prothrombin complex concentrate</w:t>
            </w:r>
          </w:p>
          <w:p w14:paraId="265C322A" w14:textId="77777777" w:rsidR="00B80399" w:rsidRPr="008C490E" w:rsidRDefault="00B80399" w:rsidP="00B80399">
            <w:pPr>
              <w:autoSpaceDE w:val="0"/>
              <w:autoSpaceDN w:val="0"/>
              <w:adjustRightInd w:val="0"/>
              <w:rPr>
                <w:rFonts w:asciiTheme="minorHAnsi" w:hAnsiTheme="minorHAnsi" w:cstheme="minorHAnsi"/>
                <w:sz w:val="22"/>
                <w:szCs w:val="22"/>
              </w:rPr>
            </w:pPr>
          </w:p>
          <w:p w14:paraId="39FD4223"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DOAC reversal agent</w:t>
            </w:r>
          </w:p>
          <w:p w14:paraId="43DEFA21" w14:textId="77777777" w:rsidR="00B80399" w:rsidRPr="008C490E" w:rsidRDefault="00B80399" w:rsidP="00B80399">
            <w:pPr>
              <w:autoSpaceDE w:val="0"/>
              <w:autoSpaceDN w:val="0"/>
              <w:adjustRightInd w:val="0"/>
              <w:rPr>
                <w:rFonts w:asciiTheme="minorHAnsi" w:hAnsiTheme="minorHAnsi" w:cstheme="minorHAnsi"/>
                <w:sz w:val="22"/>
                <w:szCs w:val="22"/>
              </w:rPr>
            </w:pPr>
          </w:p>
          <w:p w14:paraId="5C2E8D6B"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Label verification is currently performed in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system, if LIMS unable to provide function then validation requires confirmation that label verification can be performed in </w:t>
            </w:r>
            <w:r w:rsidR="00593287" w:rsidRPr="008C490E">
              <w:rPr>
                <w:rFonts w:asciiTheme="minorHAnsi" w:hAnsiTheme="minorHAnsi" w:cstheme="minorHAnsi"/>
                <w:sz w:val="22"/>
                <w:szCs w:val="22"/>
              </w:rPr>
              <w:t xml:space="preserve">Electronic blood tracking </w:t>
            </w:r>
            <w:r w:rsidRPr="008C490E">
              <w:rPr>
                <w:rFonts w:asciiTheme="minorHAnsi" w:hAnsiTheme="minorHAnsi" w:cstheme="minorHAnsi"/>
                <w:sz w:val="22"/>
                <w:szCs w:val="22"/>
              </w:rPr>
              <w:t xml:space="preserve"> using labels generated in LIMS:</w:t>
            </w:r>
          </w:p>
          <w:p w14:paraId="00F41C04" w14:textId="77777777" w:rsidR="00B80399" w:rsidRPr="008C490E" w:rsidRDefault="00B80399" w:rsidP="00B80399">
            <w:pPr>
              <w:autoSpaceDE w:val="0"/>
              <w:autoSpaceDN w:val="0"/>
              <w:adjustRightInd w:val="0"/>
              <w:rPr>
                <w:rFonts w:asciiTheme="minorHAnsi" w:hAnsiTheme="minorHAnsi" w:cstheme="minorHAnsi"/>
                <w:sz w:val="22"/>
                <w:szCs w:val="22"/>
              </w:rPr>
            </w:pPr>
          </w:p>
          <w:p w14:paraId="2FE36646"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w:t>
            </w:r>
          </w:p>
          <w:p w14:paraId="41D75456" w14:textId="77777777" w:rsidR="00B80399" w:rsidRPr="008C490E" w:rsidRDefault="00B80399" w:rsidP="00B80399">
            <w:pPr>
              <w:autoSpaceDE w:val="0"/>
              <w:autoSpaceDN w:val="0"/>
              <w:adjustRightInd w:val="0"/>
              <w:rPr>
                <w:rFonts w:asciiTheme="minorHAnsi" w:hAnsiTheme="minorHAnsi" w:cstheme="minorHAnsi"/>
                <w:sz w:val="22"/>
                <w:szCs w:val="22"/>
              </w:rPr>
            </w:pPr>
          </w:p>
          <w:p w14:paraId="7CCB4277"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1CC1C1E0" w14:textId="77777777" w:rsidR="00B80399" w:rsidRPr="008C490E" w:rsidRDefault="00B80399" w:rsidP="00B80399">
            <w:pPr>
              <w:autoSpaceDE w:val="0"/>
              <w:autoSpaceDN w:val="0"/>
              <w:adjustRightInd w:val="0"/>
              <w:rPr>
                <w:rFonts w:asciiTheme="minorHAnsi" w:hAnsiTheme="minorHAnsi" w:cstheme="minorHAnsi"/>
                <w:sz w:val="22"/>
                <w:szCs w:val="22"/>
              </w:rPr>
            </w:pPr>
          </w:p>
          <w:p w14:paraId="50375E8E"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77333F8E" w14:textId="77777777" w:rsidR="00B80399" w:rsidRPr="008C490E" w:rsidRDefault="00B80399" w:rsidP="00B80399">
            <w:pPr>
              <w:autoSpaceDE w:val="0"/>
              <w:autoSpaceDN w:val="0"/>
              <w:adjustRightInd w:val="0"/>
              <w:rPr>
                <w:rFonts w:asciiTheme="minorHAnsi" w:hAnsiTheme="minorHAnsi" w:cstheme="minorHAnsi"/>
                <w:sz w:val="22"/>
                <w:szCs w:val="22"/>
              </w:rPr>
            </w:pPr>
          </w:p>
          <w:p w14:paraId="041A1FDA"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7944AC02" w14:textId="77777777" w:rsidR="00B80399" w:rsidRPr="008C490E" w:rsidRDefault="00B80399" w:rsidP="00B80399">
            <w:pPr>
              <w:autoSpaceDE w:val="0"/>
              <w:autoSpaceDN w:val="0"/>
              <w:adjustRightInd w:val="0"/>
              <w:rPr>
                <w:rFonts w:asciiTheme="minorHAnsi" w:hAnsiTheme="minorHAnsi" w:cstheme="minorHAnsi"/>
                <w:sz w:val="22"/>
                <w:szCs w:val="22"/>
              </w:rPr>
            </w:pPr>
          </w:p>
          <w:p w14:paraId="5A87C34F"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Lyoplas</w:t>
            </w:r>
          </w:p>
          <w:p w14:paraId="255C8DD6" w14:textId="77777777" w:rsidR="00B80399" w:rsidRPr="008C490E" w:rsidRDefault="00B80399" w:rsidP="00B80399">
            <w:pPr>
              <w:autoSpaceDE w:val="0"/>
              <w:autoSpaceDN w:val="0"/>
              <w:adjustRightInd w:val="0"/>
              <w:rPr>
                <w:rFonts w:asciiTheme="minorHAnsi" w:hAnsiTheme="minorHAnsi" w:cstheme="minorHAnsi"/>
                <w:sz w:val="22"/>
                <w:szCs w:val="22"/>
              </w:rPr>
            </w:pPr>
          </w:p>
          <w:p w14:paraId="6AB9FFF0"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7C9C990A" w14:textId="77777777" w:rsidR="00B80399" w:rsidRPr="008C490E" w:rsidRDefault="00B80399" w:rsidP="00B80399">
            <w:pPr>
              <w:autoSpaceDE w:val="0"/>
              <w:autoSpaceDN w:val="0"/>
              <w:adjustRightInd w:val="0"/>
              <w:rPr>
                <w:rFonts w:asciiTheme="minorHAnsi" w:hAnsiTheme="minorHAnsi" w:cstheme="minorHAnsi"/>
                <w:sz w:val="22"/>
                <w:szCs w:val="22"/>
              </w:rPr>
            </w:pPr>
          </w:p>
          <w:p w14:paraId="1EA80255"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2E6E275C" w14:textId="77777777" w:rsidR="00B80399" w:rsidRPr="008C490E" w:rsidRDefault="00B80399" w:rsidP="00B80399">
            <w:pPr>
              <w:autoSpaceDE w:val="0"/>
              <w:autoSpaceDN w:val="0"/>
              <w:adjustRightInd w:val="0"/>
              <w:rPr>
                <w:rFonts w:asciiTheme="minorHAnsi" w:hAnsiTheme="minorHAnsi" w:cstheme="minorHAnsi"/>
                <w:sz w:val="22"/>
                <w:szCs w:val="22"/>
              </w:rPr>
            </w:pPr>
          </w:p>
          <w:p w14:paraId="52E8BBE7"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Human albumin solution</w:t>
            </w:r>
          </w:p>
          <w:p w14:paraId="457D71B2" w14:textId="77777777" w:rsidR="00B80399" w:rsidRPr="008C490E" w:rsidRDefault="00B80399" w:rsidP="00B80399">
            <w:pPr>
              <w:autoSpaceDE w:val="0"/>
              <w:autoSpaceDN w:val="0"/>
              <w:adjustRightInd w:val="0"/>
              <w:rPr>
                <w:rFonts w:asciiTheme="minorHAnsi" w:hAnsiTheme="minorHAnsi" w:cstheme="minorHAnsi"/>
                <w:sz w:val="22"/>
                <w:szCs w:val="22"/>
              </w:rPr>
            </w:pPr>
          </w:p>
          <w:p w14:paraId="787F9F44"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C1 esterase inhibitor</w:t>
            </w:r>
          </w:p>
          <w:p w14:paraId="530DD93B" w14:textId="77777777" w:rsidR="00B80399" w:rsidRPr="008C490E" w:rsidRDefault="00B80399" w:rsidP="00B80399">
            <w:pPr>
              <w:autoSpaceDE w:val="0"/>
              <w:autoSpaceDN w:val="0"/>
              <w:adjustRightInd w:val="0"/>
              <w:rPr>
                <w:rFonts w:asciiTheme="minorHAnsi" w:hAnsiTheme="minorHAnsi" w:cstheme="minorHAnsi"/>
                <w:sz w:val="22"/>
                <w:szCs w:val="22"/>
              </w:rPr>
            </w:pPr>
          </w:p>
          <w:p w14:paraId="55538B11"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concentrates</w:t>
            </w:r>
          </w:p>
          <w:p w14:paraId="010AF4D4" w14:textId="77777777" w:rsidR="00B80399" w:rsidRPr="008C490E" w:rsidRDefault="00B80399" w:rsidP="00B80399">
            <w:pPr>
              <w:autoSpaceDE w:val="0"/>
              <w:autoSpaceDN w:val="0"/>
              <w:adjustRightInd w:val="0"/>
              <w:rPr>
                <w:rFonts w:asciiTheme="minorHAnsi" w:hAnsiTheme="minorHAnsi" w:cstheme="minorHAnsi"/>
                <w:sz w:val="22"/>
                <w:szCs w:val="22"/>
              </w:rPr>
            </w:pPr>
          </w:p>
          <w:p w14:paraId="1C5F20D7"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087B97F3" w14:textId="77777777" w:rsidR="00B80399" w:rsidRPr="008C490E" w:rsidRDefault="00B80399" w:rsidP="00B80399">
            <w:pPr>
              <w:autoSpaceDE w:val="0"/>
              <w:autoSpaceDN w:val="0"/>
              <w:adjustRightInd w:val="0"/>
              <w:rPr>
                <w:rFonts w:asciiTheme="minorHAnsi" w:hAnsiTheme="minorHAnsi" w:cstheme="minorHAnsi"/>
                <w:sz w:val="22"/>
                <w:szCs w:val="22"/>
              </w:rPr>
            </w:pPr>
          </w:p>
          <w:p w14:paraId="0880FAF8"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Anti-tetanus</w:t>
            </w:r>
          </w:p>
          <w:p w14:paraId="5728A1F8" w14:textId="77777777" w:rsidR="00B80399" w:rsidRPr="008C490E" w:rsidRDefault="00B80399" w:rsidP="00B80399">
            <w:pPr>
              <w:autoSpaceDE w:val="0"/>
              <w:autoSpaceDN w:val="0"/>
              <w:adjustRightInd w:val="0"/>
              <w:rPr>
                <w:rFonts w:asciiTheme="minorHAnsi" w:hAnsiTheme="minorHAnsi" w:cstheme="minorHAnsi"/>
                <w:sz w:val="22"/>
                <w:szCs w:val="22"/>
              </w:rPr>
            </w:pPr>
          </w:p>
          <w:p w14:paraId="4CDA8D2F"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Prothrombin complex concentrate</w:t>
            </w:r>
          </w:p>
          <w:p w14:paraId="77671D63" w14:textId="77777777" w:rsidR="00B80399" w:rsidRPr="008C490E" w:rsidRDefault="00B80399" w:rsidP="00B80399">
            <w:pPr>
              <w:autoSpaceDE w:val="0"/>
              <w:autoSpaceDN w:val="0"/>
              <w:adjustRightInd w:val="0"/>
              <w:rPr>
                <w:rFonts w:asciiTheme="minorHAnsi" w:hAnsiTheme="minorHAnsi" w:cstheme="minorHAnsi"/>
                <w:sz w:val="22"/>
                <w:szCs w:val="22"/>
              </w:rPr>
            </w:pPr>
          </w:p>
          <w:p w14:paraId="49DF4C96" w14:textId="77777777" w:rsidR="00B80399" w:rsidRPr="008C490E" w:rsidRDefault="00B80399" w:rsidP="00B8039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DOAC reversal agent</w:t>
            </w:r>
          </w:p>
          <w:p w14:paraId="1689E672" w14:textId="77777777" w:rsidR="00B80399" w:rsidRPr="008C490E" w:rsidRDefault="00B80399" w:rsidP="00B80399">
            <w:pPr>
              <w:autoSpaceDE w:val="0"/>
              <w:autoSpaceDN w:val="0"/>
              <w:adjustRightInd w:val="0"/>
              <w:rPr>
                <w:rFonts w:asciiTheme="minorHAnsi" w:hAnsiTheme="minorHAnsi" w:cstheme="minorHAnsi"/>
                <w:sz w:val="22"/>
                <w:szCs w:val="22"/>
              </w:rPr>
            </w:pPr>
          </w:p>
          <w:p w14:paraId="435A4F9F" w14:textId="77777777" w:rsidR="00B80399" w:rsidRPr="008C490E" w:rsidRDefault="00B80399" w:rsidP="00B80399">
            <w:pPr>
              <w:autoSpaceDE w:val="0"/>
              <w:autoSpaceDN w:val="0"/>
              <w:adjustRightInd w:val="0"/>
              <w:rPr>
                <w:rFonts w:asciiTheme="minorHAnsi" w:hAnsiTheme="minorHAnsi" w:cstheme="minorHAnsi"/>
                <w:sz w:val="22"/>
                <w:szCs w:val="22"/>
              </w:rPr>
            </w:pPr>
          </w:p>
        </w:tc>
        <w:tc>
          <w:tcPr>
            <w:tcW w:w="1843" w:type="dxa"/>
          </w:tcPr>
          <w:p w14:paraId="7AAD670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956FA7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59DA77" w14:textId="77777777" w:rsidTr="00103DFC">
        <w:tc>
          <w:tcPr>
            <w:tcW w:w="993" w:type="dxa"/>
          </w:tcPr>
          <w:p w14:paraId="219960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9.3</w:t>
            </w:r>
          </w:p>
        </w:tc>
        <w:tc>
          <w:tcPr>
            <w:tcW w:w="4253" w:type="dxa"/>
          </w:tcPr>
          <w:p w14:paraId="14067C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compatibility tag must be printed out once the units have been authorised as compatible or suitable for issue. The information required to be printed onto each label is identified in Guidelines for Pre-transfusion Compatibility Procedures in Blood Transfusion Laboratories (BCSH 2013). The system must include the following information on the compatibility tag when available: </w:t>
            </w:r>
          </w:p>
          <w:p w14:paraId="57D5F587"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i</w:t>
            </w:r>
            <w:proofErr w:type="spellEnd"/>
            <w:r w:rsidRPr="008C490E">
              <w:rPr>
                <w:rFonts w:asciiTheme="minorHAnsi" w:hAnsiTheme="minorHAnsi" w:cstheme="minorHAnsi"/>
                <w:sz w:val="22"/>
                <w:szCs w:val="22"/>
              </w:rPr>
              <w:t xml:space="preserve">. last name; </w:t>
            </w:r>
          </w:p>
          <w:p w14:paraId="463924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ii. first name; </w:t>
            </w:r>
          </w:p>
          <w:p w14:paraId="193CB7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iii. date of birth; </w:t>
            </w:r>
          </w:p>
          <w:p w14:paraId="4955A7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iv. unique patient identification number </w:t>
            </w:r>
          </w:p>
          <w:p w14:paraId="7616A0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 patient ABO and D group; </w:t>
            </w:r>
          </w:p>
          <w:p w14:paraId="5D21FE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vi. donation number (ideally in both eye-readable and barcode format); </w:t>
            </w:r>
          </w:p>
          <w:p w14:paraId="7C2E68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vii. component type; </w:t>
            </w:r>
          </w:p>
          <w:p w14:paraId="1B7DC9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vii. statement indicating whether the component is compatible or suitable; </w:t>
            </w:r>
          </w:p>
          <w:p w14:paraId="43A685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ix. (should include) date by which the component must be transfused or de-reserved (</w:t>
            </w:r>
            <w:proofErr w:type="gramStart"/>
            <w:r w:rsidRPr="008C490E">
              <w:rPr>
                <w:rFonts w:asciiTheme="minorHAnsi" w:hAnsiTheme="minorHAnsi" w:cstheme="minorHAnsi"/>
                <w:sz w:val="22"/>
                <w:szCs w:val="22"/>
              </w:rPr>
              <w:t>taking into account</w:t>
            </w:r>
            <w:proofErr w:type="gramEnd"/>
            <w:r w:rsidRPr="008C490E">
              <w:rPr>
                <w:rFonts w:asciiTheme="minorHAnsi" w:hAnsiTheme="minorHAnsi" w:cstheme="minorHAnsi"/>
                <w:sz w:val="22"/>
                <w:szCs w:val="22"/>
              </w:rPr>
              <w:t xml:space="preserve"> the change in </w:t>
            </w:r>
            <w:r w:rsidRPr="008C490E">
              <w:rPr>
                <w:rFonts w:asciiTheme="minorHAnsi" w:hAnsiTheme="minorHAnsi" w:cstheme="minorHAnsi"/>
                <w:sz w:val="22"/>
                <w:szCs w:val="22"/>
              </w:rPr>
              <w:lastRenderedPageBreak/>
              <w:t>expiry date and time when thawing frozen plasma component/products).</w:t>
            </w:r>
          </w:p>
        </w:tc>
        <w:tc>
          <w:tcPr>
            <w:tcW w:w="4961" w:type="dxa"/>
          </w:tcPr>
          <w:p w14:paraId="666C37E0" w14:textId="77777777" w:rsidR="006C5D60" w:rsidRPr="008C490E" w:rsidRDefault="00F92648"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label only printed from LIMS when component/product authorised/issued as suitable</w:t>
            </w:r>
          </w:p>
          <w:p w14:paraId="60A86C5B" w14:textId="77777777" w:rsidR="00F92648" w:rsidRPr="008C490E" w:rsidRDefault="00F92648" w:rsidP="006C5D60">
            <w:pPr>
              <w:autoSpaceDE w:val="0"/>
              <w:autoSpaceDN w:val="0"/>
              <w:adjustRightInd w:val="0"/>
              <w:rPr>
                <w:rFonts w:asciiTheme="minorHAnsi" w:hAnsiTheme="minorHAnsi" w:cstheme="minorHAnsi"/>
                <w:sz w:val="22"/>
                <w:szCs w:val="22"/>
              </w:rPr>
            </w:pPr>
          </w:p>
          <w:p w14:paraId="3851D30C"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label not printed from LIMS when component/product has not been  authorised/issued as suitable;</w:t>
            </w:r>
          </w:p>
          <w:p w14:paraId="361A5418" w14:textId="77777777" w:rsidR="00F92648" w:rsidRPr="008C490E" w:rsidRDefault="00F92648" w:rsidP="00F92648">
            <w:pPr>
              <w:autoSpaceDE w:val="0"/>
              <w:autoSpaceDN w:val="0"/>
              <w:adjustRightInd w:val="0"/>
              <w:rPr>
                <w:rFonts w:asciiTheme="minorHAnsi" w:hAnsiTheme="minorHAnsi" w:cstheme="minorHAnsi"/>
                <w:sz w:val="22"/>
                <w:szCs w:val="22"/>
              </w:rPr>
            </w:pPr>
          </w:p>
          <w:p w14:paraId="2B18E34E"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Reservation stage reached</w:t>
            </w:r>
          </w:p>
          <w:p w14:paraId="74D4DEDB" w14:textId="77777777" w:rsidR="00F92648" w:rsidRPr="008C490E" w:rsidRDefault="00F92648" w:rsidP="00F92648">
            <w:pPr>
              <w:autoSpaceDE w:val="0"/>
              <w:autoSpaceDN w:val="0"/>
              <w:adjustRightInd w:val="0"/>
              <w:rPr>
                <w:rFonts w:asciiTheme="minorHAnsi" w:hAnsiTheme="minorHAnsi" w:cstheme="minorHAnsi"/>
                <w:sz w:val="22"/>
                <w:szCs w:val="22"/>
              </w:rPr>
            </w:pPr>
          </w:p>
          <w:p w14:paraId="25766841"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marked on LIMS as incompatible</w:t>
            </w:r>
          </w:p>
          <w:p w14:paraId="4A8A4048" w14:textId="77777777" w:rsidR="00F92648" w:rsidRPr="008C490E" w:rsidRDefault="00F92648" w:rsidP="00F92648">
            <w:pPr>
              <w:autoSpaceDE w:val="0"/>
              <w:autoSpaceDN w:val="0"/>
              <w:adjustRightInd w:val="0"/>
              <w:rPr>
                <w:rFonts w:asciiTheme="minorHAnsi" w:hAnsiTheme="minorHAnsi" w:cstheme="minorHAnsi"/>
                <w:sz w:val="22"/>
                <w:szCs w:val="22"/>
              </w:rPr>
            </w:pPr>
          </w:p>
          <w:p w14:paraId="34D0EC9D" w14:textId="77777777" w:rsidR="00F92648" w:rsidRPr="008C490E" w:rsidRDefault="00F92648" w:rsidP="00F92648">
            <w:pPr>
              <w:autoSpaceDE w:val="0"/>
              <w:autoSpaceDN w:val="0"/>
              <w:adjustRightInd w:val="0"/>
              <w:rPr>
                <w:rFonts w:asciiTheme="minorHAnsi" w:hAnsiTheme="minorHAnsi" w:cstheme="minorHAnsi"/>
                <w:sz w:val="22"/>
                <w:szCs w:val="22"/>
              </w:rPr>
            </w:pPr>
          </w:p>
          <w:p w14:paraId="4E121070"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label generated by LIMS includes the following information:</w:t>
            </w:r>
          </w:p>
          <w:p w14:paraId="260D6484" w14:textId="77777777" w:rsidR="00F92648" w:rsidRPr="008C490E" w:rsidRDefault="00F92648" w:rsidP="00F92648">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i</w:t>
            </w:r>
            <w:proofErr w:type="spellEnd"/>
            <w:r w:rsidRPr="008C490E">
              <w:rPr>
                <w:rFonts w:asciiTheme="minorHAnsi" w:hAnsiTheme="minorHAnsi" w:cstheme="minorHAnsi"/>
                <w:sz w:val="22"/>
                <w:szCs w:val="22"/>
              </w:rPr>
              <w:t xml:space="preserve">. last name; </w:t>
            </w:r>
          </w:p>
          <w:p w14:paraId="6AD5EEE5"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ii. first name; </w:t>
            </w:r>
          </w:p>
          <w:p w14:paraId="2C3ACA51"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iii. date of birth; </w:t>
            </w:r>
          </w:p>
          <w:p w14:paraId="66705A78"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iv. unique patient identification number </w:t>
            </w:r>
          </w:p>
          <w:p w14:paraId="7F4B8DA6"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 patient ABO and D group; </w:t>
            </w:r>
          </w:p>
          <w:p w14:paraId="10861444"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vi. donation number (ideally in both eye-readable and barcode format); </w:t>
            </w:r>
          </w:p>
          <w:p w14:paraId="02C42B08"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vii. component type; </w:t>
            </w:r>
          </w:p>
          <w:p w14:paraId="3AB37978" w14:textId="77777777" w:rsidR="00F92648" w:rsidRPr="008C490E" w:rsidRDefault="00F92648" w:rsidP="00F9264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vii. statement indicating whether the component is compatible or suitable; </w:t>
            </w:r>
          </w:p>
          <w:p w14:paraId="1247C6D7" w14:textId="77777777" w:rsidR="00F92648" w:rsidRPr="008C490E" w:rsidRDefault="00F92648" w:rsidP="00F92648">
            <w:pPr>
              <w:autoSpaceDE w:val="0"/>
              <w:autoSpaceDN w:val="0"/>
              <w:adjustRightInd w:val="0"/>
              <w:rPr>
                <w:rFonts w:asciiTheme="minorHAnsi" w:hAnsiTheme="minorHAnsi" w:cstheme="minorHAnsi"/>
                <w:sz w:val="22"/>
                <w:szCs w:val="22"/>
              </w:rPr>
            </w:pPr>
          </w:p>
        </w:tc>
        <w:tc>
          <w:tcPr>
            <w:tcW w:w="1843" w:type="dxa"/>
          </w:tcPr>
          <w:p w14:paraId="66A3F3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AB60E9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0A8D3DD" w14:textId="77777777" w:rsidTr="00103DFC">
        <w:tc>
          <w:tcPr>
            <w:tcW w:w="993" w:type="dxa"/>
          </w:tcPr>
          <w:p w14:paraId="131F08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9.4</w:t>
            </w:r>
          </w:p>
        </w:tc>
        <w:tc>
          <w:tcPr>
            <w:tcW w:w="4253" w:type="dxa"/>
          </w:tcPr>
          <w:p w14:paraId="28A39C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It should be possible to print a comment on the compatibility tag, e.g. to highlight where the blood group of the unit and the patient are compatible but not identical. </w:t>
            </w:r>
          </w:p>
          <w:p w14:paraId="27BEF1B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634AE066" w14:textId="77777777" w:rsidR="006C5D60"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prints comment on component labels when there is a discrepancy between ABO or RhD types:</w:t>
            </w:r>
          </w:p>
          <w:p w14:paraId="4A8FA5BC" w14:textId="77777777" w:rsidR="001A1344" w:rsidRPr="008C490E" w:rsidRDefault="001A1344" w:rsidP="006C5D60">
            <w:pPr>
              <w:autoSpaceDE w:val="0"/>
              <w:autoSpaceDN w:val="0"/>
              <w:adjustRightInd w:val="0"/>
              <w:rPr>
                <w:rFonts w:asciiTheme="minorHAnsi" w:hAnsiTheme="minorHAnsi" w:cstheme="minorHAnsi"/>
                <w:sz w:val="22"/>
                <w:szCs w:val="22"/>
              </w:rPr>
            </w:pPr>
          </w:p>
          <w:p w14:paraId="03D600BB"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w:t>
            </w:r>
          </w:p>
          <w:p w14:paraId="43E6BAD5" w14:textId="77777777" w:rsidR="001A1344" w:rsidRPr="008C490E" w:rsidRDefault="001A1344" w:rsidP="006C5D60">
            <w:pPr>
              <w:autoSpaceDE w:val="0"/>
              <w:autoSpaceDN w:val="0"/>
              <w:adjustRightInd w:val="0"/>
              <w:rPr>
                <w:rFonts w:asciiTheme="minorHAnsi" w:hAnsiTheme="minorHAnsi" w:cstheme="minorHAnsi"/>
                <w:sz w:val="22"/>
                <w:szCs w:val="22"/>
              </w:rPr>
            </w:pPr>
          </w:p>
          <w:p w14:paraId="059A605D"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 – donor O</w:t>
            </w:r>
          </w:p>
          <w:p w14:paraId="0E6F813E" w14:textId="77777777" w:rsidR="001A1344" w:rsidRPr="008C490E" w:rsidRDefault="001A1344" w:rsidP="006C5D60">
            <w:pPr>
              <w:autoSpaceDE w:val="0"/>
              <w:autoSpaceDN w:val="0"/>
              <w:adjustRightInd w:val="0"/>
              <w:rPr>
                <w:rFonts w:asciiTheme="minorHAnsi" w:hAnsiTheme="minorHAnsi" w:cstheme="minorHAnsi"/>
                <w:sz w:val="22"/>
                <w:szCs w:val="22"/>
              </w:rPr>
            </w:pPr>
          </w:p>
          <w:p w14:paraId="66BDD680"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O</w:t>
            </w:r>
          </w:p>
          <w:p w14:paraId="1BDAE86F" w14:textId="77777777" w:rsidR="001A1344" w:rsidRPr="008C490E" w:rsidRDefault="001A1344" w:rsidP="006C5D60">
            <w:pPr>
              <w:autoSpaceDE w:val="0"/>
              <w:autoSpaceDN w:val="0"/>
              <w:adjustRightInd w:val="0"/>
              <w:rPr>
                <w:rFonts w:asciiTheme="minorHAnsi" w:hAnsiTheme="minorHAnsi" w:cstheme="minorHAnsi"/>
                <w:sz w:val="22"/>
                <w:szCs w:val="22"/>
              </w:rPr>
            </w:pPr>
          </w:p>
          <w:p w14:paraId="3813AE6F"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O</w:t>
            </w:r>
          </w:p>
          <w:p w14:paraId="6617B66F" w14:textId="77777777" w:rsidR="001A1344" w:rsidRPr="008C490E" w:rsidRDefault="001A1344" w:rsidP="006C5D60">
            <w:pPr>
              <w:autoSpaceDE w:val="0"/>
              <w:autoSpaceDN w:val="0"/>
              <w:adjustRightInd w:val="0"/>
              <w:rPr>
                <w:rFonts w:asciiTheme="minorHAnsi" w:hAnsiTheme="minorHAnsi" w:cstheme="minorHAnsi"/>
                <w:sz w:val="22"/>
                <w:szCs w:val="22"/>
              </w:rPr>
            </w:pPr>
          </w:p>
          <w:p w14:paraId="36BE9F8F"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A</w:t>
            </w:r>
          </w:p>
          <w:p w14:paraId="49FC059E" w14:textId="77777777" w:rsidR="001A1344" w:rsidRPr="008C490E" w:rsidRDefault="001A1344" w:rsidP="006C5D60">
            <w:pPr>
              <w:autoSpaceDE w:val="0"/>
              <w:autoSpaceDN w:val="0"/>
              <w:adjustRightInd w:val="0"/>
              <w:rPr>
                <w:rFonts w:asciiTheme="minorHAnsi" w:hAnsiTheme="minorHAnsi" w:cstheme="minorHAnsi"/>
                <w:sz w:val="22"/>
                <w:szCs w:val="22"/>
              </w:rPr>
            </w:pPr>
          </w:p>
          <w:p w14:paraId="647061FA"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B</w:t>
            </w:r>
          </w:p>
          <w:p w14:paraId="466B9D05" w14:textId="77777777" w:rsidR="001A1344" w:rsidRPr="008C490E" w:rsidRDefault="001A1344" w:rsidP="006C5D60">
            <w:pPr>
              <w:autoSpaceDE w:val="0"/>
              <w:autoSpaceDN w:val="0"/>
              <w:adjustRightInd w:val="0"/>
              <w:rPr>
                <w:rFonts w:asciiTheme="minorHAnsi" w:hAnsiTheme="minorHAnsi" w:cstheme="minorHAnsi"/>
                <w:sz w:val="22"/>
                <w:szCs w:val="22"/>
              </w:rPr>
            </w:pPr>
          </w:p>
          <w:p w14:paraId="2973A38E"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RhD pos – donor RhD neg</w:t>
            </w:r>
          </w:p>
          <w:p w14:paraId="54565726" w14:textId="77777777" w:rsidR="001A1344" w:rsidRPr="008C490E" w:rsidRDefault="001A1344" w:rsidP="006C5D60">
            <w:pPr>
              <w:autoSpaceDE w:val="0"/>
              <w:autoSpaceDN w:val="0"/>
              <w:adjustRightInd w:val="0"/>
              <w:rPr>
                <w:rFonts w:asciiTheme="minorHAnsi" w:hAnsiTheme="minorHAnsi" w:cstheme="minorHAnsi"/>
                <w:sz w:val="22"/>
                <w:szCs w:val="22"/>
              </w:rPr>
            </w:pPr>
          </w:p>
          <w:p w14:paraId="0F5A4179"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RhD neg – donor RhD pos</w:t>
            </w:r>
          </w:p>
          <w:p w14:paraId="148E6B51" w14:textId="77777777" w:rsidR="001A1344" w:rsidRPr="008C490E" w:rsidRDefault="001A1344" w:rsidP="006C5D60">
            <w:pPr>
              <w:autoSpaceDE w:val="0"/>
              <w:autoSpaceDN w:val="0"/>
              <w:adjustRightInd w:val="0"/>
              <w:rPr>
                <w:rFonts w:asciiTheme="minorHAnsi" w:hAnsiTheme="minorHAnsi" w:cstheme="minorHAnsi"/>
                <w:sz w:val="22"/>
                <w:szCs w:val="22"/>
              </w:rPr>
            </w:pPr>
          </w:p>
          <w:p w14:paraId="36B7CA48"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43D80D6A" w14:textId="77777777" w:rsidR="001A1344" w:rsidRPr="008C490E" w:rsidRDefault="001A1344" w:rsidP="006C5D60">
            <w:pPr>
              <w:autoSpaceDE w:val="0"/>
              <w:autoSpaceDN w:val="0"/>
              <w:adjustRightInd w:val="0"/>
              <w:rPr>
                <w:rFonts w:asciiTheme="minorHAnsi" w:hAnsiTheme="minorHAnsi" w:cstheme="minorHAnsi"/>
                <w:sz w:val="22"/>
                <w:szCs w:val="22"/>
              </w:rPr>
            </w:pPr>
          </w:p>
          <w:p w14:paraId="52876C81"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O – donor A</w:t>
            </w:r>
          </w:p>
          <w:p w14:paraId="305A7844" w14:textId="77777777" w:rsidR="001A1344" w:rsidRPr="008C490E" w:rsidRDefault="001A1344" w:rsidP="006C5D60">
            <w:pPr>
              <w:autoSpaceDE w:val="0"/>
              <w:autoSpaceDN w:val="0"/>
              <w:adjustRightInd w:val="0"/>
              <w:rPr>
                <w:rFonts w:asciiTheme="minorHAnsi" w:hAnsiTheme="minorHAnsi" w:cstheme="minorHAnsi"/>
                <w:sz w:val="22"/>
                <w:szCs w:val="22"/>
              </w:rPr>
            </w:pPr>
          </w:p>
          <w:p w14:paraId="19C495A8"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O – donor B</w:t>
            </w:r>
          </w:p>
          <w:p w14:paraId="25AE166A" w14:textId="77777777" w:rsidR="001A1344" w:rsidRPr="008C490E" w:rsidRDefault="001A1344" w:rsidP="006C5D60">
            <w:pPr>
              <w:autoSpaceDE w:val="0"/>
              <w:autoSpaceDN w:val="0"/>
              <w:adjustRightInd w:val="0"/>
              <w:rPr>
                <w:rFonts w:asciiTheme="minorHAnsi" w:hAnsiTheme="minorHAnsi" w:cstheme="minorHAnsi"/>
                <w:sz w:val="22"/>
                <w:szCs w:val="22"/>
              </w:rPr>
            </w:pPr>
          </w:p>
          <w:p w14:paraId="229EA5D2"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O – donor AB</w:t>
            </w:r>
          </w:p>
          <w:p w14:paraId="3B4C1D71" w14:textId="77777777" w:rsidR="001A1344" w:rsidRPr="008C490E" w:rsidRDefault="001A1344" w:rsidP="006C5D60">
            <w:pPr>
              <w:autoSpaceDE w:val="0"/>
              <w:autoSpaceDN w:val="0"/>
              <w:adjustRightInd w:val="0"/>
              <w:rPr>
                <w:rFonts w:asciiTheme="minorHAnsi" w:hAnsiTheme="minorHAnsi" w:cstheme="minorHAnsi"/>
                <w:sz w:val="22"/>
                <w:szCs w:val="22"/>
              </w:rPr>
            </w:pPr>
          </w:p>
          <w:p w14:paraId="72123BB5"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 – donor AB</w:t>
            </w:r>
          </w:p>
          <w:p w14:paraId="40898FC8" w14:textId="77777777" w:rsidR="001A1344" w:rsidRPr="008C490E" w:rsidRDefault="001A1344" w:rsidP="001A1344">
            <w:pPr>
              <w:autoSpaceDE w:val="0"/>
              <w:autoSpaceDN w:val="0"/>
              <w:adjustRightInd w:val="0"/>
              <w:rPr>
                <w:rFonts w:asciiTheme="minorHAnsi" w:hAnsiTheme="minorHAnsi" w:cstheme="minorHAnsi"/>
                <w:sz w:val="22"/>
                <w:szCs w:val="22"/>
              </w:rPr>
            </w:pPr>
          </w:p>
          <w:p w14:paraId="785DBD66"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 – donor B</w:t>
            </w:r>
          </w:p>
          <w:p w14:paraId="3F37F8C7" w14:textId="77777777" w:rsidR="001A1344" w:rsidRPr="008C490E" w:rsidRDefault="001A1344" w:rsidP="001A1344">
            <w:pPr>
              <w:autoSpaceDE w:val="0"/>
              <w:autoSpaceDN w:val="0"/>
              <w:adjustRightInd w:val="0"/>
              <w:rPr>
                <w:rFonts w:asciiTheme="minorHAnsi" w:hAnsiTheme="minorHAnsi" w:cstheme="minorHAnsi"/>
                <w:sz w:val="22"/>
                <w:szCs w:val="22"/>
              </w:rPr>
            </w:pPr>
          </w:p>
          <w:p w14:paraId="614FB48C"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 – donor O</w:t>
            </w:r>
          </w:p>
          <w:p w14:paraId="49CE38EC" w14:textId="77777777" w:rsidR="001A1344" w:rsidRPr="008C490E" w:rsidRDefault="001A1344" w:rsidP="001A1344">
            <w:pPr>
              <w:autoSpaceDE w:val="0"/>
              <w:autoSpaceDN w:val="0"/>
              <w:adjustRightInd w:val="0"/>
              <w:rPr>
                <w:rFonts w:asciiTheme="minorHAnsi" w:hAnsiTheme="minorHAnsi" w:cstheme="minorHAnsi"/>
                <w:sz w:val="22"/>
                <w:szCs w:val="22"/>
              </w:rPr>
            </w:pPr>
          </w:p>
          <w:p w14:paraId="076A9C51"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AB</w:t>
            </w:r>
          </w:p>
          <w:p w14:paraId="1FFB7617" w14:textId="77777777" w:rsidR="001A1344" w:rsidRPr="008C490E" w:rsidRDefault="001A1344" w:rsidP="001A1344">
            <w:pPr>
              <w:autoSpaceDE w:val="0"/>
              <w:autoSpaceDN w:val="0"/>
              <w:adjustRightInd w:val="0"/>
              <w:rPr>
                <w:rFonts w:asciiTheme="minorHAnsi" w:hAnsiTheme="minorHAnsi" w:cstheme="minorHAnsi"/>
                <w:sz w:val="22"/>
                <w:szCs w:val="22"/>
              </w:rPr>
            </w:pPr>
          </w:p>
          <w:p w14:paraId="0CEE1FB5"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A</w:t>
            </w:r>
          </w:p>
          <w:p w14:paraId="264323F2" w14:textId="77777777" w:rsidR="001A1344" w:rsidRPr="008C490E" w:rsidRDefault="001A1344" w:rsidP="001A1344">
            <w:pPr>
              <w:autoSpaceDE w:val="0"/>
              <w:autoSpaceDN w:val="0"/>
              <w:adjustRightInd w:val="0"/>
              <w:rPr>
                <w:rFonts w:asciiTheme="minorHAnsi" w:hAnsiTheme="minorHAnsi" w:cstheme="minorHAnsi"/>
                <w:sz w:val="22"/>
                <w:szCs w:val="22"/>
              </w:rPr>
            </w:pPr>
          </w:p>
          <w:p w14:paraId="78C6AF70"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O</w:t>
            </w:r>
          </w:p>
          <w:p w14:paraId="79454230" w14:textId="77777777" w:rsidR="001A1344" w:rsidRPr="008C490E" w:rsidRDefault="001A1344" w:rsidP="001A1344">
            <w:pPr>
              <w:autoSpaceDE w:val="0"/>
              <w:autoSpaceDN w:val="0"/>
              <w:adjustRightInd w:val="0"/>
              <w:rPr>
                <w:rFonts w:asciiTheme="minorHAnsi" w:hAnsiTheme="minorHAnsi" w:cstheme="minorHAnsi"/>
                <w:sz w:val="22"/>
                <w:szCs w:val="22"/>
              </w:rPr>
            </w:pPr>
          </w:p>
          <w:p w14:paraId="710917DB"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O</w:t>
            </w:r>
          </w:p>
          <w:p w14:paraId="04E52679" w14:textId="77777777" w:rsidR="001A1344" w:rsidRPr="008C490E" w:rsidRDefault="001A1344" w:rsidP="001A1344">
            <w:pPr>
              <w:autoSpaceDE w:val="0"/>
              <w:autoSpaceDN w:val="0"/>
              <w:adjustRightInd w:val="0"/>
              <w:rPr>
                <w:rFonts w:asciiTheme="minorHAnsi" w:hAnsiTheme="minorHAnsi" w:cstheme="minorHAnsi"/>
                <w:sz w:val="22"/>
                <w:szCs w:val="22"/>
              </w:rPr>
            </w:pPr>
          </w:p>
          <w:p w14:paraId="66019173"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A</w:t>
            </w:r>
          </w:p>
          <w:p w14:paraId="6535CA08" w14:textId="77777777" w:rsidR="001A1344" w:rsidRPr="008C490E" w:rsidRDefault="001A1344" w:rsidP="001A1344">
            <w:pPr>
              <w:autoSpaceDE w:val="0"/>
              <w:autoSpaceDN w:val="0"/>
              <w:adjustRightInd w:val="0"/>
              <w:rPr>
                <w:rFonts w:asciiTheme="minorHAnsi" w:hAnsiTheme="minorHAnsi" w:cstheme="minorHAnsi"/>
                <w:sz w:val="22"/>
                <w:szCs w:val="22"/>
              </w:rPr>
            </w:pPr>
          </w:p>
          <w:p w14:paraId="5B948C44"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B</w:t>
            </w:r>
          </w:p>
          <w:p w14:paraId="6CD5F41A" w14:textId="77777777" w:rsidR="001A1344" w:rsidRPr="008C490E" w:rsidRDefault="001A1344" w:rsidP="001A1344">
            <w:pPr>
              <w:autoSpaceDE w:val="0"/>
              <w:autoSpaceDN w:val="0"/>
              <w:adjustRightInd w:val="0"/>
              <w:rPr>
                <w:rFonts w:asciiTheme="minorHAnsi" w:hAnsiTheme="minorHAnsi" w:cstheme="minorHAnsi"/>
                <w:sz w:val="22"/>
                <w:szCs w:val="22"/>
              </w:rPr>
            </w:pPr>
          </w:p>
          <w:p w14:paraId="67027CC2"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RhD pos – donor RhD neg</w:t>
            </w:r>
          </w:p>
          <w:p w14:paraId="65790D4B" w14:textId="77777777" w:rsidR="001A1344" w:rsidRPr="008C490E" w:rsidRDefault="001A1344" w:rsidP="001A1344">
            <w:pPr>
              <w:autoSpaceDE w:val="0"/>
              <w:autoSpaceDN w:val="0"/>
              <w:adjustRightInd w:val="0"/>
              <w:rPr>
                <w:rFonts w:asciiTheme="minorHAnsi" w:hAnsiTheme="minorHAnsi" w:cstheme="minorHAnsi"/>
                <w:sz w:val="22"/>
                <w:szCs w:val="22"/>
              </w:rPr>
            </w:pPr>
          </w:p>
          <w:p w14:paraId="6FFFE8E2"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479622DB" w14:textId="77777777" w:rsidR="001A1344" w:rsidRPr="008C490E" w:rsidRDefault="001A1344" w:rsidP="001A1344">
            <w:pPr>
              <w:autoSpaceDE w:val="0"/>
              <w:autoSpaceDN w:val="0"/>
              <w:adjustRightInd w:val="0"/>
              <w:rPr>
                <w:rFonts w:asciiTheme="minorHAnsi" w:hAnsiTheme="minorHAnsi" w:cstheme="minorHAnsi"/>
                <w:sz w:val="22"/>
                <w:szCs w:val="22"/>
              </w:rPr>
            </w:pPr>
          </w:p>
          <w:p w14:paraId="65C41608" w14:textId="77777777" w:rsidR="001A1344" w:rsidRPr="008C490E" w:rsidRDefault="001A1344" w:rsidP="001A1344">
            <w:pPr>
              <w:autoSpaceDE w:val="0"/>
              <w:autoSpaceDN w:val="0"/>
              <w:adjustRightInd w:val="0"/>
              <w:rPr>
                <w:rFonts w:asciiTheme="minorHAnsi" w:hAnsiTheme="minorHAnsi" w:cstheme="minorHAnsi"/>
                <w:sz w:val="22"/>
                <w:szCs w:val="22"/>
              </w:rPr>
            </w:pPr>
          </w:p>
          <w:p w14:paraId="2E8E0F04" w14:textId="77777777" w:rsidR="001A1344" w:rsidRPr="008C490E" w:rsidRDefault="001A1344" w:rsidP="001A1344">
            <w:pPr>
              <w:autoSpaceDE w:val="0"/>
              <w:autoSpaceDN w:val="0"/>
              <w:adjustRightInd w:val="0"/>
              <w:rPr>
                <w:rFonts w:asciiTheme="minorHAnsi" w:hAnsiTheme="minorHAnsi" w:cstheme="minorHAnsi"/>
                <w:sz w:val="22"/>
                <w:szCs w:val="22"/>
              </w:rPr>
            </w:pPr>
          </w:p>
          <w:p w14:paraId="1AE2EBB1"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RhD neg – donor RhD pos</w:t>
            </w:r>
          </w:p>
          <w:p w14:paraId="0E78939C" w14:textId="77777777" w:rsidR="001A1344" w:rsidRPr="008C490E" w:rsidRDefault="001A1344" w:rsidP="001A1344">
            <w:pPr>
              <w:autoSpaceDE w:val="0"/>
              <w:autoSpaceDN w:val="0"/>
              <w:adjustRightInd w:val="0"/>
              <w:rPr>
                <w:rFonts w:asciiTheme="minorHAnsi" w:hAnsiTheme="minorHAnsi" w:cstheme="minorHAnsi"/>
                <w:sz w:val="22"/>
                <w:szCs w:val="22"/>
              </w:rPr>
            </w:pPr>
          </w:p>
          <w:p w14:paraId="42C384E3"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O – donor A</w:t>
            </w:r>
          </w:p>
          <w:p w14:paraId="61CDE1AA" w14:textId="77777777" w:rsidR="001A1344" w:rsidRPr="008C490E" w:rsidRDefault="001A1344" w:rsidP="001A1344">
            <w:pPr>
              <w:autoSpaceDE w:val="0"/>
              <w:autoSpaceDN w:val="0"/>
              <w:adjustRightInd w:val="0"/>
              <w:rPr>
                <w:rFonts w:asciiTheme="minorHAnsi" w:hAnsiTheme="minorHAnsi" w:cstheme="minorHAnsi"/>
                <w:sz w:val="22"/>
                <w:szCs w:val="22"/>
              </w:rPr>
            </w:pPr>
          </w:p>
          <w:p w14:paraId="3257117F"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O – donor B</w:t>
            </w:r>
          </w:p>
          <w:p w14:paraId="51470DB4" w14:textId="77777777" w:rsidR="001A1344" w:rsidRPr="008C490E" w:rsidRDefault="001A1344" w:rsidP="001A1344">
            <w:pPr>
              <w:autoSpaceDE w:val="0"/>
              <w:autoSpaceDN w:val="0"/>
              <w:adjustRightInd w:val="0"/>
              <w:rPr>
                <w:rFonts w:asciiTheme="minorHAnsi" w:hAnsiTheme="minorHAnsi" w:cstheme="minorHAnsi"/>
                <w:sz w:val="22"/>
                <w:szCs w:val="22"/>
              </w:rPr>
            </w:pPr>
          </w:p>
          <w:p w14:paraId="2DE580B1"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O – donor AB</w:t>
            </w:r>
          </w:p>
          <w:p w14:paraId="5886D905" w14:textId="77777777" w:rsidR="001A1344" w:rsidRPr="008C490E" w:rsidRDefault="001A1344" w:rsidP="001A1344">
            <w:pPr>
              <w:autoSpaceDE w:val="0"/>
              <w:autoSpaceDN w:val="0"/>
              <w:adjustRightInd w:val="0"/>
              <w:rPr>
                <w:rFonts w:asciiTheme="minorHAnsi" w:hAnsiTheme="minorHAnsi" w:cstheme="minorHAnsi"/>
                <w:sz w:val="22"/>
                <w:szCs w:val="22"/>
              </w:rPr>
            </w:pPr>
          </w:p>
          <w:p w14:paraId="48408309"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Patient A – donor AB</w:t>
            </w:r>
          </w:p>
          <w:p w14:paraId="6DEFD186" w14:textId="77777777" w:rsidR="001A1344" w:rsidRPr="008C490E" w:rsidRDefault="001A1344" w:rsidP="001A1344">
            <w:pPr>
              <w:autoSpaceDE w:val="0"/>
              <w:autoSpaceDN w:val="0"/>
              <w:adjustRightInd w:val="0"/>
              <w:rPr>
                <w:rFonts w:asciiTheme="minorHAnsi" w:hAnsiTheme="minorHAnsi" w:cstheme="minorHAnsi"/>
                <w:sz w:val="22"/>
                <w:szCs w:val="22"/>
              </w:rPr>
            </w:pPr>
          </w:p>
          <w:p w14:paraId="2445F90B"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 – donor B</w:t>
            </w:r>
          </w:p>
          <w:p w14:paraId="2B6FDC1C" w14:textId="77777777" w:rsidR="001A1344" w:rsidRPr="008C490E" w:rsidRDefault="001A1344" w:rsidP="001A1344">
            <w:pPr>
              <w:autoSpaceDE w:val="0"/>
              <w:autoSpaceDN w:val="0"/>
              <w:adjustRightInd w:val="0"/>
              <w:rPr>
                <w:rFonts w:asciiTheme="minorHAnsi" w:hAnsiTheme="minorHAnsi" w:cstheme="minorHAnsi"/>
                <w:sz w:val="22"/>
                <w:szCs w:val="22"/>
              </w:rPr>
            </w:pPr>
          </w:p>
          <w:p w14:paraId="7D5BF217"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 – donor O</w:t>
            </w:r>
          </w:p>
          <w:p w14:paraId="4B6346FA" w14:textId="77777777" w:rsidR="001A1344" w:rsidRPr="008C490E" w:rsidRDefault="001A1344" w:rsidP="001A1344">
            <w:pPr>
              <w:autoSpaceDE w:val="0"/>
              <w:autoSpaceDN w:val="0"/>
              <w:adjustRightInd w:val="0"/>
              <w:rPr>
                <w:rFonts w:asciiTheme="minorHAnsi" w:hAnsiTheme="minorHAnsi" w:cstheme="minorHAnsi"/>
                <w:sz w:val="22"/>
                <w:szCs w:val="22"/>
              </w:rPr>
            </w:pPr>
          </w:p>
          <w:p w14:paraId="3AA6D0F1"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AB</w:t>
            </w:r>
          </w:p>
          <w:p w14:paraId="2CAA8B83" w14:textId="77777777" w:rsidR="001A1344" w:rsidRPr="008C490E" w:rsidRDefault="001A1344" w:rsidP="001A1344">
            <w:pPr>
              <w:autoSpaceDE w:val="0"/>
              <w:autoSpaceDN w:val="0"/>
              <w:adjustRightInd w:val="0"/>
              <w:rPr>
                <w:rFonts w:asciiTheme="minorHAnsi" w:hAnsiTheme="minorHAnsi" w:cstheme="minorHAnsi"/>
                <w:sz w:val="22"/>
                <w:szCs w:val="22"/>
              </w:rPr>
            </w:pPr>
          </w:p>
          <w:p w14:paraId="25B6F1E4"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A</w:t>
            </w:r>
          </w:p>
          <w:p w14:paraId="766A6E5F" w14:textId="77777777" w:rsidR="001A1344" w:rsidRPr="008C490E" w:rsidRDefault="001A1344" w:rsidP="001A1344">
            <w:pPr>
              <w:autoSpaceDE w:val="0"/>
              <w:autoSpaceDN w:val="0"/>
              <w:adjustRightInd w:val="0"/>
              <w:rPr>
                <w:rFonts w:asciiTheme="minorHAnsi" w:hAnsiTheme="minorHAnsi" w:cstheme="minorHAnsi"/>
                <w:sz w:val="22"/>
                <w:szCs w:val="22"/>
              </w:rPr>
            </w:pPr>
          </w:p>
          <w:p w14:paraId="6C193BB4"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O</w:t>
            </w:r>
          </w:p>
          <w:p w14:paraId="1F1458B6" w14:textId="77777777" w:rsidR="001A1344" w:rsidRPr="008C490E" w:rsidRDefault="001A1344" w:rsidP="001A1344">
            <w:pPr>
              <w:autoSpaceDE w:val="0"/>
              <w:autoSpaceDN w:val="0"/>
              <w:adjustRightInd w:val="0"/>
              <w:rPr>
                <w:rFonts w:asciiTheme="minorHAnsi" w:hAnsiTheme="minorHAnsi" w:cstheme="minorHAnsi"/>
                <w:sz w:val="22"/>
                <w:szCs w:val="22"/>
              </w:rPr>
            </w:pPr>
          </w:p>
          <w:p w14:paraId="6A9BFC61"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O</w:t>
            </w:r>
          </w:p>
          <w:p w14:paraId="7D2E1344" w14:textId="77777777" w:rsidR="001A1344" w:rsidRPr="008C490E" w:rsidRDefault="001A1344" w:rsidP="001A1344">
            <w:pPr>
              <w:autoSpaceDE w:val="0"/>
              <w:autoSpaceDN w:val="0"/>
              <w:adjustRightInd w:val="0"/>
              <w:rPr>
                <w:rFonts w:asciiTheme="minorHAnsi" w:hAnsiTheme="minorHAnsi" w:cstheme="minorHAnsi"/>
                <w:sz w:val="22"/>
                <w:szCs w:val="22"/>
              </w:rPr>
            </w:pPr>
          </w:p>
          <w:p w14:paraId="6BA60579"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A</w:t>
            </w:r>
          </w:p>
          <w:p w14:paraId="5B2CD0D7" w14:textId="77777777" w:rsidR="001A1344" w:rsidRPr="008C490E" w:rsidRDefault="001A1344" w:rsidP="001A1344">
            <w:pPr>
              <w:autoSpaceDE w:val="0"/>
              <w:autoSpaceDN w:val="0"/>
              <w:adjustRightInd w:val="0"/>
              <w:rPr>
                <w:rFonts w:asciiTheme="minorHAnsi" w:hAnsiTheme="minorHAnsi" w:cstheme="minorHAnsi"/>
                <w:sz w:val="22"/>
                <w:szCs w:val="22"/>
              </w:rPr>
            </w:pPr>
          </w:p>
          <w:p w14:paraId="6154B8DF"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B</w:t>
            </w:r>
          </w:p>
          <w:p w14:paraId="0A452B04" w14:textId="77777777" w:rsidR="001A1344" w:rsidRPr="008C490E" w:rsidRDefault="001A1344" w:rsidP="001A1344">
            <w:pPr>
              <w:autoSpaceDE w:val="0"/>
              <w:autoSpaceDN w:val="0"/>
              <w:adjustRightInd w:val="0"/>
              <w:rPr>
                <w:rFonts w:asciiTheme="minorHAnsi" w:hAnsiTheme="minorHAnsi" w:cstheme="minorHAnsi"/>
                <w:sz w:val="22"/>
                <w:szCs w:val="22"/>
              </w:rPr>
            </w:pPr>
          </w:p>
          <w:p w14:paraId="1A8FF06D"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RhD pos – donor RhD neg</w:t>
            </w:r>
          </w:p>
          <w:p w14:paraId="1F075360" w14:textId="77777777" w:rsidR="001A1344" w:rsidRPr="008C490E" w:rsidRDefault="001A1344" w:rsidP="006C5D60">
            <w:pPr>
              <w:autoSpaceDE w:val="0"/>
              <w:autoSpaceDN w:val="0"/>
              <w:adjustRightInd w:val="0"/>
              <w:rPr>
                <w:rFonts w:asciiTheme="minorHAnsi" w:hAnsiTheme="minorHAnsi" w:cstheme="minorHAnsi"/>
                <w:sz w:val="22"/>
                <w:szCs w:val="22"/>
              </w:rPr>
            </w:pPr>
          </w:p>
          <w:p w14:paraId="7716522E" w14:textId="77777777" w:rsidR="001A1344" w:rsidRPr="008C490E" w:rsidRDefault="001A134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2E5B936A" w14:textId="77777777" w:rsidR="001A1344" w:rsidRPr="008C490E" w:rsidRDefault="001A1344" w:rsidP="006C5D60">
            <w:pPr>
              <w:autoSpaceDE w:val="0"/>
              <w:autoSpaceDN w:val="0"/>
              <w:adjustRightInd w:val="0"/>
              <w:rPr>
                <w:rFonts w:asciiTheme="minorHAnsi" w:hAnsiTheme="minorHAnsi" w:cstheme="minorHAnsi"/>
                <w:sz w:val="22"/>
                <w:szCs w:val="22"/>
              </w:rPr>
            </w:pPr>
          </w:p>
          <w:p w14:paraId="0A332825"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O – donor A</w:t>
            </w:r>
          </w:p>
          <w:p w14:paraId="6797D6BA" w14:textId="77777777" w:rsidR="001A1344" w:rsidRPr="008C490E" w:rsidRDefault="001A1344" w:rsidP="001A1344">
            <w:pPr>
              <w:autoSpaceDE w:val="0"/>
              <w:autoSpaceDN w:val="0"/>
              <w:adjustRightInd w:val="0"/>
              <w:rPr>
                <w:rFonts w:asciiTheme="minorHAnsi" w:hAnsiTheme="minorHAnsi" w:cstheme="minorHAnsi"/>
                <w:sz w:val="22"/>
                <w:szCs w:val="22"/>
              </w:rPr>
            </w:pPr>
          </w:p>
          <w:p w14:paraId="47157BC1"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O – donor B</w:t>
            </w:r>
          </w:p>
          <w:p w14:paraId="1E398151" w14:textId="77777777" w:rsidR="001A1344" w:rsidRPr="008C490E" w:rsidRDefault="001A1344" w:rsidP="001A1344">
            <w:pPr>
              <w:autoSpaceDE w:val="0"/>
              <w:autoSpaceDN w:val="0"/>
              <w:adjustRightInd w:val="0"/>
              <w:rPr>
                <w:rFonts w:asciiTheme="minorHAnsi" w:hAnsiTheme="minorHAnsi" w:cstheme="minorHAnsi"/>
                <w:sz w:val="22"/>
                <w:szCs w:val="22"/>
              </w:rPr>
            </w:pPr>
          </w:p>
          <w:p w14:paraId="1F22D0FA"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O – donor AB</w:t>
            </w:r>
          </w:p>
          <w:p w14:paraId="15B7C46A" w14:textId="77777777" w:rsidR="001A1344" w:rsidRPr="008C490E" w:rsidRDefault="001A1344" w:rsidP="001A1344">
            <w:pPr>
              <w:autoSpaceDE w:val="0"/>
              <w:autoSpaceDN w:val="0"/>
              <w:adjustRightInd w:val="0"/>
              <w:rPr>
                <w:rFonts w:asciiTheme="minorHAnsi" w:hAnsiTheme="minorHAnsi" w:cstheme="minorHAnsi"/>
                <w:sz w:val="22"/>
                <w:szCs w:val="22"/>
              </w:rPr>
            </w:pPr>
          </w:p>
          <w:p w14:paraId="45F6D5D2"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 – donor AB</w:t>
            </w:r>
          </w:p>
          <w:p w14:paraId="2975C5C9" w14:textId="77777777" w:rsidR="001A1344" w:rsidRPr="008C490E" w:rsidRDefault="001A1344" w:rsidP="001A1344">
            <w:pPr>
              <w:autoSpaceDE w:val="0"/>
              <w:autoSpaceDN w:val="0"/>
              <w:adjustRightInd w:val="0"/>
              <w:rPr>
                <w:rFonts w:asciiTheme="minorHAnsi" w:hAnsiTheme="minorHAnsi" w:cstheme="minorHAnsi"/>
                <w:sz w:val="22"/>
                <w:szCs w:val="22"/>
              </w:rPr>
            </w:pPr>
          </w:p>
          <w:p w14:paraId="26318A76"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 – donor B</w:t>
            </w:r>
          </w:p>
          <w:p w14:paraId="55998D8F" w14:textId="77777777" w:rsidR="001A1344" w:rsidRPr="008C490E" w:rsidRDefault="001A1344" w:rsidP="001A1344">
            <w:pPr>
              <w:autoSpaceDE w:val="0"/>
              <w:autoSpaceDN w:val="0"/>
              <w:adjustRightInd w:val="0"/>
              <w:rPr>
                <w:rFonts w:asciiTheme="minorHAnsi" w:hAnsiTheme="minorHAnsi" w:cstheme="minorHAnsi"/>
                <w:sz w:val="22"/>
                <w:szCs w:val="22"/>
              </w:rPr>
            </w:pPr>
          </w:p>
          <w:p w14:paraId="7ED885BB"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 – donor O</w:t>
            </w:r>
          </w:p>
          <w:p w14:paraId="538F4E85" w14:textId="77777777" w:rsidR="001A1344" w:rsidRPr="008C490E" w:rsidRDefault="001A1344" w:rsidP="001A1344">
            <w:pPr>
              <w:autoSpaceDE w:val="0"/>
              <w:autoSpaceDN w:val="0"/>
              <w:adjustRightInd w:val="0"/>
              <w:rPr>
                <w:rFonts w:asciiTheme="minorHAnsi" w:hAnsiTheme="minorHAnsi" w:cstheme="minorHAnsi"/>
                <w:sz w:val="22"/>
                <w:szCs w:val="22"/>
              </w:rPr>
            </w:pPr>
          </w:p>
          <w:p w14:paraId="3BC41A42"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AB</w:t>
            </w:r>
          </w:p>
          <w:p w14:paraId="6D303CED" w14:textId="77777777" w:rsidR="001A1344" w:rsidRPr="008C490E" w:rsidRDefault="001A1344" w:rsidP="001A1344">
            <w:pPr>
              <w:autoSpaceDE w:val="0"/>
              <w:autoSpaceDN w:val="0"/>
              <w:adjustRightInd w:val="0"/>
              <w:rPr>
                <w:rFonts w:asciiTheme="minorHAnsi" w:hAnsiTheme="minorHAnsi" w:cstheme="minorHAnsi"/>
                <w:sz w:val="22"/>
                <w:szCs w:val="22"/>
              </w:rPr>
            </w:pPr>
          </w:p>
          <w:p w14:paraId="6E9E3FF7"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A</w:t>
            </w:r>
          </w:p>
          <w:p w14:paraId="4808C7EA" w14:textId="77777777" w:rsidR="001A1344" w:rsidRPr="008C490E" w:rsidRDefault="001A1344" w:rsidP="001A1344">
            <w:pPr>
              <w:autoSpaceDE w:val="0"/>
              <w:autoSpaceDN w:val="0"/>
              <w:adjustRightInd w:val="0"/>
              <w:rPr>
                <w:rFonts w:asciiTheme="minorHAnsi" w:hAnsiTheme="minorHAnsi" w:cstheme="minorHAnsi"/>
                <w:sz w:val="22"/>
                <w:szCs w:val="22"/>
              </w:rPr>
            </w:pPr>
          </w:p>
          <w:p w14:paraId="13EA261D"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 – donor O</w:t>
            </w:r>
          </w:p>
          <w:p w14:paraId="18C4F2AA" w14:textId="77777777" w:rsidR="001A1344" w:rsidRPr="008C490E" w:rsidRDefault="001A1344" w:rsidP="001A1344">
            <w:pPr>
              <w:autoSpaceDE w:val="0"/>
              <w:autoSpaceDN w:val="0"/>
              <w:adjustRightInd w:val="0"/>
              <w:rPr>
                <w:rFonts w:asciiTheme="minorHAnsi" w:hAnsiTheme="minorHAnsi" w:cstheme="minorHAnsi"/>
                <w:sz w:val="22"/>
                <w:szCs w:val="22"/>
              </w:rPr>
            </w:pPr>
          </w:p>
          <w:p w14:paraId="569E2C36"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O</w:t>
            </w:r>
          </w:p>
          <w:p w14:paraId="0D130643" w14:textId="77777777" w:rsidR="001A1344" w:rsidRPr="008C490E" w:rsidRDefault="001A1344" w:rsidP="001A1344">
            <w:pPr>
              <w:autoSpaceDE w:val="0"/>
              <w:autoSpaceDN w:val="0"/>
              <w:adjustRightInd w:val="0"/>
              <w:rPr>
                <w:rFonts w:asciiTheme="minorHAnsi" w:hAnsiTheme="minorHAnsi" w:cstheme="minorHAnsi"/>
                <w:sz w:val="22"/>
                <w:szCs w:val="22"/>
              </w:rPr>
            </w:pPr>
          </w:p>
          <w:p w14:paraId="2DE3E85F"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A</w:t>
            </w:r>
          </w:p>
          <w:p w14:paraId="1B56488D" w14:textId="77777777" w:rsidR="001A1344" w:rsidRPr="008C490E" w:rsidRDefault="001A1344" w:rsidP="001A1344">
            <w:pPr>
              <w:autoSpaceDE w:val="0"/>
              <w:autoSpaceDN w:val="0"/>
              <w:adjustRightInd w:val="0"/>
              <w:rPr>
                <w:rFonts w:asciiTheme="minorHAnsi" w:hAnsiTheme="minorHAnsi" w:cstheme="minorHAnsi"/>
                <w:sz w:val="22"/>
                <w:szCs w:val="22"/>
              </w:rPr>
            </w:pPr>
          </w:p>
          <w:p w14:paraId="5829FA00"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 – donor B</w:t>
            </w:r>
          </w:p>
          <w:p w14:paraId="5D68B55A" w14:textId="77777777" w:rsidR="001A1344" w:rsidRPr="008C490E" w:rsidRDefault="001A1344" w:rsidP="001A1344">
            <w:pPr>
              <w:autoSpaceDE w:val="0"/>
              <w:autoSpaceDN w:val="0"/>
              <w:adjustRightInd w:val="0"/>
              <w:rPr>
                <w:rFonts w:asciiTheme="minorHAnsi" w:hAnsiTheme="minorHAnsi" w:cstheme="minorHAnsi"/>
                <w:sz w:val="22"/>
                <w:szCs w:val="22"/>
              </w:rPr>
            </w:pPr>
          </w:p>
          <w:p w14:paraId="1502385B" w14:textId="77777777" w:rsidR="001A1344" w:rsidRPr="008C490E" w:rsidRDefault="001A1344" w:rsidP="001A134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RhD pos – donor RhD neg</w:t>
            </w:r>
          </w:p>
          <w:p w14:paraId="1138BBCD" w14:textId="77777777" w:rsidR="001A1344" w:rsidRPr="008C490E" w:rsidRDefault="001A1344" w:rsidP="006C5D60">
            <w:pPr>
              <w:autoSpaceDE w:val="0"/>
              <w:autoSpaceDN w:val="0"/>
              <w:adjustRightInd w:val="0"/>
              <w:rPr>
                <w:rFonts w:asciiTheme="minorHAnsi" w:hAnsiTheme="minorHAnsi" w:cstheme="minorHAnsi"/>
                <w:sz w:val="22"/>
                <w:szCs w:val="22"/>
              </w:rPr>
            </w:pPr>
          </w:p>
          <w:p w14:paraId="4889588D" w14:textId="77777777" w:rsidR="001A1344" w:rsidRPr="008C490E" w:rsidRDefault="001A1344" w:rsidP="006C5D60">
            <w:pPr>
              <w:autoSpaceDE w:val="0"/>
              <w:autoSpaceDN w:val="0"/>
              <w:adjustRightInd w:val="0"/>
              <w:rPr>
                <w:rFonts w:asciiTheme="minorHAnsi" w:hAnsiTheme="minorHAnsi" w:cstheme="minorHAnsi"/>
                <w:sz w:val="22"/>
                <w:szCs w:val="22"/>
              </w:rPr>
            </w:pPr>
          </w:p>
        </w:tc>
        <w:tc>
          <w:tcPr>
            <w:tcW w:w="1843" w:type="dxa"/>
          </w:tcPr>
          <w:p w14:paraId="5816F2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352202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D60F443" w14:textId="77777777" w:rsidTr="00103DFC">
        <w:tc>
          <w:tcPr>
            <w:tcW w:w="993" w:type="dxa"/>
          </w:tcPr>
          <w:p w14:paraId="67D468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9.5</w:t>
            </w:r>
          </w:p>
        </w:tc>
        <w:tc>
          <w:tcPr>
            <w:tcW w:w="4253" w:type="dxa"/>
          </w:tcPr>
          <w:p w14:paraId="5AB155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Where a blood tracking system is to be used in conjunction with the IT system the system must support any requirements for additional barcodes</w:t>
            </w:r>
          </w:p>
        </w:tc>
        <w:tc>
          <w:tcPr>
            <w:tcW w:w="4961" w:type="dxa"/>
          </w:tcPr>
          <w:p w14:paraId="603B93DC" w14:textId="77777777" w:rsidR="006C5D60" w:rsidRPr="008C490E" w:rsidRDefault="002F438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component/product label generated by LIMS:</w:t>
            </w:r>
          </w:p>
          <w:p w14:paraId="68A4426D" w14:textId="77777777" w:rsidR="002F4384" w:rsidRPr="008C490E" w:rsidRDefault="002F4384" w:rsidP="006C5D60">
            <w:pPr>
              <w:autoSpaceDE w:val="0"/>
              <w:autoSpaceDN w:val="0"/>
              <w:adjustRightInd w:val="0"/>
              <w:rPr>
                <w:rFonts w:asciiTheme="minorHAnsi" w:hAnsiTheme="minorHAnsi" w:cstheme="minorHAnsi"/>
                <w:sz w:val="22"/>
                <w:szCs w:val="22"/>
              </w:rPr>
            </w:pPr>
          </w:p>
          <w:p w14:paraId="009531D5" w14:textId="77777777" w:rsidR="002F4384" w:rsidRPr="008C490E" w:rsidRDefault="002F438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Includes 2D barcode compatible with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and Tx</w:t>
            </w:r>
          </w:p>
          <w:p w14:paraId="76A570DF" w14:textId="77777777" w:rsidR="002F4384" w:rsidRPr="008C490E" w:rsidRDefault="002F4384" w:rsidP="006C5D60">
            <w:pPr>
              <w:autoSpaceDE w:val="0"/>
              <w:autoSpaceDN w:val="0"/>
              <w:adjustRightInd w:val="0"/>
              <w:rPr>
                <w:rFonts w:asciiTheme="minorHAnsi" w:hAnsiTheme="minorHAnsi" w:cstheme="minorHAnsi"/>
                <w:sz w:val="22"/>
                <w:szCs w:val="22"/>
              </w:rPr>
            </w:pPr>
          </w:p>
          <w:p w14:paraId="43E81991" w14:textId="77777777" w:rsidR="002F4384" w:rsidRPr="008C490E" w:rsidRDefault="002F438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Includes peel off sticky labels (these may be required for anti-D given in community for patient hand held paper notes – confirm with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project)</w:t>
            </w:r>
          </w:p>
        </w:tc>
        <w:tc>
          <w:tcPr>
            <w:tcW w:w="1843" w:type="dxa"/>
          </w:tcPr>
          <w:p w14:paraId="3A29AD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BE2F8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E55CA63" w14:textId="77777777" w:rsidTr="00103DFC">
        <w:tc>
          <w:tcPr>
            <w:tcW w:w="993" w:type="dxa"/>
          </w:tcPr>
          <w:p w14:paraId="0B87B4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9.6</w:t>
            </w:r>
          </w:p>
        </w:tc>
        <w:tc>
          <w:tcPr>
            <w:tcW w:w="4253" w:type="dxa"/>
          </w:tcPr>
          <w:p w14:paraId="703711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There must be a specific process step to ensure the correct label has been attached to the correct component. Ideally this verification should be by automated means </w:t>
            </w:r>
            <w:r w:rsidRPr="008C490E">
              <w:rPr>
                <w:rFonts w:asciiTheme="minorHAnsi" w:hAnsiTheme="minorHAnsi" w:cstheme="minorHAnsi"/>
                <w:sz w:val="22"/>
                <w:szCs w:val="22"/>
              </w:rPr>
              <w:lastRenderedPageBreak/>
              <w:t xml:space="preserve">using electronically readable information (this process may be provided by the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system</w:t>
            </w:r>
            <w:proofErr w:type="gramEnd"/>
            <w:r w:rsidRPr="008C490E">
              <w:rPr>
                <w:rFonts w:asciiTheme="minorHAnsi" w:hAnsiTheme="minorHAnsi" w:cstheme="minorHAnsi"/>
                <w:sz w:val="22"/>
                <w:szCs w:val="22"/>
              </w:rPr>
              <w:t xml:space="preserve">, but the LIMS must support label printing via the </w:t>
            </w:r>
            <w:r w:rsidR="00593287" w:rsidRPr="008C490E">
              <w:rPr>
                <w:rFonts w:asciiTheme="minorHAnsi" w:hAnsiTheme="minorHAnsi" w:cstheme="minorHAnsi"/>
                <w:sz w:val="22"/>
                <w:szCs w:val="22"/>
              </w:rPr>
              <w:t xml:space="preserve">Electronic blood tracking </w:t>
            </w:r>
            <w:r w:rsidRPr="008C490E">
              <w:rPr>
                <w:rFonts w:asciiTheme="minorHAnsi" w:hAnsiTheme="minorHAnsi" w:cstheme="minorHAnsi"/>
                <w:sz w:val="22"/>
                <w:szCs w:val="22"/>
              </w:rPr>
              <w:t xml:space="preserve"> system). </w:t>
            </w:r>
          </w:p>
          <w:p w14:paraId="0B98A9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This verification step must include: </w:t>
            </w:r>
          </w:p>
          <w:p w14:paraId="7AAA97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check to ensure donation number on component is identical to the donation number on the compatibility tag; </w:t>
            </w:r>
          </w:p>
          <w:p w14:paraId="7D8865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check to ensure the component type on the compatibility tag is correct</w:t>
            </w:r>
          </w:p>
        </w:tc>
        <w:tc>
          <w:tcPr>
            <w:tcW w:w="4961" w:type="dxa"/>
          </w:tcPr>
          <w:p w14:paraId="749BF128" w14:textId="77777777" w:rsidR="006C5D60" w:rsidRPr="008C490E" w:rsidRDefault="002F438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As confirmed in section 9.2 for correct label attached to bag</w:t>
            </w:r>
          </w:p>
          <w:p w14:paraId="1D7F93D4" w14:textId="77777777" w:rsidR="002F4384" w:rsidRPr="008C490E" w:rsidRDefault="002F4384" w:rsidP="006C5D60">
            <w:pPr>
              <w:autoSpaceDE w:val="0"/>
              <w:autoSpaceDN w:val="0"/>
              <w:adjustRightInd w:val="0"/>
              <w:rPr>
                <w:rFonts w:asciiTheme="minorHAnsi" w:hAnsiTheme="minorHAnsi" w:cstheme="minorHAnsi"/>
                <w:sz w:val="22"/>
                <w:szCs w:val="22"/>
              </w:rPr>
            </w:pPr>
          </w:p>
          <w:p w14:paraId="4256EF14" w14:textId="77777777" w:rsidR="002F4384" w:rsidRPr="008C490E" w:rsidRDefault="002F438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required that where different component types have the same unit number label verification in the LIMS is able to generate alert:</w:t>
            </w:r>
          </w:p>
          <w:p w14:paraId="1C1E9B8C" w14:textId="77777777" w:rsidR="002F4384" w:rsidRPr="008C490E" w:rsidRDefault="002F4384" w:rsidP="006C5D60">
            <w:pPr>
              <w:autoSpaceDE w:val="0"/>
              <w:autoSpaceDN w:val="0"/>
              <w:adjustRightInd w:val="0"/>
              <w:rPr>
                <w:rFonts w:asciiTheme="minorHAnsi" w:hAnsiTheme="minorHAnsi" w:cstheme="minorHAnsi"/>
                <w:sz w:val="22"/>
                <w:szCs w:val="22"/>
              </w:rPr>
            </w:pPr>
          </w:p>
          <w:p w14:paraId="5D42160F" w14:textId="77777777" w:rsidR="002F4384" w:rsidRPr="008C490E" w:rsidRDefault="002F438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Neonatal split packs  red cells</w:t>
            </w:r>
          </w:p>
          <w:p w14:paraId="4B55333C" w14:textId="77777777" w:rsidR="002F4384" w:rsidRPr="008C490E" w:rsidRDefault="002F4384" w:rsidP="006C5D60">
            <w:pPr>
              <w:autoSpaceDE w:val="0"/>
              <w:autoSpaceDN w:val="0"/>
              <w:adjustRightInd w:val="0"/>
              <w:rPr>
                <w:rFonts w:asciiTheme="minorHAnsi" w:hAnsiTheme="minorHAnsi" w:cstheme="minorHAnsi"/>
                <w:sz w:val="22"/>
                <w:szCs w:val="22"/>
              </w:rPr>
            </w:pPr>
          </w:p>
          <w:p w14:paraId="1E9B7352" w14:textId="77777777" w:rsidR="002F4384" w:rsidRPr="008C490E" w:rsidRDefault="002F438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 Red cells</w:t>
            </w:r>
          </w:p>
          <w:p w14:paraId="4CA3C131" w14:textId="77777777" w:rsidR="002F4384" w:rsidRPr="008C490E" w:rsidRDefault="002F4384" w:rsidP="006C5D60">
            <w:pPr>
              <w:autoSpaceDE w:val="0"/>
              <w:autoSpaceDN w:val="0"/>
              <w:adjustRightInd w:val="0"/>
              <w:rPr>
                <w:rFonts w:asciiTheme="minorHAnsi" w:hAnsiTheme="minorHAnsi" w:cstheme="minorHAnsi"/>
                <w:sz w:val="22"/>
                <w:szCs w:val="22"/>
              </w:rPr>
            </w:pPr>
          </w:p>
          <w:p w14:paraId="41375BAD" w14:textId="77777777" w:rsidR="002F4384" w:rsidRPr="008C490E" w:rsidRDefault="002F438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 – red cells</w:t>
            </w:r>
          </w:p>
          <w:p w14:paraId="03C4E4C0" w14:textId="77777777" w:rsidR="002F4384" w:rsidRPr="008C490E" w:rsidRDefault="002F4384" w:rsidP="006C5D60">
            <w:pPr>
              <w:autoSpaceDE w:val="0"/>
              <w:autoSpaceDN w:val="0"/>
              <w:adjustRightInd w:val="0"/>
              <w:rPr>
                <w:rFonts w:asciiTheme="minorHAnsi" w:hAnsiTheme="minorHAnsi" w:cstheme="minorHAnsi"/>
                <w:sz w:val="22"/>
                <w:szCs w:val="22"/>
              </w:rPr>
            </w:pPr>
          </w:p>
          <w:p w14:paraId="3388589E" w14:textId="77777777" w:rsidR="002F4384" w:rsidRPr="008C490E" w:rsidRDefault="002F438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Platelet split packs </w:t>
            </w:r>
          </w:p>
          <w:p w14:paraId="10BC6816" w14:textId="77777777" w:rsidR="002F4384" w:rsidRPr="008C490E" w:rsidRDefault="002F4384" w:rsidP="006C5D60">
            <w:pPr>
              <w:autoSpaceDE w:val="0"/>
              <w:autoSpaceDN w:val="0"/>
              <w:adjustRightInd w:val="0"/>
              <w:rPr>
                <w:rFonts w:asciiTheme="minorHAnsi" w:hAnsiTheme="minorHAnsi" w:cstheme="minorHAnsi"/>
                <w:sz w:val="22"/>
                <w:szCs w:val="22"/>
              </w:rPr>
            </w:pPr>
          </w:p>
          <w:p w14:paraId="26F1E0CC" w14:textId="77777777" w:rsidR="002F4384" w:rsidRPr="008C490E" w:rsidRDefault="002F4384" w:rsidP="006C5D60">
            <w:pPr>
              <w:autoSpaceDE w:val="0"/>
              <w:autoSpaceDN w:val="0"/>
              <w:adjustRightInd w:val="0"/>
              <w:rPr>
                <w:rFonts w:asciiTheme="minorHAnsi" w:hAnsiTheme="minorHAnsi" w:cstheme="minorHAnsi"/>
                <w:sz w:val="22"/>
                <w:szCs w:val="22"/>
              </w:rPr>
            </w:pPr>
          </w:p>
          <w:p w14:paraId="2849AC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2D6D91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F65C57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F1C534E" w14:textId="77777777" w:rsidTr="00103DFC">
        <w:tc>
          <w:tcPr>
            <w:tcW w:w="993" w:type="dxa"/>
          </w:tcPr>
          <w:p w14:paraId="1C4215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9.7</w:t>
            </w:r>
          </w:p>
        </w:tc>
        <w:tc>
          <w:tcPr>
            <w:tcW w:w="4253" w:type="dxa"/>
          </w:tcPr>
          <w:p w14:paraId="2E3EB7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Where automated support for verification of the donation number is employed this will require printing of the barcoded donation number on the compatibility tag. The automated system must be designed to ensure that the donation numbers from both the component and the compatibility tag have been compared, (i.e. duplicate entry of one barcode would be detected as an error).</w:t>
            </w:r>
          </w:p>
        </w:tc>
        <w:tc>
          <w:tcPr>
            <w:tcW w:w="4961" w:type="dxa"/>
          </w:tcPr>
          <w:p w14:paraId="3705E242" w14:textId="77777777" w:rsidR="009536FD" w:rsidRPr="008C490E" w:rsidRDefault="009536F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generates alert when:</w:t>
            </w:r>
          </w:p>
          <w:p w14:paraId="77C5DE8E" w14:textId="77777777" w:rsidR="009536FD" w:rsidRPr="008C490E" w:rsidRDefault="009536FD" w:rsidP="006C5D60">
            <w:pPr>
              <w:autoSpaceDE w:val="0"/>
              <w:autoSpaceDN w:val="0"/>
              <w:adjustRightInd w:val="0"/>
              <w:rPr>
                <w:rFonts w:asciiTheme="minorHAnsi" w:hAnsiTheme="minorHAnsi" w:cstheme="minorHAnsi"/>
                <w:sz w:val="22"/>
                <w:szCs w:val="22"/>
              </w:rPr>
            </w:pPr>
          </w:p>
          <w:p w14:paraId="7CF7F2F4" w14:textId="77777777" w:rsidR="006C5D60" w:rsidRPr="008C490E" w:rsidRDefault="009536F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number on component is scanned twice in label verification</w:t>
            </w:r>
            <w:r w:rsidR="006C5D60" w:rsidRPr="008C490E">
              <w:rPr>
                <w:rFonts w:asciiTheme="minorHAnsi" w:hAnsiTheme="minorHAnsi" w:cstheme="minorHAnsi"/>
                <w:sz w:val="22"/>
                <w:szCs w:val="22"/>
              </w:rPr>
              <w:t xml:space="preserve"> </w:t>
            </w:r>
          </w:p>
          <w:p w14:paraId="4F308721" w14:textId="77777777" w:rsidR="009536FD" w:rsidRPr="008C490E" w:rsidRDefault="009536FD" w:rsidP="006C5D60">
            <w:pPr>
              <w:autoSpaceDE w:val="0"/>
              <w:autoSpaceDN w:val="0"/>
              <w:adjustRightInd w:val="0"/>
              <w:rPr>
                <w:rFonts w:asciiTheme="minorHAnsi" w:hAnsiTheme="minorHAnsi" w:cstheme="minorHAnsi"/>
                <w:sz w:val="22"/>
                <w:szCs w:val="22"/>
              </w:rPr>
            </w:pPr>
          </w:p>
          <w:p w14:paraId="13BCED02" w14:textId="77777777" w:rsidR="009536FD" w:rsidRPr="008C490E" w:rsidRDefault="009536F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Barcode on label is scanned twice in label verification</w:t>
            </w:r>
          </w:p>
          <w:p w14:paraId="51DD2E68" w14:textId="77777777" w:rsidR="009536FD" w:rsidRPr="008C490E" w:rsidRDefault="009536FD" w:rsidP="006C5D60">
            <w:pPr>
              <w:autoSpaceDE w:val="0"/>
              <w:autoSpaceDN w:val="0"/>
              <w:adjustRightInd w:val="0"/>
              <w:rPr>
                <w:rFonts w:asciiTheme="minorHAnsi" w:hAnsiTheme="minorHAnsi" w:cstheme="minorHAnsi"/>
                <w:sz w:val="22"/>
                <w:szCs w:val="22"/>
              </w:rPr>
            </w:pPr>
          </w:p>
          <w:p w14:paraId="2D4A2CF7" w14:textId="77777777" w:rsidR="009536FD" w:rsidRPr="008C490E" w:rsidRDefault="009536F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Confirmed for:</w:t>
            </w:r>
          </w:p>
          <w:p w14:paraId="11ABC9C3" w14:textId="77777777" w:rsidR="009536FD" w:rsidRPr="008C490E" w:rsidRDefault="009536FD" w:rsidP="006C5D60">
            <w:pPr>
              <w:autoSpaceDE w:val="0"/>
              <w:autoSpaceDN w:val="0"/>
              <w:adjustRightInd w:val="0"/>
              <w:rPr>
                <w:rFonts w:asciiTheme="minorHAnsi" w:hAnsiTheme="minorHAnsi" w:cstheme="minorHAnsi"/>
                <w:sz w:val="22"/>
                <w:szCs w:val="22"/>
              </w:rPr>
            </w:pPr>
          </w:p>
          <w:p w14:paraId="06680301"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w:t>
            </w:r>
          </w:p>
          <w:p w14:paraId="5F47E393" w14:textId="77777777" w:rsidR="009536FD" w:rsidRPr="008C490E" w:rsidRDefault="009536FD" w:rsidP="009536FD">
            <w:pPr>
              <w:autoSpaceDE w:val="0"/>
              <w:autoSpaceDN w:val="0"/>
              <w:adjustRightInd w:val="0"/>
              <w:rPr>
                <w:rFonts w:asciiTheme="minorHAnsi" w:hAnsiTheme="minorHAnsi" w:cstheme="minorHAnsi"/>
                <w:sz w:val="22"/>
                <w:szCs w:val="22"/>
              </w:rPr>
            </w:pPr>
          </w:p>
          <w:p w14:paraId="63F270AB"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66D92A08" w14:textId="77777777" w:rsidR="009536FD" w:rsidRPr="008C490E" w:rsidRDefault="009536FD" w:rsidP="009536FD">
            <w:pPr>
              <w:autoSpaceDE w:val="0"/>
              <w:autoSpaceDN w:val="0"/>
              <w:adjustRightInd w:val="0"/>
              <w:rPr>
                <w:rFonts w:asciiTheme="minorHAnsi" w:hAnsiTheme="minorHAnsi" w:cstheme="minorHAnsi"/>
                <w:sz w:val="22"/>
                <w:szCs w:val="22"/>
              </w:rPr>
            </w:pPr>
          </w:p>
          <w:p w14:paraId="342E73E9"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752186E9" w14:textId="77777777" w:rsidR="009536FD" w:rsidRPr="008C490E" w:rsidRDefault="009536FD" w:rsidP="009536FD">
            <w:pPr>
              <w:autoSpaceDE w:val="0"/>
              <w:autoSpaceDN w:val="0"/>
              <w:adjustRightInd w:val="0"/>
              <w:rPr>
                <w:rFonts w:asciiTheme="minorHAnsi" w:hAnsiTheme="minorHAnsi" w:cstheme="minorHAnsi"/>
                <w:sz w:val="22"/>
                <w:szCs w:val="22"/>
              </w:rPr>
            </w:pPr>
          </w:p>
          <w:p w14:paraId="22418D9C"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47E261FA" w14:textId="77777777" w:rsidR="009536FD" w:rsidRPr="008C490E" w:rsidRDefault="009536FD" w:rsidP="009536FD">
            <w:pPr>
              <w:autoSpaceDE w:val="0"/>
              <w:autoSpaceDN w:val="0"/>
              <w:adjustRightInd w:val="0"/>
              <w:rPr>
                <w:rFonts w:asciiTheme="minorHAnsi" w:hAnsiTheme="minorHAnsi" w:cstheme="minorHAnsi"/>
                <w:sz w:val="22"/>
                <w:szCs w:val="22"/>
              </w:rPr>
            </w:pPr>
          </w:p>
          <w:p w14:paraId="52D59886"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Lyoplas</w:t>
            </w:r>
          </w:p>
          <w:p w14:paraId="67492B50" w14:textId="77777777" w:rsidR="009536FD" w:rsidRPr="008C490E" w:rsidRDefault="009536FD" w:rsidP="009536FD">
            <w:pPr>
              <w:autoSpaceDE w:val="0"/>
              <w:autoSpaceDN w:val="0"/>
              <w:adjustRightInd w:val="0"/>
              <w:rPr>
                <w:rFonts w:asciiTheme="minorHAnsi" w:hAnsiTheme="minorHAnsi" w:cstheme="minorHAnsi"/>
                <w:sz w:val="22"/>
                <w:szCs w:val="22"/>
              </w:rPr>
            </w:pPr>
          </w:p>
          <w:p w14:paraId="7D0F85B5"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5789754D" w14:textId="77777777" w:rsidR="009536FD" w:rsidRPr="008C490E" w:rsidRDefault="009536FD" w:rsidP="009536FD">
            <w:pPr>
              <w:autoSpaceDE w:val="0"/>
              <w:autoSpaceDN w:val="0"/>
              <w:adjustRightInd w:val="0"/>
              <w:rPr>
                <w:rFonts w:asciiTheme="minorHAnsi" w:hAnsiTheme="minorHAnsi" w:cstheme="minorHAnsi"/>
                <w:sz w:val="22"/>
                <w:szCs w:val="22"/>
              </w:rPr>
            </w:pPr>
          </w:p>
          <w:p w14:paraId="4F65F140"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14E4FBC5" w14:textId="77777777" w:rsidR="009536FD" w:rsidRPr="008C490E" w:rsidRDefault="009536FD" w:rsidP="009536FD">
            <w:pPr>
              <w:autoSpaceDE w:val="0"/>
              <w:autoSpaceDN w:val="0"/>
              <w:adjustRightInd w:val="0"/>
              <w:rPr>
                <w:rFonts w:asciiTheme="minorHAnsi" w:hAnsiTheme="minorHAnsi" w:cstheme="minorHAnsi"/>
                <w:sz w:val="22"/>
                <w:szCs w:val="22"/>
              </w:rPr>
            </w:pPr>
          </w:p>
          <w:p w14:paraId="2F9B6E0A"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Human albumin solution</w:t>
            </w:r>
          </w:p>
          <w:p w14:paraId="78D93552" w14:textId="77777777" w:rsidR="009536FD" w:rsidRPr="008C490E" w:rsidRDefault="009536FD" w:rsidP="009536FD">
            <w:pPr>
              <w:autoSpaceDE w:val="0"/>
              <w:autoSpaceDN w:val="0"/>
              <w:adjustRightInd w:val="0"/>
              <w:rPr>
                <w:rFonts w:asciiTheme="minorHAnsi" w:hAnsiTheme="minorHAnsi" w:cstheme="minorHAnsi"/>
                <w:sz w:val="22"/>
                <w:szCs w:val="22"/>
              </w:rPr>
            </w:pPr>
          </w:p>
          <w:p w14:paraId="3FDF73C4"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C1 esterase inhibitor</w:t>
            </w:r>
          </w:p>
          <w:p w14:paraId="7A68EC1C" w14:textId="77777777" w:rsidR="009536FD" w:rsidRPr="008C490E" w:rsidRDefault="009536FD" w:rsidP="009536FD">
            <w:pPr>
              <w:autoSpaceDE w:val="0"/>
              <w:autoSpaceDN w:val="0"/>
              <w:adjustRightInd w:val="0"/>
              <w:rPr>
                <w:rFonts w:asciiTheme="minorHAnsi" w:hAnsiTheme="minorHAnsi" w:cstheme="minorHAnsi"/>
                <w:sz w:val="22"/>
                <w:szCs w:val="22"/>
              </w:rPr>
            </w:pPr>
          </w:p>
          <w:p w14:paraId="2636DA12"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concentrates</w:t>
            </w:r>
          </w:p>
          <w:p w14:paraId="2158AD99" w14:textId="77777777" w:rsidR="009536FD" w:rsidRPr="008C490E" w:rsidRDefault="009536FD" w:rsidP="009536FD">
            <w:pPr>
              <w:autoSpaceDE w:val="0"/>
              <w:autoSpaceDN w:val="0"/>
              <w:adjustRightInd w:val="0"/>
              <w:rPr>
                <w:rFonts w:asciiTheme="minorHAnsi" w:hAnsiTheme="minorHAnsi" w:cstheme="minorHAnsi"/>
                <w:sz w:val="22"/>
                <w:szCs w:val="22"/>
              </w:rPr>
            </w:pPr>
          </w:p>
          <w:p w14:paraId="62087DE1"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7AD1FC86" w14:textId="77777777" w:rsidR="009536FD" w:rsidRPr="008C490E" w:rsidRDefault="009536FD" w:rsidP="009536FD">
            <w:pPr>
              <w:autoSpaceDE w:val="0"/>
              <w:autoSpaceDN w:val="0"/>
              <w:adjustRightInd w:val="0"/>
              <w:rPr>
                <w:rFonts w:asciiTheme="minorHAnsi" w:hAnsiTheme="minorHAnsi" w:cstheme="minorHAnsi"/>
                <w:sz w:val="22"/>
                <w:szCs w:val="22"/>
              </w:rPr>
            </w:pPr>
          </w:p>
          <w:p w14:paraId="64D18E13"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Anti-tetanus</w:t>
            </w:r>
          </w:p>
          <w:p w14:paraId="5644503C" w14:textId="77777777" w:rsidR="009536FD" w:rsidRPr="008C490E" w:rsidRDefault="009536FD" w:rsidP="009536FD">
            <w:pPr>
              <w:autoSpaceDE w:val="0"/>
              <w:autoSpaceDN w:val="0"/>
              <w:adjustRightInd w:val="0"/>
              <w:rPr>
                <w:rFonts w:asciiTheme="minorHAnsi" w:hAnsiTheme="minorHAnsi" w:cstheme="minorHAnsi"/>
                <w:sz w:val="22"/>
                <w:szCs w:val="22"/>
              </w:rPr>
            </w:pPr>
          </w:p>
          <w:p w14:paraId="15C6E5C4"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Prothrombin complex concentrate</w:t>
            </w:r>
          </w:p>
          <w:p w14:paraId="0A694D20" w14:textId="77777777" w:rsidR="009536FD" w:rsidRPr="008C490E" w:rsidRDefault="009536FD" w:rsidP="009536FD">
            <w:pPr>
              <w:autoSpaceDE w:val="0"/>
              <w:autoSpaceDN w:val="0"/>
              <w:adjustRightInd w:val="0"/>
              <w:rPr>
                <w:rFonts w:asciiTheme="minorHAnsi" w:hAnsiTheme="minorHAnsi" w:cstheme="minorHAnsi"/>
                <w:sz w:val="22"/>
                <w:szCs w:val="22"/>
              </w:rPr>
            </w:pPr>
          </w:p>
          <w:p w14:paraId="04C06B97" w14:textId="77777777" w:rsidR="009536FD" w:rsidRPr="008C490E" w:rsidRDefault="009536FD" w:rsidP="009536F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DOAC reversal agent</w:t>
            </w:r>
          </w:p>
          <w:p w14:paraId="64EC44B6" w14:textId="77777777" w:rsidR="009536FD" w:rsidRPr="008C490E" w:rsidRDefault="009536FD" w:rsidP="006C5D60">
            <w:pPr>
              <w:autoSpaceDE w:val="0"/>
              <w:autoSpaceDN w:val="0"/>
              <w:adjustRightInd w:val="0"/>
              <w:rPr>
                <w:rFonts w:asciiTheme="minorHAnsi" w:hAnsiTheme="minorHAnsi" w:cstheme="minorHAnsi"/>
                <w:sz w:val="22"/>
                <w:szCs w:val="22"/>
              </w:rPr>
            </w:pPr>
          </w:p>
        </w:tc>
        <w:tc>
          <w:tcPr>
            <w:tcW w:w="1843" w:type="dxa"/>
          </w:tcPr>
          <w:p w14:paraId="5714F7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A69923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839305" w14:textId="77777777" w:rsidTr="00103DFC">
        <w:tc>
          <w:tcPr>
            <w:tcW w:w="993" w:type="dxa"/>
          </w:tcPr>
          <w:p w14:paraId="1CB497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9.8</w:t>
            </w:r>
          </w:p>
        </w:tc>
        <w:tc>
          <w:tcPr>
            <w:tcW w:w="4253" w:type="dxa"/>
          </w:tcPr>
          <w:p w14:paraId="572C88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Remote Electronic Issue: Components in remote issue locations must be managed by the transfusion laboratory and procedures in place to ensure that at all times only suitable components are available. The current location of all blood and components, including thawed FFP, should be available in the laboratory LIMS. Records must be kept in the LIMS of all movements of components</w:t>
            </w:r>
          </w:p>
        </w:tc>
        <w:tc>
          <w:tcPr>
            <w:tcW w:w="4961" w:type="dxa"/>
          </w:tcPr>
          <w:p w14:paraId="62903F61" w14:textId="77777777" w:rsidR="006C5D60" w:rsidRPr="008C490E" w:rsidRDefault="009602C8"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location of components/products is mirrored in real time for:</w:t>
            </w:r>
          </w:p>
          <w:p w14:paraId="52DC548A"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w:t>
            </w:r>
          </w:p>
          <w:p w14:paraId="69A405FA" w14:textId="77777777" w:rsidR="009602C8" w:rsidRPr="008C490E" w:rsidRDefault="009602C8" w:rsidP="009602C8">
            <w:pPr>
              <w:autoSpaceDE w:val="0"/>
              <w:autoSpaceDN w:val="0"/>
              <w:adjustRightInd w:val="0"/>
              <w:rPr>
                <w:rFonts w:asciiTheme="minorHAnsi" w:hAnsiTheme="minorHAnsi" w:cstheme="minorHAnsi"/>
                <w:sz w:val="22"/>
                <w:szCs w:val="22"/>
              </w:rPr>
            </w:pPr>
          </w:p>
          <w:p w14:paraId="54862B79"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3A3EB120" w14:textId="77777777" w:rsidR="009602C8" w:rsidRPr="008C490E" w:rsidRDefault="009602C8" w:rsidP="009602C8">
            <w:pPr>
              <w:autoSpaceDE w:val="0"/>
              <w:autoSpaceDN w:val="0"/>
              <w:adjustRightInd w:val="0"/>
              <w:rPr>
                <w:rFonts w:asciiTheme="minorHAnsi" w:hAnsiTheme="minorHAnsi" w:cstheme="minorHAnsi"/>
                <w:sz w:val="22"/>
                <w:szCs w:val="22"/>
              </w:rPr>
            </w:pPr>
          </w:p>
          <w:p w14:paraId="121DEF3F"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216FF677" w14:textId="77777777" w:rsidR="009602C8" w:rsidRPr="008C490E" w:rsidRDefault="009602C8" w:rsidP="009602C8">
            <w:pPr>
              <w:autoSpaceDE w:val="0"/>
              <w:autoSpaceDN w:val="0"/>
              <w:adjustRightInd w:val="0"/>
              <w:rPr>
                <w:rFonts w:asciiTheme="minorHAnsi" w:hAnsiTheme="minorHAnsi" w:cstheme="minorHAnsi"/>
                <w:sz w:val="22"/>
                <w:szCs w:val="22"/>
              </w:rPr>
            </w:pPr>
          </w:p>
          <w:p w14:paraId="5F4EFE02"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74737734" w14:textId="77777777" w:rsidR="009602C8" w:rsidRPr="008C490E" w:rsidRDefault="009602C8" w:rsidP="009602C8">
            <w:pPr>
              <w:autoSpaceDE w:val="0"/>
              <w:autoSpaceDN w:val="0"/>
              <w:adjustRightInd w:val="0"/>
              <w:rPr>
                <w:rFonts w:asciiTheme="minorHAnsi" w:hAnsiTheme="minorHAnsi" w:cstheme="minorHAnsi"/>
                <w:sz w:val="22"/>
                <w:szCs w:val="22"/>
              </w:rPr>
            </w:pPr>
          </w:p>
          <w:p w14:paraId="0CB0F5FD"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Lyoplas</w:t>
            </w:r>
          </w:p>
          <w:p w14:paraId="7BD99431" w14:textId="77777777" w:rsidR="009602C8" w:rsidRPr="008C490E" w:rsidRDefault="009602C8" w:rsidP="009602C8">
            <w:pPr>
              <w:autoSpaceDE w:val="0"/>
              <w:autoSpaceDN w:val="0"/>
              <w:adjustRightInd w:val="0"/>
              <w:rPr>
                <w:rFonts w:asciiTheme="minorHAnsi" w:hAnsiTheme="minorHAnsi" w:cstheme="minorHAnsi"/>
                <w:sz w:val="22"/>
                <w:szCs w:val="22"/>
              </w:rPr>
            </w:pPr>
          </w:p>
          <w:p w14:paraId="65171F39"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4315BEA0" w14:textId="77777777" w:rsidR="009602C8" w:rsidRPr="008C490E" w:rsidRDefault="009602C8" w:rsidP="009602C8">
            <w:pPr>
              <w:autoSpaceDE w:val="0"/>
              <w:autoSpaceDN w:val="0"/>
              <w:adjustRightInd w:val="0"/>
              <w:rPr>
                <w:rFonts w:asciiTheme="minorHAnsi" w:hAnsiTheme="minorHAnsi" w:cstheme="minorHAnsi"/>
                <w:sz w:val="22"/>
                <w:szCs w:val="22"/>
              </w:rPr>
            </w:pPr>
          </w:p>
          <w:p w14:paraId="343ECFB3"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68B2DC1E" w14:textId="77777777" w:rsidR="009602C8" w:rsidRPr="008C490E" w:rsidRDefault="009602C8" w:rsidP="009602C8">
            <w:pPr>
              <w:autoSpaceDE w:val="0"/>
              <w:autoSpaceDN w:val="0"/>
              <w:adjustRightInd w:val="0"/>
              <w:rPr>
                <w:rFonts w:asciiTheme="minorHAnsi" w:hAnsiTheme="minorHAnsi" w:cstheme="minorHAnsi"/>
                <w:sz w:val="22"/>
                <w:szCs w:val="22"/>
              </w:rPr>
            </w:pPr>
          </w:p>
          <w:p w14:paraId="30B35FCA"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Human albumin solution</w:t>
            </w:r>
          </w:p>
          <w:p w14:paraId="6C6E89A5" w14:textId="77777777" w:rsidR="009602C8" w:rsidRPr="008C490E" w:rsidRDefault="009602C8" w:rsidP="009602C8">
            <w:pPr>
              <w:autoSpaceDE w:val="0"/>
              <w:autoSpaceDN w:val="0"/>
              <w:adjustRightInd w:val="0"/>
              <w:rPr>
                <w:rFonts w:asciiTheme="minorHAnsi" w:hAnsiTheme="minorHAnsi" w:cstheme="minorHAnsi"/>
                <w:sz w:val="22"/>
                <w:szCs w:val="22"/>
              </w:rPr>
            </w:pPr>
          </w:p>
          <w:p w14:paraId="67A360CC"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C1 esterase inhibitor</w:t>
            </w:r>
          </w:p>
          <w:p w14:paraId="01C554A5" w14:textId="77777777" w:rsidR="009602C8" w:rsidRPr="008C490E" w:rsidRDefault="009602C8" w:rsidP="009602C8">
            <w:pPr>
              <w:autoSpaceDE w:val="0"/>
              <w:autoSpaceDN w:val="0"/>
              <w:adjustRightInd w:val="0"/>
              <w:rPr>
                <w:rFonts w:asciiTheme="minorHAnsi" w:hAnsiTheme="minorHAnsi" w:cstheme="minorHAnsi"/>
                <w:sz w:val="22"/>
                <w:szCs w:val="22"/>
              </w:rPr>
            </w:pPr>
          </w:p>
          <w:p w14:paraId="0A4CEBF3"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concentrates</w:t>
            </w:r>
          </w:p>
          <w:p w14:paraId="440490FC" w14:textId="77777777" w:rsidR="009602C8" w:rsidRPr="008C490E" w:rsidRDefault="009602C8" w:rsidP="009602C8">
            <w:pPr>
              <w:autoSpaceDE w:val="0"/>
              <w:autoSpaceDN w:val="0"/>
              <w:adjustRightInd w:val="0"/>
              <w:rPr>
                <w:rFonts w:asciiTheme="minorHAnsi" w:hAnsiTheme="minorHAnsi" w:cstheme="minorHAnsi"/>
                <w:sz w:val="22"/>
                <w:szCs w:val="22"/>
              </w:rPr>
            </w:pPr>
          </w:p>
          <w:p w14:paraId="7E3AFDDB"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3829C82D" w14:textId="77777777" w:rsidR="009602C8" w:rsidRPr="008C490E" w:rsidRDefault="009602C8" w:rsidP="009602C8">
            <w:pPr>
              <w:autoSpaceDE w:val="0"/>
              <w:autoSpaceDN w:val="0"/>
              <w:adjustRightInd w:val="0"/>
              <w:rPr>
                <w:rFonts w:asciiTheme="minorHAnsi" w:hAnsiTheme="minorHAnsi" w:cstheme="minorHAnsi"/>
                <w:sz w:val="22"/>
                <w:szCs w:val="22"/>
              </w:rPr>
            </w:pPr>
          </w:p>
          <w:p w14:paraId="35F12583"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Anti-tetanus</w:t>
            </w:r>
          </w:p>
          <w:p w14:paraId="7F38F125" w14:textId="77777777" w:rsidR="009602C8" w:rsidRPr="008C490E" w:rsidRDefault="009602C8" w:rsidP="009602C8">
            <w:pPr>
              <w:autoSpaceDE w:val="0"/>
              <w:autoSpaceDN w:val="0"/>
              <w:adjustRightInd w:val="0"/>
              <w:rPr>
                <w:rFonts w:asciiTheme="minorHAnsi" w:hAnsiTheme="minorHAnsi" w:cstheme="minorHAnsi"/>
                <w:sz w:val="22"/>
                <w:szCs w:val="22"/>
              </w:rPr>
            </w:pPr>
          </w:p>
          <w:p w14:paraId="4688217C"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Prothrombin complex concentrate</w:t>
            </w:r>
          </w:p>
          <w:p w14:paraId="6F79746D" w14:textId="77777777" w:rsidR="009602C8" w:rsidRPr="008C490E" w:rsidRDefault="009602C8" w:rsidP="009602C8">
            <w:pPr>
              <w:autoSpaceDE w:val="0"/>
              <w:autoSpaceDN w:val="0"/>
              <w:adjustRightInd w:val="0"/>
              <w:rPr>
                <w:rFonts w:asciiTheme="minorHAnsi" w:hAnsiTheme="minorHAnsi" w:cstheme="minorHAnsi"/>
                <w:sz w:val="22"/>
                <w:szCs w:val="22"/>
              </w:rPr>
            </w:pPr>
          </w:p>
          <w:p w14:paraId="21746665"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DOAC reversal agent</w:t>
            </w:r>
          </w:p>
          <w:p w14:paraId="098900A5" w14:textId="77777777" w:rsidR="009602C8" w:rsidRPr="008C490E" w:rsidRDefault="009602C8" w:rsidP="006C5D60">
            <w:pPr>
              <w:autoSpaceDE w:val="0"/>
              <w:autoSpaceDN w:val="0"/>
              <w:adjustRightInd w:val="0"/>
              <w:rPr>
                <w:rFonts w:asciiTheme="minorHAnsi" w:hAnsiTheme="minorHAnsi" w:cstheme="minorHAnsi"/>
                <w:sz w:val="22"/>
                <w:szCs w:val="22"/>
              </w:rPr>
            </w:pPr>
          </w:p>
          <w:p w14:paraId="67EA6626" w14:textId="77777777" w:rsidR="009602C8" w:rsidRPr="008C490E" w:rsidRDefault="009602C8" w:rsidP="009602C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Evidence required documented in appendix 1</w:t>
            </w:r>
            <w:r w:rsidR="00EB7FA0" w:rsidRPr="008C490E">
              <w:rPr>
                <w:rFonts w:asciiTheme="minorHAnsi" w:hAnsiTheme="minorHAnsi" w:cstheme="minorHAnsi"/>
                <w:sz w:val="22"/>
                <w:szCs w:val="22"/>
              </w:rPr>
              <w:t>8</w:t>
            </w:r>
          </w:p>
        </w:tc>
        <w:tc>
          <w:tcPr>
            <w:tcW w:w="1843" w:type="dxa"/>
          </w:tcPr>
          <w:p w14:paraId="265DA0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0D3557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7F717D4" w14:textId="77777777" w:rsidTr="00103DFC">
        <w:tc>
          <w:tcPr>
            <w:tcW w:w="993" w:type="dxa"/>
          </w:tcPr>
          <w:p w14:paraId="30AC15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4253" w:type="dxa"/>
          </w:tcPr>
          <w:p w14:paraId="54BB5B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Remote issue of red cells must only be used for patients who have been determined as eligible for EI. The LIMS must be capable of controlling all aspects of EI</w:t>
            </w:r>
          </w:p>
        </w:tc>
        <w:tc>
          <w:tcPr>
            <w:tcW w:w="4961" w:type="dxa"/>
          </w:tcPr>
          <w:p w14:paraId="32A2227A" w14:textId="77777777" w:rsidR="006C5D60" w:rsidRPr="008C490E" w:rsidRDefault="00167A2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 and RI validation in confirmed in appendices 2 and 3</w:t>
            </w:r>
          </w:p>
          <w:p w14:paraId="111160BD" w14:textId="77777777" w:rsidR="00167A24" w:rsidRPr="008C490E" w:rsidRDefault="00167A24" w:rsidP="006C5D60">
            <w:pPr>
              <w:autoSpaceDE w:val="0"/>
              <w:autoSpaceDN w:val="0"/>
              <w:adjustRightInd w:val="0"/>
              <w:rPr>
                <w:rFonts w:asciiTheme="minorHAnsi" w:hAnsiTheme="minorHAnsi" w:cstheme="minorHAnsi"/>
                <w:sz w:val="22"/>
                <w:szCs w:val="22"/>
              </w:rPr>
            </w:pPr>
          </w:p>
          <w:p w14:paraId="62B8F1E6" w14:textId="77777777" w:rsidR="00167A24" w:rsidRPr="008C490E" w:rsidRDefault="00167A2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required in this section that the LIMS is controlling all aspects of EI and RI</w:t>
            </w:r>
          </w:p>
          <w:p w14:paraId="6C24EA15" w14:textId="77777777" w:rsidR="00167A24" w:rsidRPr="008C490E" w:rsidRDefault="00167A24" w:rsidP="006C5D60">
            <w:pPr>
              <w:autoSpaceDE w:val="0"/>
              <w:autoSpaceDN w:val="0"/>
              <w:adjustRightInd w:val="0"/>
              <w:rPr>
                <w:rFonts w:asciiTheme="minorHAnsi" w:hAnsiTheme="minorHAnsi" w:cstheme="minorHAnsi"/>
                <w:sz w:val="22"/>
                <w:szCs w:val="22"/>
              </w:rPr>
            </w:pPr>
          </w:p>
          <w:p w14:paraId="5F350630" w14:textId="77777777" w:rsidR="00167A24" w:rsidRPr="008C490E" w:rsidRDefault="00167A2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any workarounds have been agreed confirm that these have been risk assessed – state risk assessment number</w:t>
            </w:r>
          </w:p>
          <w:p w14:paraId="103B4245" w14:textId="77777777" w:rsidR="00167A24" w:rsidRPr="008C490E" w:rsidRDefault="00167A24" w:rsidP="006C5D60">
            <w:pPr>
              <w:autoSpaceDE w:val="0"/>
              <w:autoSpaceDN w:val="0"/>
              <w:adjustRightInd w:val="0"/>
              <w:rPr>
                <w:rFonts w:asciiTheme="minorHAnsi" w:hAnsiTheme="minorHAnsi" w:cstheme="minorHAnsi"/>
                <w:sz w:val="22"/>
                <w:szCs w:val="22"/>
              </w:rPr>
            </w:pPr>
          </w:p>
          <w:p w14:paraId="4C6A1AF2" w14:textId="77777777" w:rsidR="00167A24" w:rsidRPr="008C490E" w:rsidRDefault="00167A2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supplier is aware of any deficiencies</w:t>
            </w:r>
          </w:p>
          <w:p w14:paraId="1D989380" w14:textId="77777777" w:rsidR="00167A24" w:rsidRPr="008C490E" w:rsidRDefault="00167A24" w:rsidP="006C5D60">
            <w:pPr>
              <w:autoSpaceDE w:val="0"/>
              <w:autoSpaceDN w:val="0"/>
              <w:adjustRightInd w:val="0"/>
              <w:rPr>
                <w:rFonts w:asciiTheme="minorHAnsi" w:hAnsiTheme="minorHAnsi" w:cstheme="minorHAnsi"/>
                <w:sz w:val="22"/>
                <w:szCs w:val="22"/>
              </w:rPr>
            </w:pPr>
          </w:p>
          <w:p w14:paraId="015F6A53" w14:textId="77777777" w:rsidR="00167A24" w:rsidRPr="008C490E" w:rsidRDefault="00167A2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resolution date for any deficiencies as agreed with supplier</w:t>
            </w:r>
          </w:p>
          <w:p w14:paraId="447E96F1" w14:textId="77777777" w:rsidR="00167A24" w:rsidRPr="008C490E" w:rsidRDefault="00167A24" w:rsidP="006C5D60">
            <w:pPr>
              <w:autoSpaceDE w:val="0"/>
              <w:autoSpaceDN w:val="0"/>
              <w:adjustRightInd w:val="0"/>
              <w:rPr>
                <w:rFonts w:asciiTheme="minorHAnsi" w:hAnsiTheme="minorHAnsi" w:cstheme="minorHAnsi"/>
                <w:sz w:val="22"/>
                <w:szCs w:val="22"/>
              </w:rPr>
            </w:pPr>
          </w:p>
          <w:p w14:paraId="47717C82" w14:textId="77777777" w:rsidR="00167A24" w:rsidRPr="008C490E" w:rsidRDefault="00167A2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and reference number of development items agreed with supplier</w:t>
            </w:r>
          </w:p>
          <w:p w14:paraId="67C26E2D" w14:textId="77777777" w:rsidR="00167A24" w:rsidRPr="008C490E" w:rsidRDefault="00167A24" w:rsidP="006C5D60">
            <w:pPr>
              <w:autoSpaceDE w:val="0"/>
              <w:autoSpaceDN w:val="0"/>
              <w:adjustRightInd w:val="0"/>
              <w:rPr>
                <w:rFonts w:asciiTheme="minorHAnsi" w:hAnsiTheme="minorHAnsi" w:cstheme="minorHAnsi"/>
                <w:sz w:val="22"/>
                <w:szCs w:val="22"/>
              </w:rPr>
            </w:pPr>
          </w:p>
          <w:p w14:paraId="2909A438" w14:textId="77777777" w:rsidR="00167A24" w:rsidRPr="008C490E" w:rsidRDefault="00167A2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any actions required by the supplier have been added to the risk assessment on DATIX with agreed and reasonable target dates </w:t>
            </w:r>
          </w:p>
          <w:p w14:paraId="71EDB316" w14:textId="77777777" w:rsidR="006C5D60" w:rsidRPr="008C490E" w:rsidRDefault="006C5D60" w:rsidP="006C5D60">
            <w:pPr>
              <w:autoSpaceDE w:val="0"/>
              <w:autoSpaceDN w:val="0"/>
              <w:adjustRightInd w:val="0"/>
              <w:rPr>
                <w:rFonts w:asciiTheme="minorHAnsi" w:hAnsiTheme="minorHAnsi" w:cstheme="minorHAnsi"/>
                <w:sz w:val="22"/>
                <w:szCs w:val="22"/>
              </w:rPr>
            </w:pPr>
          </w:p>
          <w:p w14:paraId="46FC3C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55A69E3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410EA3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C603D46" w14:textId="77777777" w:rsidTr="00103DFC">
        <w:tc>
          <w:tcPr>
            <w:tcW w:w="993" w:type="dxa"/>
          </w:tcPr>
          <w:p w14:paraId="6D59E8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9.10</w:t>
            </w:r>
          </w:p>
        </w:tc>
        <w:tc>
          <w:tcPr>
            <w:tcW w:w="4253" w:type="dxa"/>
          </w:tcPr>
          <w:p w14:paraId="2D3DF5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Remote electronic issue must be rigorously controlled through use of standard operating procedures, trained and competent staff and validation of the system in use. The following controls within the LIMS must apply to all remote electronic issue systems: </w:t>
            </w:r>
          </w:p>
          <w:p w14:paraId="3D1245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the user must be positively identified by the system and verified to ensure they are authorised for the procedure; </w:t>
            </w:r>
          </w:p>
          <w:p w14:paraId="011326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procedures must be in place to ensure all stock is suitable for issue and appropriate stock rotation is in place to ensure units are removed prior to expiry; </w:t>
            </w:r>
          </w:p>
          <w:p w14:paraId="56AEE8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the identification of the patient and the request for components must follow the same rules as identified in section 2.3 and the </w:t>
            </w:r>
            <w:r w:rsidRPr="008C490E">
              <w:rPr>
                <w:rFonts w:asciiTheme="minorHAnsi" w:hAnsiTheme="minorHAnsi" w:cstheme="minorHAnsi"/>
                <w:sz w:val="22"/>
                <w:szCs w:val="22"/>
              </w:rPr>
              <w:lastRenderedPageBreak/>
              <w:t xml:space="preserve">Guidelines on Administration of Components (BCSH 2009) </w:t>
            </w:r>
          </w:p>
          <w:p w14:paraId="0F1EFC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request information must be transferred to the LIMS either through electronic requesting or direct input to the remote issue system. </w:t>
            </w:r>
          </w:p>
          <w:p w14:paraId="32C0C6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the LIMS must verify the patient request and authorise the issue of group compatible components; </w:t>
            </w:r>
          </w:p>
          <w:p w14:paraId="288EB1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the LIMS must take into account any special requirements (including irradiated, CMV negative, antigen negative)  that apply to the patient and ensure that these are met; </w:t>
            </w:r>
          </w:p>
          <w:p w14:paraId="053382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selected units must be scanned into the remote issue system and a label produced; </w:t>
            </w:r>
          </w:p>
          <w:p w14:paraId="243296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there must be a system for label verification to ensure that the label attached to the component matches exactly in terms of donation number; </w:t>
            </w:r>
          </w:p>
          <w:p w14:paraId="43BC66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system must generate local and remote alarms if a user scans the wrong unit, and give a prompt to return the unit and take out the correct one</w:t>
            </w:r>
          </w:p>
        </w:tc>
        <w:tc>
          <w:tcPr>
            <w:tcW w:w="4961" w:type="dxa"/>
          </w:tcPr>
          <w:p w14:paraId="2DBCEEB8" w14:textId="77777777" w:rsidR="006C5D60"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of control of rules:</w:t>
            </w:r>
          </w:p>
          <w:p w14:paraId="441ECED4"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the user must be positively identified by the system and verified to ensure they are authorised for the procedure; </w:t>
            </w:r>
          </w:p>
          <w:p w14:paraId="6CF16784"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procedures must be in place to ensure all stock is suitable for issue and appropriate stock rotation is in place to ensure units are removed prior to expiry; </w:t>
            </w:r>
          </w:p>
          <w:p w14:paraId="041D1E41"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the identification of the patient and the request for components must follow the same rules as identified in section 2.3 and the Guidelines on Administration of Components (BCSH 2009) </w:t>
            </w:r>
          </w:p>
          <w:p w14:paraId="6C1E5B48"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request information must be transferred to the LIMS either through electronic requesting or direct input to the remote issue system. </w:t>
            </w:r>
          </w:p>
          <w:p w14:paraId="63A0D7C9"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the LIMS must verify the patient request and authorise the issue of group compatible components; </w:t>
            </w:r>
          </w:p>
          <w:p w14:paraId="2C8312F6"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 the LIMS must take into account any special requirements (including irradiated, CMV negative, antigen negative)  that apply to the patient and ensure that these are met; </w:t>
            </w:r>
          </w:p>
          <w:p w14:paraId="3B7B3225"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selected units must be scanned into the remote issue system and a label produced; </w:t>
            </w:r>
          </w:p>
          <w:p w14:paraId="003F99ED"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there must be a system for label verification to ensure that the label attached to the component matches exactly in terms of donation number; </w:t>
            </w:r>
          </w:p>
          <w:p w14:paraId="2300BC77"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the system must generate local and remote alarms if a user scans the wrong unit, and give a prompt to return the unit and take out the correct one</w:t>
            </w:r>
          </w:p>
          <w:p w14:paraId="6E4AF0E1" w14:textId="77777777" w:rsidR="001D5953" w:rsidRPr="008C490E" w:rsidRDefault="001D5953" w:rsidP="00344673">
            <w:pPr>
              <w:autoSpaceDE w:val="0"/>
              <w:autoSpaceDN w:val="0"/>
              <w:adjustRightInd w:val="0"/>
              <w:rPr>
                <w:rFonts w:asciiTheme="minorHAnsi" w:hAnsiTheme="minorHAnsi" w:cstheme="minorHAnsi"/>
                <w:sz w:val="22"/>
                <w:szCs w:val="22"/>
              </w:rPr>
            </w:pPr>
          </w:p>
          <w:p w14:paraId="4C07D32F" w14:textId="77777777" w:rsidR="00344673" w:rsidRPr="008C490E" w:rsidRDefault="00344673" w:rsidP="00344673">
            <w:pPr>
              <w:autoSpaceDE w:val="0"/>
              <w:autoSpaceDN w:val="0"/>
              <w:adjustRightInd w:val="0"/>
              <w:rPr>
                <w:rFonts w:asciiTheme="minorHAnsi" w:hAnsiTheme="minorHAnsi" w:cstheme="minorHAnsi"/>
                <w:sz w:val="22"/>
                <w:szCs w:val="22"/>
              </w:rPr>
            </w:pPr>
          </w:p>
          <w:p w14:paraId="633D9E32"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Note: above requirements are currently controlled within the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system</w:t>
            </w:r>
            <w:proofErr w:type="gramEnd"/>
            <w:r w:rsidRPr="008C490E">
              <w:rPr>
                <w:rFonts w:asciiTheme="minorHAnsi" w:hAnsiTheme="minorHAnsi" w:cstheme="minorHAnsi"/>
                <w:sz w:val="22"/>
                <w:szCs w:val="22"/>
              </w:rPr>
              <w:t>, confirmation only required from supplier that LIMS complies if required in the future</w:t>
            </w:r>
          </w:p>
          <w:p w14:paraId="4DEAC220" w14:textId="77777777" w:rsidR="00344673" w:rsidRPr="008C490E" w:rsidRDefault="00344673" w:rsidP="00344673">
            <w:pPr>
              <w:autoSpaceDE w:val="0"/>
              <w:autoSpaceDN w:val="0"/>
              <w:adjustRightInd w:val="0"/>
              <w:rPr>
                <w:rFonts w:asciiTheme="minorHAnsi" w:hAnsiTheme="minorHAnsi" w:cstheme="minorHAnsi"/>
                <w:sz w:val="22"/>
                <w:szCs w:val="22"/>
              </w:rPr>
            </w:pPr>
          </w:p>
          <w:p w14:paraId="422616EC"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required in this section that validation process have successfully confirmed LIMS control of:</w:t>
            </w:r>
          </w:p>
          <w:p w14:paraId="4A4A38A5" w14:textId="77777777" w:rsidR="00344673" w:rsidRPr="008C490E" w:rsidRDefault="00344673" w:rsidP="00344673">
            <w:pPr>
              <w:autoSpaceDE w:val="0"/>
              <w:autoSpaceDN w:val="0"/>
              <w:adjustRightInd w:val="0"/>
              <w:rPr>
                <w:rFonts w:asciiTheme="minorHAnsi" w:hAnsiTheme="minorHAnsi" w:cstheme="minorHAnsi"/>
                <w:sz w:val="22"/>
                <w:szCs w:val="22"/>
              </w:rPr>
            </w:pPr>
          </w:p>
          <w:p w14:paraId="1C6BF4C6"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matching via RI</w:t>
            </w:r>
          </w:p>
          <w:p w14:paraId="749A19CE" w14:textId="77777777" w:rsidR="00344673" w:rsidRPr="008C490E" w:rsidRDefault="00344673" w:rsidP="00344673">
            <w:pPr>
              <w:autoSpaceDE w:val="0"/>
              <w:autoSpaceDN w:val="0"/>
              <w:adjustRightInd w:val="0"/>
              <w:rPr>
                <w:rFonts w:asciiTheme="minorHAnsi" w:hAnsiTheme="minorHAnsi" w:cstheme="minorHAnsi"/>
                <w:sz w:val="22"/>
                <w:szCs w:val="22"/>
              </w:rPr>
            </w:pPr>
          </w:p>
          <w:p w14:paraId="56DCF7C9"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eligibility via RI</w:t>
            </w:r>
          </w:p>
          <w:p w14:paraId="761AAEE9" w14:textId="77777777" w:rsidR="00344673" w:rsidRPr="008C490E" w:rsidRDefault="00344673" w:rsidP="00344673">
            <w:pPr>
              <w:autoSpaceDE w:val="0"/>
              <w:autoSpaceDN w:val="0"/>
              <w:adjustRightInd w:val="0"/>
              <w:rPr>
                <w:rFonts w:asciiTheme="minorHAnsi" w:hAnsiTheme="minorHAnsi" w:cstheme="minorHAnsi"/>
                <w:sz w:val="22"/>
                <w:szCs w:val="22"/>
              </w:rPr>
            </w:pPr>
          </w:p>
          <w:p w14:paraId="78B51920"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 matching via RI</w:t>
            </w:r>
          </w:p>
          <w:p w14:paraId="5691E3D3" w14:textId="77777777" w:rsidR="00344673" w:rsidRPr="008C490E" w:rsidRDefault="00344673" w:rsidP="00344673">
            <w:pPr>
              <w:autoSpaceDE w:val="0"/>
              <w:autoSpaceDN w:val="0"/>
              <w:adjustRightInd w:val="0"/>
              <w:rPr>
                <w:rFonts w:asciiTheme="minorHAnsi" w:hAnsiTheme="minorHAnsi" w:cstheme="minorHAnsi"/>
                <w:sz w:val="22"/>
                <w:szCs w:val="22"/>
              </w:rPr>
            </w:pPr>
          </w:p>
          <w:p w14:paraId="35DDF197"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validity compliance via RI</w:t>
            </w:r>
          </w:p>
          <w:p w14:paraId="1E8A02D4" w14:textId="77777777" w:rsidR="00344673" w:rsidRPr="008C490E" w:rsidRDefault="00344673" w:rsidP="00344673">
            <w:pPr>
              <w:autoSpaceDE w:val="0"/>
              <w:autoSpaceDN w:val="0"/>
              <w:adjustRightInd w:val="0"/>
              <w:rPr>
                <w:rFonts w:asciiTheme="minorHAnsi" w:hAnsiTheme="minorHAnsi" w:cstheme="minorHAnsi"/>
                <w:sz w:val="22"/>
                <w:szCs w:val="22"/>
              </w:rPr>
            </w:pPr>
          </w:p>
          <w:p w14:paraId="2F9B31BE"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Details of red cell unit issued at fridge retained in LIMS assigned to valid sample</w:t>
            </w:r>
          </w:p>
          <w:p w14:paraId="6FD01EBC" w14:textId="77777777" w:rsidR="00344673" w:rsidRPr="008C490E" w:rsidRDefault="00344673" w:rsidP="00344673">
            <w:pPr>
              <w:autoSpaceDE w:val="0"/>
              <w:autoSpaceDN w:val="0"/>
              <w:adjustRightInd w:val="0"/>
              <w:rPr>
                <w:rFonts w:asciiTheme="minorHAnsi" w:hAnsiTheme="minorHAnsi" w:cstheme="minorHAnsi"/>
                <w:sz w:val="22"/>
                <w:szCs w:val="22"/>
              </w:rPr>
            </w:pPr>
          </w:p>
          <w:p w14:paraId="1E3814E6"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Details of red cell unit transfused at Tx retained in LIMS assigned to valid sample</w:t>
            </w:r>
          </w:p>
          <w:p w14:paraId="6886861B" w14:textId="77777777" w:rsidR="00344673" w:rsidRPr="008C490E" w:rsidRDefault="00344673" w:rsidP="00344673">
            <w:pPr>
              <w:autoSpaceDE w:val="0"/>
              <w:autoSpaceDN w:val="0"/>
              <w:adjustRightInd w:val="0"/>
              <w:rPr>
                <w:rFonts w:asciiTheme="minorHAnsi" w:hAnsiTheme="minorHAnsi" w:cstheme="minorHAnsi"/>
                <w:sz w:val="22"/>
                <w:szCs w:val="22"/>
              </w:rPr>
            </w:pPr>
          </w:p>
          <w:p w14:paraId="0BD3AFC0"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Details of red cell unit not transfused but returned to stock for re-use retained in LIMS assigned to valid sample</w:t>
            </w:r>
          </w:p>
          <w:p w14:paraId="530A087A" w14:textId="77777777" w:rsidR="00344673" w:rsidRPr="008C490E" w:rsidRDefault="00344673" w:rsidP="00344673">
            <w:pPr>
              <w:autoSpaceDE w:val="0"/>
              <w:autoSpaceDN w:val="0"/>
              <w:adjustRightInd w:val="0"/>
              <w:rPr>
                <w:rFonts w:asciiTheme="minorHAnsi" w:hAnsiTheme="minorHAnsi" w:cstheme="minorHAnsi"/>
                <w:sz w:val="22"/>
                <w:szCs w:val="22"/>
              </w:rPr>
            </w:pPr>
          </w:p>
          <w:p w14:paraId="42F42535"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Details of red cell unit not transfused but disposed retained in LIMS assigned to valid sample</w:t>
            </w:r>
          </w:p>
          <w:p w14:paraId="2B4449E2" w14:textId="77777777" w:rsidR="00344673" w:rsidRPr="008C490E" w:rsidRDefault="00344673"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RI reports can be generated by LIMS</w:t>
            </w:r>
            <w:r w:rsidR="00F82DA1" w:rsidRPr="008C490E">
              <w:rPr>
                <w:rFonts w:asciiTheme="minorHAnsi" w:hAnsiTheme="minorHAnsi" w:cstheme="minorHAnsi"/>
                <w:sz w:val="22"/>
                <w:szCs w:val="22"/>
              </w:rPr>
              <w:t xml:space="preserve"> based on:</w:t>
            </w:r>
          </w:p>
          <w:p w14:paraId="75D31E97" w14:textId="77777777" w:rsidR="00F82DA1" w:rsidRPr="008C490E" w:rsidRDefault="00F82DA1" w:rsidP="00344673">
            <w:pPr>
              <w:autoSpaceDE w:val="0"/>
              <w:autoSpaceDN w:val="0"/>
              <w:adjustRightInd w:val="0"/>
              <w:rPr>
                <w:rFonts w:asciiTheme="minorHAnsi" w:hAnsiTheme="minorHAnsi" w:cstheme="minorHAnsi"/>
                <w:sz w:val="22"/>
                <w:szCs w:val="22"/>
              </w:rPr>
            </w:pPr>
          </w:p>
          <w:p w14:paraId="3F498F9A" w14:textId="77777777" w:rsidR="00F82DA1" w:rsidRPr="008C490E" w:rsidRDefault="00F82DA1"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period</w:t>
            </w:r>
          </w:p>
          <w:p w14:paraId="0416CD75" w14:textId="77777777" w:rsidR="00F82DA1" w:rsidRPr="008C490E" w:rsidRDefault="00F82DA1" w:rsidP="00344673">
            <w:pPr>
              <w:autoSpaceDE w:val="0"/>
              <w:autoSpaceDN w:val="0"/>
              <w:adjustRightInd w:val="0"/>
              <w:rPr>
                <w:rFonts w:asciiTheme="minorHAnsi" w:hAnsiTheme="minorHAnsi" w:cstheme="minorHAnsi"/>
                <w:sz w:val="22"/>
                <w:szCs w:val="22"/>
              </w:rPr>
            </w:pPr>
          </w:p>
          <w:p w14:paraId="79D4B20E" w14:textId="77777777" w:rsidR="00F82DA1" w:rsidRPr="008C490E" w:rsidRDefault="00F82DA1"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 of RI (fridge name)</w:t>
            </w:r>
          </w:p>
          <w:p w14:paraId="6FBFB7E6" w14:textId="77777777" w:rsidR="00F82DA1" w:rsidRPr="008C490E" w:rsidRDefault="00F82DA1" w:rsidP="00344673">
            <w:pPr>
              <w:autoSpaceDE w:val="0"/>
              <w:autoSpaceDN w:val="0"/>
              <w:adjustRightInd w:val="0"/>
              <w:rPr>
                <w:rFonts w:asciiTheme="minorHAnsi" w:hAnsiTheme="minorHAnsi" w:cstheme="minorHAnsi"/>
                <w:sz w:val="22"/>
                <w:szCs w:val="22"/>
              </w:rPr>
            </w:pPr>
          </w:p>
          <w:p w14:paraId="28FED34A" w14:textId="77777777" w:rsidR="00F82DA1" w:rsidRPr="008C490E" w:rsidRDefault="00F82DA1"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details</w:t>
            </w:r>
          </w:p>
          <w:p w14:paraId="52FC848A" w14:textId="77777777" w:rsidR="008D4AB2" w:rsidRPr="008C490E" w:rsidRDefault="008D4AB2" w:rsidP="00344673">
            <w:pPr>
              <w:autoSpaceDE w:val="0"/>
              <w:autoSpaceDN w:val="0"/>
              <w:adjustRightInd w:val="0"/>
              <w:rPr>
                <w:rFonts w:asciiTheme="minorHAnsi" w:hAnsiTheme="minorHAnsi" w:cstheme="minorHAnsi"/>
                <w:sz w:val="22"/>
                <w:szCs w:val="22"/>
              </w:rPr>
            </w:pPr>
          </w:p>
          <w:p w14:paraId="3C7586FD" w14:textId="77777777" w:rsidR="008D4AB2" w:rsidRPr="008C490E" w:rsidRDefault="008D4AB2" w:rsidP="0034467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Fate of unit</w:t>
            </w:r>
          </w:p>
        </w:tc>
        <w:tc>
          <w:tcPr>
            <w:tcW w:w="1843" w:type="dxa"/>
          </w:tcPr>
          <w:p w14:paraId="03C85E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8CF864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103DFC" w:rsidRPr="008C490E" w14:paraId="4DFC1320" w14:textId="77777777" w:rsidTr="00103DFC">
        <w:tc>
          <w:tcPr>
            <w:tcW w:w="993" w:type="dxa"/>
            <w:shd w:val="clear" w:color="auto" w:fill="95B3D7" w:themeFill="accent1" w:themeFillTint="99"/>
          </w:tcPr>
          <w:p w14:paraId="7017A1FD" w14:textId="127352DD" w:rsidR="00103DFC" w:rsidRPr="00103DFC" w:rsidRDefault="00103DFC" w:rsidP="006C5D60">
            <w:pPr>
              <w:autoSpaceDE w:val="0"/>
              <w:autoSpaceDN w:val="0"/>
              <w:adjustRightInd w:val="0"/>
              <w:rPr>
                <w:rFonts w:asciiTheme="minorHAnsi" w:hAnsiTheme="minorHAnsi" w:cstheme="minorHAnsi"/>
                <w:b/>
                <w:bCs/>
                <w:sz w:val="32"/>
                <w:szCs w:val="32"/>
              </w:rPr>
            </w:pPr>
            <w:bookmarkStart w:id="18" w:name="_Hlk118116361"/>
            <w:r w:rsidRPr="00103DFC">
              <w:rPr>
                <w:rFonts w:asciiTheme="minorHAnsi" w:hAnsiTheme="minorHAnsi" w:cstheme="minorHAnsi"/>
                <w:b/>
                <w:bCs/>
                <w:sz w:val="32"/>
                <w:szCs w:val="32"/>
              </w:rPr>
              <w:lastRenderedPageBreak/>
              <w:t>10</w:t>
            </w:r>
          </w:p>
        </w:tc>
        <w:tc>
          <w:tcPr>
            <w:tcW w:w="4253" w:type="dxa"/>
            <w:shd w:val="clear" w:color="auto" w:fill="95B3D7" w:themeFill="accent1" w:themeFillTint="99"/>
          </w:tcPr>
          <w:p w14:paraId="55AE69A9" w14:textId="3EA6E6E9" w:rsidR="00103DFC" w:rsidRPr="00103DFC" w:rsidRDefault="00103DFC" w:rsidP="00C3468C">
            <w:pPr>
              <w:pStyle w:val="Heading1"/>
            </w:pPr>
            <w:bookmarkStart w:id="19" w:name="_Records"/>
            <w:bookmarkEnd w:id="19"/>
            <w:r w:rsidRPr="00103DFC">
              <w:t>Records</w:t>
            </w:r>
          </w:p>
        </w:tc>
        <w:tc>
          <w:tcPr>
            <w:tcW w:w="4961" w:type="dxa"/>
            <w:shd w:val="clear" w:color="auto" w:fill="95B3D7" w:themeFill="accent1" w:themeFillTint="99"/>
          </w:tcPr>
          <w:p w14:paraId="1F1850E3" w14:textId="77777777" w:rsidR="00103DFC" w:rsidRPr="00103DFC" w:rsidRDefault="00103DFC" w:rsidP="006C5D60">
            <w:pPr>
              <w:autoSpaceDE w:val="0"/>
              <w:autoSpaceDN w:val="0"/>
              <w:adjustRightInd w:val="0"/>
              <w:rPr>
                <w:rFonts w:asciiTheme="minorHAnsi" w:hAnsiTheme="minorHAnsi" w:cstheme="minorHAnsi"/>
                <w:b/>
                <w:bCs/>
                <w:sz w:val="32"/>
                <w:szCs w:val="32"/>
              </w:rPr>
            </w:pPr>
          </w:p>
        </w:tc>
        <w:tc>
          <w:tcPr>
            <w:tcW w:w="1843" w:type="dxa"/>
            <w:shd w:val="clear" w:color="auto" w:fill="95B3D7" w:themeFill="accent1" w:themeFillTint="99"/>
          </w:tcPr>
          <w:p w14:paraId="02E3DBCD" w14:textId="77777777" w:rsidR="00103DFC" w:rsidRPr="00103DFC" w:rsidRDefault="00103DFC" w:rsidP="006C5D60">
            <w:pPr>
              <w:autoSpaceDE w:val="0"/>
              <w:autoSpaceDN w:val="0"/>
              <w:adjustRightInd w:val="0"/>
              <w:rPr>
                <w:rFonts w:asciiTheme="minorHAnsi" w:hAnsiTheme="minorHAnsi" w:cstheme="minorHAnsi"/>
                <w:b/>
                <w:bCs/>
                <w:sz w:val="32"/>
                <w:szCs w:val="32"/>
              </w:rPr>
            </w:pPr>
          </w:p>
        </w:tc>
        <w:tc>
          <w:tcPr>
            <w:tcW w:w="2410" w:type="dxa"/>
            <w:shd w:val="clear" w:color="auto" w:fill="95B3D7" w:themeFill="accent1" w:themeFillTint="99"/>
          </w:tcPr>
          <w:p w14:paraId="7A73F7F3" w14:textId="77777777" w:rsidR="00103DFC" w:rsidRPr="00103DFC" w:rsidRDefault="00103DFC" w:rsidP="006C5D60">
            <w:pPr>
              <w:autoSpaceDE w:val="0"/>
              <w:autoSpaceDN w:val="0"/>
              <w:adjustRightInd w:val="0"/>
              <w:rPr>
                <w:rFonts w:asciiTheme="minorHAnsi" w:hAnsiTheme="minorHAnsi" w:cstheme="minorHAnsi"/>
                <w:b/>
                <w:bCs/>
                <w:sz w:val="32"/>
                <w:szCs w:val="32"/>
              </w:rPr>
            </w:pPr>
          </w:p>
        </w:tc>
      </w:tr>
      <w:bookmarkEnd w:id="18"/>
      <w:tr w:rsidR="006C5D60" w:rsidRPr="008C490E" w14:paraId="664EEB53" w14:textId="77777777" w:rsidTr="00103DFC">
        <w:tc>
          <w:tcPr>
            <w:tcW w:w="993" w:type="dxa"/>
          </w:tcPr>
          <w:p w14:paraId="631B5F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10</w:t>
            </w:r>
          </w:p>
        </w:tc>
        <w:tc>
          <w:tcPr>
            <w:tcW w:w="4253" w:type="dxa"/>
          </w:tcPr>
          <w:p w14:paraId="2C2101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Records stored must include: </w:t>
            </w:r>
          </w:p>
          <w:p w14:paraId="094DCA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identity of individuals undertaking any step in the process; </w:t>
            </w:r>
          </w:p>
          <w:p w14:paraId="08557B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identification of the patient; </w:t>
            </w:r>
          </w:p>
          <w:p w14:paraId="5270C8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donation numbers of the units placed into stock or issued; </w:t>
            </w:r>
          </w:p>
          <w:p w14:paraId="4BC11F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 component type(s); </w:t>
            </w:r>
          </w:p>
          <w:p w14:paraId="4AD49AD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 date and time of placement and issue</w:t>
            </w:r>
          </w:p>
        </w:tc>
        <w:tc>
          <w:tcPr>
            <w:tcW w:w="4961" w:type="dxa"/>
          </w:tcPr>
          <w:p w14:paraId="59461AFA" w14:textId="77777777" w:rsidR="006C5D60" w:rsidRPr="008C490E" w:rsidRDefault="0014132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LIMS records</w:t>
            </w:r>
            <w:r w:rsidR="00F139B3" w:rsidRPr="008C490E">
              <w:rPr>
                <w:rFonts w:asciiTheme="minorHAnsi" w:hAnsiTheme="minorHAnsi" w:cstheme="minorHAnsi"/>
                <w:sz w:val="22"/>
                <w:szCs w:val="22"/>
              </w:rPr>
              <w:t xml:space="preserve"> for blood component/product handling</w:t>
            </w:r>
            <w:r w:rsidRPr="008C490E">
              <w:rPr>
                <w:rFonts w:asciiTheme="minorHAnsi" w:hAnsiTheme="minorHAnsi" w:cstheme="minorHAnsi"/>
                <w:sz w:val="22"/>
                <w:szCs w:val="22"/>
              </w:rPr>
              <w:t xml:space="preserve"> include:</w:t>
            </w:r>
          </w:p>
          <w:p w14:paraId="7185CAF9" w14:textId="77777777" w:rsidR="00141327" w:rsidRPr="008C490E" w:rsidRDefault="00141327" w:rsidP="006C5D60">
            <w:pPr>
              <w:autoSpaceDE w:val="0"/>
              <w:autoSpaceDN w:val="0"/>
              <w:adjustRightInd w:val="0"/>
              <w:rPr>
                <w:rFonts w:asciiTheme="minorHAnsi" w:hAnsiTheme="minorHAnsi" w:cstheme="minorHAnsi"/>
                <w:sz w:val="22"/>
                <w:szCs w:val="22"/>
              </w:rPr>
            </w:pPr>
          </w:p>
          <w:p w14:paraId="34C8B0B6" w14:textId="77777777" w:rsidR="00F139B3" w:rsidRPr="008C490E" w:rsidRDefault="00F139B3" w:rsidP="00F139B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identity of individuals undertaking any step in the process; </w:t>
            </w:r>
          </w:p>
          <w:p w14:paraId="12301282" w14:textId="77777777" w:rsidR="00F139B3" w:rsidRPr="008C490E" w:rsidRDefault="00F139B3" w:rsidP="00F139B3">
            <w:pPr>
              <w:autoSpaceDE w:val="0"/>
              <w:autoSpaceDN w:val="0"/>
              <w:adjustRightInd w:val="0"/>
              <w:rPr>
                <w:rFonts w:asciiTheme="minorHAnsi" w:hAnsiTheme="minorHAnsi" w:cstheme="minorHAnsi"/>
                <w:sz w:val="22"/>
                <w:szCs w:val="22"/>
              </w:rPr>
            </w:pPr>
          </w:p>
          <w:p w14:paraId="5942B747" w14:textId="77777777" w:rsidR="00F139B3" w:rsidRPr="008C490E" w:rsidRDefault="00F139B3" w:rsidP="00F139B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Note: identity of users involved in collection and administration may be held only in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and</w:t>
            </w:r>
            <w:proofErr w:type="gramEnd"/>
            <w:r w:rsidRPr="008C490E">
              <w:rPr>
                <w:rFonts w:asciiTheme="minorHAnsi" w:hAnsiTheme="minorHAnsi" w:cstheme="minorHAnsi"/>
                <w:sz w:val="22"/>
                <w:szCs w:val="22"/>
              </w:rPr>
              <w:t xml:space="preserve"> not in LIMS – state here if this is the case</w:t>
            </w:r>
          </w:p>
          <w:p w14:paraId="6F7E0584" w14:textId="77777777" w:rsidR="00F139B3" w:rsidRPr="008C490E" w:rsidRDefault="00F139B3" w:rsidP="00F139B3">
            <w:pPr>
              <w:autoSpaceDE w:val="0"/>
              <w:autoSpaceDN w:val="0"/>
              <w:adjustRightInd w:val="0"/>
              <w:rPr>
                <w:rFonts w:asciiTheme="minorHAnsi" w:hAnsiTheme="minorHAnsi" w:cstheme="minorHAnsi"/>
                <w:sz w:val="22"/>
                <w:szCs w:val="22"/>
              </w:rPr>
            </w:pPr>
          </w:p>
          <w:p w14:paraId="50A69A47" w14:textId="77777777" w:rsidR="00F139B3" w:rsidRPr="008C490E" w:rsidRDefault="00F139B3" w:rsidP="00F139B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can include details of users involved in collection and administration if required in the future</w:t>
            </w:r>
          </w:p>
          <w:p w14:paraId="2279836A" w14:textId="77777777" w:rsidR="00F139B3" w:rsidRPr="008C490E" w:rsidRDefault="00F139B3" w:rsidP="00F139B3">
            <w:pPr>
              <w:autoSpaceDE w:val="0"/>
              <w:autoSpaceDN w:val="0"/>
              <w:adjustRightInd w:val="0"/>
              <w:rPr>
                <w:rFonts w:asciiTheme="minorHAnsi" w:hAnsiTheme="minorHAnsi" w:cstheme="minorHAnsi"/>
                <w:sz w:val="22"/>
                <w:szCs w:val="22"/>
              </w:rPr>
            </w:pPr>
          </w:p>
          <w:p w14:paraId="2AB34962" w14:textId="77777777" w:rsidR="00F139B3" w:rsidRPr="008C490E" w:rsidRDefault="00F139B3" w:rsidP="00F139B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the following has been covered in previous sections, confirm here that validation has been successful</w:t>
            </w:r>
          </w:p>
          <w:p w14:paraId="3B130034" w14:textId="77777777" w:rsidR="00F139B3" w:rsidRPr="008C490E" w:rsidRDefault="00F139B3" w:rsidP="00F139B3">
            <w:pPr>
              <w:autoSpaceDE w:val="0"/>
              <w:autoSpaceDN w:val="0"/>
              <w:adjustRightInd w:val="0"/>
              <w:rPr>
                <w:rFonts w:asciiTheme="minorHAnsi" w:hAnsiTheme="minorHAnsi" w:cstheme="minorHAnsi"/>
                <w:sz w:val="22"/>
                <w:szCs w:val="22"/>
              </w:rPr>
            </w:pPr>
          </w:p>
          <w:p w14:paraId="62FBAF4B" w14:textId="77777777" w:rsidR="00F139B3" w:rsidRPr="008C490E" w:rsidRDefault="00F139B3" w:rsidP="00F139B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identification of the patient; </w:t>
            </w:r>
          </w:p>
          <w:p w14:paraId="6C80B95E" w14:textId="77777777" w:rsidR="00F139B3" w:rsidRPr="008C490E" w:rsidRDefault="00F139B3" w:rsidP="00F139B3">
            <w:pPr>
              <w:autoSpaceDE w:val="0"/>
              <w:autoSpaceDN w:val="0"/>
              <w:adjustRightInd w:val="0"/>
              <w:rPr>
                <w:rFonts w:asciiTheme="minorHAnsi" w:hAnsiTheme="minorHAnsi" w:cstheme="minorHAnsi"/>
                <w:sz w:val="22"/>
                <w:szCs w:val="22"/>
              </w:rPr>
            </w:pPr>
          </w:p>
          <w:p w14:paraId="21544549" w14:textId="77777777" w:rsidR="00F139B3" w:rsidRPr="008C490E" w:rsidRDefault="00F139B3" w:rsidP="00F139B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donation numbers of the units placed into stock or issued; </w:t>
            </w:r>
          </w:p>
          <w:p w14:paraId="38F2B7FE" w14:textId="77777777" w:rsidR="00F139B3" w:rsidRPr="008C490E" w:rsidRDefault="00F139B3" w:rsidP="00F139B3">
            <w:pPr>
              <w:autoSpaceDE w:val="0"/>
              <w:autoSpaceDN w:val="0"/>
              <w:adjustRightInd w:val="0"/>
              <w:rPr>
                <w:rFonts w:asciiTheme="minorHAnsi" w:hAnsiTheme="minorHAnsi" w:cstheme="minorHAnsi"/>
                <w:sz w:val="22"/>
                <w:szCs w:val="22"/>
              </w:rPr>
            </w:pPr>
          </w:p>
          <w:p w14:paraId="52896722" w14:textId="77777777" w:rsidR="00F139B3" w:rsidRPr="008C490E" w:rsidRDefault="00F139B3" w:rsidP="00F139B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component type(s); </w:t>
            </w:r>
          </w:p>
          <w:p w14:paraId="7C4677B6" w14:textId="77777777" w:rsidR="00F139B3" w:rsidRPr="008C490E" w:rsidRDefault="00F139B3" w:rsidP="00F139B3">
            <w:pPr>
              <w:autoSpaceDE w:val="0"/>
              <w:autoSpaceDN w:val="0"/>
              <w:adjustRightInd w:val="0"/>
              <w:rPr>
                <w:rFonts w:asciiTheme="minorHAnsi" w:hAnsiTheme="minorHAnsi" w:cstheme="minorHAnsi"/>
                <w:sz w:val="22"/>
                <w:szCs w:val="22"/>
              </w:rPr>
            </w:pPr>
          </w:p>
          <w:p w14:paraId="366B84B1" w14:textId="77777777" w:rsidR="00141327" w:rsidRPr="008C490E" w:rsidRDefault="00F139B3" w:rsidP="00F139B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date and time of placement and issue</w:t>
            </w:r>
          </w:p>
        </w:tc>
        <w:tc>
          <w:tcPr>
            <w:tcW w:w="1843" w:type="dxa"/>
          </w:tcPr>
          <w:p w14:paraId="55CE52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7453D5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16AE11" w14:textId="77777777" w:rsidTr="00103DFC">
        <w:tc>
          <w:tcPr>
            <w:tcW w:w="993" w:type="dxa"/>
          </w:tcPr>
          <w:p w14:paraId="7CA6BC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10.1</w:t>
            </w:r>
          </w:p>
        </w:tc>
        <w:tc>
          <w:tcPr>
            <w:tcW w:w="4253" w:type="dxa"/>
          </w:tcPr>
          <w:p w14:paraId="2390A8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should be an alarmed electronic override feature as this is essential for use in emergencies i.e. release of emergency group O blood. All events should be logged and investigated retrospectively</w:t>
            </w:r>
          </w:p>
        </w:tc>
        <w:tc>
          <w:tcPr>
            <w:tcW w:w="4961" w:type="dxa"/>
          </w:tcPr>
          <w:p w14:paraId="7FA51046" w14:textId="77777777" w:rsidR="006C5D60" w:rsidRPr="008C490E" w:rsidRDefault="0008652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alarmed electronic override is available during release of uncrossmatched emergency group O blood</w:t>
            </w:r>
          </w:p>
          <w:p w14:paraId="7A6E5C8A" w14:textId="77777777" w:rsidR="00086529" w:rsidRPr="008C490E" w:rsidRDefault="00086529" w:rsidP="006C5D60">
            <w:pPr>
              <w:autoSpaceDE w:val="0"/>
              <w:autoSpaceDN w:val="0"/>
              <w:adjustRightInd w:val="0"/>
              <w:rPr>
                <w:rFonts w:asciiTheme="minorHAnsi" w:hAnsiTheme="minorHAnsi" w:cstheme="minorHAnsi"/>
                <w:sz w:val="22"/>
                <w:szCs w:val="22"/>
              </w:rPr>
            </w:pPr>
          </w:p>
          <w:p w14:paraId="76E117EF" w14:textId="77777777" w:rsidR="00086529" w:rsidRPr="008C490E" w:rsidRDefault="0008652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Note: this is currently controlled by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w:t>
            </w:r>
            <w:proofErr w:type="gramEnd"/>
            <w:r w:rsidRPr="008C490E">
              <w:rPr>
                <w:rFonts w:asciiTheme="minorHAnsi" w:hAnsiTheme="minorHAnsi" w:cstheme="minorHAnsi"/>
                <w:sz w:val="22"/>
                <w:szCs w:val="22"/>
              </w:rPr>
              <w:t xml:space="preserve"> confirmation only required that LIMS has this capability if required in the future:</w:t>
            </w:r>
          </w:p>
          <w:p w14:paraId="34602B21" w14:textId="77777777" w:rsidR="00086529" w:rsidRPr="008C490E" w:rsidRDefault="00086529" w:rsidP="006C5D60">
            <w:pPr>
              <w:autoSpaceDE w:val="0"/>
              <w:autoSpaceDN w:val="0"/>
              <w:adjustRightInd w:val="0"/>
              <w:rPr>
                <w:rFonts w:asciiTheme="minorHAnsi" w:hAnsiTheme="minorHAnsi" w:cstheme="minorHAnsi"/>
                <w:sz w:val="22"/>
                <w:szCs w:val="22"/>
              </w:rPr>
            </w:pPr>
          </w:p>
          <w:p w14:paraId="68635BD7" w14:textId="77777777" w:rsidR="00086529" w:rsidRPr="008C490E" w:rsidRDefault="0008652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 generated at collection of emergency red cells, PCC</w:t>
            </w:r>
          </w:p>
          <w:p w14:paraId="46C7328D" w14:textId="77777777" w:rsidR="00086529" w:rsidRPr="008C490E" w:rsidRDefault="00086529" w:rsidP="006C5D60">
            <w:pPr>
              <w:autoSpaceDE w:val="0"/>
              <w:autoSpaceDN w:val="0"/>
              <w:adjustRightInd w:val="0"/>
              <w:rPr>
                <w:rFonts w:asciiTheme="minorHAnsi" w:hAnsiTheme="minorHAnsi" w:cstheme="minorHAnsi"/>
                <w:sz w:val="22"/>
                <w:szCs w:val="22"/>
              </w:rPr>
            </w:pPr>
          </w:p>
          <w:p w14:paraId="62EB3731" w14:textId="77777777" w:rsidR="00086529" w:rsidRPr="008C490E" w:rsidRDefault="0008652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Acknowledgement and resolution of alert required</w:t>
            </w:r>
          </w:p>
          <w:p w14:paraId="74B1492F" w14:textId="77777777" w:rsidR="00086529" w:rsidRPr="008C490E" w:rsidRDefault="00086529" w:rsidP="006C5D60">
            <w:pPr>
              <w:autoSpaceDE w:val="0"/>
              <w:autoSpaceDN w:val="0"/>
              <w:adjustRightInd w:val="0"/>
              <w:rPr>
                <w:rFonts w:asciiTheme="minorHAnsi" w:hAnsiTheme="minorHAnsi" w:cstheme="minorHAnsi"/>
                <w:sz w:val="22"/>
                <w:szCs w:val="22"/>
              </w:rPr>
            </w:pPr>
          </w:p>
          <w:p w14:paraId="50518FFA" w14:textId="77777777" w:rsidR="00086529" w:rsidRPr="008C490E" w:rsidRDefault="0008652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Acknowledgement and resolution of alert by authorised personnel only based on access rights</w:t>
            </w:r>
          </w:p>
        </w:tc>
        <w:tc>
          <w:tcPr>
            <w:tcW w:w="1843" w:type="dxa"/>
          </w:tcPr>
          <w:p w14:paraId="640D46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C4577E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1293DA5" w14:textId="77777777" w:rsidTr="00103DFC">
        <w:tc>
          <w:tcPr>
            <w:tcW w:w="993" w:type="dxa"/>
          </w:tcPr>
          <w:p w14:paraId="41209C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10.2</w:t>
            </w:r>
          </w:p>
        </w:tc>
        <w:tc>
          <w:tcPr>
            <w:tcW w:w="4253" w:type="dxa"/>
          </w:tcPr>
          <w:p w14:paraId="1B1F56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There must be a process to reconcile units issued as emergency (eg O RhD negative red cells, PCC) to unnamed patients with the patient record once the transfusion has occurred. This process must be automated within the LIMS, taking the patient information from the electronic blood tracking system</w:t>
            </w:r>
          </w:p>
        </w:tc>
        <w:tc>
          <w:tcPr>
            <w:tcW w:w="4961" w:type="dxa"/>
          </w:tcPr>
          <w:p w14:paraId="1C407B5C" w14:textId="77777777" w:rsidR="006C5D60" w:rsidRPr="008C490E" w:rsidRDefault="00CE1CD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validation successful for reconciliation of emergency red cell and PCC patient details in LIMS via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Tx</w:t>
            </w:r>
            <w:proofErr w:type="gramEnd"/>
          </w:p>
          <w:p w14:paraId="70C948E4" w14:textId="77777777" w:rsidR="00CE1CD4" w:rsidRPr="008C490E" w:rsidRDefault="00CE1CD4" w:rsidP="006C5D60">
            <w:pPr>
              <w:autoSpaceDE w:val="0"/>
              <w:autoSpaceDN w:val="0"/>
              <w:adjustRightInd w:val="0"/>
              <w:rPr>
                <w:rFonts w:asciiTheme="minorHAnsi" w:hAnsiTheme="minorHAnsi" w:cstheme="minorHAnsi"/>
                <w:sz w:val="22"/>
                <w:szCs w:val="22"/>
              </w:rPr>
            </w:pPr>
          </w:p>
          <w:p w14:paraId="74FE562D" w14:textId="77777777" w:rsidR="00CE1CD4" w:rsidRPr="008C490E" w:rsidRDefault="00CE1CD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LIMS does not have this capability then confirmation:</w:t>
            </w:r>
          </w:p>
          <w:p w14:paraId="5C3CE638" w14:textId="77777777" w:rsidR="00CE1CD4" w:rsidRPr="008C490E" w:rsidRDefault="00CE1CD4" w:rsidP="006C5D60">
            <w:pPr>
              <w:autoSpaceDE w:val="0"/>
              <w:autoSpaceDN w:val="0"/>
              <w:adjustRightInd w:val="0"/>
              <w:rPr>
                <w:rFonts w:asciiTheme="minorHAnsi" w:hAnsiTheme="minorHAnsi" w:cstheme="minorHAnsi"/>
                <w:sz w:val="22"/>
                <w:szCs w:val="22"/>
              </w:rPr>
            </w:pPr>
          </w:p>
          <w:p w14:paraId="2758E583" w14:textId="77777777" w:rsidR="00CE1CD4" w:rsidRPr="008C490E" w:rsidRDefault="00CE1CD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Development agreed with supplier</w:t>
            </w:r>
          </w:p>
          <w:p w14:paraId="18698D09" w14:textId="77777777" w:rsidR="00CE1CD4" w:rsidRPr="008C490E" w:rsidRDefault="00CE1CD4" w:rsidP="006C5D60">
            <w:pPr>
              <w:autoSpaceDE w:val="0"/>
              <w:autoSpaceDN w:val="0"/>
              <w:adjustRightInd w:val="0"/>
              <w:rPr>
                <w:rFonts w:asciiTheme="minorHAnsi" w:hAnsiTheme="minorHAnsi" w:cstheme="minorHAnsi"/>
                <w:sz w:val="22"/>
                <w:szCs w:val="22"/>
              </w:rPr>
            </w:pPr>
          </w:p>
          <w:p w14:paraId="24545FD3" w14:textId="77777777" w:rsidR="00CE1CD4" w:rsidRPr="008C490E" w:rsidRDefault="00CE1CD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Target date for resolution agreed with supplier</w:t>
            </w:r>
          </w:p>
          <w:p w14:paraId="53ECD50D" w14:textId="77777777" w:rsidR="00CE1CD4" w:rsidRPr="008C490E" w:rsidRDefault="00CE1CD4" w:rsidP="006C5D60">
            <w:pPr>
              <w:autoSpaceDE w:val="0"/>
              <w:autoSpaceDN w:val="0"/>
              <w:adjustRightInd w:val="0"/>
              <w:rPr>
                <w:rFonts w:asciiTheme="minorHAnsi" w:hAnsiTheme="minorHAnsi" w:cstheme="minorHAnsi"/>
                <w:sz w:val="22"/>
                <w:szCs w:val="22"/>
              </w:rPr>
            </w:pPr>
          </w:p>
          <w:p w14:paraId="3FB644CA" w14:textId="77777777" w:rsidR="00CE1CD4" w:rsidRPr="008C490E" w:rsidRDefault="00CE1CD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Actions added to risk assessment on DATIX</w:t>
            </w:r>
          </w:p>
          <w:p w14:paraId="4E79D6E5" w14:textId="77777777" w:rsidR="00A51C0F" w:rsidRPr="008C490E" w:rsidRDefault="00A51C0F" w:rsidP="006C5D60">
            <w:pPr>
              <w:autoSpaceDE w:val="0"/>
              <w:autoSpaceDN w:val="0"/>
              <w:adjustRightInd w:val="0"/>
              <w:rPr>
                <w:rFonts w:asciiTheme="minorHAnsi" w:hAnsiTheme="minorHAnsi" w:cstheme="minorHAnsi"/>
                <w:sz w:val="22"/>
                <w:szCs w:val="22"/>
              </w:rPr>
            </w:pPr>
          </w:p>
        </w:tc>
        <w:tc>
          <w:tcPr>
            <w:tcW w:w="1843" w:type="dxa"/>
          </w:tcPr>
          <w:p w14:paraId="3335DD0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46DBE4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798C6D" w14:textId="77777777" w:rsidTr="00103DFC">
        <w:tc>
          <w:tcPr>
            <w:tcW w:w="993" w:type="dxa"/>
          </w:tcPr>
          <w:p w14:paraId="562EE8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10.3</w:t>
            </w:r>
          </w:p>
        </w:tc>
        <w:tc>
          <w:tcPr>
            <w:tcW w:w="4253" w:type="dxa"/>
          </w:tcPr>
          <w:p w14:paraId="60932B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 blood that has been recalled or removed from the remote issue system for longer than the specified time (depending on user configurable storage conditions) must be quarantined so that it cannot be dispensed</w:t>
            </w:r>
          </w:p>
        </w:tc>
        <w:tc>
          <w:tcPr>
            <w:tcW w:w="4961" w:type="dxa"/>
          </w:tcPr>
          <w:p w14:paraId="08ECC062" w14:textId="77777777" w:rsidR="006C5D60"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can identify all components/products in quarantine in remote fridges and set component/product to “unusable” including:</w:t>
            </w:r>
          </w:p>
          <w:p w14:paraId="7D9D314F" w14:textId="77777777" w:rsidR="00A51C0F" w:rsidRPr="008C490E" w:rsidRDefault="00A51C0F" w:rsidP="006C5D60">
            <w:pPr>
              <w:autoSpaceDE w:val="0"/>
              <w:autoSpaceDN w:val="0"/>
              <w:adjustRightInd w:val="0"/>
              <w:rPr>
                <w:rFonts w:asciiTheme="minorHAnsi" w:hAnsiTheme="minorHAnsi" w:cstheme="minorHAnsi"/>
                <w:sz w:val="22"/>
                <w:szCs w:val="22"/>
              </w:rPr>
            </w:pPr>
          </w:p>
          <w:p w14:paraId="1279AF5E"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quarantined</w:t>
            </w:r>
          </w:p>
          <w:p w14:paraId="614972CD"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br/>
              <w:t>User details</w:t>
            </w:r>
          </w:p>
          <w:p w14:paraId="59C61184" w14:textId="77777777" w:rsidR="00A51C0F" w:rsidRPr="008C490E" w:rsidRDefault="00A51C0F" w:rsidP="006C5D60">
            <w:pPr>
              <w:autoSpaceDE w:val="0"/>
              <w:autoSpaceDN w:val="0"/>
              <w:adjustRightInd w:val="0"/>
              <w:rPr>
                <w:rFonts w:asciiTheme="minorHAnsi" w:hAnsiTheme="minorHAnsi" w:cstheme="minorHAnsi"/>
                <w:sz w:val="22"/>
                <w:szCs w:val="22"/>
              </w:rPr>
            </w:pPr>
          </w:p>
          <w:p w14:paraId="1E9AD623"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Reason for quarantine</w:t>
            </w:r>
          </w:p>
          <w:p w14:paraId="3515C6BF" w14:textId="77777777" w:rsidR="00A51C0F" w:rsidRPr="008C490E" w:rsidRDefault="00A51C0F" w:rsidP="006C5D60">
            <w:pPr>
              <w:autoSpaceDE w:val="0"/>
              <w:autoSpaceDN w:val="0"/>
              <w:adjustRightInd w:val="0"/>
              <w:rPr>
                <w:rFonts w:asciiTheme="minorHAnsi" w:hAnsiTheme="minorHAnsi" w:cstheme="minorHAnsi"/>
                <w:sz w:val="22"/>
                <w:szCs w:val="22"/>
              </w:rPr>
            </w:pPr>
          </w:p>
          <w:p w14:paraId="1F76528C"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Component/product can only be removed from remote storage location by authorised personnel:</w:t>
            </w:r>
          </w:p>
          <w:p w14:paraId="19499170" w14:textId="77777777" w:rsidR="00A51C0F" w:rsidRPr="008C490E" w:rsidRDefault="00A51C0F" w:rsidP="006C5D60">
            <w:pPr>
              <w:autoSpaceDE w:val="0"/>
              <w:autoSpaceDN w:val="0"/>
              <w:adjustRightInd w:val="0"/>
              <w:rPr>
                <w:rFonts w:asciiTheme="minorHAnsi" w:hAnsiTheme="minorHAnsi" w:cstheme="minorHAnsi"/>
                <w:sz w:val="22"/>
                <w:szCs w:val="22"/>
              </w:rPr>
            </w:pPr>
          </w:p>
          <w:p w14:paraId="365D4197"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Can be removed by staff with laboratory access rights</w:t>
            </w:r>
          </w:p>
          <w:p w14:paraId="32AA17C5" w14:textId="77777777" w:rsidR="00A51C0F" w:rsidRPr="008C490E" w:rsidRDefault="00A51C0F" w:rsidP="006C5D60">
            <w:pPr>
              <w:autoSpaceDE w:val="0"/>
              <w:autoSpaceDN w:val="0"/>
              <w:adjustRightInd w:val="0"/>
              <w:rPr>
                <w:rFonts w:asciiTheme="minorHAnsi" w:hAnsiTheme="minorHAnsi" w:cstheme="minorHAnsi"/>
                <w:sz w:val="22"/>
                <w:szCs w:val="22"/>
              </w:rPr>
            </w:pPr>
          </w:p>
          <w:p w14:paraId="425EB935"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Cannot be removed by personnel with non-laboratory access rights:</w:t>
            </w:r>
          </w:p>
          <w:p w14:paraId="46F3FB86" w14:textId="77777777" w:rsidR="00A51C0F" w:rsidRPr="008C490E" w:rsidRDefault="00A51C0F" w:rsidP="006C5D60">
            <w:pPr>
              <w:autoSpaceDE w:val="0"/>
              <w:autoSpaceDN w:val="0"/>
              <w:adjustRightInd w:val="0"/>
              <w:rPr>
                <w:rFonts w:asciiTheme="minorHAnsi" w:hAnsiTheme="minorHAnsi" w:cstheme="minorHAnsi"/>
                <w:sz w:val="22"/>
                <w:szCs w:val="22"/>
              </w:rPr>
            </w:pPr>
          </w:p>
          <w:p w14:paraId="19051248"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Tx</w:t>
            </w:r>
          </w:p>
          <w:p w14:paraId="729B1C62" w14:textId="77777777" w:rsidR="00A51C0F" w:rsidRPr="008C490E" w:rsidRDefault="00A51C0F" w:rsidP="006C5D60">
            <w:pPr>
              <w:autoSpaceDE w:val="0"/>
              <w:autoSpaceDN w:val="0"/>
              <w:adjustRightInd w:val="0"/>
              <w:rPr>
                <w:rFonts w:asciiTheme="minorHAnsi" w:hAnsiTheme="minorHAnsi" w:cstheme="minorHAnsi"/>
                <w:sz w:val="22"/>
                <w:szCs w:val="22"/>
              </w:rPr>
            </w:pPr>
          </w:p>
          <w:p w14:paraId="439CDFB3"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Courier</w:t>
            </w:r>
          </w:p>
          <w:p w14:paraId="743EB8DB" w14:textId="77777777" w:rsidR="00A51C0F" w:rsidRPr="008C490E" w:rsidRDefault="00A51C0F" w:rsidP="006C5D60">
            <w:pPr>
              <w:autoSpaceDE w:val="0"/>
              <w:autoSpaceDN w:val="0"/>
              <w:adjustRightInd w:val="0"/>
              <w:rPr>
                <w:rFonts w:asciiTheme="minorHAnsi" w:hAnsiTheme="minorHAnsi" w:cstheme="minorHAnsi"/>
                <w:sz w:val="22"/>
                <w:szCs w:val="22"/>
              </w:rPr>
            </w:pPr>
          </w:p>
          <w:p w14:paraId="254699CE"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Doctor</w:t>
            </w:r>
          </w:p>
          <w:p w14:paraId="20872B36" w14:textId="77777777" w:rsidR="00A51C0F" w:rsidRPr="008C490E" w:rsidRDefault="00A51C0F" w:rsidP="006C5D60">
            <w:pPr>
              <w:autoSpaceDE w:val="0"/>
              <w:autoSpaceDN w:val="0"/>
              <w:adjustRightInd w:val="0"/>
              <w:rPr>
                <w:rFonts w:asciiTheme="minorHAnsi" w:hAnsiTheme="minorHAnsi" w:cstheme="minorHAnsi"/>
                <w:sz w:val="22"/>
                <w:szCs w:val="22"/>
              </w:rPr>
            </w:pPr>
          </w:p>
          <w:p w14:paraId="7C917302"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Remote allocation</w:t>
            </w:r>
          </w:p>
          <w:p w14:paraId="72F5FCFF" w14:textId="77777777" w:rsidR="00A51C0F" w:rsidRPr="008C490E" w:rsidRDefault="00A51C0F" w:rsidP="006C5D60">
            <w:pPr>
              <w:autoSpaceDE w:val="0"/>
              <w:autoSpaceDN w:val="0"/>
              <w:adjustRightInd w:val="0"/>
              <w:rPr>
                <w:rFonts w:asciiTheme="minorHAnsi" w:hAnsiTheme="minorHAnsi" w:cstheme="minorHAnsi"/>
                <w:sz w:val="22"/>
                <w:szCs w:val="22"/>
              </w:rPr>
            </w:pPr>
          </w:p>
          <w:p w14:paraId="61F7CAC8" w14:textId="77777777" w:rsidR="00A51C0F" w:rsidRPr="008C490E" w:rsidRDefault="00A51C0F" w:rsidP="006C5D60">
            <w:pPr>
              <w:autoSpaceDE w:val="0"/>
              <w:autoSpaceDN w:val="0"/>
              <w:adjustRightInd w:val="0"/>
              <w:rPr>
                <w:rFonts w:asciiTheme="minorHAnsi" w:hAnsiTheme="minorHAnsi" w:cstheme="minorHAnsi"/>
                <w:sz w:val="22"/>
                <w:szCs w:val="22"/>
              </w:rPr>
            </w:pPr>
          </w:p>
          <w:p w14:paraId="7A2B3624"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Note: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system currently used to set components/products in remote storage locations to unusable – state if LIMS does not have this capability</w:t>
            </w:r>
          </w:p>
          <w:p w14:paraId="66C8FAF6" w14:textId="77777777" w:rsidR="00A51C0F" w:rsidRPr="008C490E" w:rsidRDefault="00A51C0F" w:rsidP="006C5D60">
            <w:pPr>
              <w:autoSpaceDE w:val="0"/>
              <w:autoSpaceDN w:val="0"/>
              <w:adjustRightInd w:val="0"/>
              <w:rPr>
                <w:rFonts w:asciiTheme="minorHAnsi" w:hAnsiTheme="minorHAnsi" w:cstheme="minorHAnsi"/>
                <w:sz w:val="22"/>
                <w:szCs w:val="22"/>
              </w:rPr>
            </w:pPr>
          </w:p>
          <w:p w14:paraId="4750A12F" w14:textId="77777777" w:rsidR="00A51C0F" w:rsidRPr="008C490E" w:rsidRDefault="00A51C0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if unusable status is set using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this message is transmitted to LIMS</w:t>
            </w:r>
          </w:p>
          <w:p w14:paraId="7B445E8A" w14:textId="77777777" w:rsidR="00A51C0F" w:rsidRPr="008C490E" w:rsidRDefault="00A51C0F" w:rsidP="00A51C0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LIMS does not have this capability then confirmation:</w:t>
            </w:r>
          </w:p>
          <w:p w14:paraId="08EBC581" w14:textId="77777777" w:rsidR="00A51C0F" w:rsidRPr="008C490E" w:rsidRDefault="00A51C0F" w:rsidP="00A51C0F">
            <w:pPr>
              <w:autoSpaceDE w:val="0"/>
              <w:autoSpaceDN w:val="0"/>
              <w:adjustRightInd w:val="0"/>
              <w:rPr>
                <w:rFonts w:asciiTheme="minorHAnsi" w:hAnsiTheme="minorHAnsi" w:cstheme="minorHAnsi"/>
                <w:sz w:val="22"/>
                <w:szCs w:val="22"/>
              </w:rPr>
            </w:pPr>
          </w:p>
          <w:p w14:paraId="58049298" w14:textId="77777777" w:rsidR="00A51C0F" w:rsidRPr="008C490E" w:rsidRDefault="00A51C0F" w:rsidP="00A51C0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Development agreed with supplier</w:t>
            </w:r>
          </w:p>
          <w:p w14:paraId="4278BBEB" w14:textId="77777777" w:rsidR="00A51C0F" w:rsidRPr="008C490E" w:rsidRDefault="00A51C0F" w:rsidP="00A51C0F">
            <w:pPr>
              <w:autoSpaceDE w:val="0"/>
              <w:autoSpaceDN w:val="0"/>
              <w:adjustRightInd w:val="0"/>
              <w:rPr>
                <w:rFonts w:asciiTheme="minorHAnsi" w:hAnsiTheme="minorHAnsi" w:cstheme="minorHAnsi"/>
                <w:sz w:val="22"/>
                <w:szCs w:val="22"/>
              </w:rPr>
            </w:pPr>
          </w:p>
          <w:p w14:paraId="2CCDF306" w14:textId="77777777" w:rsidR="00A51C0F" w:rsidRPr="008C490E" w:rsidRDefault="00A51C0F" w:rsidP="00A51C0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Target date for resolution agreed with supplier</w:t>
            </w:r>
          </w:p>
          <w:p w14:paraId="73F1000C" w14:textId="77777777" w:rsidR="00A51C0F" w:rsidRPr="008C490E" w:rsidRDefault="00A51C0F" w:rsidP="00A51C0F">
            <w:pPr>
              <w:autoSpaceDE w:val="0"/>
              <w:autoSpaceDN w:val="0"/>
              <w:adjustRightInd w:val="0"/>
              <w:rPr>
                <w:rFonts w:asciiTheme="minorHAnsi" w:hAnsiTheme="minorHAnsi" w:cstheme="minorHAnsi"/>
                <w:sz w:val="22"/>
                <w:szCs w:val="22"/>
              </w:rPr>
            </w:pPr>
          </w:p>
          <w:p w14:paraId="7F9BC883" w14:textId="77777777" w:rsidR="00A51C0F" w:rsidRPr="008C490E" w:rsidRDefault="00A51C0F" w:rsidP="00A51C0F">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Actions added to risk assessment on DATIX</w:t>
            </w:r>
          </w:p>
          <w:p w14:paraId="1668490C" w14:textId="77777777" w:rsidR="00A51C0F" w:rsidRPr="008C490E" w:rsidRDefault="00A51C0F" w:rsidP="006C5D60">
            <w:pPr>
              <w:autoSpaceDE w:val="0"/>
              <w:autoSpaceDN w:val="0"/>
              <w:adjustRightInd w:val="0"/>
              <w:rPr>
                <w:rFonts w:asciiTheme="minorHAnsi" w:hAnsiTheme="minorHAnsi" w:cstheme="minorHAnsi"/>
                <w:sz w:val="22"/>
                <w:szCs w:val="22"/>
              </w:rPr>
            </w:pPr>
          </w:p>
        </w:tc>
        <w:tc>
          <w:tcPr>
            <w:tcW w:w="1843" w:type="dxa"/>
          </w:tcPr>
          <w:p w14:paraId="39C703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2E9193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5C5B498" w14:textId="77777777" w:rsidTr="00103DFC">
        <w:tc>
          <w:tcPr>
            <w:tcW w:w="993" w:type="dxa"/>
          </w:tcPr>
          <w:p w14:paraId="490D20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10.4</w:t>
            </w:r>
          </w:p>
        </w:tc>
        <w:tc>
          <w:tcPr>
            <w:tcW w:w="4253" w:type="dxa"/>
          </w:tcPr>
          <w:p w14:paraId="17B594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Remote issue systems must not be used if the interface to the LIMS or any element of the remote issue system fails</w:t>
            </w:r>
          </w:p>
        </w:tc>
        <w:tc>
          <w:tcPr>
            <w:tcW w:w="4961" w:type="dxa"/>
          </w:tcPr>
          <w:p w14:paraId="2C04EE6F" w14:textId="77777777" w:rsidR="006C5D60" w:rsidRPr="008C490E" w:rsidRDefault="00436BA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RI cannot be used in LIMS interface downtime</w:t>
            </w:r>
          </w:p>
          <w:p w14:paraId="543BDEFB" w14:textId="77777777" w:rsidR="00436BA1" w:rsidRPr="008C490E" w:rsidRDefault="00436BA1" w:rsidP="006C5D60">
            <w:pPr>
              <w:autoSpaceDE w:val="0"/>
              <w:autoSpaceDN w:val="0"/>
              <w:adjustRightInd w:val="0"/>
              <w:rPr>
                <w:rFonts w:asciiTheme="minorHAnsi" w:hAnsiTheme="minorHAnsi" w:cstheme="minorHAnsi"/>
                <w:sz w:val="22"/>
                <w:szCs w:val="22"/>
              </w:rPr>
            </w:pPr>
          </w:p>
          <w:p w14:paraId="17E6280A" w14:textId="77777777" w:rsidR="00436BA1" w:rsidRPr="008C490E" w:rsidRDefault="00436BA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of procedure for using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RI</w:t>
            </w:r>
            <w:proofErr w:type="gramEnd"/>
            <w:r w:rsidRPr="008C490E">
              <w:rPr>
                <w:rFonts w:asciiTheme="minorHAnsi" w:hAnsiTheme="minorHAnsi" w:cstheme="minorHAnsi"/>
                <w:sz w:val="22"/>
                <w:szCs w:val="22"/>
              </w:rPr>
              <w:t xml:space="preserve"> in LIMS interface downtime</w:t>
            </w:r>
          </w:p>
          <w:p w14:paraId="739ACDD6" w14:textId="77777777" w:rsidR="00436BA1" w:rsidRPr="008C490E" w:rsidRDefault="00436BA1" w:rsidP="006C5D60">
            <w:pPr>
              <w:autoSpaceDE w:val="0"/>
              <w:autoSpaceDN w:val="0"/>
              <w:adjustRightInd w:val="0"/>
              <w:rPr>
                <w:rFonts w:asciiTheme="minorHAnsi" w:hAnsiTheme="minorHAnsi" w:cstheme="minorHAnsi"/>
                <w:sz w:val="22"/>
                <w:szCs w:val="22"/>
              </w:rPr>
            </w:pPr>
          </w:p>
          <w:p w14:paraId="14D79284" w14:textId="77777777" w:rsidR="00436BA1" w:rsidRPr="008C490E" w:rsidRDefault="00436BA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authorised user in the laboratory can suspend RI in the event of a planned or unexpected LIMS interface downtime</w:t>
            </w:r>
          </w:p>
          <w:p w14:paraId="2D1C8A87" w14:textId="77777777" w:rsidR="00436BA1" w:rsidRPr="008C490E" w:rsidRDefault="00436BA1" w:rsidP="006C5D60">
            <w:pPr>
              <w:autoSpaceDE w:val="0"/>
              <w:autoSpaceDN w:val="0"/>
              <w:adjustRightInd w:val="0"/>
              <w:rPr>
                <w:rFonts w:asciiTheme="minorHAnsi" w:hAnsiTheme="minorHAnsi" w:cstheme="minorHAnsi"/>
                <w:sz w:val="22"/>
                <w:szCs w:val="22"/>
              </w:rPr>
            </w:pPr>
          </w:p>
          <w:p w14:paraId="3AFB15D7" w14:textId="77777777" w:rsidR="00436BA1" w:rsidRPr="008C490E" w:rsidRDefault="00436BA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blood component/product issue can continue in the event of a planned or unexpected interface downtime</w:t>
            </w:r>
          </w:p>
        </w:tc>
        <w:tc>
          <w:tcPr>
            <w:tcW w:w="1843" w:type="dxa"/>
          </w:tcPr>
          <w:p w14:paraId="4D81A6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1E9148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861ED5" w14:textId="77777777" w:rsidTr="00103DFC">
        <w:tc>
          <w:tcPr>
            <w:tcW w:w="993" w:type="dxa"/>
            <w:shd w:val="clear" w:color="auto" w:fill="95B3D7" w:themeFill="accent1" w:themeFillTint="99"/>
          </w:tcPr>
          <w:p w14:paraId="756F8C60" w14:textId="77777777" w:rsidR="006C5D60" w:rsidRPr="00103DFC" w:rsidRDefault="006C5D60" w:rsidP="006C5D60">
            <w:pPr>
              <w:autoSpaceDE w:val="0"/>
              <w:autoSpaceDN w:val="0"/>
              <w:adjustRightInd w:val="0"/>
              <w:rPr>
                <w:rFonts w:asciiTheme="minorHAnsi" w:hAnsiTheme="minorHAnsi" w:cstheme="minorHAnsi"/>
                <w:b/>
                <w:bCs/>
                <w:sz w:val="32"/>
                <w:szCs w:val="32"/>
              </w:rPr>
            </w:pPr>
            <w:bookmarkStart w:id="20" w:name="_Hlk118116371"/>
            <w:r w:rsidRPr="00103DFC">
              <w:rPr>
                <w:rFonts w:asciiTheme="minorHAnsi" w:hAnsiTheme="minorHAnsi" w:cstheme="minorHAnsi"/>
                <w:b/>
                <w:bCs/>
                <w:sz w:val="32"/>
                <w:szCs w:val="32"/>
              </w:rPr>
              <w:t>11</w:t>
            </w:r>
          </w:p>
        </w:tc>
        <w:tc>
          <w:tcPr>
            <w:tcW w:w="4253" w:type="dxa"/>
            <w:shd w:val="clear" w:color="auto" w:fill="95B3D7" w:themeFill="accent1" w:themeFillTint="99"/>
          </w:tcPr>
          <w:p w14:paraId="536939C2" w14:textId="77777777" w:rsidR="006C5D60" w:rsidRPr="00103DFC" w:rsidRDefault="006C5D60" w:rsidP="00C3468C">
            <w:pPr>
              <w:pStyle w:val="Heading1"/>
            </w:pPr>
            <w:bookmarkStart w:id="21" w:name="_Post_Analytical_Reporting"/>
            <w:bookmarkEnd w:id="21"/>
            <w:r w:rsidRPr="00103DFC">
              <w:t>Post Analytical Reporting</w:t>
            </w:r>
          </w:p>
        </w:tc>
        <w:tc>
          <w:tcPr>
            <w:tcW w:w="4961" w:type="dxa"/>
            <w:shd w:val="clear" w:color="auto" w:fill="95B3D7" w:themeFill="accent1" w:themeFillTint="99"/>
          </w:tcPr>
          <w:p w14:paraId="06D99D20"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1843" w:type="dxa"/>
            <w:shd w:val="clear" w:color="auto" w:fill="95B3D7" w:themeFill="accent1" w:themeFillTint="99"/>
          </w:tcPr>
          <w:p w14:paraId="656D7957"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2410" w:type="dxa"/>
            <w:shd w:val="clear" w:color="auto" w:fill="95B3D7" w:themeFill="accent1" w:themeFillTint="99"/>
          </w:tcPr>
          <w:p w14:paraId="33D4D898"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r>
      <w:bookmarkEnd w:id="20"/>
      <w:tr w:rsidR="006C5D60" w:rsidRPr="008C490E" w14:paraId="5CC234FC" w14:textId="77777777" w:rsidTr="00103DFC">
        <w:tc>
          <w:tcPr>
            <w:tcW w:w="993" w:type="dxa"/>
          </w:tcPr>
          <w:p w14:paraId="3F597C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11.1</w:t>
            </w:r>
          </w:p>
        </w:tc>
        <w:tc>
          <w:tcPr>
            <w:tcW w:w="4253" w:type="dxa"/>
          </w:tcPr>
          <w:p w14:paraId="66FD26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support both printed reports and electronic reports available on-line</w:t>
            </w:r>
          </w:p>
        </w:tc>
        <w:tc>
          <w:tcPr>
            <w:tcW w:w="4961" w:type="dxa"/>
          </w:tcPr>
          <w:p w14:paraId="18B09082" w14:textId="77777777" w:rsidR="006C5D60"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generates reports:</w:t>
            </w:r>
          </w:p>
          <w:p w14:paraId="48A4945B" w14:textId="77777777" w:rsidR="00CA3A6D" w:rsidRPr="008C490E" w:rsidRDefault="00CA3A6D" w:rsidP="006C5D60">
            <w:pPr>
              <w:autoSpaceDE w:val="0"/>
              <w:autoSpaceDN w:val="0"/>
              <w:adjustRightInd w:val="0"/>
              <w:rPr>
                <w:rFonts w:asciiTheme="minorHAnsi" w:hAnsiTheme="minorHAnsi" w:cstheme="minorHAnsi"/>
                <w:sz w:val="22"/>
                <w:szCs w:val="22"/>
              </w:rPr>
            </w:pPr>
          </w:p>
          <w:p w14:paraId="6CDC4BAF"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Results transmitted electronically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w:t>
            </w:r>
          </w:p>
          <w:p w14:paraId="5A50769A" w14:textId="77777777" w:rsidR="00CA3A6D" w:rsidRPr="008C490E" w:rsidRDefault="00CA3A6D" w:rsidP="006C5D60">
            <w:pPr>
              <w:autoSpaceDE w:val="0"/>
              <w:autoSpaceDN w:val="0"/>
              <w:adjustRightInd w:val="0"/>
              <w:rPr>
                <w:rFonts w:asciiTheme="minorHAnsi" w:hAnsiTheme="minorHAnsi" w:cstheme="minorHAnsi"/>
                <w:sz w:val="22"/>
                <w:szCs w:val="22"/>
              </w:rPr>
            </w:pPr>
          </w:p>
          <w:p w14:paraId="5BE2DFDD"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29B30D09" w14:textId="77777777" w:rsidR="00CA3A6D" w:rsidRPr="008C490E" w:rsidRDefault="00CA3A6D" w:rsidP="006C5D60">
            <w:pPr>
              <w:autoSpaceDE w:val="0"/>
              <w:autoSpaceDN w:val="0"/>
              <w:adjustRightInd w:val="0"/>
              <w:rPr>
                <w:rFonts w:asciiTheme="minorHAnsi" w:hAnsiTheme="minorHAnsi" w:cstheme="minorHAnsi"/>
                <w:sz w:val="22"/>
                <w:szCs w:val="22"/>
              </w:rPr>
            </w:pPr>
          </w:p>
          <w:p w14:paraId="5507CD63"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 and associated comments</w:t>
            </w:r>
          </w:p>
          <w:p w14:paraId="275F34DF" w14:textId="77777777" w:rsidR="00CA3A6D" w:rsidRPr="008C490E" w:rsidRDefault="00CA3A6D" w:rsidP="006C5D60">
            <w:pPr>
              <w:autoSpaceDE w:val="0"/>
              <w:autoSpaceDN w:val="0"/>
              <w:adjustRightInd w:val="0"/>
              <w:rPr>
                <w:rFonts w:asciiTheme="minorHAnsi" w:hAnsiTheme="minorHAnsi" w:cstheme="minorHAnsi"/>
                <w:sz w:val="22"/>
                <w:szCs w:val="22"/>
              </w:rPr>
            </w:pPr>
          </w:p>
          <w:p w14:paraId="0A7C03B1"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cffDNA and associated comments</w:t>
            </w:r>
          </w:p>
          <w:p w14:paraId="52A64503" w14:textId="77777777" w:rsidR="00CA3A6D" w:rsidRPr="008C490E" w:rsidRDefault="00CA3A6D" w:rsidP="006C5D60">
            <w:pPr>
              <w:autoSpaceDE w:val="0"/>
              <w:autoSpaceDN w:val="0"/>
              <w:adjustRightInd w:val="0"/>
              <w:rPr>
                <w:rFonts w:asciiTheme="minorHAnsi" w:hAnsiTheme="minorHAnsi" w:cstheme="minorHAnsi"/>
                <w:sz w:val="22"/>
                <w:szCs w:val="22"/>
              </w:rPr>
            </w:pPr>
          </w:p>
          <w:p w14:paraId="4FB26845"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FHM test and associated comments</w:t>
            </w:r>
          </w:p>
          <w:p w14:paraId="0A56F34A" w14:textId="77777777" w:rsidR="00CA3A6D" w:rsidRPr="008C490E" w:rsidRDefault="00CA3A6D" w:rsidP="006C5D60">
            <w:pPr>
              <w:autoSpaceDE w:val="0"/>
              <w:autoSpaceDN w:val="0"/>
              <w:adjustRightInd w:val="0"/>
              <w:rPr>
                <w:rFonts w:asciiTheme="minorHAnsi" w:hAnsiTheme="minorHAnsi" w:cstheme="minorHAnsi"/>
                <w:sz w:val="22"/>
                <w:szCs w:val="22"/>
              </w:rPr>
            </w:pPr>
          </w:p>
          <w:p w14:paraId="44C017A7"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Antenatal testing results and associated comments</w:t>
            </w:r>
          </w:p>
          <w:p w14:paraId="18583D3C" w14:textId="77777777" w:rsidR="00CA3A6D" w:rsidRPr="008C490E" w:rsidRDefault="00CA3A6D" w:rsidP="006C5D60">
            <w:pPr>
              <w:autoSpaceDE w:val="0"/>
              <w:autoSpaceDN w:val="0"/>
              <w:adjustRightInd w:val="0"/>
              <w:rPr>
                <w:rFonts w:asciiTheme="minorHAnsi" w:hAnsiTheme="minorHAnsi" w:cstheme="minorHAnsi"/>
                <w:sz w:val="22"/>
                <w:szCs w:val="22"/>
              </w:rPr>
            </w:pPr>
          </w:p>
          <w:p w14:paraId="0C31D8ED"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 results and associated comments</w:t>
            </w:r>
          </w:p>
          <w:p w14:paraId="6F5BC36D" w14:textId="77777777" w:rsidR="00CA3A6D" w:rsidRPr="008C490E" w:rsidRDefault="00CA3A6D" w:rsidP="006C5D60">
            <w:pPr>
              <w:autoSpaceDE w:val="0"/>
              <w:autoSpaceDN w:val="0"/>
              <w:adjustRightInd w:val="0"/>
              <w:rPr>
                <w:rFonts w:asciiTheme="minorHAnsi" w:hAnsiTheme="minorHAnsi" w:cstheme="minorHAnsi"/>
                <w:sz w:val="22"/>
                <w:szCs w:val="22"/>
              </w:rPr>
            </w:pPr>
          </w:p>
          <w:p w14:paraId="2E6529CE"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NHSBT results and associated comments</w:t>
            </w:r>
          </w:p>
          <w:p w14:paraId="7A018B64" w14:textId="77777777" w:rsidR="00E8684D" w:rsidRPr="008C490E" w:rsidRDefault="00E8684D" w:rsidP="006C5D60">
            <w:pPr>
              <w:autoSpaceDE w:val="0"/>
              <w:autoSpaceDN w:val="0"/>
              <w:adjustRightInd w:val="0"/>
              <w:rPr>
                <w:rFonts w:asciiTheme="minorHAnsi" w:hAnsiTheme="minorHAnsi" w:cstheme="minorHAnsi"/>
                <w:sz w:val="22"/>
                <w:szCs w:val="22"/>
              </w:rPr>
            </w:pPr>
          </w:p>
          <w:p w14:paraId="284D6714" w14:textId="77777777" w:rsidR="00E8684D" w:rsidRPr="008C490E" w:rsidRDefault="00E8684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 test  - associated comment that request and sample received but not tested</w:t>
            </w:r>
          </w:p>
          <w:p w14:paraId="3C782589" w14:textId="77777777" w:rsidR="00CA3A6D" w:rsidRPr="008C490E" w:rsidRDefault="00CA3A6D" w:rsidP="006C5D60">
            <w:pPr>
              <w:autoSpaceDE w:val="0"/>
              <w:autoSpaceDN w:val="0"/>
              <w:adjustRightInd w:val="0"/>
              <w:rPr>
                <w:rFonts w:asciiTheme="minorHAnsi" w:hAnsiTheme="minorHAnsi" w:cstheme="minorHAnsi"/>
                <w:sz w:val="22"/>
                <w:szCs w:val="22"/>
              </w:rPr>
            </w:pPr>
          </w:p>
          <w:p w14:paraId="6844C63E"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Results transmitted electronically to GP systems:</w:t>
            </w:r>
          </w:p>
          <w:p w14:paraId="317631AF" w14:textId="77777777" w:rsidR="00CA3A6D" w:rsidRPr="008C490E" w:rsidRDefault="00CA3A6D" w:rsidP="006C5D60">
            <w:pPr>
              <w:autoSpaceDE w:val="0"/>
              <w:autoSpaceDN w:val="0"/>
              <w:adjustRightInd w:val="0"/>
              <w:rPr>
                <w:rFonts w:asciiTheme="minorHAnsi" w:hAnsiTheme="minorHAnsi" w:cstheme="minorHAnsi"/>
                <w:sz w:val="22"/>
                <w:szCs w:val="22"/>
              </w:rPr>
            </w:pPr>
          </w:p>
          <w:p w14:paraId="1E5CD567" w14:textId="77777777" w:rsidR="00CA3A6D" w:rsidRPr="008C490E" w:rsidRDefault="00CA3A6D" w:rsidP="00CA3A6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6A738730" w14:textId="77777777" w:rsidR="00CA3A6D" w:rsidRPr="008C490E" w:rsidRDefault="00CA3A6D" w:rsidP="00CA3A6D">
            <w:pPr>
              <w:autoSpaceDE w:val="0"/>
              <w:autoSpaceDN w:val="0"/>
              <w:adjustRightInd w:val="0"/>
              <w:rPr>
                <w:rFonts w:asciiTheme="minorHAnsi" w:hAnsiTheme="minorHAnsi" w:cstheme="minorHAnsi"/>
                <w:sz w:val="22"/>
                <w:szCs w:val="22"/>
              </w:rPr>
            </w:pPr>
          </w:p>
          <w:p w14:paraId="6D16342C" w14:textId="77777777" w:rsidR="00CA3A6D" w:rsidRPr="008C490E" w:rsidRDefault="00CA3A6D" w:rsidP="00CA3A6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Antibody identification and associated comments</w:t>
            </w:r>
          </w:p>
          <w:p w14:paraId="07DC5FDE" w14:textId="77777777" w:rsidR="00CA3A6D" w:rsidRPr="008C490E" w:rsidRDefault="00CA3A6D" w:rsidP="00CA3A6D">
            <w:pPr>
              <w:autoSpaceDE w:val="0"/>
              <w:autoSpaceDN w:val="0"/>
              <w:adjustRightInd w:val="0"/>
              <w:rPr>
                <w:rFonts w:asciiTheme="minorHAnsi" w:hAnsiTheme="minorHAnsi" w:cstheme="minorHAnsi"/>
                <w:sz w:val="22"/>
                <w:szCs w:val="22"/>
              </w:rPr>
            </w:pPr>
          </w:p>
          <w:p w14:paraId="2C568012" w14:textId="77777777" w:rsidR="00CA3A6D" w:rsidRPr="008C490E" w:rsidRDefault="00CA3A6D" w:rsidP="00CA3A6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cffDNA and associated comments</w:t>
            </w:r>
          </w:p>
          <w:p w14:paraId="0D7C03C4" w14:textId="77777777" w:rsidR="00CA3A6D" w:rsidRPr="008C490E" w:rsidRDefault="00CA3A6D" w:rsidP="00CA3A6D">
            <w:pPr>
              <w:autoSpaceDE w:val="0"/>
              <w:autoSpaceDN w:val="0"/>
              <w:adjustRightInd w:val="0"/>
              <w:rPr>
                <w:rFonts w:asciiTheme="minorHAnsi" w:hAnsiTheme="minorHAnsi" w:cstheme="minorHAnsi"/>
                <w:sz w:val="22"/>
                <w:szCs w:val="22"/>
              </w:rPr>
            </w:pPr>
          </w:p>
          <w:p w14:paraId="69A925C8" w14:textId="77777777" w:rsidR="00CA3A6D" w:rsidRPr="008C490E" w:rsidRDefault="00CA3A6D" w:rsidP="00CA3A6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FHM test and associated comments</w:t>
            </w:r>
          </w:p>
          <w:p w14:paraId="191B509C" w14:textId="77777777" w:rsidR="00CA3A6D" w:rsidRPr="008C490E" w:rsidRDefault="00CA3A6D" w:rsidP="00CA3A6D">
            <w:pPr>
              <w:autoSpaceDE w:val="0"/>
              <w:autoSpaceDN w:val="0"/>
              <w:adjustRightInd w:val="0"/>
              <w:rPr>
                <w:rFonts w:asciiTheme="minorHAnsi" w:hAnsiTheme="minorHAnsi" w:cstheme="minorHAnsi"/>
                <w:sz w:val="22"/>
                <w:szCs w:val="22"/>
              </w:rPr>
            </w:pPr>
          </w:p>
          <w:p w14:paraId="47F03A2D" w14:textId="77777777" w:rsidR="00CA3A6D" w:rsidRPr="008C490E" w:rsidRDefault="00CA3A6D" w:rsidP="00CA3A6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Antenatal testing results and associated comments</w:t>
            </w:r>
          </w:p>
          <w:p w14:paraId="65F4B174" w14:textId="77777777" w:rsidR="00CA3A6D" w:rsidRPr="008C490E" w:rsidRDefault="00CA3A6D" w:rsidP="00CA3A6D">
            <w:pPr>
              <w:autoSpaceDE w:val="0"/>
              <w:autoSpaceDN w:val="0"/>
              <w:adjustRightInd w:val="0"/>
              <w:rPr>
                <w:rFonts w:asciiTheme="minorHAnsi" w:hAnsiTheme="minorHAnsi" w:cstheme="minorHAnsi"/>
                <w:sz w:val="22"/>
                <w:szCs w:val="22"/>
              </w:rPr>
            </w:pPr>
          </w:p>
          <w:p w14:paraId="77489890" w14:textId="77777777" w:rsidR="00CA3A6D" w:rsidRPr="008C490E" w:rsidRDefault="00CA3A6D" w:rsidP="00CA3A6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 results and associated comments</w:t>
            </w:r>
          </w:p>
          <w:p w14:paraId="3711BBF5" w14:textId="77777777" w:rsidR="00E8684D" w:rsidRPr="008C490E" w:rsidRDefault="00E8684D" w:rsidP="00CA3A6D">
            <w:pPr>
              <w:autoSpaceDE w:val="0"/>
              <w:autoSpaceDN w:val="0"/>
              <w:adjustRightInd w:val="0"/>
              <w:rPr>
                <w:rFonts w:asciiTheme="minorHAnsi" w:hAnsiTheme="minorHAnsi" w:cstheme="minorHAnsi"/>
                <w:sz w:val="22"/>
                <w:szCs w:val="22"/>
              </w:rPr>
            </w:pPr>
          </w:p>
          <w:p w14:paraId="3E64725B" w14:textId="77777777" w:rsidR="00E8684D" w:rsidRPr="008C490E" w:rsidRDefault="00E8684D" w:rsidP="00E8684D">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 test  - associated comment that request and sample received but not tested</w:t>
            </w:r>
          </w:p>
          <w:p w14:paraId="2E83EA6C" w14:textId="77777777" w:rsidR="00E8684D" w:rsidRPr="008C490E" w:rsidRDefault="00E8684D" w:rsidP="00CA3A6D">
            <w:pPr>
              <w:autoSpaceDE w:val="0"/>
              <w:autoSpaceDN w:val="0"/>
              <w:adjustRightInd w:val="0"/>
              <w:rPr>
                <w:rFonts w:asciiTheme="minorHAnsi" w:hAnsiTheme="minorHAnsi" w:cstheme="minorHAnsi"/>
                <w:sz w:val="22"/>
                <w:szCs w:val="22"/>
              </w:rPr>
            </w:pPr>
          </w:p>
          <w:p w14:paraId="15C4F127" w14:textId="77777777" w:rsidR="00CA3A6D" w:rsidRPr="008C490E" w:rsidRDefault="00CA3A6D" w:rsidP="006C5D60">
            <w:pPr>
              <w:autoSpaceDE w:val="0"/>
              <w:autoSpaceDN w:val="0"/>
              <w:adjustRightInd w:val="0"/>
              <w:rPr>
                <w:rFonts w:asciiTheme="minorHAnsi" w:hAnsiTheme="minorHAnsi" w:cstheme="minorHAnsi"/>
                <w:sz w:val="22"/>
                <w:szCs w:val="22"/>
              </w:rPr>
            </w:pPr>
          </w:p>
          <w:p w14:paraId="3F641652" w14:textId="77777777" w:rsidR="00CA3A6D" w:rsidRPr="008C490E" w:rsidRDefault="00CA3A6D" w:rsidP="006C5D60">
            <w:pPr>
              <w:autoSpaceDE w:val="0"/>
              <w:autoSpaceDN w:val="0"/>
              <w:adjustRightInd w:val="0"/>
              <w:rPr>
                <w:rFonts w:asciiTheme="minorHAnsi" w:hAnsiTheme="minorHAnsi" w:cstheme="minorHAnsi"/>
                <w:sz w:val="22"/>
                <w:szCs w:val="22"/>
              </w:rPr>
            </w:pPr>
          </w:p>
          <w:p w14:paraId="7DB9279E"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Generation of specific printed reports according to:</w:t>
            </w:r>
          </w:p>
          <w:p w14:paraId="4331E4D0" w14:textId="77777777" w:rsidR="00CA3A6D" w:rsidRPr="008C490E" w:rsidRDefault="00CA3A6D" w:rsidP="006C5D60">
            <w:pPr>
              <w:autoSpaceDE w:val="0"/>
              <w:autoSpaceDN w:val="0"/>
              <w:adjustRightInd w:val="0"/>
              <w:rPr>
                <w:rFonts w:asciiTheme="minorHAnsi" w:hAnsiTheme="minorHAnsi" w:cstheme="minorHAnsi"/>
                <w:sz w:val="22"/>
                <w:szCs w:val="22"/>
              </w:rPr>
            </w:pPr>
          </w:p>
          <w:p w14:paraId="6C23E8AF"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Location</w:t>
            </w:r>
          </w:p>
          <w:p w14:paraId="38A27BB5" w14:textId="77777777" w:rsidR="00CA3A6D" w:rsidRPr="008C490E" w:rsidRDefault="00CA3A6D" w:rsidP="006C5D60">
            <w:pPr>
              <w:autoSpaceDE w:val="0"/>
              <w:autoSpaceDN w:val="0"/>
              <w:adjustRightInd w:val="0"/>
              <w:rPr>
                <w:rFonts w:asciiTheme="minorHAnsi" w:hAnsiTheme="minorHAnsi" w:cstheme="minorHAnsi"/>
                <w:sz w:val="22"/>
                <w:szCs w:val="22"/>
              </w:rPr>
            </w:pPr>
          </w:p>
          <w:p w14:paraId="4C70AB97"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Requestor</w:t>
            </w:r>
          </w:p>
          <w:p w14:paraId="19739BB8" w14:textId="77777777" w:rsidR="00CA3A6D" w:rsidRPr="008C490E" w:rsidRDefault="00CA3A6D" w:rsidP="006C5D60">
            <w:pPr>
              <w:autoSpaceDE w:val="0"/>
              <w:autoSpaceDN w:val="0"/>
              <w:adjustRightInd w:val="0"/>
              <w:rPr>
                <w:rFonts w:asciiTheme="minorHAnsi" w:hAnsiTheme="minorHAnsi" w:cstheme="minorHAnsi"/>
                <w:sz w:val="22"/>
                <w:szCs w:val="22"/>
              </w:rPr>
            </w:pPr>
          </w:p>
          <w:p w14:paraId="0329AFD9" w14:textId="77777777" w:rsidR="00CA3A6D" w:rsidRPr="008C490E" w:rsidRDefault="00CA3A6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Ad hoc on demand</w:t>
            </w:r>
          </w:p>
        </w:tc>
        <w:tc>
          <w:tcPr>
            <w:tcW w:w="1843" w:type="dxa"/>
          </w:tcPr>
          <w:p w14:paraId="714BCEA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444C18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8452CF0" w14:textId="77777777" w:rsidTr="00103DFC">
        <w:tc>
          <w:tcPr>
            <w:tcW w:w="993" w:type="dxa"/>
          </w:tcPr>
          <w:p w14:paraId="21777D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11.2</w:t>
            </w:r>
          </w:p>
        </w:tc>
        <w:tc>
          <w:tcPr>
            <w:tcW w:w="4253" w:type="dxa"/>
          </w:tcPr>
          <w:p w14:paraId="0018EB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It must be possible to format reports so that they are clearly presented and contain terminology that is clear and unambiguous. Where possible comments added to reports should conform to those identified in BCSH guidelines.</w:t>
            </w:r>
          </w:p>
        </w:tc>
        <w:tc>
          <w:tcPr>
            <w:tcW w:w="4961" w:type="dxa"/>
          </w:tcPr>
          <w:p w14:paraId="5705222E" w14:textId="77777777" w:rsidR="006C5D6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reports are configured so that information is clear to the clinical users;</w:t>
            </w:r>
          </w:p>
          <w:p w14:paraId="7AFD2031" w14:textId="77777777" w:rsidR="005E5C90" w:rsidRPr="008C490E" w:rsidRDefault="005E5C90" w:rsidP="006C5D60">
            <w:pPr>
              <w:autoSpaceDE w:val="0"/>
              <w:autoSpaceDN w:val="0"/>
              <w:adjustRightInd w:val="0"/>
              <w:rPr>
                <w:rFonts w:asciiTheme="minorHAnsi" w:hAnsiTheme="minorHAnsi" w:cstheme="minorHAnsi"/>
                <w:sz w:val="22"/>
                <w:szCs w:val="22"/>
              </w:rPr>
            </w:pPr>
          </w:p>
          <w:p w14:paraId="5BC8EB57" w14:textId="77777777" w:rsidR="005E5C9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Approved by clinical users (state name of clinician and date approved):</w:t>
            </w:r>
          </w:p>
          <w:p w14:paraId="45F9460A" w14:textId="77777777" w:rsidR="005E5C90" w:rsidRPr="008C490E" w:rsidRDefault="005E5C90" w:rsidP="006C5D60">
            <w:pPr>
              <w:autoSpaceDE w:val="0"/>
              <w:autoSpaceDN w:val="0"/>
              <w:adjustRightInd w:val="0"/>
              <w:rPr>
                <w:rFonts w:asciiTheme="minorHAnsi" w:hAnsiTheme="minorHAnsi" w:cstheme="minorHAnsi"/>
                <w:sz w:val="22"/>
                <w:szCs w:val="22"/>
              </w:rPr>
            </w:pPr>
          </w:p>
          <w:p w14:paraId="0700DAE2" w14:textId="77777777" w:rsidR="005E5C9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Haematology clinician</w:t>
            </w:r>
          </w:p>
          <w:p w14:paraId="46D9BD22" w14:textId="77777777" w:rsidR="005E5C90" w:rsidRPr="008C490E" w:rsidRDefault="005E5C90" w:rsidP="006C5D60">
            <w:pPr>
              <w:autoSpaceDE w:val="0"/>
              <w:autoSpaceDN w:val="0"/>
              <w:adjustRightInd w:val="0"/>
              <w:rPr>
                <w:rFonts w:asciiTheme="minorHAnsi" w:hAnsiTheme="minorHAnsi" w:cstheme="minorHAnsi"/>
                <w:sz w:val="22"/>
                <w:szCs w:val="22"/>
              </w:rPr>
            </w:pPr>
          </w:p>
          <w:p w14:paraId="2A39A190" w14:textId="77777777" w:rsidR="005E5C9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Obstetric clinician</w:t>
            </w:r>
          </w:p>
        </w:tc>
        <w:tc>
          <w:tcPr>
            <w:tcW w:w="1843" w:type="dxa"/>
          </w:tcPr>
          <w:p w14:paraId="7FF7CD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092BC0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98189BD" w14:textId="77777777" w:rsidTr="00103DFC">
        <w:tc>
          <w:tcPr>
            <w:tcW w:w="993" w:type="dxa"/>
          </w:tcPr>
          <w:p w14:paraId="10D9FA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11.3</w:t>
            </w:r>
          </w:p>
        </w:tc>
        <w:tc>
          <w:tcPr>
            <w:tcW w:w="4253" w:type="dxa"/>
          </w:tcPr>
          <w:p w14:paraId="1577A8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Reports must be designed to give all information required for full identification of the patient and essential user information as laid down by UKAS ISO15189 standards.</w:t>
            </w:r>
          </w:p>
        </w:tc>
        <w:tc>
          <w:tcPr>
            <w:tcW w:w="4961" w:type="dxa"/>
          </w:tcPr>
          <w:p w14:paraId="2A822D4F" w14:textId="77777777" w:rsidR="006C5D6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patient information included in the report:</w:t>
            </w:r>
          </w:p>
          <w:p w14:paraId="5F10F468" w14:textId="77777777" w:rsidR="005E5C90" w:rsidRPr="008C490E" w:rsidRDefault="005E5C90" w:rsidP="006C5D60">
            <w:pPr>
              <w:autoSpaceDE w:val="0"/>
              <w:autoSpaceDN w:val="0"/>
              <w:adjustRightInd w:val="0"/>
              <w:rPr>
                <w:rFonts w:asciiTheme="minorHAnsi" w:hAnsiTheme="minorHAnsi" w:cstheme="minorHAnsi"/>
                <w:sz w:val="22"/>
                <w:szCs w:val="22"/>
              </w:rPr>
            </w:pPr>
          </w:p>
          <w:p w14:paraId="287D2947" w14:textId="77777777" w:rsidR="005E5C9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64A5470E" w14:textId="77777777" w:rsidR="005E5C90" w:rsidRPr="008C490E" w:rsidRDefault="005E5C90" w:rsidP="006C5D60">
            <w:pPr>
              <w:autoSpaceDE w:val="0"/>
              <w:autoSpaceDN w:val="0"/>
              <w:adjustRightInd w:val="0"/>
              <w:rPr>
                <w:rFonts w:asciiTheme="minorHAnsi" w:hAnsiTheme="minorHAnsi" w:cstheme="minorHAnsi"/>
                <w:sz w:val="22"/>
                <w:szCs w:val="22"/>
              </w:rPr>
            </w:pPr>
          </w:p>
          <w:p w14:paraId="33A3E21E" w14:textId="77777777" w:rsidR="005E5C9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3126604E" w14:textId="77777777" w:rsidR="005E5C90" w:rsidRPr="008C490E" w:rsidRDefault="005E5C90" w:rsidP="006C5D60">
            <w:pPr>
              <w:autoSpaceDE w:val="0"/>
              <w:autoSpaceDN w:val="0"/>
              <w:adjustRightInd w:val="0"/>
              <w:rPr>
                <w:rFonts w:asciiTheme="minorHAnsi" w:hAnsiTheme="minorHAnsi" w:cstheme="minorHAnsi"/>
                <w:sz w:val="22"/>
                <w:szCs w:val="22"/>
              </w:rPr>
            </w:pPr>
          </w:p>
          <w:p w14:paraId="28496E26" w14:textId="77777777" w:rsidR="005E5C9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24136B2B" w14:textId="77777777" w:rsidR="005E5C90" w:rsidRPr="008C490E" w:rsidRDefault="005E5C90" w:rsidP="006C5D60">
            <w:pPr>
              <w:autoSpaceDE w:val="0"/>
              <w:autoSpaceDN w:val="0"/>
              <w:adjustRightInd w:val="0"/>
              <w:rPr>
                <w:rFonts w:asciiTheme="minorHAnsi" w:hAnsiTheme="minorHAnsi" w:cstheme="minorHAnsi"/>
                <w:sz w:val="22"/>
                <w:szCs w:val="22"/>
              </w:rPr>
            </w:pPr>
          </w:p>
          <w:p w14:paraId="18030F6A" w14:textId="77777777" w:rsidR="005E5C9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5E5C90" w:rsidRPr="008C490E">
              <w:rPr>
                <w:rFonts w:asciiTheme="minorHAnsi" w:hAnsiTheme="minorHAnsi" w:cstheme="minorHAnsi"/>
                <w:sz w:val="22"/>
                <w:szCs w:val="22"/>
              </w:rPr>
              <w:t xml:space="preserve"> number</w:t>
            </w:r>
          </w:p>
          <w:p w14:paraId="4873113A" w14:textId="77777777" w:rsidR="005E5C90" w:rsidRPr="008C490E" w:rsidRDefault="005E5C90" w:rsidP="006C5D60">
            <w:pPr>
              <w:autoSpaceDE w:val="0"/>
              <w:autoSpaceDN w:val="0"/>
              <w:adjustRightInd w:val="0"/>
              <w:rPr>
                <w:rFonts w:asciiTheme="minorHAnsi" w:hAnsiTheme="minorHAnsi" w:cstheme="minorHAnsi"/>
                <w:sz w:val="22"/>
                <w:szCs w:val="22"/>
              </w:rPr>
            </w:pPr>
          </w:p>
          <w:p w14:paraId="0168AEFF" w14:textId="77777777" w:rsidR="005E5C9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280E26B5" w14:textId="77777777" w:rsidR="005E5C90" w:rsidRPr="008C490E" w:rsidRDefault="005E5C90" w:rsidP="006C5D60">
            <w:pPr>
              <w:autoSpaceDE w:val="0"/>
              <w:autoSpaceDN w:val="0"/>
              <w:adjustRightInd w:val="0"/>
              <w:rPr>
                <w:rFonts w:asciiTheme="minorHAnsi" w:hAnsiTheme="minorHAnsi" w:cstheme="minorHAnsi"/>
                <w:sz w:val="22"/>
                <w:szCs w:val="22"/>
              </w:rPr>
            </w:pPr>
          </w:p>
          <w:p w14:paraId="41EFBED4" w14:textId="77777777" w:rsidR="005E5C90" w:rsidRPr="008C490E" w:rsidRDefault="005E5C9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compliance with ISO15189:</w:t>
            </w:r>
          </w:p>
          <w:p w14:paraId="25789E86" w14:textId="77777777" w:rsidR="005E5C90" w:rsidRPr="008C490E" w:rsidRDefault="005E5C90" w:rsidP="006C5D60">
            <w:pPr>
              <w:autoSpaceDE w:val="0"/>
              <w:autoSpaceDN w:val="0"/>
              <w:adjustRightInd w:val="0"/>
              <w:rPr>
                <w:rFonts w:asciiTheme="minorHAnsi" w:hAnsiTheme="minorHAnsi" w:cstheme="minorHAnsi"/>
                <w:sz w:val="22"/>
                <w:szCs w:val="22"/>
              </w:rPr>
            </w:pPr>
          </w:p>
          <w:p w14:paraId="1F665233"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comments on sample quality that might compromise examination results;</w:t>
            </w:r>
          </w:p>
          <w:p w14:paraId="336C2800" w14:textId="77777777" w:rsidR="00C84EF0" w:rsidRPr="008C490E" w:rsidRDefault="00C84EF0" w:rsidP="00C84EF0">
            <w:pPr>
              <w:autoSpaceDE w:val="0"/>
              <w:autoSpaceDN w:val="0"/>
              <w:adjustRightInd w:val="0"/>
              <w:rPr>
                <w:rFonts w:asciiTheme="minorHAnsi" w:hAnsiTheme="minorHAnsi" w:cstheme="minorHAnsi"/>
                <w:sz w:val="22"/>
                <w:szCs w:val="22"/>
              </w:rPr>
            </w:pPr>
          </w:p>
          <w:p w14:paraId="574747B0"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 comments regarding sample suitability with respect to acceptance/rejection criteria;</w:t>
            </w:r>
          </w:p>
          <w:p w14:paraId="649613E9" w14:textId="77777777" w:rsidR="00C84EF0" w:rsidRPr="008C490E" w:rsidRDefault="00C84EF0" w:rsidP="00C84EF0">
            <w:pPr>
              <w:autoSpaceDE w:val="0"/>
              <w:autoSpaceDN w:val="0"/>
              <w:adjustRightInd w:val="0"/>
              <w:rPr>
                <w:rFonts w:asciiTheme="minorHAnsi" w:hAnsiTheme="minorHAnsi" w:cstheme="minorHAnsi"/>
                <w:sz w:val="22"/>
                <w:szCs w:val="22"/>
              </w:rPr>
            </w:pPr>
          </w:p>
          <w:p w14:paraId="6C86BDD7"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 critical results, where applicable;</w:t>
            </w:r>
          </w:p>
          <w:p w14:paraId="082DC60A" w14:textId="77777777" w:rsidR="00C84EF0" w:rsidRPr="008C490E" w:rsidRDefault="00C84EF0" w:rsidP="00C84EF0">
            <w:pPr>
              <w:autoSpaceDE w:val="0"/>
              <w:autoSpaceDN w:val="0"/>
              <w:adjustRightInd w:val="0"/>
              <w:rPr>
                <w:rFonts w:asciiTheme="minorHAnsi" w:hAnsiTheme="minorHAnsi" w:cstheme="minorHAnsi"/>
                <w:sz w:val="22"/>
                <w:szCs w:val="22"/>
              </w:rPr>
            </w:pPr>
          </w:p>
          <w:p w14:paraId="5F131485"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 interpretive comments on results, where applicable, which may include the verification of the interpretation</w:t>
            </w:r>
          </w:p>
          <w:p w14:paraId="7A071691"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of automatically selected and reported </w:t>
            </w:r>
            <w:proofErr w:type="gramStart"/>
            <w:r w:rsidRPr="008C490E">
              <w:rPr>
                <w:rFonts w:asciiTheme="minorHAnsi" w:hAnsiTheme="minorHAnsi" w:cstheme="minorHAnsi"/>
                <w:sz w:val="22"/>
                <w:szCs w:val="22"/>
              </w:rPr>
              <w:t>results  in</w:t>
            </w:r>
            <w:proofErr w:type="gramEnd"/>
            <w:r w:rsidRPr="008C490E">
              <w:rPr>
                <w:rFonts w:asciiTheme="minorHAnsi" w:hAnsiTheme="minorHAnsi" w:cstheme="minorHAnsi"/>
                <w:sz w:val="22"/>
                <w:szCs w:val="22"/>
              </w:rPr>
              <w:t xml:space="preserve"> the final report.</w:t>
            </w:r>
          </w:p>
          <w:p w14:paraId="7CF9BA39" w14:textId="77777777" w:rsidR="00C84EF0" w:rsidRPr="008C490E" w:rsidRDefault="00C84EF0" w:rsidP="00C84EF0">
            <w:pPr>
              <w:autoSpaceDE w:val="0"/>
              <w:autoSpaceDN w:val="0"/>
              <w:adjustRightInd w:val="0"/>
              <w:rPr>
                <w:rFonts w:asciiTheme="minorHAnsi" w:hAnsiTheme="minorHAnsi" w:cstheme="minorHAnsi"/>
                <w:sz w:val="22"/>
                <w:szCs w:val="22"/>
              </w:rPr>
            </w:pPr>
          </w:p>
          <w:p w14:paraId="136A1F29"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report includes the following:</w:t>
            </w:r>
          </w:p>
          <w:p w14:paraId="693A2482"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a clear, unambiguous identification of the examination including, where appropriate, the examination procedure;</w:t>
            </w:r>
          </w:p>
          <w:p w14:paraId="76978D67" w14:textId="77777777" w:rsidR="00C84EF0" w:rsidRPr="008C490E" w:rsidRDefault="00C84EF0" w:rsidP="00C84EF0">
            <w:pPr>
              <w:autoSpaceDE w:val="0"/>
              <w:autoSpaceDN w:val="0"/>
              <w:adjustRightInd w:val="0"/>
              <w:rPr>
                <w:rFonts w:asciiTheme="minorHAnsi" w:hAnsiTheme="minorHAnsi" w:cstheme="minorHAnsi"/>
                <w:sz w:val="22"/>
                <w:szCs w:val="22"/>
              </w:rPr>
            </w:pPr>
          </w:p>
          <w:p w14:paraId="2F18A420"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 the identification of the laboratory that issued the report;</w:t>
            </w:r>
          </w:p>
          <w:p w14:paraId="5F5D3544" w14:textId="77777777" w:rsidR="00C84EF0" w:rsidRPr="008C490E" w:rsidRDefault="00C84EF0" w:rsidP="00C84EF0">
            <w:pPr>
              <w:autoSpaceDE w:val="0"/>
              <w:autoSpaceDN w:val="0"/>
              <w:adjustRightInd w:val="0"/>
              <w:rPr>
                <w:rFonts w:asciiTheme="minorHAnsi" w:hAnsiTheme="minorHAnsi" w:cstheme="minorHAnsi"/>
                <w:sz w:val="22"/>
                <w:szCs w:val="22"/>
              </w:rPr>
            </w:pPr>
          </w:p>
          <w:p w14:paraId="15D16326"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 identification of all examinations that have been performed by a referral laboratory;</w:t>
            </w:r>
          </w:p>
          <w:p w14:paraId="1CD55C6F" w14:textId="77777777" w:rsidR="00C84EF0" w:rsidRPr="008C490E" w:rsidRDefault="00C84EF0" w:rsidP="00C84EF0">
            <w:pPr>
              <w:autoSpaceDE w:val="0"/>
              <w:autoSpaceDN w:val="0"/>
              <w:adjustRightInd w:val="0"/>
              <w:rPr>
                <w:rFonts w:asciiTheme="minorHAnsi" w:hAnsiTheme="minorHAnsi" w:cstheme="minorHAnsi"/>
                <w:sz w:val="22"/>
                <w:szCs w:val="22"/>
              </w:rPr>
            </w:pPr>
          </w:p>
          <w:p w14:paraId="4047C792"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 patient identification and patient location on each page;</w:t>
            </w:r>
          </w:p>
          <w:p w14:paraId="1CBFFD30" w14:textId="77777777" w:rsidR="00C84EF0" w:rsidRPr="008C490E" w:rsidRDefault="00C84EF0" w:rsidP="00C84EF0">
            <w:pPr>
              <w:autoSpaceDE w:val="0"/>
              <w:autoSpaceDN w:val="0"/>
              <w:adjustRightInd w:val="0"/>
              <w:rPr>
                <w:rFonts w:asciiTheme="minorHAnsi" w:hAnsiTheme="minorHAnsi" w:cstheme="minorHAnsi"/>
                <w:sz w:val="22"/>
                <w:szCs w:val="22"/>
              </w:rPr>
            </w:pPr>
          </w:p>
          <w:p w14:paraId="0C60E96A"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 name or other unique identifier of the requester and the requester’s contact details;</w:t>
            </w:r>
          </w:p>
          <w:p w14:paraId="7CE74C37" w14:textId="77777777" w:rsidR="00C84EF0" w:rsidRPr="008C490E" w:rsidRDefault="00C84EF0" w:rsidP="00C84EF0">
            <w:pPr>
              <w:autoSpaceDE w:val="0"/>
              <w:autoSpaceDN w:val="0"/>
              <w:adjustRightInd w:val="0"/>
              <w:rPr>
                <w:rFonts w:asciiTheme="minorHAnsi" w:hAnsiTheme="minorHAnsi" w:cstheme="minorHAnsi"/>
                <w:sz w:val="22"/>
                <w:szCs w:val="22"/>
              </w:rPr>
            </w:pPr>
          </w:p>
          <w:p w14:paraId="5063C979"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date of primary sample collection (and time, when available and relevant to patient care);</w:t>
            </w:r>
          </w:p>
          <w:p w14:paraId="1F350B97" w14:textId="77777777" w:rsidR="00C84EF0" w:rsidRPr="008C490E" w:rsidRDefault="00C84EF0" w:rsidP="00C84EF0">
            <w:pPr>
              <w:autoSpaceDE w:val="0"/>
              <w:autoSpaceDN w:val="0"/>
              <w:adjustRightInd w:val="0"/>
              <w:rPr>
                <w:rFonts w:asciiTheme="minorHAnsi" w:hAnsiTheme="minorHAnsi" w:cstheme="minorHAnsi"/>
                <w:sz w:val="22"/>
                <w:szCs w:val="22"/>
              </w:rPr>
            </w:pPr>
          </w:p>
          <w:p w14:paraId="510A5128"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 type of primary sample;</w:t>
            </w:r>
          </w:p>
          <w:p w14:paraId="13D8594E" w14:textId="77777777" w:rsidR="00C84EF0" w:rsidRPr="008C490E" w:rsidRDefault="00C84EF0" w:rsidP="00C84EF0">
            <w:pPr>
              <w:autoSpaceDE w:val="0"/>
              <w:autoSpaceDN w:val="0"/>
              <w:adjustRightInd w:val="0"/>
              <w:rPr>
                <w:rFonts w:asciiTheme="minorHAnsi" w:hAnsiTheme="minorHAnsi" w:cstheme="minorHAnsi"/>
                <w:sz w:val="22"/>
                <w:szCs w:val="22"/>
              </w:rPr>
            </w:pPr>
          </w:p>
          <w:p w14:paraId="6DE6BCC8"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h) examination results reported in SI units, units traceable to SI units, or other applicable units;</w:t>
            </w:r>
          </w:p>
          <w:p w14:paraId="47E52E61" w14:textId="77777777" w:rsidR="00C84EF0" w:rsidRPr="008C490E" w:rsidRDefault="00C84EF0" w:rsidP="00C84EF0">
            <w:pPr>
              <w:autoSpaceDE w:val="0"/>
              <w:autoSpaceDN w:val="0"/>
              <w:adjustRightInd w:val="0"/>
              <w:rPr>
                <w:rFonts w:asciiTheme="minorHAnsi" w:hAnsiTheme="minorHAnsi" w:cstheme="minorHAnsi"/>
                <w:sz w:val="22"/>
                <w:szCs w:val="22"/>
              </w:rPr>
            </w:pPr>
          </w:p>
          <w:p w14:paraId="3E312478" w14:textId="77777777" w:rsidR="00C84EF0" w:rsidRPr="008C490E" w:rsidRDefault="00C84EF0" w:rsidP="00C84EF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i</w:t>
            </w:r>
            <w:proofErr w:type="spellEnd"/>
            <w:r w:rsidRPr="008C490E">
              <w:rPr>
                <w:rFonts w:asciiTheme="minorHAnsi" w:hAnsiTheme="minorHAnsi" w:cstheme="minorHAnsi"/>
                <w:sz w:val="22"/>
                <w:szCs w:val="22"/>
              </w:rPr>
              <w:t>) biological reference intervals, clinical decision values, or diagrams/nomograms supporting clinical decision</w:t>
            </w:r>
          </w:p>
          <w:p w14:paraId="7E50D247"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values, where applicable;</w:t>
            </w:r>
          </w:p>
          <w:p w14:paraId="7D9FE0F4" w14:textId="77777777" w:rsidR="00C84EF0" w:rsidRPr="008C490E" w:rsidRDefault="00C84EF0" w:rsidP="00C84EF0">
            <w:pPr>
              <w:autoSpaceDE w:val="0"/>
              <w:autoSpaceDN w:val="0"/>
              <w:adjustRightInd w:val="0"/>
              <w:rPr>
                <w:rFonts w:asciiTheme="minorHAnsi" w:hAnsiTheme="minorHAnsi" w:cstheme="minorHAnsi"/>
                <w:sz w:val="22"/>
                <w:szCs w:val="22"/>
              </w:rPr>
            </w:pPr>
          </w:p>
          <w:p w14:paraId="7985F7E2"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j) interpretation of results, where appropriate;</w:t>
            </w:r>
          </w:p>
          <w:p w14:paraId="23839410" w14:textId="77777777" w:rsidR="00C84EF0" w:rsidRPr="008C490E" w:rsidRDefault="00C84EF0" w:rsidP="00C84EF0">
            <w:pPr>
              <w:autoSpaceDE w:val="0"/>
              <w:autoSpaceDN w:val="0"/>
              <w:adjustRightInd w:val="0"/>
              <w:rPr>
                <w:rFonts w:asciiTheme="minorHAnsi" w:hAnsiTheme="minorHAnsi" w:cstheme="minorHAnsi"/>
                <w:sz w:val="22"/>
                <w:szCs w:val="22"/>
              </w:rPr>
            </w:pPr>
          </w:p>
          <w:p w14:paraId="09D3E024"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k) other comments such as cautionary or explanatory notes (e.g. quality or adequacy of the primary</w:t>
            </w:r>
          </w:p>
          <w:p w14:paraId="204A6CA4"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which may have compromised the result, results/interpretations from referral laboratories, use of</w:t>
            </w:r>
          </w:p>
          <w:p w14:paraId="6236A5D2"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developmental procedure);</w:t>
            </w:r>
          </w:p>
          <w:p w14:paraId="658445C0" w14:textId="77777777" w:rsidR="00C84EF0" w:rsidRPr="008C490E" w:rsidRDefault="00C84EF0" w:rsidP="00C84EF0">
            <w:pPr>
              <w:autoSpaceDE w:val="0"/>
              <w:autoSpaceDN w:val="0"/>
              <w:adjustRightInd w:val="0"/>
              <w:rPr>
                <w:rFonts w:asciiTheme="minorHAnsi" w:hAnsiTheme="minorHAnsi" w:cstheme="minorHAnsi"/>
                <w:sz w:val="22"/>
                <w:szCs w:val="22"/>
              </w:rPr>
            </w:pPr>
          </w:p>
          <w:p w14:paraId="1E74B623"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 identification of examinations undertaken as part of a research or development programme and for which</w:t>
            </w:r>
          </w:p>
          <w:p w14:paraId="7E7C18F4"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 specific claims on measurement performance are available;</w:t>
            </w:r>
          </w:p>
          <w:p w14:paraId="79D64A57" w14:textId="77777777" w:rsidR="00C84EF0" w:rsidRPr="008C490E" w:rsidRDefault="00C84EF0" w:rsidP="00C84EF0">
            <w:pPr>
              <w:autoSpaceDE w:val="0"/>
              <w:autoSpaceDN w:val="0"/>
              <w:adjustRightInd w:val="0"/>
              <w:rPr>
                <w:rFonts w:asciiTheme="minorHAnsi" w:hAnsiTheme="minorHAnsi" w:cstheme="minorHAnsi"/>
                <w:sz w:val="22"/>
                <w:szCs w:val="22"/>
              </w:rPr>
            </w:pPr>
          </w:p>
          <w:p w14:paraId="2CEED5A1"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 identification of the person(s) reviewing the results and authorizing the release of the report (if not contained</w:t>
            </w:r>
          </w:p>
          <w:p w14:paraId="61865C3A"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 the report, readily available when needed);</w:t>
            </w:r>
          </w:p>
          <w:p w14:paraId="7A8CF5A2" w14:textId="77777777" w:rsidR="00C84EF0" w:rsidRPr="008C490E" w:rsidRDefault="00C84EF0" w:rsidP="00C84EF0">
            <w:pPr>
              <w:autoSpaceDE w:val="0"/>
              <w:autoSpaceDN w:val="0"/>
              <w:adjustRightInd w:val="0"/>
              <w:rPr>
                <w:rFonts w:asciiTheme="minorHAnsi" w:hAnsiTheme="minorHAnsi" w:cstheme="minorHAnsi"/>
                <w:sz w:val="22"/>
                <w:szCs w:val="22"/>
              </w:rPr>
            </w:pPr>
          </w:p>
          <w:p w14:paraId="0CB83C85" w14:textId="77777777" w:rsidR="00C84EF0" w:rsidRPr="008C490E" w:rsidRDefault="00C84EF0" w:rsidP="00C84EF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 date of the report, and time of release (if not contained in the report, readily available when needed);</w:t>
            </w:r>
          </w:p>
          <w:p w14:paraId="12F666C1" w14:textId="77777777" w:rsidR="00C84EF0" w:rsidRPr="008C490E" w:rsidRDefault="00C84EF0" w:rsidP="00C84EF0">
            <w:pPr>
              <w:autoSpaceDE w:val="0"/>
              <w:autoSpaceDN w:val="0"/>
              <w:adjustRightInd w:val="0"/>
              <w:rPr>
                <w:rFonts w:asciiTheme="minorHAnsi" w:hAnsiTheme="minorHAnsi" w:cstheme="minorHAnsi"/>
                <w:sz w:val="22"/>
                <w:szCs w:val="22"/>
              </w:rPr>
            </w:pPr>
          </w:p>
          <w:p w14:paraId="11D0A294" w14:textId="77777777" w:rsidR="00C84EF0" w:rsidRPr="008C490E" w:rsidRDefault="00C84EF0" w:rsidP="00312209">
            <w:pPr>
              <w:autoSpaceDE w:val="0"/>
              <w:autoSpaceDN w:val="0"/>
              <w:adjustRightInd w:val="0"/>
              <w:rPr>
                <w:rFonts w:asciiTheme="minorHAnsi" w:hAnsiTheme="minorHAnsi" w:cstheme="minorHAnsi"/>
                <w:sz w:val="22"/>
                <w:szCs w:val="22"/>
              </w:rPr>
            </w:pPr>
          </w:p>
        </w:tc>
        <w:tc>
          <w:tcPr>
            <w:tcW w:w="1843" w:type="dxa"/>
          </w:tcPr>
          <w:p w14:paraId="0BF9BE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70F858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E0D374B" w14:textId="77777777" w:rsidTr="00103DFC">
        <w:tc>
          <w:tcPr>
            <w:tcW w:w="993" w:type="dxa"/>
          </w:tcPr>
          <w:p w14:paraId="798E1C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11.4</w:t>
            </w:r>
          </w:p>
        </w:tc>
        <w:tc>
          <w:tcPr>
            <w:tcW w:w="4253" w:type="dxa"/>
          </w:tcPr>
          <w:p w14:paraId="5BF122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report must state the number of pages containing the full report (eg page 1 of 2)</w:t>
            </w:r>
          </w:p>
          <w:p w14:paraId="4CC755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162297F8" w14:textId="77777777" w:rsidR="00312209" w:rsidRPr="008C490E" w:rsidRDefault="0031220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w:t>
            </w:r>
            <w:r w:rsidR="00593D1C" w:rsidRPr="008C490E">
              <w:rPr>
                <w:rFonts w:asciiTheme="minorHAnsi" w:hAnsiTheme="minorHAnsi" w:cstheme="minorHAnsi"/>
                <w:sz w:val="22"/>
                <w:szCs w:val="22"/>
              </w:rPr>
              <w:t xml:space="preserve">printed </w:t>
            </w:r>
            <w:r w:rsidRPr="008C490E">
              <w:rPr>
                <w:rFonts w:asciiTheme="minorHAnsi" w:hAnsiTheme="minorHAnsi" w:cstheme="minorHAnsi"/>
                <w:sz w:val="22"/>
                <w:szCs w:val="22"/>
              </w:rPr>
              <w:t>reports with more than one page;</w:t>
            </w:r>
          </w:p>
          <w:p w14:paraId="482CCE00" w14:textId="77777777" w:rsidR="00312209" w:rsidRPr="008C490E" w:rsidRDefault="00312209" w:rsidP="006C5D60">
            <w:pPr>
              <w:autoSpaceDE w:val="0"/>
              <w:autoSpaceDN w:val="0"/>
              <w:adjustRightInd w:val="0"/>
              <w:rPr>
                <w:rFonts w:asciiTheme="minorHAnsi" w:hAnsiTheme="minorHAnsi" w:cstheme="minorHAnsi"/>
                <w:sz w:val="22"/>
                <w:szCs w:val="22"/>
              </w:rPr>
            </w:pPr>
          </w:p>
          <w:p w14:paraId="79E7A5B8" w14:textId="77777777" w:rsidR="006C5D60" w:rsidRPr="008C490E" w:rsidRDefault="0031220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page number to total number of pages (e.g. “Page 1 of 5”, “Page 2 of 5”, etc.).</w:t>
            </w:r>
          </w:p>
        </w:tc>
        <w:tc>
          <w:tcPr>
            <w:tcW w:w="1843" w:type="dxa"/>
          </w:tcPr>
          <w:p w14:paraId="46CD8E3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6D6808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5B4870E" w14:textId="77777777" w:rsidTr="00103DFC">
        <w:tc>
          <w:tcPr>
            <w:tcW w:w="993" w:type="dxa"/>
          </w:tcPr>
          <w:p w14:paraId="5C0F35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11.5</w:t>
            </w:r>
          </w:p>
        </w:tc>
        <w:tc>
          <w:tcPr>
            <w:tcW w:w="4253" w:type="dxa"/>
          </w:tcPr>
          <w:p w14:paraId="4E7CAA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report must draw the users attention to the date of final authorisation and advise the user to take this into consideration when interpreting the information e.g. report may state that the patient is suitable for electronic issue but this may no longer apply depending on the sample date</w:t>
            </w:r>
          </w:p>
        </w:tc>
        <w:tc>
          <w:tcPr>
            <w:tcW w:w="4961" w:type="dxa"/>
          </w:tcPr>
          <w:p w14:paraId="1FB746A2" w14:textId="77777777" w:rsidR="006C5D60" w:rsidRPr="008C490E" w:rsidRDefault="00593D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comments relating to date related factors are clearly marked:</w:t>
            </w:r>
          </w:p>
          <w:p w14:paraId="551D6F38" w14:textId="77777777" w:rsidR="00593D1C" w:rsidRPr="008C490E" w:rsidRDefault="00593D1C" w:rsidP="006C5D60">
            <w:pPr>
              <w:autoSpaceDE w:val="0"/>
              <w:autoSpaceDN w:val="0"/>
              <w:adjustRightInd w:val="0"/>
              <w:rPr>
                <w:rFonts w:asciiTheme="minorHAnsi" w:hAnsiTheme="minorHAnsi" w:cstheme="minorHAnsi"/>
                <w:sz w:val="22"/>
                <w:szCs w:val="22"/>
              </w:rPr>
            </w:pPr>
          </w:p>
          <w:p w14:paraId="6540A44A" w14:textId="77777777" w:rsidR="00593D1C" w:rsidRPr="008C490E" w:rsidRDefault="00593D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validity for red cell issue depends on sample date</w:t>
            </w:r>
          </w:p>
          <w:p w14:paraId="7BEB88C4" w14:textId="77777777" w:rsidR="00593D1C" w:rsidRPr="008C490E" w:rsidRDefault="00593D1C" w:rsidP="006C5D60">
            <w:pPr>
              <w:autoSpaceDE w:val="0"/>
              <w:autoSpaceDN w:val="0"/>
              <w:adjustRightInd w:val="0"/>
              <w:rPr>
                <w:rFonts w:asciiTheme="minorHAnsi" w:hAnsiTheme="minorHAnsi" w:cstheme="minorHAnsi"/>
                <w:sz w:val="22"/>
                <w:szCs w:val="22"/>
              </w:rPr>
            </w:pPr>
          </w:p>
          <w:p w14:paraId="15EAB7E6" w14:textId="77777777" w:rsidR="00593D1C" w:rsidRPr="008C490E" w:rsidRDefault="00593D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Request for repeat FMH screening related to initial FMH sample date</w:t>
            </w:r>
          </w:p>
          <w:p w14:paraId="689DAD39" w14:textId="77777777" w:rsidR="00593D1C" w:rsidRPr="008C490E" w:rsidRDefault="00593D1C" w:rsidP="006C5D60">
            <w:pPr>
              <w:autoSpaceDE w:val="0"/>
              <w:autoSpaceDN w:val="0"/>
              <w:adjustRightInd w:val="0"/>
              <w:rPr>
                <w:rFonts w:asciiTheme="minorHAnsi" w:hAnsiTheme="minorHAnsi" w:cstheme="minorHAnsi"/>
                <w:sz w:val="22"/>
                <w:szCs w:val="22"/>
              </w:rPr>
            </w:pPr>
          </w:p>
          <w:p w14:paraId="040B462B" w14:textId="77777777" w:rsidR="00593D1C" w:rsidRPr="008C490E" w:rsidRDefault="00593D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cffDNA test result related to current pregnancy</w:t>
            </w:r>
          </w:p>
          <w:p w14:paraId="3F8F86A9" w14:textId="77777777" w:rsidR="00593D1C" w:rsidRPr="008C490E" w:rsidRDefault="00593D1C" w:rsidP="006C5D60">
            <w:pPr>
              <w:autoSpaceDE w:val="0"/>
              <w:autoSpaceDN w:val="0"/>
              <w:adjustRightInd w:val="0"/>
              <w:rPr>
                <w:rFonts w:asciiTheme="minorHAnsi" w:hAnsiTheme="minorHAnsi" w:cstheme="minorHAnsi"/>
                <w:sz w:val="22"/>
                <w:szCs w:val="22"/>
              </w:rPr>
            </w:pPr>
          </w:p>
          <w:p w14:paraId="002DCD3A" w14:textId="77777777" w:rsidR="00C35151" w:rsidRPr="008C490E" w:rsidRDefault="00593D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Repeat antenatal testing for patient with positive antibody screen related only to current pregnancy </w:t>
            </w:r>
          </w:p>
          <w:p w14:paraId="7826D6A6" w14:textId="77777777" w:rsidR="00C35151" w:rsidRPr="008C490E" w:rsidRDefault="00C35151" w:rsidP="006C5D60">
            <w:pPr>
              <w:autoSpaceDE w:val="0"/>
              <w:autoSpaceDN w:val="0"/>
              <w:adjustRightInd w:val="0"/>
              <w:rPr>
                <w:rFonts w:asciiTheme="minorHAnsi" w:hAnsiTheme="minorHAnsi" w:cstheme="minorHAnsi"/>
                <w:sz w:val="22"/>
                <w:szCs w:val="22"/>
              </w:rPr>
            </w:pPr>
          </w:p>
          <w:p w14:paraId="0505A16F" w14:textId="77777777" w:rsidR="00593D1C" w:rsidRPr="008C490E" w:rsidRDefault="00C3515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For patients who have received transfusion of blood component/product report includes comment that patient must be informed they can no longer received blood </w:t>
            </w:r>
            <w:r w:rsidR="00593D1C" w:rsidRPr="008C490E">
              <w:rPr>
                <w:rFonts w:asciiTheme="minorHAnsi" w:hAnsiTheme="minorHAnsi" w:cstheme="minorHAnsi"/>
                <w:sz w:val="22"/>
                <w:szCs w:val="22"/>
              </w:rPr>
              <w:t xml:space="preserve"> </w:t>
            </w:r>
          </w:p>
        </w:tc>
        <w:tc>
          <w:tcPr>
            <w:tcW w:w="1843" w:type="dxa"/>
          </w:tcPr>
          <w:p w14:paraId="440EDC3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92403D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D6323D" w14:textId="77777777" w:rsidTr="00103DFC">
        <w:tc>
          <w:tcPr>
            <w:tcW w:w="993" w:type="dxa"/>
          </w:tcPr>
          <w:p w14:paraId="39ADFB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11.6</w:t>
            </w:r>
          </w:p>
        </w:tc>
        <w:tc>
          <w:tcPr>
            <w:tcW w:w="4253" w:type="dxa"/>
          </w:tcPr>
          <w:p w14:paraId="6288E3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There should be options to have reports by: </w:t>
            </w:r>
          </w:p>
          <w:p w14:paraId="388E97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type of test; </w:t>
            </w:r>
          </w:p>
          <w:p w14:paraId="5143C1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consultant/requestor; </w:t>
            </w:r>
          </w:p>
          <w:p w14:paraId="2F6BD7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location; </w:t>
            </w:r>
          </w:p>
          <w:p w14:paraId="573869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blood component/product; </w:t>
            </w:r>
          </w:p>
          <w:p w14:paraId="2A429E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others as defined by local specification.</w:t>
            </w:r>
          </w:p>
        </w:tc>
        <w:tc>
          <w:tcPr>
            <w:tcW w:w="4961" w:type="dxa"/>
          </w:tcPr>
          <w:p w14:paraId="58CE26B1" w14:textId="77777777" w:rsidR="006C5D60" w:rsidRPr="008C490E" w:rsidRDefault="00C3515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report generation within LIMS by:</w:t>
            </w:r>
          </w:p>
          <w:p w14:paraId="77AF37F4" w14:textId="77777777" w:rsidR="00C35151" w:rsidRPr="008C490E" w:rsidRDefault="00C35151" w:rsidP="006C5D60">
            <w:pPr>
              <w:autoSpaceDE w:val="0"/>
              <w:autoSpaceDN w:val="0"/>
              <w:adjustRightInd w:val="0"/>
              <w:rPr>
                <w:rFonts w:asciiTheme="minorHAnsi" w:hAnsiTheme="minorHAnsi" w:cstheme="minorHAnsi"/>
                <w:sz w:val="22"/>
                <w:szCs w:val="22"/>
              </w:rPr>
            </w:pPr>
          </w:p>
          <w:p w14:paraId="18027BD0" w14:textId="77777777" w:rsidR="00C35151" w:rsidRPr="008C490E" w:rsidRDefault="00C35151" w:rsidP="00C3515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type of test; </w:t>
            </w:r>
          </w:p>
          <w:p w14:paraId="32548AE4" w14:textId="77777777" w:rsidR="00C35151" w:rsidRPr="008C490E" w:rsidRDefault="00C35151" w:rsidP="00C35151">
            <w:pPr>
              <w:autoSpaceDE w:val="0"/>
              <w:autoSpaceDN w:val="0"/>
              <w:adjustRightInd w:val="0"/>
              <w:rPr>
                <w:rFonts w:asciiTheme="minorHAnsi" w:hAnsiTheme="minorHAnsi" w:cstheme="minorHAnsi"/>
                <w:sz w:val="22"/>
                <w:szCs w:val="22"/>
              </w:rPr>
            </w:pPr>
          </w:p>
          <w:p w14:paraId="70612CBC" w14:textId="77777777" w:rsidR="00C35151" w:rsidRPr="008C490E" w:rsidRDefault="00C35151" w:rsidP="00C3515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consultant/requestor; </w:t>
            </w:r>
          </w:p>
          <w:p w14:paraId="5AFE1551" w14:textId="77777777" w:rsidR="00C35151" w:rsidRPr="008C490E" w:rsidRDefault="00C35151" w:rsidP="00C35151">
            <w:pPr>
              <w:autoSpaceDE w:val="0"/>
              <w:autoSpaceDN w:val="0"/>
              <w:adjustRightInd w:val="0"/>
              <w:rPr>
                <w:rFonts w:asciiTheme="minorHAnsi" w:hAnsiTheme="minorHAnsi" w:cstheme="minorHAnsi"/>
                <w:sz w:val="22"/>
                <w:szCs w:val="22"/>
              </w:rPr>
            </w:pPr>
          </w:p>
          <w:p w14:paraId="6084A95A" w14:textId="77777777" w:rsidR="00C35151" w:rsidRPr="008C490E" w:rsidRDefault="00C35151" w:rsidP="00C3515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location; </w:t>
            </w:r>
          </w:p>
          <w:p w14:paraId="5C61D53C" w14:textId="77777777" w:rsidR="00C35151" w:rsidRPr="008C490E" w:rsidRDefault="00C35151" w:rsidP="00C35151">
            <w:pPr>
              <w:autoSpaceDE w:val="0"/>
              <w:autoSpaceDN w:val="0"/>
              <w:adjustRightInd w:val="0"/>
              <w:rPr>
                <w:rFonts w:asciiTheme="minorHAnsi" w:hAnsiTheme="minorHAnsi" w:cstheme="minorHAnsi"/>
                <w:sz w:val="22"/>
                <w:szCs w:val="22"/>
              </w:rPr>
            </w:pPr>
          </w:p>
          <w:p w14:paraId="303E3C15" w14:textId="77777777" w:rsidR="00C35151" w:rsidRPr="008C490E" w:rsidRDefault="00C35151" w:rsidP="00C3515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●blood component/product; </w:t>
            </w:r>
          </w:p>
          <w:p w14:paraId="5E93D0F0" w14:textId="77777777" w:rsidR="00C35151" w:rsidRPr="008C490E" w:rsidRDefault="00C35151" w:rsidP="00C35151">
            <w:pPr>
              <w:autoSpaceDE w:val="0"/>
              <w:autoSpaceDN w:val="0"/>
              <w:adjustRightInd w:val="0"/>
              <w:rPr>
                <w:rFonts w:asciiTheme="minorHAnsi" w:hAnsiTheme="minorHAnsi" w:cstheme="minorHAnsi"/>
                <w:sz w:val="22"/>
                <w:szCs w:val="22"/>
              </w:rPr>
            </w:pPr>
          </w:p>
          <w:p w14:paraId="67C362D3" w14:textId="77777777" w:rsidR="00C35151" w:rsidRPr="008C490E" w:rsidRDefault="00C35151" w:rsidP="00C3515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printed or electronic.</w:t>
            </w:r>
          </w:p>
          <w:p w14:paraId="4DB3181C" w14:textId="77777777" w:rsidR="00C35151" w:rsidRPr="008C490E" w:rsidRDefault="00C35151" w:rsidP="00C35151">
            <w:pPr>
              <w:autoSpaceDE w:val="0"/>
              <w:autoSpaceDN w:val="0"/>
              <w:adjustRightInd w:val="0"/>
              <w:rPr>
                <w:rFonts w:asciiTheme="minorHAnsi" w:hAnsiTheme="minorHAnsi" w:cstheme="minorHAnsi"/>
                <w:sz w:val="22"/>
                <w:szCs w:val="22"/>
              </w:rPr>
            </w:pPr>
          </w:p>
          <w:p w14:paraId="6AB0D3BE" w14:textId="77777777" w:rsidR="00C35151" w:rsidRPr="008C490E" w:rsidRDefault="00C35151" w:rsidP="00C35151">
            <w:pPr>
              <w:pStyle w:val="ListParagraph"/>
              <w:numPr>
                <w:ilvl w:val="0"/>
                <w:numId w:val="19"/>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For patients who have received transfusion of blood component/product report includes comment that patient must be informed they can no longer received blood  - only to GP location following discharge from hospital </w:t>
            </w:r>
          </w:p>
        </w:tc>
        <w:tc>
          <w:tcPr>
            <w:tcW w:w="1843" w:type="dxa"/>
          </w:tcPr>
          <w:p w14:paraId="1CB81D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E54874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9C0A337" w14:textId="77777777" w:rsidTr="00103DFC">
        <w:tc>
          <w:tcPr>
            <w:tcW w:w="993" w:type="dxa"/>
          </w:tcPr>
          <w:p w14:paraId="135235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11.7</w:t>
            </w:r>
          </w:p>
        </w:tc>
        <w:tc>
          <w:tcPr>
            <w:tcW w:w="4253" w:type="dxa"/>
          </w:tcPr>
          <w:p w14:paraId="53E082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 reports must either be: </w:t>
            </w:r>
          </w:p>
          <w:p w14:paraId="66F01C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final - released following authorisation; </w:t>
            </w:r>
          </w:p>
          <w:p w14:paraId="248F72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interim - released prior to authorisation but clearly marked as unauthorised or incomplete.</w:t>
            </w:r>
          </w:p>
          <w:p w14:paraId="2E2464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turnaround times from request receipt to final authorisation</w:t>
            </w:r>
          </w:p>
          <w:p w14:paraId="451F65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turnaround times based on test type </w:t>
            </w:r>
          </w:p>
          <w:p w14:paraId="607FCF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turnaround times based on location of request</w:t>
            </w:r>
          </w:p>
          <w:p w14:paraId="223F25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6B90F88D" w14:textId="77777777" w:rsidR="006C5D60" w:rsidRPr="008C490E" w:rsidRDefault="008224F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reports clearly identifiable as:</w:t>
            </w:r>
          </w:p>
          <w:p w14:paraId="339C2100" w14:textId="77777777" w:rsidR="008224F7" w:rsidRPr="008C490E" w:rsidRDefault="008224F7" w:rsidP="006C5D60">
            <w:pPr>
              <w:autoSpaceDE w:val="0"/>
              <w:autoSpaceDN w:val="0"/>
              <w:adjustRightInd w:val="0"/>
              <w:rPr>
                <w:rFonts w:asciiTheme="minorHAnsi" w:hAnsiTheme="minorHAnsi" w:cstheme="minorHAnsi"/>
                <w:sz w:val="22"/>
                <w:szCs w:val="22"/>
              </w:rPr>
            </w:pPr>
          </w:p>
          <w:p w14:paraId="07AAC682" w14:textId="77777777" w:rsidR="008224F7" w:rsidRPr="008C490E" w:rsidRDefault="008224F7" w:rsidP="008224F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final - released following authorisation; </w:t>
            </w:r>
          </w:p>
          <w:p w14:paraId="3D8E23F9" w14:textId="77777777" w:rsidR="008224F7" w:rsidRPr="008C490E" w:rsidRDefault="008224F7" w:rsidP="008224F7">
            <w:pPr>
              <w:autoSpaceDE w:val="0"/>
              <w:autoSpaceDN w:val="0"/>
              <w:adjustRightInd w:val="0"/>
              <w:rPr>
                <w:rFonts w:asciiTheme="minorHAnsi" w:hAnsiTheme="minorHAnsi" w:cstheme="minorHAnsi"/>
                <w:sz w:val="22"/>
                <w:szCs w:val="22"/>
              </w:rPr>
            </w:pPr>
          </w:p>
          <w:p w14:paraId="1106CA85" w14:textId="77777777" w:rsidR="008224F7" w:rsidRPr="008C490E" w:rsidRDefault="008224F7" w:rsidP="008224F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interim - released prior to authorisation but clearly marked as unauthorised or incomplete.</w:t>
            </w:r>
          </w:p>
          <w:p w14:paraId="4C941999" w14:textId="77777777" w:rsidR="008224F7" w:rsidRPr="008C490E" w:rsidRDefault="008224F7" w:rsidP="008224F7">
            <w:pPr>
              <w:autoSpaceDE w:val="0"/>
              <w:autoSpaceDN w:val="0"/>
              <w:adjustRightInd w:val="0"/>
              <w:rPr>
                <w:rFonts w:asciiTheme="minorHAnsi" w:hAnsiTheme="minorHAnsi" w:cstheme="minorHAnsi"/>
                <w:sz w:val="22"/>
                <w:szCs w:val="22"/>
              </w:rPr>
            </w:pPr>
          </w:p>
          <w:p w14:paraId="68A6CEC8" w14:textId="77777777" w:rsidR="008224F7" w:rsidRPr="008C490E" w:rsidRDefault="008224F7" w:rsidP="008224F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can generate report designed to monitor turnaround times based on:</w:t>
            </w:r>
          </w:p>
          <w:p w14:paraId="6257C471" w14:textId="77777777" w:rsidR="008224F7" w:rsidRPr="008C490E" w:rsidRDefault="008224F7" w:rsidP="008224F7">
            <w:pPr>
              <w:autoSpaceDE w:val="0"/>
              <w:autoSpaceDN w:val="0"/>
              <w:adjustRightInd w:val="0"/>
              <w:rPr>
                <w:rFonts w:asciiTheme="minorHAnsi" w:hAnsiTheme="minorHAnsi" w:cstheme="minorHAnsi"/>
                <w:sz w:val="22"/>
                <w:szCs w:val="22"/>
              </w:rPr>
            </w:pPr>
          </w:p>
          <w:p w14:paraId="5C181192" w14:textId="77777777" w:rsidR="008224F7" w:rsidRPr="008C490E" w:rsidRDefault="008224F7" w:rsidP="008224F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turnaround times from request receipt to final authorisation</w:t>
            </w:r>
          </w:p>
          <w:p w14:paraId="2266E4CF" w14:textId="77777777" w:rsidR="008224F7" w:rsidRPr="008C490E" w:rsidRDefault="008224F7" w:rsidP="008224F7">
            <w:pPr>
              <w:autoSpaceDE w:val="0"/>
              <w:autoSpaceDN w:val="0"/>
              <w:adjustRightInd w:val="0"/>
              <w:rPr>
                <w:rFonts w:asciiTheme="minorHAnsi" w:hAnsiTheme="minorHAnsi" w:cstheme="minorHAnsi"/>
                <w:sz w:val="22"/>
                <w:szCs w:val="22"/>
              </w:rPr>
            </w:pPr>
          </w:p>
          <w:p w14:paraId="606499B6" w14:textId="77777777" w:rsidR="008224F7" w:rsidRPr="008C490E" w:rsidRDefault="008224F7" w:rsidP="008224F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turnaround times based on test type </w:t>
            </w:r>
          </w:p>
          <w:p w14:paraId="0E69C405" w14:textId="77777777" w:rsidR="008224F7" w:rsidRPr="008C490E" w:rsidRDefault="008224F7" w:rsidP="008224F7">
            <w:pPr>
              <w:autoSpaceDE w:val="0"/>
              <w:autoSpaceDN w:val="0"/>
              <w:adjustRightInd w:val="0"/>
              <w:rPr>
                <w:rFonts w:asciiTheme="minorHAnsi" w:hAnsiTheme="minorHAnsi" w:cstheme="minorHAnsi"/>
                <w:sz w:val="22"/>
                <w:szCs w:val="22"/>
              </w:rPr>
            </w:pPr>
          </w:p>
          <w:p w14:paraId="0A91B2AF" w14:textId="77777777" w:rsidR="008224F7" w:rsidRPr="008C490E" w:rsidRDefault="008224F7" w:rsidP="008224F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turnaround times based on location of request</w:t>
            </w:r>
          </w:p>
          <w:p w14:paraId="1280A643" w14:textId="77777777" w:rsidR="008224F7" w:rsidRPr="008C490E" w:rsidRDefault="008224F7" w:rsidP="008224F7">
            <w:pPr>
              <w:autoSpaceDE w:val="0"/>
              <w:autoSpaceDN w:val="0"/>
              <w:adjustRightInd w:val="0"/>
              <w:rPr>
                <w:rFonts w:asciiTheme="minorHAnsi" w:hAnsiTheme="minorHAnsi" w:cstheme="minorHAnsi"/>
                <w:sz w:val="22"/>
                <w:szCs w:val="22"/>
              </w:rPr>
            </w:pPr>
          </w:p>
          <w:p w14:paraId="6C772524" w14:textId="77777777" w:rsidR="008224F7" w:rsidRPr="008C490E" w:rsidRDefault="008224F7" w:rsidP="006C5D60">
            <w:pPr>
              <w:autoSpaceDE w:val="0"/>
              <w:autoSpaceDN w:val="0"/>
              <w:adjustRightInd w:val="0"/>
              <w:rPr>
                <w:rFonts w:asciiTheme="minorHAnsi" w:hAnsiTheme="minorHAnsi" w:cstheme="minorHAnsi"/>
                <w:sz w:val="22"/>
                <w:szCs w:val="22"/>
              </w:rPr>
            </w:pPr>
          </w:p>
        </w:tc>
        <w:tc>
          <w:tcPr>
            <w:tcW w:w="1843" w:type="dxa"/>
          </w:tcPr>
          <w:p w14:paraId="31D8B6E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1ECF00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F664627" w14:textId="77777777" w:rsidTr="00103DFC">
        <w:tc>
          <w:tcPr>
            <w:tcW w:w="993" w:type="dxa"/>
          </w:tcPr>
          <w:p w14:paraId="4E4266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11.8</w:t>
            </w:r>
          </w:p>
        </w:tc>
        <w:tc>
          <w:tcPr>
            <w:tcW w:w="4253" w:type="dxa"/>
          </w:tcPr>
          <w:p w14:paraId="6451B7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 audit trail must be in place to show when the electronic report was viewed and by whom</w:t>
            </w:r>
          </w:p>
        </w:tc>
        <w:tc>
          <w:tcPr>
            <w:tcW w:w="4961" w:type="dxa"/>
          </w:tcPr>
          <w:p w14:paraId="2E07B3DD" w14:textId="77777777" w:rsidR="006C5D60"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this function is provided by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w:t>
            </w:r>
            <w:proofErr w:type="spellStart"/>
            <w:r w:rsidRPr="008C490E">
              <w:rPr>
                <w:rFonts w:asciiTheme="minorHAnsi" w:hAnsiTheme="minorHAnsi" w:cstheme="minorHAnsi"/>
                <w:sz w:val="22"/>
                <w:szCs w:val="22"/>
              </w:rPr>
              <w:t>EPR</w:t>
            </w:r>
            <w:proofErr w:type="spellEnd"/>
          </w:p>
          <w:p w14:paraId="788BF48E" w14:textId="77777777" w:rsidR="004D76C9" w:rsidRPr="008C490E" w:rsidRDefault="004D76C9" w:rsidP="006C5D60">
            <w:pPr>
              <w:autoSpaceDE w:val="0"/>
              <w:autoSpaceDN w:val="0"/>
              <w:adjustRightInd w:val="0"/>
              <w:rPr>
                <w:rFonts w:asciiTheme="minorHAnsi" w:hAnsiTheme="minorHAnsi" w:cstheme="minorHAnsi"/>
                <w:sz w:val="22"/>
                <w:szCs w:val="22"/>
              </w:rPr>
            </w:pPr>
          </w:p>
          <w:p w14:paraId="2C31F289" w14:textId="77777777" w:rsidR="004D76C9"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this function can be provided by the LIMS if required:</w:t>
            </w:r>
          </w:p>
          <w:p w14:paraId="13322A7E" w14:textId="77777777" w:rsidR="004D76C9" w:rsidRPr="008C490E" w:rsidRDefault="004D76C9" w:rsidP="006C5D60">
            <w:pPr>
              <w:autoSpaceDE w:val="0"/>
              <w:autoSpaceDN w:val="0"/>
              <w:adjustRightInd w:val="0"/>
              <w:rPr>
                <w:rFonts w:asciiTheme="minorHAnsi" w:hAnsiTheme="minorHAnsi" w:cstheme="minorHAnsi"/>
                <w:sz w:val="22"/>
                <w:szCs w:val="22"/>
              </w:rPr>
            </w:pPr>
          </w:p>
          <w:p w14:paraId="0694EA82" w14:textId="77777777" w:rsidR="004D76C9"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Date/time results viewed</w:t>
            </w:r>
          </w:p>
          <w:p w14:paraId="19F542B0" w14:textId="77777777" w:rsidR="004D76C9" w:rsidRPr="008C490E" w:rsidRDefault="004D76C9" w:rsidP="006C5D60">
            <w:pPr>
              <w:autoSpaceDE w:val="0"/>
              <w:autoSpaceDN w:val="0"/>
              <w:adjustRightInd w:val="0"/>
              <w:rPr>
                <w:rFonts w:asciiTheme="minorHAnsi" w:hAnsiTheme="minorHAnsi" w:cstheme="minorHAnsi"/>
                <w:sz w:val="22"/>
                <w:szCs w:val="22"/>
              </w:rPr>
            </w:pPr>
          </w:p>
          <w:p w14:paraId="710C1C06" w14:textId="77777777" w:rsidR="004D76C9"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Identification of user </w:t>
            </w:r>
          </w:p>
        </w:tc>
        <w:tc>
          <w:tcPr>
            <w:tcW w:w="1843" w:type="dxa"/>
          </w:tcPr>
          <w:p w14:paraId="789BF3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11EAFFD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FC28BAD" w14:textId="77777777" w:rsidTr="00103DFC">
        <w:tc>
          <w:tcPr>
            <w:tcW w:w="993" w:type="dxa"/>
          </w:tcPr>
          <w:p w14:paraId="119E3E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11.9</w:t>
            </w:r>
          </w:p>
        </w:tc>
        <w:tc>
          <w:tcPr>
            <w:tcW w:w="4253" w:type="dxa"/>
          </w:tcPr>
          <w:p w14:paraId="7EE1E8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support transfer of information to other IT systems, including GP systems, NPEx. Such transfer should comply with applicable healthcare communication standards applied within the organisation. Dispatch of the reports must be to a recognised system and must meet the security and information governance recommendations</w:t>
            </w:r>
          </w:p>
        </w:tc>
        <w:tc>
          <w:tcPr>
            <w:tcW w:w="4961" w:type="dxa"/>
          </w:tcPr>
          <w:p w14:paraId="3BB3FD4A" w14:textId="77777777" w:rsidR="006C5D60"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results can be transferred electronically from the LIMS to;</w:t>
            </w:r>
          </w:p>
          <w:p w14:paraId="0308CF89" w14:textId="77777777" w:rsidR="004D76C9" w:rsidRPr="008C490E" w:rsidRDefault="004D76C9" w:rsidP="006C5D60">
            <w:pPr>
              <w:autoSpaceDE w:val="0"/>
              <w:autoSpaceDN w:val="0"/>
              <w:adjustRightInd w:val="0"/>
              <w:rPr>
                <w:rFonts w:asciiTheme="minorHAnsi" w:hAnsiTheme="minorHAnsi" w:cstheme="minorHAnsi"/>
                <w:sz w:val="22"/>
                <w:szCs w:val="22"/>
              </w:rPr>
            </w:pPr>
          </w:p>
          <w:p w14:paraId="040E7179" w14:textId="77777777" w:rsidR="004D76C9"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NPeX</w:t>
            </w:r>
          </w:p>
          <w:p w14:paraId="3923D300" w14:textId="77777777" w:rsidR="004D76C9" w:rsidRPr="008C490E" w:rsidRDefault="004D76C9" w:rsidP="006C5D60">
            <w:pPr>
              <w:autoSpaceDE w:val="0"/>
              <w:autoSpaceDN w:val="0"/>
              <w:adjustRightInd w:val="0"/>
              <w:rPr>
                <w:rFonts w:asciiTheme="minorHAnsi" w:hAnsiTheme="minorHAnsi" w:cstheme="minorHAnsi"/>
                <w:sz w:val="22"/>
                <w:szCs w:val="22"/>
              </w:rPr>
            </w:pPr>
          </w:p>
          <w:p w14:paraId="2E627FA2" w14:textId="77777777" w:rsidR="004D76C9"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GP links/GP order comms</w:t>
            </w:r>
          </w:p>
          <w:p w14:paraId="13C72FD6" w14:textId="77777777" w:rsidR="004D76C9" w:rsidRPr="008C490E" w:rsidRDefault="004D76C9" w:rsidP="006C5D60">
            <w:pPr>
              <w:autoSpaceDE w:val="0"/>
              <w:autoSpaceDN w:val="0"/>
              <w:adjustRightInd w:val="0"/>
              <w:rPr>
                <w:rFonts w:asciiTheme="minorHAnsi" w:hAnsiTheme="minorHAnsi" w:cstheme="minorHAnsi"/>
                <w:sz w:val="22"/>
                <w:szCs w:val="22"/>
              </w:rPr>
            </w:pPr>
          </w:p>
          <w:p w14:paraId="5B82F13E" w14:textId="77777777" w:rsidR="004D76C9" w:rsidRPr="008C490E" w:rsidRDefault="005E2E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EPR</w:t>
            </w:r>
          </w:p>
          <w:p w14:paraId="496DC2D2" w14:textId="77777777" w:rsidR="004D76C9" w:rsidRPr="008C490E" w:rsidRDefault="004D76C9" w:rsidP="006C5D60">
            <w:pPr>
              <w:autoSpaceDE w:val="0"/>
              <w:autoSpaceDN w:val="0"/>
              <w:adjustRightInd w:val="0"/>
              <w:rPr>
                <w:rFonts w:asciiTheme="minorHAnsi" w:hAnsiTheme="minorHAnsi" w:cstheme="minorHAnsi"/>
                <w:sz w:val="22"/>
                <w:szCs w:val="22"/>
              </w:rPr>
            </w:pPr>
          </w:p>
          <w:p w14:paraId="12D7D054" w14:textId="77777777" w:rsidR="004D76C9" w:rsidRPr="008C490E" w:rsidRDefault="004D76C9" w:rsidP="006C5D60">
            <w:pPr>
              <w:autoSpaceDE w:val="0"/>
              <w:autoSpaceDN w:val="0"/>
              <w:adjustRightInd w:val="0"/>
              <w:rPr>
                <w:rFonts w:asciiTheme="minorHAnsi" w:hAnsiTheme="minorHAnsi" w:cstheme="minorHAnsi"/>
                <w:sz w:val="22"/>
                <w:szCs w:val="22"/>
              </w:rPr>
            </w:pPr>
          </w:p>
        </w:tc>
        <w:tc>
          <w:tcPr>
            <w:tcW w:w="1843" w:type="dxa"/>
          </w:tcPr>
          <w:p w14:paraId="7C5FD8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3FE59A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F0F36B1" w14:textId="77777777" w:rsidTr="00103DFC">
        <w:tc>
          <w:tcPr>
            <w:tcW w:w="993" w:type="dxa"/>
          </w:tcPr>
          <w:p w14:paraId="757539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11.10</w:t>
            </w:r>
          </w:p>
        </w:tc>
        <w:tc>
          <w:tcPr>
            <w:tcW w:w="4253" w:type="dxa"/>
          </w:tcPr>
          <w:p w14:paraId="2D1F38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provide an option to send a report of any transfusions to the patient GP location.</w:t>
            </w:r>
          </w:p>
        </w:tc>
        <w:tc>
          <w:tcPr>
            <w:tcW w:w="4961" w:type="dxa"/>
          </w:tcPr>
          <w:p w14:paraId="21BC2066" w14:textId="77777777" w:rsidR="006C5D60"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from item 11.6:</w:t>
            </w:r>
          </w:p>
          <w:p w14:paraId="4933A60C" w14:textId="77777777" w:rsidR="004D76C9" w:rsidRPr="008C490E" w:rsidRDefault="004D76C9" w:rsidP="006C5D60">
            <w:pPr>
              <w:autoSpaceDE w:val="0"/>
              <w:autoSpaceDN w:val="0"/>
              <w:adjustRightInd w:val="0"/>
              <w:rPr>
                <w:rFonts w:asciiTheme="minorHAnsi" w:hAnsiTheme="minorHAnsi" w:cstheme="minorHAnsi"/>
                <w:sz w:val="22"/>
                <w:szCs w:val="22"/>
              </w:rPr>
            </w:pPr>
          </w:p>
          <w:p w14:paraId="5D75EEA7" w14:textId="77777777" w:rsidR="004D76C9"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Report only generated to GP on report on patient discharge summary</w:t>
            </w:r>
          </w:p>
          <w:p w14:paraId="105163C6" w14:textId="77777777" w:rsidR="004D76C9" w:rsidRPr="008C490E" w:rsidRDefault="004D76C9" w:rsidP="006C5D60">
            <w:pPr>
              <w:autoSpaceDE w:val="0"/>
              <w:autoSpaceDN w:val="0"/>
              <w:adjustRightInd w:val="0"/>
              <w:rPr>
                <w:rFonts w:asciiTheme="minorHAnsi" w:hAnsiTheme="minorHAnsi" w:cstheme="minorHAnsi"/>
                <w:sz w:val="22"/>
                <w:szCs w:val="22"/>
              </w:rPr>
            </w:pPr>
          </w:p>
          <w:p w14:paraId="1D6D5403" w14:textId="77777777" w:rsidR="004D76C9" w:rsidRPr="008C490E" w:rsidRDefault="004D76C9" w:rsidP="004D76C9">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Report only generated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 report on patient discharge summary</w:t>
            </w:r>
          </w:p>
          <w:p w14:paraId="063CA998" w14:textId="77777777" w:rsidR="004D76C9" w:rsidRPr="008C490E" w:rsidRDefault="004D76C9" w:rsidP="006C5D60">
            <w:pPr>
              <w:autoSpaceDE w:val="0"/>
              <w:autoSpaceDN w:val="0"/>
              <w:adjustRightInd w:val="0"/>
              <w:rPr>
                <w:rFonts w:asciiTheme="minorHAnsi" w:hAnsiTheme="minorHAnsi" w:cstheme="minorHAnsi"/>
                <w:sz w:val="22"/>
                <w:szCs w:val="22"/>
              </w:rPr>
            </w:pPr>
          </w:p>
          <w:p w14:paraId="6042F007" w14:textId="77777777" w:rsidR="004D76C9" w:rsidRPr="008C490E" w:rsidRDefault="004D76C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Report not generated on each component/product request, issue or fate</w:t>
            </w:r>
          </w:p>
          <w:p w14:paraId="02FF2526" w14:textId="77777777" w:rsidR="004D76C9" w:rsidRPr="008C490E" w:rsidRDefault="004D76C9" w:rsidP="006C5D60">
            <w:pPr>
              <w:autoSpaceDE w:val="0"/>
              <w:autoSpaceDN w:val="0"/>
              <w:adjustRightInd w:val="0"/>
              <w:rPr>
                <w:rFonts w:asciiTheme="minorHAnsi" w:hAnsiTheme="minorHAnsi" w:cstheme="minorHAnsi"/>
                <w:sz w:val="22"/>
                <w:szCs w:val="22"/>
              </w:rPr>
            </w:pPr>
          </w:p>
          <w:p w14:paraId="1140C5CD" w14:textId="77777777" w:rsidR="004D76C9" w:rsidRPr="008C490E" w:rsidRDefault="004D76C9" w:rsidP="006C5D60">
            <w:pPr>
              <w:autoSpaceDE w:val="0"/>
              <w:autoSpaceDN w:val="0"/>
              <w:adjustRightInd w:val="0"/>
              <w:rPr>
                <w:rFonts w:asciiTheme="minorHAnsi" w:hAnsiTheme="minorHAnsi" w:cstheme="minorHAnsi"/>
                <w:sz w:val="22"/>
                <w:szCs w:val="22"/>
              </w:rPr>
            </w:pPr>
          </w:p>
        </w:tc>
        <w:tc>
          <w:tcPr>
            <w:tcW w:w="1843" w:type="dxa"/>
          </w:tcPr>
          <w:p w14:paraId="7CF0F6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3250A7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48464F" w14:textId="77777777" w:rsidTr="00103DFC">
        <w:tc>
          <w:tcPr>
            <w:tcW w:w="993" w:type="dxa"/>
          </w:tcPr>
          <w:p w14:paraId="05B21E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11.11</w:t>
            </w:r>
          </w:p>
        </w:tc>
        <w:tc>
          <w:tcPr>
            <w:tcW w:w="4253" w:type="dxa"/>
          </w:tcPr>
          <w:p w14:paraId="1D51E4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Correction to issued reports must be treated as a quality incident with appropriate </w:t>
            </w:r>
            <w:r w:rsidRPr="008C490E">
              <w:rPr>
                <w:rFonts w:asciiTheme="minorHAnsi" w:hAnsiTheme="minorHAnsi" w:cstheme="minorHAnsi"/>
                <w:sz w:val="22"/>
                <w:szCs w:val="22"/>
              </w:rPr>
              <w:lastRenderedPageBreak/>
              <w:t xml:space="preserve">investigation, corrective and preventive actions including: </w:t>
            </w:r>
          </w:p>
          <w:p w14:paraId="69BD59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withdraw all copies of the report; </w:t>
            </w:r>
          </w:p>
          <w:p w14:paraId="20186E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inform the relevant users that the report has been changed </w:t>
            </w:r>
          </w:p>
          <w:p w14:paraId="644BDC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follow through of actions that other electronic systems have taken on the basis of the original report e.g. Order Comms </w:t>
            </w:r>
          </w:p>
          <w:p w14:paraId="4D440B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monitor, track and trend the number of incidents where this occurs </w:t>
            </w:r>
          </w:p>
          <w:p w14:paraId="467522C3"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C378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LIMS should support this activity by: </w:t>
            </w:r>
          </w:p>
          <w:p w14:paraId="63E7CC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 xml:space="preserve">providing lists of users who have viewed on line reports </w:t>
            </w:r>
          </w:p>
          <w:p w14:paraId="4EAF0A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r w:rsidRPr="008C490E">
              <w:rPr>
                <w:rFonts w:asciiTheme="minorHAnsi" w:hAnsiTheme="minorHAnsi" w:cstheme="minorHAnsi"/>
                <w:sz w:val="22"/>
                <w:szCs w:val="22"/>
              </w:rPr>
              <w:tab/>
              <w:t>issue of an updated report which clearly indicates its revised status</w:t>
            </w:r>
          </w:p>
        </w:tc>
        <w:tc>
          <w:tcPr>
            <w:tcW w:w="4961" w:type="dxa"/>
          </w:tcPr>
          <w:p w14:paraId="2C388A3A" w14:textId="77777777" w:rsidR="006C5D60" w:rsidRPr="008C490E" w:rsidRDefault="00ED1A1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of LIMS compliance with amended reports:</w:t>
            </w:r>
          </w:p>
          <w:p w14:paraId="101B9995" w14:textId="77777777" w:rsidR="00ED1A14" w:rsidRPr="008C490E" w:rsidRDefault="00ED1A14" w:rsidP="006C5D60">
            <w:pPr>
              <w:autoSpaceDE w:val="0"/>
              <w:autoSpaceDN w:val="0"/>
              <w:adjustRightInd w:val="0"/>
              <w:rPr>
                <w:rFonts w:asciiTheme="minorHAnsi" w:hAnsiTheme="minorHAnsi" w:cstheme="minorHAnsi"/>
                <w:sz w:val="22"/>
                <w:szCs w:val="22"/>
              </w:rPr>
            </w:pPr>
          </w:p>
          <w:p w14:paraId="0DDF99B0" w14:textId="77777777" w:rsidR="00ED1A14" w:rsidRPr="008C490E" w:rsidRDefault="00ED1A14" w:rsidP="00ED1A1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withdraw all copies of the report from clinical user view</w:t>
            </w:r>
          </w:p>
          <w:p w14:paraId="56179D06" w14:textId="77777777" w:rsidR="00ED1A14" w:rsidRPr="008C490E" w:rsidRDefault="00ED1A14" w:rsidP="00ED1A14">
            <w:pPr>
              <w:autoSpaceDE w:val="0"/>
              <w:autoSpaceDN w:val="0"/>
              <w:adjustRightInd w:val="0"/>
              <w:rPr>
                <w:rFonts w:asciiTheme="minorHAnsi" w:hAnsiTheme="minorHAnsi" w:cstheme="minorHAnsi"/>
                <w:sz w:val="22"/>
                <w:szCs w:val="22"/>
              </w:rPr>
            </w:pPr>
          </w:p>
          <w:p w14:paraId="62EFCFD6" w14:textId="77777777" w:rsidR="00ED1A14" w:rsidRPr="008C490E" w:rsidRDefault="00ED1A14" w:rsidP="00ED1A1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inform the relevant users that the report has been changed  - alert generated that report has been withdrawn</w:t>
            </w:r>
          </w:p>
          <w:p w14:paraId="25052AB9" w14:textId="77777777" w:rsidR="00ED1A14" w:rsidRPr="008C490E" w:rsidRDefault="00ED1A14" w:rsidP="00ED1A14">
            <w:pPr>
              <w:autoSpaceDE w:val="0"/>
              <w:autoSpaceDN w:val="0"/>
              <w:adjustRightInd w:val="0"/>
              <w:rPr>
                <w:rFonts w:asciiTheme="minorHAnsi" w:hAnsiTheme="minorHAnsi" w:cstheme="minorHAnsi"/>
                <w:sz w:val="22"/>
                <w:szCs w:val="22"/>
              </w:rPr>
            </w:pPr>
          </w:p>
          <w:p w14:paraId="5244B6D9" w14:textId="77777777" w:rsidR="00ED1A14" w:rsidRPr="008C490E" w:rsidRDefault="00ED1A14" w:rsidP="00ED1A1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follow through of actions that other electronic systems have taken on the basis of the original report e.g. order placed on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following report release</w:t>
            </w:r>
          </w:p>
          <w:p w14:paraId="31279327" w14:textId="77777777" w:rsidR="00ED1A14" w:rsidRPr="008C490E" w:rsidRDefault="00ED1A14" w:rsidP="00ED1A14">
            <w:pPr>
              <w:autoSpaceDE w:val="0"/>
              <w:autoSpaceDN w:val="0"/>
              <w:adjustRightInd w:val="0"/>
              <w:rPr>
                <w:rFonts w:asciiTheme="minorHAnsi" w:hAnsiTheme="minorHAnsi" w:cstheme="minorHAnsi"/>
                <w:sz w:val="22"/>
                <w:szCs w:val="22"/>
              </w:rPr>
            </w:pPr>
          </w:p>
          <w:p w14:paraId="5644FD5B" w14:textId="77777777" w:rsidR="00ED1A14" w:rsidRPr="008C490E" w:rsidRDefault="00ED1A14" w:rsidP="00ED1A14">
            <w:pPr>
              <w:pStyle w:val="ListParagraph"/>
              <w:numPr>
                <w:ilvl w:val="0"/>
                <w:numId w:val="19"/>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Retain all information contained in the original report in an accessible audit trail</w:t>
            </w:r>
          </w:p>
          <w:p w14:paraId="2FB8831F" w14:textId="77777777" w:rsidR="00ED1A14" w:rsidRPr="008C490E" w:rsidRDefault="00ED1A14" w:rsidP="00ED1A14">
            <w:pPr>
              <w:pStyle w:val="ListParagraph"/>
              <w:autoSpaceDE w:val="0"/>
              <w:autoSpaceDN w:val="0"/>
              <w:adjustRightInd w:val="0"/>
              <w:ind w:left="360"/>
              <w:rPr>
                <w:rFonts w:asciiTheme="minorHAnsi" w:hAnsiTheme="minorHAnsi" w:cstheme="minorHAnsi"/>
                <w:sz w:val="22"/>
                <w:szCs w:val="22"/>
              </w:rPr>
            </w:pPr>
          </w:p>
          <w:p w14:paraId="548B07CA" w14:textId="77777777" w:rsidR="00ED1A14" w:rsidRPr="008C490E" w:rsidRDefault="00ED1A14" w:rsidP="00ED1A14">
            <w:pPr>
              <w:pStyle w:val="ListParagraph"/>
              <w:numPr>
                <w:ilvl w:val="0"/>
                <w:numId w:val="19"/>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Automatic generation of place holder/test code in LIMS for DATIX reference code (&gt;3 characters) or comment that DATIX not required with reason</w:t>
            </w:r>
          </w:p>
          <w:p w14:paraId="74B6ADD1" w14:textId="77777777" w:rsidR="00ED1A14" w:rsidRPr="008C490E" w:rsidRDefault="00ED1A14" w:rsidP="00ED1A14">
            <w:pPr>
              <w:pStyle w:val="ListParagraph"/>
              <w:rPr>
                <w:rFonts w:asciiTheme="minorHAnsi" w:hAnsiTheme="minorHAnsi" w:cstheme="minorHAnsi"/>
                <w:sz w:val="22"/>
                <w:szCs w:val="22"/>
              </w:rPr>
            </w:pPr>
          </w:p>
          <w:p w14:paraId="1F37182C" w14:textId="77777777" w:rsidR="00ED1A14" w:rsidRPr="008C490E" w:rsidRDefault="00ED1A14" w:rsidP="00ED1A14">
            <w:pPr>
              <w:pStyle w:val="ListParagraph"/>
              <w:numPr>
                <w:ilvl w:val="0"/>
                <w:numId w:val="19"/>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Full audit trail of all activities associated with amended report including date/time of amendment, user details, reason for amendment</w:t>
            </w:r>
          </w:p>
          <w:p w14:paraId="1FA72388" w14:textId="77777777" w:rsidR="00ED1A14" w:rsidRPr="008C490E" w:rsidRDefault="00ED1A14" w:rsidP="00ED1A14">
            <w:pPr>
              <w:pStyle w:val="ListParagraph"/>
              <w:rPr>
                <w:rFonts w:asciiTheme="minorHAnsi" w:hAnsiTheme="minorHAnsi" w:cstheme="minorHAnsi"/>
                <w:sz w:val="22"/>
                <w:szCs w:val="22"/>
              </w:rPr>
            </w:pPr>
          </w:p>
          <w:p w14:paraId="6A0AE02F" w14:textId="77777777" w:rsidR="00ED1A14" w:rsidRPr="008C490E" w:rsidRDefault="00ED1A14" w:rsidP="00ED1A14">
            <w:pPr>
              <w:pStyle w:val="ListParagraph"/>
              <w:autoSpaceDE w:val="0"/>
              <w:autoSpaceDN w:val="0"/>
              <w:adjustRightInd w:val="0"/>
              <w:ind w:left="360"/>
              <w:rPr>
                <w:rFonts w:asciiTheme="minorHAnsi" w:hAnsiTheme="minorHAnsi" w:cstheme="minorHAnsi"/>
                <w:sz w:val="22"/>
                <w:szCs w:val="22"/>
              </w:rPr>
            </w:pPr>
          </w:p>
          <w:p w14:paraId="3E476BBA" w14:textId="77777777" w:rsidR="00ED1A14" w:rsidRPr="008C490E" w:rsidRDefault="00ED1A14" w:rsidP="00ED1A1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LIMS report generation for monitoring, tracking and trending the number of incidents where this occurs, based on:</w:t>
            </w:r>
          </w:p>
          <w:p w14:paraId="54FC93B0" w14:textId="77777777" w:rsidR="00ED1A14" w:rsidRPr="008C490E" w:rsidRDefault="00ED1A14" w:rsidP="00ED1A14">
            <w:pPr>
              <w:autoSpaceDE w:val="0"/>
              <w:autoSpaceDN w:val="0"/>
              <w:adjustRightInd w:val="0"/>
              <w:rPr>
                <w:rFonts w:asciiTheme="minorHAnsi" w:hAnsiTheme="minorHAnsi" w:cstheme="minorHAnsi"/>
                <w:sz w:val="22"/>
                <w:szCs w:val="22"/>
              </w:rPr>
            </w:pPr>
          </w:p>
          <w:p w14:paraId="78BAADF6" w14:textId="77777777" w:rsidR="00ED1A14" w:rsidRPr="008C490E" w:rsidRDefault="00ED1A14" w:rsidP="00ED1A1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period</w:t>
            </w:r>
          </w:p>
          <w:p w14:paraId="2CB0AD34" w14:textId="77777777" w:rsidR="00ED1A14" w:rsidRPr="008C490E" w:rsidRDefault="00ED1A14" w:rsidP="00ED1A14">
            <w:pPr>
              <w:autoSpaceDE w:val="0"/>
              <w:autoSpaceDN w:val="0"/>
              <w:adjustRightInd w:val="0"/>
              <w:rPr>
                <w:rFonts w:asciiTheme="minorHAnsi" w:hAnsiTheme="minorHAnsi" w:cstheme="minorHAnsi"/>
                <w:sz w:val="22"/>
                <w:szCs w:val="22"/>
              </w:rPr>
            </w:pPr>
          </w:p>
          <w:p w14:paraId="10F18108" w14:textId="77777777" w:rsidR="00ED1A14" w:rsidRPr="008C490E" w:rsidRDefault="00ED1A14" w:rsidP="00ED1A1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User identification</w:t>
            </w:r>
          </w:p>
          <w:p w14:paraId="1BEFBAEB" w14:textId="77777777" w:rsidR="00ED1A14" w:rsidRPr="008C490E" w:rsidRDefault="00ED1A14" w:rsidP="00ED1A14">
            <w:pPr>
              <w:autoSpaceDE w:val="0"/>
              <w:autoSpaceDN w:val="0"/>
              <w:adjustRightInd w:val="0"/>
              <w:rPr>
                <w:rFonts w:asciiTheme="minorHAnsi" w:hAnsiTheme="minorHAnsi" w:cstheme="minorHAnsi"/>
                <w:sz w:val="22"/>
                <w:szCs w:val="22"/>
              </w:rPr>
            </w:pPr>
          </w:p>
          <w:p w14:paraId="56E286E3" w14:textId="77777777" w:rsidR="00ED1A14" w:rsidRPr="008C490E" w:rsidRDefault="00ED1A14" w:rsidP="00ED1A1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Reason for amendment</w:t>
            </w:r>
          </w:p>
          <w:p w14:paraId="4B5D912D" w14:textId="77777777" w:rsidR="00ED1A14" w:rsidRPr="008C490E" w:rsidRDefault="00ED1A14" w:rsidP="006C5D60">
            <w:pPr>
              <w:autoSpaceDE w:val="0"/>
              <w:autoSpaceDN w:val="0"/>
              <w:adjustRightInd w:val="0"/>
              <w:rPr>
                <w:rFonts w:asciiTheme="minorHAnsi" w:hAnsiTheme="minorHAnsi" w:cstheme="minorHAnsi"/>
                <w:sz w:val="22"/>
                <w:szCs w:val="22"/>
              </w:rPr>
            </w:pPr>
          </w:p>
        </w:tc>
        <w:tc>
          <w:tcPr>
            <w:tcW w:w="1843" w:type="dxa"/>
          </w:tcPr>
          <w:p w14:paraId="5F9735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6F02F0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40F61DE" w14:textId="77777777" w:rsidTr="00103DFC">
        <w:tc>
          <w:tcPr>
            <w:tcW w:w="993" w:type="dxa"/>
            <w:shd w:val="clear" w:color="auto" w:fill="95B3D7" w:themeFill="accent1" w:themeFillTint="99"/>
          </w:tcPr>
          <w:p w14:paraId="7ABDEB5C" w14:textId="77777777" w:rsidR="006C5D60" w:rsidRPr="00103DFC" w:rsidRDefault="006C5D60" w:rsidP="006C5D60">
            <w:pPr>
              <w:autoSpaceDE w:val="0"/>
              <w:autoSpaceDN w:val="0"/>
              <w:adjustRightInd w:val="0"/>
              <w:rPr>
                <w:rFonts w:asciiTheme="minorHAnsi" w:hAnsiTheme="minorHAnsi" w:cstheme="minorHAnsi"/>
                <w:b/>
                <w:bCs/>
                <w:sz w:val="32"/>
                <w:szCs w:val="32"/>
              </w:rPr>
            </w:pPr>
            <w:bookmarkStart w:id="22" w:name="_Hlk118116385"/>
            <w:r w:rsidRPr="00103DFC">
              <w:rPr>
                <w:rFonts w:asciiTheme="minorHAnsi" w:hAnsiTheme="minorHAnsi" w:cstheme="minorHAnsi"/>
                <w:b/>
                <w:bCs/>
                <w:sz w:val="32"/>
                <w:szCs w:val="32"/>
              </w:rPr>
              <w:lastRenderedPageBreak/>
              <w:t>12</w:t>
            </w:r>
          </w:p>
        </w:tc>
        <w:tc>
          <w:tcPr>
            <w:tcW w:w="4253" w:type="dxa"/>
            <w:shd w:val="clear" w:color="auto" w:fill="95B3D7" w:themeFill="accent1" w:themeFillTint="99"/>
          </w:tcPr>
          <w:p w14:paraId="62FB1E22" w14:textId="77777777" w:rsidR="006C5D60" w:rsidRPr="00103DFC" w:rsidRDefault="006C5D60" w:rsidP="00C3468C">
            <w:pPr>
              <w:pStyle w:val="Heading1"/>
            </w:pPr>
            <w:bookmarkStart w:id="23" w:name="_Cold_Chain"/>
            <w:bookmarkEnd w:id="23"/>
            <w:r w:rsidRPr="00103DFC">
              <w:t>Cold Chain</w:t>
            </w:r>
          </w:p>
        </w:tc>
        <w:tc>
          <w:tcPr>
            <w:tcW w:w="4961" w:type="dxa"/>
            <w:shd w:val="clear" w:color="auto" w:fill="95B3D7" w:themeFill="accent1" w:themeFillTint="99"/>
          </w:tcPr>
          <w:p w14:paraId="56BFE5FA"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1843" w:type="dxa"/>
            <w:shd w:val="clear" w:color="auto" w:fill="95B3D7" w:themeFill="accent1" w:themeFillTint="99"/>
          </w:tcPr>
          <w:p w14:paraId="1AE689AE"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2410" w:type="dxa"/>
            <w:shd w:val="clear" w:color="auto" w:fill="95B3D7" w:themeFill="accent1" w:themeFillTint="99"/>
          </w:tcPr>
          <w:p w14:paraId="193C943B"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r>
      <w:bookmarkEnd w:id="22"/>
      <w:tr w:rsidR="006C5D60" w:rsidRPr="008C490E" w14:paraId="20C8C778" w14:textId="77777777" w:rsidTr="00103DFC">
        <w:tc>
          <w:tcPr>
            <w:tcW w:w="993" w:type="dxa"/>
          </w:tcPr>
          <w:p w14:paraId="1D2A51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12.1</w:t>
            </w:r>
          </w:p>
        </w:tc>
        <w:tc>
          <w:tcPr>
            <w:tcW w:w="4253" w:type="dxa"/>
          </w:tcPr>
          <w:p w14:paraId="7B892D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support compliance with the cold chain as detailed in the Blood Safety and Quality Regulations (2005) and the BCSH The administration of blood components (2017).</w:t>
            </w:r>
          </w:p>
        </w:tc>
        <w:tc>
          <w:tcPr>
            <w:tcW w:w="4961" w:type="dxa"/>
          </w:tcPr>
          <w:p w14:paraId="58961173" w14:textId="77777777" w:rsidR="006C5D60" w:rsidRPr="008C490E" w:rsidRDefault="00D971D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contains rules for cold chain:</w:t>
            </w:r>
          </w:p>
          <w:p w14:paraId="1028525B" w14:textId="77777777" w:rsidR="00D971D1" w:rsidRPr="008C490E" w:rsidRDefault="00D971D1" w:rsidP="006C5D60">
            <w:pPr>
              <w:autoSpaceDE w:val="0"/>
              <w:autoSpaceDN w:val="0"/>
              <w:adjustRightInd w:val="0"/>
              <w:rPr>
                <w:rFonts w:asciiTheme="minorHAnsi" w:hAnsiTheme="minorHAnsi" w:cstheme="minorHAnsi"/>
                <w:sz w:val="22"/>
                <w:szCs w:val="22"/>
              </w:rPr>
            </w:pPr>
          </w:p>
          <w:p w14:paraId="75EC1DE9" w14:textId="77777777" w:rsidR="00D971D1" w:rsidRPr="008C490E" w:rsidRDefault="00D971D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cells:</w:t>
            </w:r>
          </w:p>
          <w:p w14:paraId="7E445DF7" w14:textId="77777777" w:rsidR="00D971D1" w:rsidRPr="008C490E" w:rsidRDefault="00D971D1" w:rsidP="006C5D60">
            <w:pPr>
              <w:autoSpaceDE w:val="0"/>
              <w:autoSpaceDN w:val="0"/>
              <w:adjustRightInd w:val="0"/>
              <w:rPr>
                <w:rFonts w:asciiTheme="minorHAnsi" w:hAnsiTheme="minorHAnsi" w:cstheme="minorHAnsi"/>
                <w:sz w:val="22"/>
                <w:szCs w:val="22"/>
              </w:rPr>
            </w:pPr>
          </w:p>
          <w:p w14:paraId="1FD5C358" w14:textId="77777777" w:rsidR="00D971D1" w:rsidRPr="008C490E" w:rsidRDefault="00D971D1" w:rsidP="00D971D1">
            <w:pPr>
              <w:numPr>
                <w:ilvl w:val="0"/>
                <w:numId w:val="20"/>
              </w:num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If 30 min out of temperature controlled storage is exceeded the LIMS prevents the unit from return to stock</w:t>
            </w:r>
          </w:p>
          <w:p w14:paraId="66B3CF1F" w14:textId="77777777" w:rsidR="00D971D1" w:rsidRPr="008C490E" w:rsidRDefault="00D971D1" w:rsidP="00D971D1">
            <w:pPr>
              <w:numPr>
                <w:ilvl w:val="0"/>
                <w:numId w:val="20"/>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lang w:val="en"/>
              </w:rPr>
              <w:t>Up to 60 min out of controlled temperature is acceptable, LIMS allows unit to be quarantined, by placing in a secure refrigerator for at least 6 h, to allow the unit to return to 2–6 °C</w:t>
            </w:r>
          </w:p>
          <w:p w14:paraId="1B1DD565" w14:textId="77777777" w:rsidR="00D971D1" w:rsidRPr="008C490E" w:rsidRDefault="00D971D1" w:rsidP="00D971D1">
            <w:pPr>
              <w:numPr>
                <w:ilvl w:val="0"/>
                <w:numId w:val="20"/>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lang w:val="en"/>
              </w:rPr>
              <w:t>LIMS only releases unit for re-issue after 6 hours in controlled storage</w:t>
            </w:r>
          </w:p>
          <w:p w14:paraId="62904434" w14:textId="77777777" w:rsidR="00D971D1" w:rsidRPr="008C490E" w:rsidRDefault="00D971D1" w:rsidP="00D971D1">
            <w:pPr>
              <w:autoSpaceDE w:val="0"/>
              <w:autoSpaceDN w:val="0"/>
              <w:adjustRightInd w:val="0"/>
              <w:rPr>
                <w:rFonts w:asciiTheme="minorHAnsi" w:hAnsiTheme="minorHAnsi" w:cstheme="minorHAnsi"/>
                <w:sz w:val="22"/>
                <w:szCs w:val="22"/>
                <w:lang w:val="en"/>
              </w:rPr>
            </w:pPr>
          </w:p>
          <w:p w14:paraId="539567CA" w14:textId="77777777" w:rsidR="00D971D1" w:rsidRPr="008C490E" w:rsidRDefault="00D971D1"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If LIMS unable to comply with above guidance the following must be confirmed:</w:t>
            </w:r>
          </w:p>
          <w:p w14:paraId="25BB959D" w14:textId="77777777" w:rsidR="00D971D1" w:rsidRPr="008C490E" w:rsidRDefault="00D971D1" w:rsidP="00D971D1">
            <w:pPr>
              <w:autoSpaceDE w:val="0"/>
              <w:autoSpaceDN w:val="0"/>
              <w:adjustRightInd w:val="0"/>
              <w:rPr>
                <w:rFonts w:asciiTheme="minorHAnsi" w:hAnsiTheme="minorHAnsi" w:cstheme="minorHAnsi"/>
                <w:sz w:val="22"/>
                <w:szCs w:val="22"/>
                <w:lang w:val="en"/>
              </w:rPr>
            </w:pPr>
          </w:p>
          <w:p w14:paraId="28676AB9" w14:textId="77777777" w:rsidR="00D971D1" w:rsidRPr="008C490E" w:rsidRDefault="00D971D1" w:rsidP="00D971D1">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red cells that have been out of temperature controlled storage for &gt;30 minutes must not be returned to stock for re-use</w:t>
            </w:r>
          </w:p>
          <w:p w14:paraId="22760803" w14:textId="77777777" w:rsidR="00D971D1" w:rsidRPr="008C490E" w:rsidRDefault="00D971D1" w:rsidP="00D971D1">
            <w:pPr>
              <w:autoSpaceDE w:val="0"/>
              <w:autoSpaceDN w:val="0"/>
              <w:adjustRightInd w:val="0"/>
              <w:rPr>
                <w:rFonts w:asciiTheme="minorHAnsi" w:hAnsiTheme="minorHAnsi" w:cstheme="minorHAnsi"/>
                <w:sz w:val="22"/>
                <w:szCs w:val="22"/>
                <w:lang w:val="en-US"/>
              </w:rPr>
            </w:pPr>
          </w:p>
          <w:p w14:paraId="251E1589" w14:textId="77777777" w:rsidR="00D971D1" w:rsidRPr="008C490E" w:rsidRDefault="00D971D1" w:rsidP="00D971D1">
            <w:pPr>
              <w:autoSpaceDE w:val="0"/>
              <w:autoSpaceDN w:val="0"/>
              <w:adjustRightInd w:val="0"/>
              <w:rPr>
                <w:rFonts w:asciiTheme="minorHAnsi" w:hAnsiTheme="minorHAnsi" w:cstheme="minorHAnsi"/>
                <w:sz w:val="22"/>
                <w:szCs w:val="22"/>
              </w:rPr>
            </w:pPr>
          </w:p>
          <w:p w14:paraId="0E2CF653" w14:textId="77777777" w:rsidR="00D971D1" w:rsidRPr="008C490E" w:rsidRDefault="00D971D1" w:rsidP="00D971D1">
            <w:pPr>
              <w:autoSpaceDE w:val="0"/>
              <w:autoSpaceDN w:val="0"/>
              <w:adjustRightInd w:val="0"/>
              <w:rPr>
                <w:rFonts w:asciiTheme="minorHAnsi" w:hAnsiTheme="minorHAnsi" w:cstheme="minorHAnsi"/>
                <w:sz w:val="22"/>
                <w:szCs w:val="22"/>
              </w:rPr>
            </w:pPr>
          </w:p>
        </w:tc>
        <w:tc>
          <w:tcPr>
            <w:tcW w:w="1843" w:type="dxa"/>
          </w:tcPr>
          <w:p w14:paraId="6DF281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B60EF4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5AF36C" w14:textId="77777777" w:rsidTr="00103DFC">
        <w:tc>
          <w:tcPr>
            <w:tcW w:w="993" w:type="dxa"/>
          </w:tcPr>
          <w:p w14:paraId="51991B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12.2</w:t>
            </w:r>
          </w:p>
        </w:tc>
        <w:tc>
          <w:tcPr>
            <w:tcW w:w="4253" w:type="dxa"/>
          </w:tcPr>
          <w:p w14:paraId="79BD7C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system must prevent issue of blood components and batch products that do not </w:t>
            </w:r>
            <w:r w:rsidRPr="008C490E">
              <w:rPr>
                <w:rFonts w:asciiTheme="minorHAnsi" w:hAnsiTheme="minorHAnsi" w:cstheme="minorHAnsi"/>
                <w:sz w:val="22"/>
                <w:szCs w:val="22"/>
              </w:rPr>
              <w:lastRenderedPageBreak/>
              <w:t>have a compliant cold chain audit trail, as defined by the laboratory.</w:t>
            </w:r>
          </w:p>
          <w:p w14:paraId="7564405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205985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4BB1D469" w14:textId="77777777" w:rsidR="006C5D60" w:rsidRPr="008C490E" w:rsidRDefault="00D971D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of following requirements for blood components other than red cells:</w:t>
            </w:r>
          </w:p>
          <w:p w14:paraId="002EB0B1" w14:textId="77777777" w:rsidR="00D971D1" w:rsidRPr="008C490E" w:rsidRDefault="00D971D1" w:rsidP="006C5D60">
            <w:pPr>
              <w:autoSpaceDE w:val="0"/>
              <w:autoSpaceDN w:val="0"/>
              <w:adjustRightInd w:val="0"/>
              <w:rPr>
                <w:rFonts w:asciiTheme="minorHAnsi" w:hAnsiTheme="minorHAnsi" w:cstheme="minorHAnsi"/>
                <w:sz w:val="22"/>
                <w:szCs w:val="22"/>
              </w:rPr>
            </w:pPr>
          </w:p>
          <w:p w14:paraId="1A3D2309" w14:textId="77777777" w:rsidR="00D971D1" w:rsidRPr="008C490E" w:rsidRDefault="00D971D1" w:rsidP="00D971D1">
            <w:pPr>
              <w:autoSpaceDE w:val="0"/>
              <w:autoSpaceDN w:val="0"/>
              <w:adjustRightInd w:val="0"/>
              <w:rPr>
                <w:rFonts w:asciiTheme="minorHAnsi" w:hAnsiTheme="minorHAnsi" w:cstheme="minorHAnsi"/>
                <w:b/>
                <w:bCs/>
                <w:sz w:val="22"/>
                <w:szCs w:val="22"/>
                <w:lang w:val="en"/>
              </w:rPr>
            </w:pPr>
            <w:r w:rsidRPr="008C490E">
              <w:rPr>
                <w:rFonts w:asciiTheme="minorHAnsi" w:hAnsiTheme="minorHAnsi" w:cstheme="minorHAnsi"/>
                <w:b/>
                <w:bCs/>
                <w:sz w:val="22"/>
                <w:szCs w:val="22"/>
                <w:lang w:val="en"/>
              </w:rPr>
              <w:t>Standard FFP</w:t>
            </w:r>
          </w:p>
          <w:p w14:paraId="3675D49B" w14:textId="77777777" w:rsidR="00D971D1" w:rsidRPr="008C490E" w:rsidRDefault="00D971D1" w:rsidP="00D971D1">
            <w:pPr>
              <w:autoSpaceDE w:val="0"/>
              <w:autoSpaceDN w:val="0"/>
              <w:adjustRightInd w:val="0"/>
              <w:rPr>
                <w:rFonts w:asciiTheme="minorHAnsi" w:hAnsiTheme="minorHAnsi" w:cstheme="minorHAnsi"/>
                <w:sz w:val="22"/>
                <w:szCs w:val="22"/>
                <w:lang w:val="en"/>
              </w:rPr>
            </w:pPr>
          </w:p>
          <w:p w14:paraId="616A1953" w14:textId="77777777" w:rsidR="00D971D1" w:rsidRPr="008C490E" w:rsidRDefault="00D971D1"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 xml:space="preserve">LIMS allows re-issue of FFP up to 24 h post thaw if stored at 2–6 °C </w:t>
            </w:r>
          </w:p>
          <w:p w14:paraId="3E5A8175" w14:textId="77777777" w:rsidR="00D971D1" w:rsidRPr="008C490E" w:rsidRDefault="00D971D1" w:rsidP="00D971D1">
            <w:pPr>
              <w:autoSpaceDE w:val="0"/>
              <w:autoSpaceDN w:val="0"/>
              <w:adjustRightInd w:val="0"/>
              <w:rPr>
                <w:rFonts w:asciiTheme="minorHAnsi" w:hAnsiTheme="minorHAnsi" w:cstheme="minorHAnsi"/>
                <w:sz w:val="22"/>
                <w:szCs w:val="22"/>
                <w:lang w:val="en"/>
              </w:rPr>
            </w:pPr>
          </w:p>
          <w:p w14:paraId="31254C75" w14:textId="77777777" w:rsidR="00D971D1" w:rsidRPr="008C490E" w:rsidRDefault="00D971D1"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re-issue of FFP up to 24 h post thaw if not stored at 2–6 °C</w:t>
            </w:r>
          </w:p>
          <w:p w14:paraId="7EF2EE01" w14:textId="77777777" w:rsidR="00D971D1" w:rsidRPr="008C490E" w:rsidRDefault="00D971D1" w:rsidP="00D971D1">
            <w:pPr>
              <w:autoSpaceDE w:val="0"/>
              <w:autoSpaceDN w:val="0"/>
              <w:adjustRightInd w:val="0"/>
              <w:rPr>
                <w:rFonts w:asciiTheme="minorHAnsi" w:hAnsiTheme="minorHAnsi" w:cstheme="minorHAnsi"/>
                <w:sz w:val="22"/>
                <w:szCs w:val="22"/>
                <w:lang w:val="en"/>
              </w:rPr>
            </w:pPr>
          </w:p>
          <w:p w14:paraId="48A1A3D5" w14:textId="77777777" w:rsidR="00D971D1" w:rsidRPr="008C490E" w:rsidRDefault="00D971D1"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allows thawed FFP that is out of a temperature‐controlled environment (2–6 °C) to be accepted back into temperature‐controlled storage (2–6 °C), if this occurs on one occasion only of less than 30 min.</w:t>
            </w:r>
          </w:p>
          <w:p w14:paraId="7C170BCD" w14:textId="77777777" w:rsidR="00D971D1" w:rsidRPr="008C490E" w:rsidRDefault="00D971D1"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thawed FFP that is out of a temperature‐controlled environment (2–6 °C) to be accepted back into temperature‐controlled storage (2–6 °C), if this occurs on more than one occasion only of less than 30 min.</w:t>
            </w:r>
          </w:p>
          <w:p w14:paraId="1B2CA71E" w14:textId="77777777" w:rsidR="00D971D1" w:rsidRPr="008C490E" w:rsidRDefault="00D971D1" w:rsidP="00D971D1">
            <w:pPr>
              <w:autoSpaceDE w:val="0"/>
              <w:autoSpaceDN w:val="0"/>
              <w:adjustRightInd w:val="0"/>
              <w:rPr>
                <w:rFonts w:asciiTheme="minorHAnsi" w:hAnsiTheme="minorHAnsi" w:cstheme="minorHAnsi"/>
                <w:sz w:val="22"/>
                <w:szCs w:val="22"/>
                <w:lang w:val="en"/>
              </w:rPr>
            </w:pPr>
          </w:p>
          <w:p w14:paraId="1B13F641" w14:textId="77777777" w:rsidR="00D971D1" w:rsidRPr="008C490E" w:rsidRDefault="00D971D1"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 xml:space="preserve">LIMS does not allow thawed FFP that is out of a temperature‐controlled environment (2–6 °C) to be accepted back into temperature‐controlled storage (2–6 °C), if this occurs for more than </w:t>
            </w:r>
            <w:proofErr w:type="spellStart"/>
            <w:r w:rsidRPr="008C490E">
              <w:rPr>
                <w:rFonts w:asciiTheme="minorHAnsi" w:hAnsiTheme="minorHAnsi" w:cstheme="minorHAnsi"/>
                <w:sz w:val="22"/>
                <w:szCs w:val="22"/>
                <w:lang w:val="en"/>
              </w:rPr>
              <w:t>than</w:t>
            </w:r>
            <w:proofErr w:type="spellEnd"/>
            <w:r w:rsidRPr="008C490E">
              <w:rPr>
                <w:rFonts w:asciiTheme="minorHAnsi" w:hAnsiTheme="minorHAnsi" w:cstheme="minorHAnsi"/>
                <w:sz w:val="22"/>
                <w:szCs w:val="22"/>
                <w:lang w:val="en"/>
              </w:rPr>
              <w:t xml:space="preserve"> 30 min.</w:t>
            </w:r>
          </w:p>
          <w:p w14:paraId="67DAD29C" w14:textId="77777777" w:rsidR="00D971D1" w:rsidRPr="008C490E" w:rsidRDefault="00D971D1" w:rsidP="00D971D1">
            <w:pPr>
              <w:autoSpaceDE w:val="0"/>
              <w:autoSpaceDN w:val="0"/>
              <w:adjustRightInd w:val="0"/>
              <w:rPr>
                <w:rFonts w:asciiTheme="minorHAnsi" w:hAnsiTheme="minorHAnsi" w:cstheme="minorHAnsi"/>
                <w:sz w:val="22"/>
                <w:szCs w:val="22"/>
                <w:lang w:val="en"/>
              </w:rPr>
            </w:pPr>
          </w:p>
          <w:p w14:paraId="50CE90F3" w14:textId="77777777" w:rsidR="00D971D1" w:rsidRPr="008C490E" w:rsidRDefault="00D971D1" w:rsidP="00D971D1">
            <w:pPr>
              <w:autoSpaceDE w:val="0"/>
              <w:autoSpaceDN w:val="0"/>
              <w:adjustRightInd w:val="0"/>
              <w:rPr>
                <w:rFonts w:asciiTheme="minorHAnsi" w:hAnsiTheme="minorHAnsi" w:cstheme="minorHAnsi"/>
                <w:sz w:val="22"/>
                <w:szCs w:val="22"/>
                <w:lang w:val="en"/>
              </w:rPr>
            </w:pPr>
          </w:p>
          <w:p w14:paraId="1F9B91CC" w14:textId="77777777" w:rsidR="00D971D1" w:rsidRPr="008C490E" w:rsidRDefault="00D971D1" w:rsidP="00D971D1">
            <w:pPr>
              <w:autoSpaceDE w:val="0"/>
              <w:autoSpaceDN w:val="0"/>
              <w:adjustRightInd w:val="0"/>
              <w:rPr>
                <w:rFonts w:asciiTheme="minorHAnsi" w:hAnsiTheme="minorHAnsi" w:cstheme="minorHAnsi"/>
                <w:b/>
                <w:bCs/>
                <w:sz w:val="22"/>
                <w:szCs w:val="22"/>
                <w:lang w:val="en"/>
              </w:rPr>
            </w:pPr>
            <w:r w:rsidRPr="008C490E">
              <w:rPr>
                <w:rFonts w:asciiTheme="minorHAnsi" w:hAnsiTheme="minorHAnsi" w:cstheme="minorHAnsi"/>
                <w:b/>
                <w:bCs/>
                <w:sz w:val="22"/>
                <w:szCs w:val="22"/>
                <w:lang w:val="en"/>
              </w:rPr>
              <w:t>Methylene blue‐FFP</w:t>
            </w:r>
          </w:p>
          <w:p w14:paraId="2E34F895" w14:textId="77777777" w:rsidR="00785614" w:rsidRPr="008C490E" w:rsidRDefault="00785614"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allows t</w:t>
            </w:r>
            <w:r w:rsidR="00D971D1" w:rsidRPr="008C490E">
              <w:rPr>
                <w:rFonts w:asciiTheme="minorHAnsi" w:hAnsiTheme="minorHAnsi" w:cstheme="minorHAnsi"/>
                <w:sz w:val="22"/>
                <w:szCs w:val="22"/>
                <w:lang w:val="en"/>
              </w:rPr>
              <w:t>ha</w:t>
            </w:r>
            <w:r w:rsidRPr="008C490E">
              <w:rPr>
                <w:rFonts w:asciiTheme="minorHAnsi" w:hAnsiTheme="minorHAnsi" w:cstheme="minorHAnsi"/>
                <w:sz w:val="22"/>
                <w:szCs w:val="22"/>
                <w:lang w:val="en"/>
              </w:rPr>
              <w:t>wed MB FFP</w:t>
            </w:r>
            <w:r w:rsidR="00D971D1" w:rsidRPr="008C490E">
              <w:rPr>
                <w:rFonts w:asciiTheme="minorHAnsi" w:hAnsiTheme="minorHAnsi" w:cstheme="minorHAnsi"/>
                <w:sz w:val="22"/>
                <w:szCs w:val="22"/>
                <w:lang w:val="en"/>
              </w:rPr>
              <w:t xml:space="preserve"> component </w:t>
            </w:r>
            <w:r w:rsidRPr="008C490E">
              <w:rPr>
                <w:rFonts w:asciiTheme="minorHAnsi" w:hAnsiTheme="minorHAnsi" w:cstheme="minorHAnsi"/>
                <w:sz w:val="22"/>
                <w:szCs w:val="22"/>
                <w:lang w:val="en"/>
              </w:rPr>
              <w:t xml:space="preserve">to be issued for up to </w:t>
            </w:r>
            <w:r w:rsidR="00D971D1" w:rsidRPr="008C490E">
              <w:rPr>
                <w:rFonts w:asciiTheme="minorHAnsi" w:hAnsiTheme="minorHAnsi" w:cstheme="minorHAnsi"/>
                <w:sz w:val="22"/>
                <w:szCs w:val="22"/>
                <w:lang w:val="en"/>
              </w:rPr>
              <w:t xml:space="preserve">24 h if stored at 2–6 °C </w:t>
            </w:r>
          </w:p>
          <w:p w14:paraId="41312BD1" w14:textId="77777777" w:rsidR="00785614" w:rsidRPr="008C490E" w:rsidRDefault="00785614" w:rsidP="00D971D1">
            <w:pPr>
              <w:autoSpaceDE w:val="0"/>
              <w:autoSpaceDN w:val="0"/>
              <w:adjustRightInd w:val="0"/>
              <w:rPr>
                <w:rFonts w:asciiTheme="minorHAnsi" w:hAnsiTheme="minorHAnsi" w:cstheme="minorHAnsi"/>
                <w:sz w:val="22"/>
                <w:szCs w:val="22"/>
                <w:lang w:val="en"/>
              </w:rPr>
            </w:pPr>
          </w:p>
          <w:p w14:paraId="166AD9E7" w14:textId="77777777" w:rsidR="00666C94" w:rsidRPr="008C490E" w:rsidRDefault="00785614" w:rsidP="00785614">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thawed MB FFP component to be issued if more than 24 h of storage at 2–6 °C</w:t>
            </w:r>
          </w:p>
          <w:p w14:paraId="1C3638C1" w14:textId="77777777" w:rsidR="00666C94" w:rsidRPr="008C490E" w:rsidRDefault="00666C94" w:rsidP="00785614">
            <w:pPr>
              <w:autoSpaceDE w:val="0"/>
              <w:autoSpaceDN w:val="0"/>
              <w:adjustRightInd w:val="0"/>
              <w:rPr>
                <w:rFonts w:asciiTheme="minorHAnsi" w:hAnsiTheme="minorHAnsi" w:cstheme="minorHAnsi"/>
                <w:sz w:val="22"/>
                <w:szCs w:val="22"/>
                <w:lang w:val="en"/>
              </w:rPr>
            </w:pPr>
          </w:p>
          <w:p w14:paraId="672C02AD" w14:textId="77777777" w:rsidR="00785614" w:rsidRPr="008C490E" w:rsidRDefault="00666C94" w:rsidP="00785614">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return to stock and re-issue of MB FFP</w:t>
            </w:r>
            <w:r w:rsidR="00785614" w:rsidRPr="008C490E">
              <w:rPr>
                <w:rFonts w:asciiTheme="minorHAnsi" w:hAnsiTheme="minorHAnsi" w:cstheme="minorHAnsi"/>
                <w:sz w:val="22"/>
                <w:szCs w:val="22"/>
                <w:lang w:val="en"/>
              </w:rPr>
              <w:t xml:space="preserve"> </w:t>
            </w:r>
            <w:r w:rsidRPr="008C490E">
              <w:rPr>
                <w:rFonts w:asciiTheme="minorHAnsi" w:hAnsiTheme="minorHAnsi" w:cstheme="minorHAnsi"/>
                <w:sz w:val="22"/>
                <w:szCs w:val="22"/>
                <w:lang w:val="en"/>
              </w:rPr>
              <w:t>following release from controlled storage</w:t>
            </w:r>
          </w:p>
          <w:p w14:paraId="1E6F9A64" w14:textId="77777777" w:rsidR="00785614" w:rsidRPr="008C490E" w:rsidRDefault="00785614" w:rsidP="00D971D1">
            <w:pPr>
              <w:autoSpaceDE w:val="0"/>
              <w:autoSpaceDN w:val="0"/>
              <w:adjustRightInd w:val="0"/>
              <w:rPr>
                <w:rFonts w:asciiTheme="minorHAnsi" w:hAnsiTheme="minorHAnsi" w:cstheme="minorHAnsi"/>
                <w:sz w:val="22"/>
                <w:szCs w:val="22"/>
                <w:lang w:val="en"/>
              </w:rPr>
            </w:pPr>
          </w:p>
          <w:p w14:paraId="3A82A540" w14:textId="77777777" w:rsidR="00785614" w:rsidRPr="008C490E" w:rsidRDefault="00785614" w:rsidP="00D971D1">
            <w:pPr>
              <w:autoSpaceDE w:val="0"/>
              <w:autoSpaceDN w:val="0"/>
              <w:adjustRightInd w:val="0"/>
              <w:rPr>
                <w:rFonts w:asciiTheme="minorHAnsi" w:hAnsiTheme="minorHAnsi" w:cstheme="minorHAnsi"/>
                <w:sz w:val="22"/>
                <w:szCs w:val="22"/>
                <w:lang w:val="en"/>
              </w:rPr>
            </w:pPr>
          </w:p>
          <w:p w14:paraId="410A678F" w14:textId="77777777" w:rsidR="00D971D1" w:rsidRPr="008C490E" w:rsidRDefault="00D971D1" w:rsidP="00D971D1">
            <w:pPr>
              <w:autoSpaceDE w:val="0"/>
              <w:autoSpaceDN w:val="0"/>
              <w:adjustRightInd w:val="0"/>
              <w:rPr>
                <w:rFonts w:asciiTheme="minorHAnsi" w:hAnsiTheme="minorHAnsi" w:cstheme="minorHAnsi"/>
                <w:b/>
                <w:bCs/>
                <w:sz w:val="22"/>
                <w:szCs w:val="22"/>
                <w:lang w:val="en"/>
              </w:rPr>
            </w:pPr>
            <w:r w:rsidRPr="008C490E">
              <w:rPr>
                <w:rFonts w:asciiTheme="minorHAnsi" w:hAnsiTheme="minorHAnsi" w:cstheme="minorHAnsi"/>
                <w:b/>
                <w:bCs/>
                <w:sz w:val="22"/>
                <w:szCs w:val="22"/>
                <w:lang w:val="en"/>
              </w:rPr>
              <w:t>Solvent detergent‐FFP</w:t>
            </w:r>
          </w:p>
          <w:p w14:paraId="4733B496" w14:textId="77777777" w:rsidR="000F3670" w:rsidRPr="008C490E" w:rsidRDefault="00D971D1"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 xml:space="preserve">At present, </w:t>
            </w:r>
            <w:proofErr w:type="spellStart"/>
            <w:r w:rsidRPr="008C490E">
              <w:rPr>
                <w:rFonts w:asciiTheme="minorHAnsi" w:hAnsiTheme="minorHAnsi" w:cstheme="minorHAnsi"/>
                <w:sz w:val="22"/>
                <w:szCs w:val="22"/>
                <w:lang w:val="en"/>
              </w:rPr>
              <w:t>Octapharma</w:t>
            </w:r>
            <w:proofErr w:type="spellEnd"/>
            <w:r w:rsidRPr="008C490E">
              <w:rPr>
                <w:rFonts w:asciiTheme="minorHAnsi" w:hAnsiTheme="minorHAnsi" w:cstheme="minorHAnsi"/>
                <w:sz w:val="22"/>
                <w:szCs w:val="22"/>
                <w:lang w:val="en"/>
              </w:rPr>
              <w:t xml:space="preserve"> is the only supplier of SD‐FFP in the UK.</w:t>
            </w:r>
          </w:p>
          <w:p w14:paraId="25A3BDF4" w14:textId="77777777" w:rsidR="000F3670" w:rsidRPr="008C490E" w:rsidRDefault="000F3670" w:rsidP="00D971D1">
            <w:pPr>
              <w:autoSpaceDE w:val="0"/>
              <w:autoSpaceDN w:val="0"/>
              <w:adjustRightInd w:val="0"/>
              <w:rPr>
                <w:rFonts w:asciiTheme="minorHAnsi" w:hAnsiTheme="minorHAnsi" w:cstheme="minorHAnsi"/>
                <w:sz w:val="22"/>
                <w:szCs w:val="22"/>
                <w:lang w:val="en"/>
              </w:rPr>
            </w:pPr>
          </w:p>
          <w:p w14:paraId="15BAFCDB" w14:textId="77777777" w:rsidR="000F3670" w:rsidRPr="008C490E" w:rsidRDefault="00D971D1"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 xml:space="preserve"> </w:t>
            </w:r>
            <w:r w:rsidR="000F3670" w:rsidRPr="008C490E">
              <w:rPr>
                <w:rFonts w:asciiTheme="minorHAnsi" w:hAnsiTheme="minorHAnsi" w:cstheme="minorHAnsi"/>
                <w:sz w:val="22"/>
                <w:szCs w:val="22"/>
                <w:lang w:val="en"/>
              </w:rPr>
              <w:t>LIMS allows</w:t>
            </w:r>
            <w:r w:rsidRPr="008C490E">
              <w:rPr>
                <w:rFonts w:asciiTheme="minorHAnsi" w:hAnsiTheme="minorHAnsi" w:cstheme="minorHAnsi"/>
                <w:sz w:val="22"/>
                <w:szCs w:val="22"/>
                <w:lang w:val="en"/>
              </w:rPr>
              <w:t xml:space="preserve"> that after thawing, Octaplas</w:t>
            </w:r>
            <w:r w:rsidRPr="008C490E">
              <w:rPr>
                <w:rFonts w:asciiTheme="minorHAnsi" w:hAnsiTheme="minorHAnsi" w:cstheme="minorHAnsi"/>
                <w:sz w:val="22"/>
                <w:szCs w:val="22"/>
                <w:vertAlign w:val="superscript"/>
                <w:lang w:val="en"/>
              </w:rPr>
              <w:t>®</w:t>
            </w:r>
            <w:r w:rsidRPr="008C490E">
              <w:rPr>
                <w:rFonts w:asciiTheme="minorHAnsi" w:hAnsiTheme="minorHAnsi" w:cstheme="minorHAnsi"/>
                <w:sz w:val="22"/>
                <w:szCs w:val="22"/>
                <w:lang w:val="en"/>
              </w:rPr>
              <w:t xml:space="preserve"> can be </w:t>
            </w:r>
            <w:r w:rsidR="000F3670" w:rsidRPr="008C490E">
              <w:rPr>
                <w:rFonts w:asciiTheme="minorHAnsi" w:hAnsiTheme="minorHAnsi" w:cstheme="minorHAnsi"/>
                <w:sz w:val="22"/>
                <w:szCs w:val="22"/>
                <w:lang w:val="en"/>
              </w:rPr>
              <w:t>stored for up to 24 h at 2–8 °C</w:t>
            </w:r>
          </w:p>
          <w:p w14:paraId="41830E69" w14:textId="77777777" w:rsidR="000F3670" w:rsidRPr="008C490E" w:rsidRDefault="000F3670" w:rsidP="00D971D1">
            <w:pPr>
              <w:autoSpaceDE w:val="0"/>
              <w:autoSpaceDN w:val="0"/>
              <w:adjustRightInd w:val="0"/>
              <w:rPr>
                <w:rFonts w:asciiTheme="minorHAnsi" w:hAnsiTheme="minorHAnsi" w:cstheme="minorHAnsi"/>
                <w:sz w:val="22"/>
                <w:szCs w:val="22"/>
                <w:lang w:val="en"/>
              </w:rPr>
            </w:pPr>
          </w:p>
          <w:p w14:paraId="5BCCBC77" w14:textId="77777777" w:rsidR="000F3670" w:rsidRPr="008C490E" w:rsidRDefault="000F3670"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allows storage of Octaplas for up to</w:t>
            </w:r>
            <w:r w:rsidR="00D971D1" w:rsidRPr="008C490E">
              <w:rPr>
                <w:rFonts w:asciiTheme="minorHAnsi" w:hAnsiTheme="minorHAnsi" w:cstheme="minorHAnsi"/>
                <w:sz w:val="22"/>
                <w:szCs w:val="22"/>
                <w:lang w:val="en"/>
              </w:rPr>
              <w:t xml:space="preserve"> 8 h at room temperature (20–25 °C), before </w:t>
            </w:r>
            <w:r w:rsidRPr="008C490E">
              <w:rPr>
                <w:rFonts w:asciiTheme="minorHAnsi" w:hAnsiTheme="minorHAnsi" w:cstheme="minorHAnsi"/>
                <w:sz w:val="22"/>
                <w:szCs w:val="22"/>
                <w:lang w:val="en"/>
              </w:rPr>
              <w:t>collection</w:t>
            </w:r>
          </w:p>
          <w:p w14:paraId="586717C4" w14:textId="77777777" w:rsidR="000F3670" w:rsidRPr="008C490E" w:rsidRDefault="000F3670" w:rsidP="00D971D1">
            <w:pPr>
              <w:autoSpaceDE w:val="0"/>
              <w:autoSpaceDN w:val="0"/>
              <w:adjustRightInd w:val="0"/>
              <w:rPr>
                <w:rFonts w:asciiTheme="minorHAnsi" w:hAnsiTheme="minorHAnsi" w:cstheme="minorHAnsi"/>
                <w:sz w:val="22"/>
                <w:szCs w:val="22"/>
                <w:lang w:val="en"/>
              </w:rPr>
            </w:pPr>
          </w:p>
          <w:p w14:paraId="0607A1AF" w14:textId="77777777" w:rsidR="000F3670" w:rsidRPr="008C490E" w:rsidRDefault="000F3670" w:rsidP="000F3670">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return to stock and re-issue of MB FFP following release from controlled storage</w:t>
            </w:r>
          </w:p>
          <w:p w14:paraId="6DD26421" w14:textId="77777777" w:rsidR="000F3670" w:rsidRPr="008C490E" w:rsidRDefault="000F3670" w:rsidP="000F3670">
            <w:pPr>
              <w:autoSpaceDE w:val="0"/>
              <w:autoSpaceDN w:val="0"/>
              <w:adjustRightInd w:val="0"/>
              <w:rPr>
                <w:rFonts w:asciiTheme="minorHAnsi" w:hAnsiTheme="minorHAnsi" w:cstheme="minorHAnsi"/>
                <w:sz w:val="22"/>
                <w:szCs w:val="22"/>
                <w:lang w:val="en"/>
              </w:rPr>
            </w:pPr>
          </w:p>
          <w:p w14:paraId="3B58309D" w14:textId="77777777" w:rsidR="000F3670" w:rsidRPr="008C490E" w:rsidRDefault="000F3670" w:rsidP="000F3670">
            <w:pPr>
              <w:autoSpaceDE w:val="0"/>
              <w:autoSpaceDN w:val="0"/>
              <w:adjustRightInd w:val="0"/>
              <w:rPr>
                <w:rFonts w:asciiTheme="minorHAnsi" w:hAnsiTheme="minorHAnsi" w:cstheme="minorHAnsi"/>
                <w:sz w:val="22"/>
                <w:szCs w:val="22"/>
                <w:lang w:val="en"/>
              </w:rPr>
            </w:pPr>
          </w:p>
          <w:p w14:paraId="414DBCCB" w14:textId="77777777" w:rsidR="00D971D1" w:rsidRPr="008C490E" w:rsidRDefault="00D971D1" w:rsidP="00D971D1">
            <w:pPr>
              <w:autoSpaceDE w:val="0"/>
              <w:autoSpaceDN w:val="0"/>
              <w:adjustRightInd w:val="0"/>
              <w:rPr>
                <w:rFonts w:asciiTheme="minorHAnsi" w:hAnsiTheme="minorHAnsi" w:cstheme="minorHAnsi"/>
                <w:b/>
                <w:bCs/>
                <w:sz w:val="22"/>
                <w:szCs w:val="22"/>
                <w:lang w:val="en"/>
              </w:rPr>
            </w:pPr>
            <w:r w:rsidRPr="008C490E">
              <w:rPr>
                <w:rFonts w:asciiTheme="minorHAnsi" w:hAnsiTheme="minorHAnsi" w:cstheme="minorHAnsi"/>
                <w:b/>
                <w:bCs/>
                <w:sz w:val="22"/>
                <w:szCs w:val="22"/>
                <w:lang w:val="en"/>
              </w:rPr>
              <w:t>Cryoprecipitate</w:t>
            </w:r>
          </w:p>
          <w:p w14:paraId="5E5095B4" w14:textId="77777777" w:rsidR="000F3670" w:rsidRPr="008C490E" w:rsidRDefault="000F3670" w:rsidP="00D971D1">
            <w:pPr>
              <w:autoSpaceDE w:val="0"/>
              <w:autoSpaceDN w:val="0"/>
              <w:adjustRightInd w:val="0"/>
              <w:rPr>
                <w:rFonts w:asciiTheme="minorHAnsi" w:hAnsiTheme="minorHAnsi" w:cstheme="minorHAnsi"/>
                <w:sz w:val="22"/>
                <w:szCs w:val="22"/>
                <w:lang w:val="en"/>
              </w:rPr>
            </w:pPr>
          </w:p>
          <w:p w14:paraId="548C120D" w14:textId="77777777" w:rsidR="000F3670" w:rsidRPr="008C490E" w:rsidRDefault="000F3670"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w:t>
            </w:r>
            <w:r w:rsidR="00D971D1" w:rsidRPr="008C490E">
              <w:rPr>
                <w:rFonts w:asciiTheme="minorHAnsi" w:hAnsiTheme="minorHAnsi" w:cstheme="minorHAnsi"/>
                <w:sz w:val="22"/>
                <w:szCs w:val="22"/>
                <w:lang w:val="en"/>
              </w:rPr>
              <w:t xml:space="preserve"> refrigerated</w:t>
            </w:r>
            <w:r w:rsidRPr="008C490E">
              <w:rPr>
                <w:rFonts w:asciiTheme="minorHAnsi" w:hAnsiTheme="minorHAnsi" w:cstheme="minorHAnsi"/>
                <w:sz w:val="22"/>
                <w:szCs w:val="22"/>
                <w:lang w:val="en"/>
              </w:rPr>
              <w:t xml:space="preserve"> storage of cryo</w:t>
            </w:r>
            <w:r w:rsidR="00D971D1" w:rsidRPr="008C490E">
              <w:rPr>
                <w:rFonts w:asciiTheme="minorHAnsi" w:hAnsiTheme="minorHAnsi" w:cstheme="minorHAnsi"/>
                <w:sz w:val="22"/>
                <w:szCs w:val="22"/>
                <w:lang w:val="en"/>
              </w:rPr>
              <w:t xml:space="preserve"> </w:t>
            </w:r>
          </w:p>
          <w:p w14:paraId="1C9D59A3" w14:textId="77777777" w:rsidR="000F3670" w:rsidRPr="008C490E" w:rsidRDefault="000F3670" w:rsidP="00D971D1">
            <w:pPr>
              <w:autoSpaceDE w:val="0"/>
              <w:autoSpaceDN w:val="0"/>
              <w:adjustRightInd w:val="0"/>
              <w:rPr>
                <w:rFonts w:asciiTheme="minorHAnsi" w:hAnsiTheme="minorHAnsi" w:cstheme="minorHAnsi"/>
                <w:sz w:val="22"/>
                <w:szCs w:val="22"/>
                <w:lang w:val="en"/>
              </w:rPr>
            </w:pPr>
          </w:p>
          <w:p w14:paraId="5B847EAE" w14:textId="77777777" w:rsidR="00D971D1" w:rsidRPr="008C490E" w:rsidRDefault="000F3670"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allows return to stock and</w:t>
            </w:r>
            <w:r w:rsidR="00D971D1" w:rsidRPr="008C490E">
              <w:rPr>
                <w:rFonts w:asciiTheme="minorHAnsi" w:hAnsiTheme="minorHAnsi" w:cstheme="minorHAnsi"/>
                <w:sz w:val="22"/>
                <w:szCs w:val="22"/>
                <w:lang w:val="en"/>
              </w:rPr>
              <w:t xml:space="preserve"> </w:t>
            </w:r>
            <w:r w:rsidRPr="008C490E">
              <w:rPr>
                <w:rFonts w:asciiTheme="minorHAnsi" w:hAnsiTheme="minorHAnsi" w:cstheme="minorHAnsi"/>
                <w:sz w:val="22"/>
                <w:szCs w:val="22"/>
                <w:lang w:val="en"/>
              </w:rPr>
              <w:t>reissue</w:t>
            </w:r>
            <w:r w:rsidR="00D971D1" w:rsidRPr="008C490E">
              <w:rPr>
                <w:rFonts w:asciiTheme="minorHAnsi" w:hAnsiTheme="minorHAnsi" w:cstheme="minorHAnsi"/>
                <w:sz w:val="22"/>
                <w:szCs w:val="22"/>
                <w:lang w:val="en"/>
              </w:rPr>
              <w:t xml:space="preserve"> for transfusion within 4‐h period</w:t>
            </w:r>
            <w:r w:rsidRPr="008C490E">
              <w:rPr>
                <w:rFonts w:asciiTheme="minorHAnsi" w:hAnsiTheme="minorHAnsi" w:cstheme="minorHAnsi"/>
                <w:sz w:val="22"/>
                <w:szCs w:val="22"/>
                <w:lang w:val="en"/>
              </w:rPr>
              <w:t xml:space="preserve"> from thawing</w:t>
            </w:r>
            <w:r w:rsidR="00D971D1" w:rsidRPr="008C490E">
              <w:rPr>
                <w:rFonts w:asciiTheme="minorHAnsi" w:hAnsiTheme="minorHAnsi" w:cstheme="minorHAnsi"/>
                <w:sz w:val="22"/>
                <w:szCs w:val="22"/>
                <w:lang w:val="en"/>
              </w:rPr>
              <w:t xml:space="preserve">. </w:t>
            </w:r>
          </w:p>
          <w:p w14:paraId="04FCC975" w14:textId="77777777" w:rsidR="000F3670" w:rsidRPr="008C490E" w:rsidRDefault="000F3670" w:rsidP="00D971D1">
            <w:pPr>
              <w:autoSpaceDE w:val="0"/>
              <w:autoSpaceDN w:val="0"/>
              <w:adjustRightInd w:val="0"/>
              <w:rPr>
                <w:rFonts w:asciiTheme="minorHAnsi" w:hAnsiTheme="minorHAnsi" w:cstheme="minorHAnsi"/>
                <w:sz w:val="22"/>
                <w:szCs w:val="22"/>
                <w:lang w:val="en"/>
              </w:rPr>
            </w:pPr>
          </w:p>
          <w:p w14:paraId="70C944B9" w14:textId="77777777" w:rsidR="000F3670" w:rsidRPr="008C490E" w:rsidRDefault="000F3670" w:rsidP="000F3670">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return to stock and reissue for transfusion if greater than 4‐h period from thawing</w:t>
            </w:r>
          </w:p>
          <w:p w14:paraId="745E6863" w14:textId="77777777" w:rsidR="000F3670" w:rsidRPr="008C490E" w:rsidRDefault="000F3670" w:rsidP="000F3670">
            <w:pPr>
              <w:autoSpaceDE w:val="0"/>
              <w:autoSpaceDN w:val="0"/>
              <w:adjustRightInd w:val="0"/>
              <w:rPr>
                <w:rFonts w:asciiTheme="minorHAnsi" w:hAnsiTheme="minorHAnsi" w:cstheme="minorHAnsi"/>
                <w:sz w:val="22"/>
                <w:szCs w:val="22"/>
                <w:lang w:val="en"/>
              </w:rPr>
            </w:pPr>
          </w:p>
          <w:p w14:paraId="64D78F7B" w14:textId="77777777" w:rsidR="000F3670" w:rsidRPr="008C490E" w:rsidRDefault="000F3670" w:rsidP="000F3670">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lastRenderedPageBreak/>
              <w:t>Note: for frozen products the LIMS must include date/time that the component is thawed to allow calculation of storage and re-issue times</w:t>
            </w:r>
          </w:p>
          <w:p w14:paraId="3CA842B7" w14:textId="77777777" w:rsidR="000F3670" w:rsidRPr="008C490E" w:rsidRDefault="000F3670" w:rsidP="00D971D1">
            <w:pPr>
              <w:autoSpaceDE w:val="0"/>
              <w:autoSpaceDN w:val="0"/>
              <w:adjustRightInd w:val="0"/>
              <w:rPr>
                <w:rFonts w:asciiTheme="minorHAnsi" w:hAnsiTheme="minorHAnsi" w:cstheme="minorHAnsi"/>
                <w:sz w:val="22"/>
                <w:szCs w:val="22"/>
                <w:lang w:val="en"/>
              </w:rPr>
            </w:pPr>
          </w:p>
          <w:p w14:paraId="1E1448F0" w14:textId="77777777" w:rsidR="000F3670" w:rsidRPr="008C490E" w:rsidRDefault="000F3670" w:rsidP="00D971D1">
            <w:pPr>
              <w:autoSpaceDE w:val="0"/>
              <w:autoSpaceDN w:val="0"/>
              <w:adjustRightInd w:val="0"/>
              <w:rPr>
                <w:rFonts w:asciiTheme="minorHAnsi" w:hAnsiTheme="minorHAnsi" w:cstheme="minorHAnsi"/>
                <w:sz w:val="22"/>
                <w:szCs w:val="22"/>
                <w:lang w:val="en"/>
              </w:rPr>
            </w:pPr>
          </w:p>
          <w:p w14:paraId="0B3EEC98" w14:textId="77777777" w:rsidR="00D971D1" w:rsidRPr="008C490E" w:rsidRDefault="00D971D1" w:rsidP="00D971D1">
            <w:pPr>
              <w:autoSpaceDE w:val="0"/>
              <w:autoSpaceDN w:val="0"/>
              <w:adjustRightInd w:val="0"/>
              <w:rPr>
                <w:rFonts w:asciiTheme="minorHAnsi" w:hAnsiTheme="minorHAnsi" w:cstheme="minorHAnsi"/>
                <w:b/>
                <w:bCs/>
                <w:sz w:val="22"/>
                <w:szCs w:val="22"/>
                <w:lang w:val="en"/>
              </w:rPr>
            </w:pPr>
            <w:r w:rsidRPr="008C490E">
              <w:rPr>
                <w:rFonts w:asciiTheme="minorHAnsi" w:hAnsiTheme="minorHAnsi" w:cstheme="minorHAnsi"/>
                <w:b/>
                <w:bCs/>
                <w:sz w:val="22"/>
                <w:szCs w:val="22"/>
                <w:lang w:val="en"/>
              </w:rPr>
              <w:t>Platelets</w:t>
            </w:r>
          </w:p>
          <w:p w14:paraId="080728B0" w14:textId="77777777" w:rsidR="00184E8F" w:rsidRPr="008C490E" w:rsidRDefault="00184E8F"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allows storage</w:t>
            </w:r>
            <w:r w:rsidR="00D971D1" w:rsidRPr="008C490E">
              <w:rPr>
                <w:rFonts w:asciiTheme="minorHAnsi" w:hAnsiTheme="minorHAnsi" w:cstheme="minorHAnsi"/>
                <w:sz w:val="22"/>
                <w:szCs w:val="22"/>
                <w:lang w:val="en"/>
              </w:rPr>
              <w:t xml:space="preserve"> at 20–24 °C with constant gentle agitation.</w:t>
            </w:r>
          </w:p>
          <w:p w14:paraId="15B09486" w14:textId="77777777" w:rsidR="00184E8F" w:rsidRPr="008C490E" w:rsidRDefault="00184E8F" w:rsidP="00D971D1">
            <w:pPr>
              <w:autoSpaceDE w:val="0"/>
              <w:autoSpaceDN w:val="0"/>
              <w:adjustRightInd w:val="0"/>
              <w:rPr>
                <w:rFonts w:asciiTheme="minorHAnsi" w:hAnsiTheme="minorHAnsi" w:cstheme="minorHAnsi"/>
                <w:sz w:val="22"/>
                <w:szCs w:val="22"/>
                <w:lang w:val="en"/>
              </w:rPr>
            </w:pPr>
          </w:p>
          <w:p w14:paraId="323E8F14" w14:textId="77777777" w:rsidR="00184E8F" w:rsidRPr="008C490E" w:rsidRDefault="00184E8F"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allows return to stock and re-issue of components that have not left storage</w:t>
            </w:r>
          </w:p>
          <w:p w14:paraId="2503C729" w14:textId="77777777" w:rsidR="00184E8F" w:rsidRPr="008C490E" w:rsidRDefault="00184E8F" w:rsidP="00D971D1">
            <w:pPr>
              <w:autoSpaceDE w:val="0"/>
              <w:autoSpaceDN w:val="0"/>
              <w:adjustRightInd w:val="0"/>
              <w:rPr>
                <w:rFonts w:asciiTheme="minorHAnsi" w:hAnsiTheme="minorHAnsi" w:cstheme="minorHAnsi"/>
                <w:sz w:val="22"/>
                <w:szCs w:val="22"/>
                <w:lang w:val="en"/>
              </w:rPr>
            </w:pPr>
          </w:p>
          <w:p w14:paraId="1CFC4205" w14:textId="77777777" w:rsidR="00184E8F" w:rsidRPr="008C490E" w:rsidRDefault="00184E8F"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allows return to stock and re-issue of platelets that have been out of temperature controlled storage for up to 8 hours on a single excursion</w:t>
            </w:r>
          </w:p>
          <w:p w14:paraId="147D704B" w14:textId="77777777" w:rsidR="00184E8F" w:rsidRPr="008C490E" w:rsidRDefault="00184E8F" w:rsidP="00D971D1">
            <w:pPr>
              <w:autoSpaceDE w:val="0"/>
              <w:autoSpaceDN w:val="0"/>
              <w:adjustRightInd w:val="0"/>
              <w:rPr>
                <w:rFonts w:asciiTheme="minorHAnsi" w:hAnsiTheme="minorHAnsi" w:cstheme="minorHAnsi"/>
                <w:sz w:val="22"/>
                <w:szCs w:val="22"/>
                <w:lang w:val="en"/>
              </w:rPr>
            </w:pPr>
          </w:p>
          <w:p w14:paraId="2B49A2BF" w14:textId="77777777" w:rsidR="00184E8F" w:rsidRPr="008C490E" w:rsidRDefault="00184E8F" w:rsidP="00184E8F">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return to stock and re-issue of platelets that have been out of temperature controlled storage for more than 8 hours on a single excursion</w:t>
            </w:r>
          </w:p>
          <w:p w14:paraId="42F54763" w14:textId="77777777" w:rsidR="00184E8F" w:rsidRPr="008C490E" w:rsidRDefault="00184E8F" w:rsidP="00D971D1">
            <w:pPr>
              <w:autoSpaceDE w:val="0"/>
              <w:autoSpaceDN w:val="0"/>
              <w:adjustRightInd w:val="0"/>
              <w:rPr>
                <w:rFonts w:asciiTheme="minorHAnsi" w:hAnsiTheme="minorHAnsi" w:cstheme="minorHAnsi"/>
                <w:sz w:val="22"/>
                <w:szCs w:val="22"/>
                <w:lang w:val="en"/>
              </w:rPr>
            </w:pPr>
          </w:p>
          <w:p w14:paraId="56C07E2D" w14:textId="77777777" w:rsidR="00184E8F" w:rsidRPr="008C490E" w:rsidRDefault="00184E8F" w:rsidP="00184E8F">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return to stock and re-issue of platelets that have been out of temperature controlled storage for more than 24 hours (combined) on multiple excursions</w:t>
            </w:r>
          </w:p>
          <w:p w14:paraId="31B55CB0" w14:textId="77777777" w:rsidR="00184E8F" w:rsidRPr="008C490E" w:rsidRDefault="00184E8F" w:rsidP="00D971D1">
            <w:pPr>
              <w:autoSpaceDE w:val="0"/>
              <w:autoSpaceDN w:val="0"/>
              <w:adjustRightInd w:val="0"/>
              <w:rPr>
                <w:rFonts w:asciiTheme="minorHAnsi" w:hAnsiTheme="minorHAnsi" w:cstheme="minorHAnsi"/>
                <w:sz w:val="22"/>
                <w:szCs w:val="22"/>
                <w:lang w:val="en"/>
              </w:rPr>
            </w:pPr>
          </w:p>
          <w:p w14:paraId="15B1ABB3" w14:textId="77777777" w:rsidR="00D971D1" w:rsidRPr="008C490E" w:rsidRDefault="00D971D1" w:rsidP="00D971D1">
            <w:pPr>
              <w:autoSpaceDE w:val="0"/>
              <w:autoSpaceDN w:val="0"/>
              <w:adjustRightInd w:val="0"/>
              <w:rPr>
                <w:rFonts w:asciiTheme="minorHAnsi" w:hAnsiTheme="minorHAnsi" w:cstheme="minorHAnsi"/>
                <w:b/>
                <w:bCs/>
                <w:sz w:val="22"/>
                <w:szCs w:val="22"/>
                <w:lang w:val="en"/>
              </w:rPr>
            </w:pPr>
            <w:r w:rsidRPr="008C490E">
              <w:rPr>
                <w:rFonts w:asciiTheme="minorHAnsi" w:hAnsiTheme="minorHAnsi" w:cstheme="minorHAnsi"/>
                <w:sz w:val="22"/>
                <w:szCs w:val="22"/>
                <w:lang w:val="en"/>
              </w:rPr>
              <w:t xml:space="preserve"> </w:t>
            </w:r>
            <w:r w:rsidRPr="008C490E">
              <w:rPr>
                <w:rFonts w:asciiTheme="minorHAnsi" w:hAnsiTheme="minorHAnsi" w:cstheme="minorHAnsi"/>
                <w:b/>
                <w:bCs/>
                <w:sz w:val="22"/>
                <w:szCs w:val="22"/>
                <w:lang w:val="en"/>
              </w:rPr>
              <w:t>White cells (or granulocytes)</w:t>
            </w:r>
          </w:p>
          <w:p w14:paraId="5C14AABF" w14:textId="77777777" w:rsidR="00184E8F" w:rsidRPr="008C490E" w:rsidRDefault="00184E8F"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allows storage</w:t>
            </w:r>
            <w:r w:rsidR="00D971D1" w:rsidRPr="008C490E">
              <w:rPr>
                <w:rFonts w:asciiTheme="minorHAnsi" w:hAnsiTheme="minorHAnsi" w:cstheme="minorHAnsi"/>
                <w:sz w:val="22"/>
                <w:szCs w:val="22"/>
                <w:lang w:val="en"/>
              </w:rPr>
              <w:t xml:space="preserve"> at room temperature (20–24 °C) without agitation </w:t>
            </w:r>
          </w:p>
          <w:p w14:paraId="1FE74E7C" w14:textId="77777777" w:rsidR="00184E8F" w:rsidRPr="008C490E" w:rsidRDefault="00184E8F" w:rsidP="00D971D1">
            <w:pPr>
              <w:autoSpaceDE w:val="0"/>
              <w:autoSpaceDN w:val="0"/>
              <w:adjustRightInd w:val="0"/>
              <w:rPr>
                <w:rFonts w:asciiTheme="minorHAnsi" w:hAnsiTheme="minorHAnsi" w:cstheme="minorHAnsi"/>
                <w:sz w:val="22"/>
                <w:szCs w:val="22"/>
                <w:lang w:val="en"/>
              </w:rPr>
            </w:pPr>
          </w:p>
          <w:p w14:paraId="07BAB082" w14:textId="77777777" w:rsidR="00D971D1" w:rsidRPr="008C490E" w:rsidRDefault="00184E8F"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lastRenderedPageBreak/>
              <w:t xml:space="preserve">LIMS allows return to stock and re-issue </w:t>
            </w:r>
            <w:r w:rsidR="00D971D1" w:rsidRPr="008C490E">
              <w:rPr>
                <w:rFonts w:asciiTheme="minorHAnsi" w:hAnsiTheme="minorHAnsi" w:cstheme="minorHAnsi"/>
                <w:sz w:val="22"/>
                <w:szCs w:val="22"/>
                <w:lang w:val="en"/>
              </w:rPr>
              <w:t xml:space="preserve">(to that named patient only) within the lifespan of that unit. </w:t>
            </w:r>
          </w:p>
          <w:p w14:paraId="20122D51" w14:textId="77777777" w:rsidR="00184E8F" w:rsidRPr="008C490E" w:rsidRDefault="00184E8F" w:rsidP="00D971D1">
            <w:pPr>
              <w:autoSpaceDE w:val="0"/>
              <w:autoSpaceDN w:val="0"/>
              <w:adjustRightInd w:val="0"/>
              <w:rPr>
                <w:rFonts w:asciiTheme="minorHAnsi" w:hAnsiTheme="minorHAnsi" w:cstheme="minorHAnsi"/>
                <w:sz w:val="22"/>
                <w:szCs w:val="22"/>
                <w:lang w:val="en"/>
              </w:rPr>
            </w:pPr>
          </w:p>
          <w:p w14:paraId="746137D7" w14:textId="77777777" w:rsidR="00184E8F" w:rsidRPr="008C490E" w:rsidRDefault="00184E8F"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return to stock and re-issue to a different patient</w:t>
            </w:r>
          </w:p>
          <w:p w14:paraId="50A834E1" w14:textId="77777777" w:rsidR="00440206" w:rsidRPr="008C490E" w:rsidRDefault="00440206" w:rsidP="00D971D1">
            <w:pPr>
              <w:autoSpaceDE w:val="0"/>
              <w:autoSpaceDN w:val="0"/>
              <w:adjustRightInd w:val="0"/>
              <w:rPr>
                <w:rFonts w:asciiTheme="minorHAnsi" w:hAnsiTheme="minorHAnsi" w:cstheme="minorHAnsi"/>
                <w:sz w:val="22"/>
                <w:szCs w:val="22"/>
                <w:lang w:val="en"/>
              </w:rPr>
            </w:pPr>
          </w:p>
          <w:p w14:paraId="60018CA7" w14:textId="77777777" w:rsidR="00440206" w:rsidRPr="008C490E" w:rsidRDefault="00440206"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LIMS does not allow issues of granulocytes via e-issue rules</w:t>
            </w:r>
          </w:p>
          <w:p w14:paraId="367DD89B" w14:textId="77777777" w:rsidR="00700A19" w:rsidRPr="008C490E" w:rsidRDefault="00700A19" w:rsidP="00D971D1">
            <w:pPr>
              <w:autoSpaceDE w:val="0"/>
              <w:autoSpaceDN w:val="0"/>
              <w:adjustRightInd w:val="0"/>
              <w:rPr>
                <w:rFonts w:asciiTheme="minorHAnsi" w:hAnsiTheme="minorHAnsi" w:cstheme="minorHAnsi"/>
                <w:sz w:val="22"/>
                <w:szCs w:val="22"/>
                <w:lang w:val="en"/>
              </w:rPr>
            </w:pPr>
          </w:p>
          <w:p w14:paraId="14EB8867" w14:textId="77777777" w:rsidR="00700A19" w:rsidRPr="008C490E" w:rsidRDefault="00700A19" w:rsidP="00D971D1">
            <w:pPr>
              <w:autoSpaceDE w:val="0"/>
              <w:autoSpaceDN w:val="0"/>
              <w:adjustRightInd w:val="0"/>
              <w:rPr>
                <w:rFonts w:asciiTheme="minorHAnsi" w:hAnsiTheme="minorHAnsi" w:cstheme="minorHAnsi"/>
                <w:sz w:val="22"/>
                <w:szCs w:val="22"/>
                <w:lang w:val="en"/>
              </w:rPr>
            </w:pPr>
            <w:r w:rsidRPr="008C490E">
              <w:rPr>
                <w:rFonts w:asciiTheme="minorHAnsi" w:hAnsiTheme="minorHAnsi" w:cstheme="minorHAnsi"/>
                <w:sz w:val="22"/>
                <w:szCs w:val="22"/>
                <w:lang w:val="en"/>
              </w:rPr>
              <w:t xml:space="preserve">Note: storage location temperatures are currently controlled by the </w:t>
            </w:r>
            <w:r w:rsidR="00593287" w:rsidRPr="008C490E">
              <w:rPr>
                <w:rFonts w:asciiTheme="minorHAnsi" w:hAnsiTheme="minorHAnsi" w:cstheme="minorHAnsi"/>
                <w:sz w:val="22"/>
                <w:szCs w:val="22"/>
                <w:lang w:val="en"/>
              </w:rPr>
              <w:t xml:space="preserve">Electronic blood </w:t>
            </w:r>
            <w:proofErr w:type="gramStart"/>
            <w:r w:rsidR="00593287" w:rsidRPr="008C490E">
              <w:rPr>
                <w:rFonts w:asciiTheme="minorHAnsi" w:hAnsiTheme="minorHAnsi" w:cstheme="minorHAnsi"/>
                <w:sz w:val="22"/>
                <w:szCs w:val="22"/>
                <w:lang w:val="en"/>
              </w:rPr>
              <w:t xml:space="preserve">tracking </w:t>
            </w:r>
            <w:r w:rsidRPr="008C490E">
              <w:rPr>
                <w:rFonts w:asciiTheme="minorHAnsi" w:hAnsiTheme="minorHAnsi" w:cstheme="minorHAnsi"/>
                <w:sz w:val="22"/>
                <w:szCs w:val="22"/>
                <w:lang w:val="en"/>
              </w:rPr>
              <w:t xml:space="preserve"> system</w:t>
            </w:r>
            <w:proofErr w:type="gramEnd"/>
            <w:r w:rsidRPr="008C490E">
              <w:rPr>
                <w:rFonts w:asciiTheme="minorHAnsi" w:hAnsiTheme="minorHAnsi" w:cstheme="minorHAnsi"/>
                <w:sz w:val="22"/>
                <w:szCs w:val="22"/>
                <w:lang w:val="en"/>
              </w:rPr>
              <w:t xml:space="preserve">, this section requires that the LIMS system contains the same storage rules as </w:t>
            </w:r>
            <w:r w:rsidR="00593287" w:rsidRPr="008C490E">
              <w:rPr>
                <w:rFonts w:asciiTheme="minorHAnsi" w:hAnsiTheme="minorHAnsi" w:cstheme="minorHAnsi"/>
                <w:sz w:val="22"/>
                <w:szCs w:val="22"/>
                <w:lang w:val="en"/>
              </w:rPr>
              <w:t xml:space="preserve">Electronic blood tracking </w:t>
            </w:r>
          </w:p>
          <w:p w14:paraId="2ADCA5F2" w14:textId="77777777" w:rsidR="00D971D1" w:rsidRPr="008C490E" w:rsidRDefault="00D971D1" w:rsidP="006C5D60">
            <w:pPr>
              <w:autoSpaceDE w:val="0"/>
              <w:autoSpaceDN w:val="0"/>
              <w:adjustRightInd w:val="0"/>
              <w:rPr>
                <w:rFonts w:asciiTheme="minorHAnsi" w:hAnsiTheme="minorHAnsi" w:cstheme="minorHAnsi"/>
                <w:sz w:val="22"/>
                <w:szCs w:val="22"/>
              </w:rPr>
            </w:pPr>
          </w:p>
        </w:tc>
        <w:tc>
          <w:tcPr>
            <w:tcW w:w="1843" w:type="dxa"/>
          </w:tcPr>
          <w:p w14:paraId="6DD6F6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6AAEFE3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7CEDD3" w14:textId="77777777" w:rsidTr="00103DFC">
        <w:tc>
          <w:tcPr>
            <w:tcW w:w="993" w:type="dxa"/>
          </w:tcPr>
          <w:p w14:paraId="7A394A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12.3</w:t>
            </w:r>
          </w:p>
        </w:tc>
        <w:tc>
          <w:tcPr>
            <w:tcW w:w="4253" w:type="dxa"/>
          </w:tcPr>
          <w:p w14:paraId="02EFE4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support user configurable cold chain rules that are specific for each component/product</w:t>
            </w:r>
            <w:r w:rsidRPr="008C490E">
              <w:rPr>
                <w:rFonts w:asciiTheme="minorHAnsi" w:hAnsiTheme="minorHAnsi" w:cstheme="minorHAnsi"/>
                <w:sz w:val="22"/>
                <w:szCs w:val="22"/>
              </w:rPr>
              <w:tab/>
            </w:r>
          </w:p>
        </w:tc>
        <w:tc>
          <w:tcPr>
            <w:tcW w:w="4961" w:type="dxa"/>
          </w:tcPr>
          <w:p w14:paraId="480B40D9" w14:textId="77777777" w:rsidR="006C5D60" w:rsidRPr="008C490E" w:rsidRDefault="002A740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LIMS controls storage conditions for batch products:</w:t>
            </w:r>
          </w:p>
          <w:p w14:paraId="72C3A50A" w14:textId="77777777" w:rsidR="002A7407" w:rsidRPr="008C490E" w:rsidRDefault="002A7407" w:rsidP="006C5D60">
            <w:pPr>
              <w:autoSpaceDE w:val="0"/>
              <w:autoSpaceDN w:val="0"/>
              <w:adjustRightInd w:val="0"/>
              <w:rPr>
                <w:rFonts w:asciiTheme="minorHAnsi" w:hAnsiTheme="minorHAnsi" w:cstheme="minorHAnsi"/>
                <w:sz w:val="22"/>
                <w:szCs w:val="22"/>
              </w:rPr>
            </w:pPr>
          </w:p>
          <w:p w14:paraId="569F6A2A"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Lyoplas</w:t>
            </w:r>
          </w:p>
          <w:p w14:paraId="3CB8BF13" w14:textId="77777777" w:rsidR="002A7407" w:rsidRPr="008C490E" w:rsidRDefault="002A7407" w:rsidP="002A7407">
            <w:pPr>
              <w:autoSpaceDE w:val="0"/>
              <w:autoSpaceDN w:val="0"/>
              <w:adjustRightInd w:val="0"/>
              <w:rPr>
                <w:rFonts w:asciiTheme="minorHAnsi" w:hAnsiTheme="minorHAnsi" w:cstheme="minorHAnsi"/>
                <w:sz w:val="22"/>
                <w:szCs w:val="22"/>
              </w:rPr>
            </w:pPr>
          </w:p>
          <w:p w14:paraId="1687125F"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56D89184" w14:textId="77777777" w:rsidR="002A7407" w:rsidRPr="008C490E" w:rsidRDefault="002A7407" w:rsidP="002A7407">
            <w:pPr>
              <w:autoSpaceDE w:val="0"/>
              <w:autoSpaceDN w:val="0"/>
              <w:adjustRightInd w:val="0"/>
              <w:rPr>
                <w:rFonts w:asciiTheme="minorHAnsi" w:hAnsiTheme="minorHAnsi" w:cstheme="minorHAnsi"/>
                <w:sz w:val="22"/>
                <w:szCs w:val="22"/>
              </w:rPr>
            </w:pPr>
          </w:p>
          <w:p w14:paraId="4D5347F9"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Human albumin solution</w:t>
            </w:r>
          </w:p>
          <w:p w14:paraId="0EFCFF31" w14:textId="77777777" w:rsidR="002A7407" w:rsidRPr="008C490E" w:rsidRDefault="002A7407" w:rsidP="002A7407">
            <w:pPr>
              <w:autoSpaceDE w:val="0"/>
              <w:autoSpaceDN w:val="0"/>
              <w:adjustRightInd w:val="0"/>
              <w:rPr>
                <w:rFonts w:asciiTheme="minorHAnsi" w:hAnsiTheme="minorHAnsi" w:cstheme="minorHAnsi"/>
                <w:sz w:val="22"/>
                <w:szCs w:val="22"/>
              </w:rPr>
            </w:pPr>
          </w:p>
          <w:p w14:paraId="1AD6A536"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C1 esterase inhibitor</w:t>
            </w:r>
          </w:p>
          <w:p w14:paraId="378CDB1D" w14:textId="77777777" w:rsidR="002A7407" w:rsidRPr="008C490E" w:rsidRDefault="002A7407" w:rsidP="002A7407">
            <w:pPr>
              <w:autoSpaceDE w:val="0"/>
              <w:autoSpaceDN w:val="0"/>
              <w:adjustRightInd w:val="0"/>
              <w:rPr>
                <w:rFonts w:asciiTheme="minorHAnsi" w:hAnsiTheme="minorHAnsi" w:cstheme="minorHAnsi"/>
                <w:sz w:val="22"/>
                <w:szCs w:val="22"/>
              </w:rPr>
            </w:pPr>
          </w:p>
          <w:p w14:paraId="31BEC0DA"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concentrates</w:t>
            </w:r>
          </w:p>
          <w:p w14:paraId="7DF93273" w14:textId="77777777" w:rsidR="002A7407" w:rsidRPr="008C490E" w:rsidRDefault="002A7407" w:rsidP="002A7407">
            <w:pPr>
              <w:autoSpaceDE w:val="0"/>
              <w:autoSpaceDN w:val="0"/>
              <w:adjustRightInd w:val="0"/>
              <w:rPr>
                <w:rFonts w:asciiTheme="minorHAnsi" w:hAnsiTheme="minorHAnsi" w:cstheme="minorHAnsi"/>
                <w:sz w:val="22"/>
                <w:szCs w:val="22"/>
              </w:rPr>
            </w:pPr>
          </w:p>
          <w:p w14:paraId="5C115C03"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2103D135" w14:textId="77777777" w:rsidR="002A7407" w:rsidRPr="008C490E" w:rsidRDefault="002A7407" w:rsidP="002A7407">
            <w:pPr>
              <w:autoSpaceDE w:val="0"/>
              <w:autoSpaceDN w:val="0"/>
              <w:adjustRightInd w:val="0"/>
              <w:rPr>
                <w:rFonts w:asciiTheme="minorHAnsi" w:hAnsiTheme="minorHAnsi" w:cstheme="minorHAnsi"/>
                <w:sz w:val="22"/>
                <w:szCs w:val="22"/>
              </w:rPr>
            </w:pPr>
          </w:p>
          <w:p w14:paraId="2A7DAA3C"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Anti-tetanus</w:t>
            </w:r>
          </w:p>
          <w:p w14:paraId="31F87A51" w14:textId="77777777" w:rsidR="002A7407" w:rsidRPr="008C490E" w:rsidRDefault="002A7407" w:rsidP="002A7407">
            <w:pPr>
              <w:autoSpaceDE w:val="0"/>
              <w:autoSpaceDN w:val="0"/>
              <w:adjustRightInd w:val="0"/>
              <w:rPr>
                <w:rFonts w:asciiTheme="minorHAnsi" w:hAnsiTheme="minorHAnsi" w:cstheme="minorHAnsi"/>
                <w:sz w:val="22"/>
                <w:szCs w:val="22"/>
              </w:rPr>
            </w:pPr>
          </w:p>
          <w:p w14:paraId="247949F2"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Prothrombin complex concentrate</w:t>
            </w:r>
          </w:p>
          <w:p w14:paraId="5C169E8E" w14:textId="77777777" w:rsidR="002A7407" w:rsidRPr="008C490E" w:rsidRDefault="002A7407" w:rsidP="002A7407">
            <w:pPr>
              <w:autoSpaceDE w:val="0"/>
              <w:autoSpaceDN w:val="0"/>
              <w:adjustRightInd w:val="0"/>
              <w:rPr>
                <w:rFonts w:asciiTheme="minorHAnsi" w:hAnsiTheme="minorHAnsi" w:cstheme="minorHAnsi"/>
                <w:sz w:val="22"/>
                <w:szCs w:val="22"/>
              </w:rPr>
            </w:pPr>
          </w:p>
          <w:p w14:paraId="6ACD9F06"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DOAC reversal agent</w:t>
            </w:r>
          </w:p>
          <w:p w14:paraId="6D5AA988" w14:textId="77777777" w:rsidR="002A7407" w:rsidRPr="008C490E" w:rsidRDefault="002A7407" w:rsidP="002A7407">
            <w:pPr>
              <w:autoSpaceDE w:val="0"/>
              <w:autoSpaceDN w:val="0"/>
              <w:adjustRightInd w:val="0"/>
              <w:rPr>
                <w:rFonts w:asciiTheme="minorHAnsi" w:hAnsiTheme="minorHAnsi" w:cstheme="minorHAnsi"/>
                <w:sz w:val="22"/>
                <w:szCs w:val="22"/>
              </w:rPr>
            </w:pPr>
          </w:p>
          <w:p w14:paraId="4A26A617"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allows return to stock and re-issue of above products if outside storage for up to 72 hours</w:t>
            </w:r>
          </w:p>
          <w:p w14:paraId="47BE988C" w14:textId="77777777" w:rsidR="002A7407" w:rsidRPr="008C490E" w:rsidRDefault="002A7407" w:rsidP="002A7407">
            <w:pPr>
              <w:autoSpaceDE w:val="0"/>
              <w:autoSpaceDN w:val="0"/>
              <w:adjustRightInd w:val="0"/>
              <w:rPr>
                <w:rFonts w:asciiTheme="minorHAnsi" w:hAnsiTheme="minorHAnsi" w:cstheme="minorHAnsi"/>
                <w:sz w:val="22"/>
                <w:szCs w:val="22"/>
              </w:rPr>
            </w:pPr>
          </w:p>
          <w:p w14:paraId="75EF04AE" w14:textId="77777777" w:rsidR="002A7407" w:rsidRPr="008C490E" w:rsidRDefault="002A7407" w:rsidP="002A740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does not allow return to stock and re-issue of above products if outside storage for more than 72 hours</w:t>
            </w:r>
          </w:p>
          <w:p w14:paraId="6D936E89" w14:textId="77777777" w:rsidR="002A7407" w:rsidRPr="008C490E" w:rsidRDefault="002A7407" w:rsidP="002A7407">
            <w:pPr>
              <w:autoSpaceDE w:val="0"/>
              <w:autoSpaceDN w:val="0"/>
              <w:adjustRightInd w:val="0"/>
              <w:rPr>
                <w:rFonts w:asciiTheme="minorHAnsi" w:hAnsiTheme="minorHAnsi" w:cstheme="minorHAnsi"/>
                <w:sz w:val="22"/>
                <w:szCs w:val="22"/>
              </w:rPr>
            </w:pPr>
          </w:p>
          <w:p w14:paraId="4C046A31" w14:textId="77777777" w:rsidR="002A7407" w:rsidRPr="008C490E" w:rsidRDefault="002A7407" w:rsidP="006C5D60">
            <w:pPr>
              <w:autoSpaceDE w:val="0"/>
              <w:autoSpaceDN w:val="0"/>
              <w:adjustRightInd w:val="0"/>
              <w:rPr>
                <w:rFonts w:asciiTheme="minorHAnsi" w:hAnsiTheme="minorHAnsi" w:cstheme="minorHAnsi"/>
                <w:sz w:val="22"/>
                <w:szCs w:val="22"/>
              </w:rPr>
            </w:pPr>
          </w:p>
        </w:tc>
        <w:tc>
          <w:tcPr>
            <w:tcW w:w="1843" w:type="dxa"/>
          </w:tcPr>
          <w:p w14:paraId="606AAD5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788F7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A6FA88" w14:textId="77777777" w:rsidTr="00103DFC">
        <w:tc>
          <w:tcPr>
            <w:tcW w:w="993" w:type="dxa"/>
            <w:shd w:val="clear" w:color="auto" w:fill="95B3D7" w:themeFill="accent1" w:themeFillTint="99"/>
          </w:tcPr>
          <w:p w14:paraId="3FBC8CD9" w14:textId="77777777" w:rsidR="006C5D60" w:rsidRPr="00103DFC" w:rsidRDefault="006C5D60" w:rsidP="006C5D60">
            <w:pPr>
              <w:autoSpaceDE w:val="0"/>
              <w:autoSpaceDN w:val="0"/>
              <w:adjustRightInd w:val="0"/>
              <w:rPr>
                <w:rFonts w:asciiTheme="minorHAnsi" w:hAnsiTheme="minorHAnsi" w:cstheme="minorHAnsi"/>
                <w:b/>
                <w:bCs/>
                <w:sz w:val="32"/>
                <w:szCs w:val="32"/>
              </w:rPr>
            </w:pPr>
            <w:bookmarkStart w:id="24" w:name="_Hlk118116396"/>
            <w:r w:rsidRPr="00103DFC">
              <w:rPr>
                <w:rFonts w:asciiTheme="minorHAnsi" w:hAnsiTheme="minorHAnsi" w:cstheme="minorHAnsi"/>
                <w:b/>
                <w:bCs/>
                <w:sz w:val="32"/>
                <w:szCs w:val="32"/>
              </w:rPr>
              <w:t>13</w:t>
            </w:r>
          </w:p>
        </w:tc>
        <w:tc>
          <w:tcPr>
            <w:tcW w:w="4253" w:type="dxa"/>
            <w:shd w:val="clear" w:color="auto" w:fill="95B3D7" w:themeFill="accent1" w:themeFillTint="99"/>
          </w:tcPr>
          <w:p w14:paraId="3F742877" w14:textId="77777777" w:rsidR="006C5D60" w:rsidRPr="00103DFC" w:rsidRDefault="006C5D60" w:rsidP="00C3468C">
            <w:pPr>
              <w:pStyle w:val="Heading1"/>
            </w:pPr>
            <w:bookmarkStart w:id="25" w:name="_Training"/>
            <w:bookmarkEnd w:id="25"/>
            <w:r w:rsidRPr="00103DFC">
              <w:t>Training</w:t>
            </w:r>
          </w:p>
        </w:tc>
        <w:tc>
          <w:tcPr>
            <w:tcW w:w="4961" w:type="dxa"/>
            <w:shd w:val="clear" w:color="auto" w:fill="95B3D7" w:themeFill="accent1" w:themeFillTint="99"/>
          </w:tcPr>
          <w:p w14:paraId="66412995"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1843" w:type="dxa"/>
            <w:shd w:val="clear" w:color="auto" w:fill="95B3D7" w:themeFill="accent1" w:themeFillTint="99"/>
          </w:tcPr>
          <w:p w14:paraId="6CE5167D"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2410" w:type="dxa"/>
            <w:shd w:val="clear" w:color="auto" w:fill="95B3D7" w:themeFill="accent1" w:themeFillTint="99"/>
          </w:tcPr>
          <w:p w14:paraId="2B9C9FB0"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r>
      <w:bookmarkEnd w:id="24"/>
      <w:tr w:rsidR="006C5D60" w:rsidRPr="008C490E" w14:paraId="2304B6D4" w14:textId="77777777" w:rsidTr="00103DFC">
        <w:tc>
          <w:tcPr>
            <w:tcW w:w="993" w:type="dxa"/>
          </w:tcPr>
          <w:p w14:paraId="4AE5F3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13.1</w:t>
            </w:r>
          </w:p>
        </w:tc>
        <w:tc>
          <w:tcPr>
            <w:tcW w:w="4253" w:type="dxa"/>
          </w:tcPr>
          <w:p w14:paraId="72C887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detail the training requirements for the system including duration of any training courses normally included in the supply of the system.</w:t>
            </w:r>
          </w:p>
        </w:tc>
        <w:tc>
          <w:tcPr>
            <w:tcW w:w="4961" w:type="dxa"/>
          </w:tcPr>
          <w:p w14:paraId="11FF3D68" w14:textId="77777777" w:rsidR="006C5D60" w:rsidRPr="008C490E" w:rsidRDefault="0030534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supplier has detailed the training requirements for the system</w:t>
            </w:r>
          </w:p>
        </w:tc>
        <w:tc>
          <w:tcPr>
            <w:tcW w:w="1843" w:type="dxa"/>
          </w:tcPr>
          <w:p w14:paraId="07E381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DE205C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AEA459" w14:textId="77777777" w:rsidTr="00103DFC">
        <w:tc>
          <w:tcPr>
            <w:tcW w:w="993" w:type="dxa"/>
          </w:tcPr>
          <w:p w14:paraId="06E6AF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13.2</w:t>
            </w:r>
          </w:p>
        </w:tc>
        <w:tc>
          <w:tcPr>
            <w:tcW w:w="4253" w:type="dxa"/>
          </w:tcPr>
          <w:p w14:paraId="5AE566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provide advanced training for at least two members of staff for the system</w:t>
            </w:r>
          </w:p>
        </w:tc>
        <w:tc>
          <w:tcPr>
            <w:tcW w:w="4961" w:type="dxa"/>
          </w:tcPr>
          <w:p w14:paraId="2D957965" w14:textId="77777777" w:rsidR="006C5D60" w:rsidRPr="008C490E" w:rsidRDefault="0030534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at least two members of staff have attended the advanced training for the system:</w:t>
            </w:r>
          </w:p>
          <w:p w14:paraId="5A5EEF95" w14:textId="77777777" w:rsidR="00305345" w:rsidRPr="008C490E" w:rsidRDefault="00305345" w:rsidP="006C5D60">
            <w:pPr>
              <w:autoSpaceDE w:val="0"/>
              <w:autoSpaceDN w:val="0"/>
              <w:adjustRightInd w:val="0"/>
              <w:rPr>
                <w:rFonts w:asciiTheme="minorHAnsi" w:hAnsiTheme="minorHAnsi" w:cstheme="minorHAnsi"/>
                <w:sz w:val="22"/>
                <w:szCs w:val="22"/>
              </w:rPr>
            </w:pPr>
          </w:p>
          <w:p w14:paraId="071A0372" w14:textId="77777777" w:rsidR="00305345" w:rsidRPr="008C490E" w:rsidRDefault="0030534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State names of staff</w:t>
            </w:r>
          </w:p>
          <w:p w14:paraId="0C02D780" w14:textId="77777777" w:rsidR="00305345" w:rsidRPr="008C490E" w:rsidRDefault="00305345" w:rsidP="006C5D60">
            <w:pPr>
              <w:autoSpaceDE w:val="0"/>
              <w:autoSpaceDN w:val="0"/>
              <w:adjustRightInd w:val="0"/>
              <w:rPr>
                <w:rFonts w:asciiTheme="minorHAnsi" w:hAnsiTheme="minorHAnsi" w:cstheme="minorHAnsi"/>
                <w:sz w:val="22"/>
                <w:szCs w:val="22"/>
              </w:rPr>
            </w:pPr>
          </w:p>
        </w:tc>
        <w:tc>
          <w:tcPr>
            <w:tcW w:w="1843" w:type="dxa"/>
          </w:tcPr>
          <w:p w14:paraId="64120D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3AF572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A873FD5" w14:textId="77777777" w:rsidTr="00103DFC">
        <w:tc>
          <w:tcPr>
            <w:tcW w:w="993" w:type="dxa"/>
          </w:tcPr>
          <w:p w14:paraId="7EE39A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13.3</w:t>
            </w:r>
          </w:p>
        </w:tc>
        <w:tc>
          <w:tcPr>
            <w:tcW w:w="4253" w:type="dxa"/>
          </w:tcPr>
          <w:p w14:paraId="7CAB65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provide on-site training for all system operators</w:t>
            </w:r>
          </w:p>
        </w:tc>
        <w:tc>
          <w:tcPr>
            <w:tcW w:w="4961" w:type="dxa"/>
          </w:tcPr>
          <w:p w14:paraId="5664145C" w14:textId="77777777" w:rsidR="006C5D60" w:rsidRPr="008C490E" w:rsidRDefault="0030534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supplier has a training package and intends to train all operators on-site</w:t>
            </w:r>
          </w:p>
          <w:p w14:paraId="586DFF89" w14:textId="77777777" w:rsidR="00305345" w:rsidRPr="008C490E" w:rsidRDefault="00305345" w:rsidP="006C5D60">
            <w:pPr>
              <w:autoSpaceDE w:val="0"/>
              <w:autoSpaceDN w:val="0"/>
              <w:adjustRightInd w:val="0"/>
              <w:rPr>
                <w:rFonts w:asciiTheme="minorHAnsi" w:hAnsiTheme="minorHAnsi" w:cstheme="minorHAnsi"/>
                <w:sz w:val="22"/>
                <w:szCs w:val="22"/>
              </w:rPr>
            </w:pPr>
          </w:p>
          <w:p w14:paraId="0EF11D1D" w14:textId="77777777" w:rsidR="00305345" w:rsidRPr="008C490E" w:rsidRDefault="0030534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 list of operators to be trained has been generated for the supplier</w:t>
            </w:r>
          </w:p>
          <w:p w14:paraId="52F69C0E" w14:textId="77777777" w:rsidR="00305345" w:rsidRPr="008C490E" w:rsidRDefault="00305345" w:rsidP="006C5D60">
            <w:pPr>
              <w:autoSpaceDE w:val="0"/>
              <w:autoSpaceDN w:val="0"/>
              <w:adjustRightInd w:val="0"/>
              <w:rPr>
                <w:rFonts w:asciiTheme="minorHAnsi" w:hAnsiTheme="minorHAnsi" w:cstheme="minorHAnsi"/>
                <w:sz w:val="22"/>
                <w:szCs w:val="22"/>
              </w:rPr>
            </w:pPr>
          </w:p>
          <w:p w14:paraId="59CD999B" w14:textId="77777777" w:rsidR="00305345" w:rsidRPr="008C490E" w:rsidRDefault="0030534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a timetable has been generated for supplier training on-site</w:t>
            </w:r>
          </w:p>
        </w:tc>
        <w:tc>
          <w:tcPr>
            <w:tcW w:w="1843" w:type="dxa"/>
          </w:tcPr>
          <w:p w14:paraId="3F8AA4F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4E6EFB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9AA2F9C" w14:textId="77777777" w:rsidTr="00103DFC">
        <w:tc>
          <w:tcPr>
            <w:tcW w:w="993" w:type="dxa"/>
          </w:tcPr>
          <w:p w14:paraId="61A8AD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13.4</w:t>
            </w:r>
          </w:p>
        </w:tc>
        <w:tc>
          <w:tcPr>
            <w:tcW w:w="4253" w:type="dxa"/>
          </w:tcPr>
          <w:p w14:paraId="1F2794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The supplier MUST give details of any user groups. </w:t>
            </w:r>
          </w:p>
          <w:p w14:paraId="4C67D26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60064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If a cost is attached to attendance of these meetings it SHOULD be shown here.</w:t>
            </w:r>
          </w:p>
        </w:tc>
        <w:tc>
          <w:tcPr>
            <w:tcW w:w="4961" w:type="dxa"/>
          </w:tcPr>
          <w:p w14:paraId="1814F3D5" w14:textId="77777777" w:rsidR="006C5D60" w:rsidRPr="008C490E" w:rsidRDefault="0058661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supplier has provided details of user group meetings</w:t>
            </w:r>
          </w:p>
          <w:p w14:paraId="76DAF0A4" w14:textId="77777777" w:rsidR="00586615" w:rsidRPr="008C490E" w:rsidRDefault="00586615" w:rsidP="006C5D60">
            <w:pPr>
              <w:autoSpaceDE w:val="0"/>
              <w:autoSpaceDN w:val="0"/>
              <w:adjustRightInd w:val="0"/>
              <w:rPr>
                <w:rFonts w:asciiTheme="minorHAnsi" w:hAnsiTheme="minorHAnsi" w:cstheme="minorHAnsi"/>
                <w:sz w:val="22"/>
                <w:szCs w:val="22"/>
              </w:rPr>
            </w:pPr>
          </w:p>
          <w:p w14:paraId="484EC19B" w14:textId="77777777" w:rsidR="00586615" w:rsidRPr="008C490E" w:rsidRDefault="0058661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of any cost associated with the meetings</w:t>
            </w:r>
          </w:p>
          <w:p w14:paraId="1066453B" w14:textId="77777777" w:rsidR="00586615" w:rsidRPr="008C490E" w:rsidRDefault="00586615" w:rsidP="006C5D60">
            <w:pPr>
              <w:autoSpaceDE w:val="0"/>
              <w:autoSpaceDN w:val="0"/>
              <w:adjustRightInd w:val="0"/>
              <w:rPr>
                <w:rFonts w:asciiTheme="minorHAnsi" w:hAnsiTheme="minorHAnsi" w:cstheme="minorHAnsi"/>
                <w:sz w:val="22"/>
                <w:szCs w:val="22"/>
              </w:rPr>
            </w:pPr>
          </w:p>
          <w:p w14:paraId="3E7AADD1" w14:textId="77777777" w:rsidR="00586615" w:rsidRPr="008C490E" w:rsidRDefault="0058661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Note: this is for information only</w:t>
            </w:r>
          </w:p>
        </w:tc>
        <w:tc>
          <w:tcPr>
            <w:tcW w:w="1843" w:type="dxa"/>
          </w:tcPr>
          <w:p w14:paraId="036B0C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3CC7D7A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9A8C67" w14:textId="77777777" w:rsidTr="00103DFC">
        <w:tc>
          <w:tcPr>
            <w:tcW w:w="993" w:type="dxa"/>
          </w:tcPr>
          <w:p w14:paraId="70F168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13.5</w:t>
            </w:r>
          </w:p>
        </w:tc>
        <w:tc>
          <w:tcPr>
            <w:tcW w:w="4253" w:type="dxa"/>
          </w:tcPr>
          <w:p w14:paraId="7833DE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On-going training MUST be provided as required following significant changes to software or hardware or laboratory staff.</w:t>
            </w:r>
          </w:p>
        </w:tc>
        <w:tc>
          <w:tcPr>
            <w:tcW w:w="4961" w:type="dxa"/>
          </w:tcPr>
          <w:p w14:paraId="78E5F6FD" w14:textId="77777777" w:rsidR="006C5D60" w:rsidRPr="008C490E" w:rsidRDefault="0058661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on-going training will be provided following significant changes to:</w:t>
            </w:r>
          </w:p>
          <w:p w14:paraId="29412F17" w14:textId="77777777" w:rsidR="00586615" w:rsidRPr="008C490E" w:rsidRDefault="00586615" w:rsidP="006C5D60">
            <w:pPr>
              <w:autoSpaceDE w:val="0"/>
              <w:autoSpaceDN w:val="0"/>
              <w:adjustRightInd w:val="0"/>
              <w:rPr>
                <w:rFonts w:asciiTheme="minorHAnsi" w:hAnsiTheme="minorHAnsi" w:cstheme="minorHAnsi"/>
                <w:sz w:val="22"/>
                <w:szCs w:val="22"/>
              </w:rPr>
            </w:pPr>
          </w:p>
          <w:p w14:paraId="44B83D7A" w14:textId="77777777" w:rsidR="00586615" w:rsidRPr="008C490E" w:rsidRDefault="0058661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Software</w:t>
            </w:r>
          </w:p>
          <w:p w14:paraId="6B1B4D08" w14:textId="77777777" w:rsidR="00586615" w:rsidRPr="008C490E" w:rsidRDefault="00586615" w:rsidP="006C5D60">
            <w:pPr>
              <w:autoSpaceDE w:val="0"/>
              <w:autoSpaceDN w:val="0"/>
              <w:adjustRightInd w:val="0"/>
              <w:rPr>
                <w:rFonts w:asciiTheme="minorHAnsi" w:hAnsiTheme="minorHAnsi" w:cstheme="minorHAnsi"/>
                <w:sz w:val="22"/>
                <w:szCs w:val="22"/>
              </w:rPr>
            </w:pPr>
          </w:p>
          <w:p w14:paraId="11671256" w14:textId="77777777" w:rsidR="00586615" w:rsidRPr="008C490E" w:rsidRDefault="0058661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Hardware</w:t>
            </w:r>
          </w:p>
          <w:p w14:paraId="3A372C68" w14:textId="77777777" w:rsidR="00586615" w:rsidRPr="008C490E" w:rsidRDefault="00586615" w:rsidP="006C5D60">
            <w:pPr>
              <w:autoSpaceDE w:val="0"/>
              <w:autoSpaceDN w:val="0"/>
              <w:adjustRightInd w:val="0"/>
              <w:rPr>
                <w:rFonts w:asciiTheme="minorHAnsi" w:hAnsiTheme="minorHAnsi" w:cstheme="minorHAnsi"/>
                <w:sz w:val="22"/>
                <w:szCs w:val="22"/>
              </w:rPr>
            </w:pPr>
          </w:p>
          <w:p w14:paraId="71AF7057" w14:textId="77777777" w:rsidR="00586615" w:rsidRPr="008C490E" w:rsidRDefault="0058661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Laboratory staff</w:t>
            </w:r>
          </w:p>
          <w:p w14:paraId="72759C49" w14:textId="77777777" w:rsidR="00586615" w:rsidRPr="008C490E" w:rsidRDefault="00586615" w:rsidP="006C5D60">
            <w:pPr>
              <w:autoSpaceDE w:val="0"/>
              <w:autoSpaceDN w:val="0"/>
              <w:adjustRightInd w:val="0"/>
              <w:rPr>
                <w:rFonts w:asciiTheme="minorHAnsi" w:hAnsiTheme="minorHAnsi" w:cstheme="minorHAnsi"/>
                <w:sz w:val="22"/>
                <w:szCs w:val="22"/>
              </w:rPr>
            </w:pPr>
          </w:p>
          <w:p w14:paraId="24F97EE7" w14:textId="77777777" w:rsidR="00586615" w:rsidRPr="008C490E" w:rsidRDefault="00586615"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release notes for software changes will be provided in adequate time for validation</w:t>
            </w:r>
          </w:p>
        </w:tc>
        <w:tc>
          <w:tcPr>
            <w:tcW w:w="1843" w:type="dxa"/>
          </w:tcPr>
          <w:p w14:paraId="12862A6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0166E8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165B398" w14:textId="77777777" w:rsidTr="00103DFC">
        <w:tc>
          <w:tcPr>
            <w:tcW w:w="993" w:type="dxa"/>
            <w:shd w:val="clear" w:color="auto" w:fill="95B3D7" w:themeFill="accent1" w:themeFillTint="99"/>
          </w:tcPr>
          <w:p w14:paraId="3F092C13" w14:textId="77777777" w:rsidR="006C5D60" w:rsidRPr="00103DFC" w:rsidRDefault="006C5D60" w:rsidP="006C5D60">
            <w:pPr>
              <w:autoSpaceDE w:val="0"/>
              <w:autoSpaceDN w:val="0"/>
              <w:adjustRightInd w:val="0"/>
              <w:rPr>
                <w:rFonts w:asciiTheme="minorHAnsi" w:hAnsiTheme="minorHAnsi" w:cstheme="minorHAnsi"/>
                <w:b/>
                <w:bCs/>
                <w:sz w:val="32"/>
                <w:szCs w:val="32"/>
              </w:rPr>
            </w:pPr>
            <w:bookmarkStart w:id="26" w:name="_Hlk118116408"/>
            <w:r w:rsidRPr="00103DFC">
              <w:rPr>
                <w:rFonts w:asciiTheme="minorHAnsi" w:hAnsiTheme="minorHAnsi" w:cstheme="minorHAnsi"/>
                <w:b/>
                <w:bCs/>
                <w:sz w:val="32"/>
                <w:szCs w:val="32"/>
              </w:rPr>
              <w:t>14</w:t>
            </w:r>
          </w:p>
        </w:tc>
        <w:tc>
          <w:tcPr>
            <w:tcW w:w="4253" w:type="dxa"/>
            <w:shd w:val="clear" w:color="auto" w:fill="95B3D7" w:themeFill="accent1" w:themeFillTint="99"/>
          </w:tcPr>
          <w:p w14:paraId="5DECBAE1" w14:textId="77777777" w:rsidR="006C5D60" w:rsidRPr="00103DFC" w:rsidRDefault="006C5D60" w:rsidP="00C3468C">
            <w:pPr>
              <w:pStyle w:val="Heading1"/>
            </w:pPr>
            <w:bookmarkStart w:id="27" w:name="_Installation_&amp;_Operation"/>
            <w:bookmarkEnd w:id="27"/>
            <w:r w:rsidRPr="00103DFC">
              <w:t>Installation &amp; Operation Qualification</w:t>
            </w:r>
          </w:p>
        </w:tc>
        <w:tc>
          <w:tcPr>
            <w:tcW w:w="4961" w:type="dxa"/>
            <w:shd w:val="clear" w:color="auto" w:fill="95B3D7" w:themeFill="accent1" w:themeFillTint="99"/>
          </w:tcPr>
          <w:p w14:paraId="5DCA2BBE"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1843" w:type="dxa"/>
            <w:shd w:val="clear" w:color="auto" w:fill="95B3D7" w:themeFill="accent1" w:themeFillTint="99"/>
          </w:tcPr>
          <w:p w14:paraId="2FFD0858"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2410" w:type="dxa"/>
            <w:shd w:val="clear" w:color="auto" w:fill="95B3D7" w:themeFill="accent1" w:themeFillTint="99"/>
          </w:tcPr>
          <w:p w14:paraId="1935D629"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r>
      <w:bookmarkEnd w:id="26"/>
      <w:tr w:rsidR="006C5D60" w:rsidRPr="008C490E" w14:paraId="73C1D64D" w14:textId="77777777" w:rsidTr="00103DFC">
        <w:tc>
          <w:tcPr>
            <w:tcW w:w="993" w:type="dxa"/>
          </w:tcPr>
          <w:p w14:paraId="75A799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14.1</w:t>
            </w:r>
          </w:p>
        </w:tc>
        <w:tc>
          <w:tcPr>
            <w:tcW w:w="4253" w:type="dxa"/>
          </w:tcPr>
          <w:p w14:paraId="39C211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provide a detailed implementation and installation project plan with timescales.</w:t>
            </w:r>
          </w:p>
        </w:tc>
        <w:tc>
          <w:tcPr>
            <w:tcW w:w="4961" w:type="dxa"/>
          </w:tcPr>
          <w:p w14:paraId="6532929C" w14:textId="77777777" w:rsidR="006C5D60" w:rsidRPr="008C490E" w:rsidRDefault="00742E7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an implementation and installation plan was provided and agreed by the Trust</w:t>
            </w:r>
          </w:p>
          <w:p w14:paraId="602F4509" w14:textId="77777777" w:rsidR="00742E74" w:rsidRPr="008C490E" w:rsidRDefault="00742E74" w:rsidP="006C5D60">
            <w:pPr>
              <w:autoSpaceDE w:val="0"/>
              <w:autoSpaceDN w:val="0"/>
              <w:adjustRightInd w:val="0"/>
              <w:rPr>
                <w:rFonts w:asciiTheme="minorHAnsi" w:hAnsiTheme="minorHAnsi" w:cstheme="minorHAnsi"/>
                <w:sz w:val="22"/>
                <w:szCs w:val="22"/>
              </w:rPr>
            </w:pPr>
          </w:p>
          <w:p w14:paraId="1078465C" w14:textId="77777777" w:rsidR="00742E74" w:rsidRPr="008C490E" w:rsidRDefault="00742E7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installation complied with agreed timescales</w:t>
            </w:r>
          </w:p>
        </w:tc>
        <w:tc>
          <w:tcPr>
            <w:tcW w:w="1843" w:type="dxa"/>
          </w:tcPr>
          <w:p w14:paraId="712FF3F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7AF1B9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DDD85E7" w14:textId="77777777" w:rsidTr="00103DFC">
        <w:tc>
          <w:tcPr>
            <w:tcW w:w="993" w:type="dxa"/>
          </w:tcPr>
          <w:p w14:paraId="6E474A7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14.2</w:t>
            </w:r>
          </w:p>
        </w:tc>
        <w:tc>
          <w:tcPr>
            <w:tcW w:w="4253" w:type="dxa"/>
          </w:tcPr>
          <w:p w14:paraId="4001D4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perform the installation and operational qualification validation steps for the system</w:t>
            </w:r>
          </w:p>
        </w:tc>
        <w:tc>
          <w:tcPr>
            <w:tcW w:w="4961" w:type="dxa"/>
          </w:tcPr>
          <w:p w14:paraId="213503A3" w14:textId="77777777" w:rsidR="006C5D60" w:rsidRPr="008C490E" w:rsidRDefault="00742E7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supplier performed the installation and operational qualification steps</w:t>
            </w:r>
          </w:p>
          <w:p w14:paraId="09D9366C" w14:textId="77777777" w:rsidR="00742E74" w:rsidRPr="008C490E" w:rsidRDefault="00742E74" w:rsidP="006C5D60">
            <w:pPr>
              <w:autoSpaceDE w:val="0"/>
              <w:autoSpaceDN w:val="0"/>
              <w:adjustRightInd w:val="0"/>
              <w:rPr>
                <w:rFonts w:asciiTheme="minorHAnsi" w:hAnsiTheme="minorHAnsi" w:cstheme="minorHAnsi"/>
                <w:sz w:val="22"/>
                <w:szCs w:val="22"/>
              </w:rPr>
            </w:pPr>
          </w:p>
          <w:p w14:paraId="6D09752B" w14:textId="77777777" w:rsidR="00742E74" w:rsidRPr="008C490E" w:rsidRDefault="00742E7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system passed installation and operational qualification</w:t>
            </w:r>
          </w:p>
          <w:p w14:paraId="1EE0EBB5" w14:textId="77777777" w:rsidR="00742E74" w:rsidRPr="008C490E" w:rsidRDefault="00742E74" w:rsidP="006C5D60">
            <w:pPr>
              <w:autoSpaceDE w:val="0"/>
              <w:autoSpaceDN w:val="0"/>
              <w:adjustRightInd w:val="0"/>
              <w:rPr>
                <w:rFonts w:asciiTheme="minorHAnsi" w:hAnsiTheme="minorHAnsi" w:cstheme="minorHAnsi"/>
                <w:sz w:val="22"/>
                <w:szCs w:val="22"/>
              </w:rPr>
            </w:pPr>
          </w:p>
          <w:p w14:paraId="35BF469C" w14:textId="77777777" w:rsidR="00742E74" w:rsidRPr="008C490E" w:rsidRDefault="00742E7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documentation for </w:t>
            </w:r>
            <w:proofErr w:type="gramStart"/>
            <w:r w:rsidRPr="008C490E">
              <w:rPr>
                <w:rFonts w:asciiTheme="minorHAnsi" w:hAnsiTheme="minorHAnsi" w:cstheme="minorHAnsi"/>
                <w:sz w:val="22"/>
                <w:szCs w:val="22"/>
              </w:rPr>
              <w:t>installation  and</w:t>
            </w:r>
            <w:proofErr w:type="gramEnd"/>
            <w:r w:rsidRPr="008C490E">
              <w:rPr>
                <w:rFonts w:asciiTheme="minorHAnsi" w:hAnsiTheme="minorHAnsi" w:cstheme="minorHAnsi"/>
                <w:sz w:val="22"/>
                <w:szCs w:val="22"/>
              </w:rPr>
              <w:t xml:space="preserve"> operational qualification has been retained by the </w:t>
            </w:r>
            <w:r w:rsidR="00593287" w:rsidRPr="008C490E">
              <w:rPr>
                <w:rFonts w:asciiTheme="minorHAnsi" w:hAnsiTheme="minorHAnsi" w:cstheme="minorHAnsi"/>
                <w:sz w:val="22"/>
                <w:szCs w:val="22"/>
              </w:rPr>
              <w:t>TRUST</w:t>
            </w:r>
          </w:p>
        </w:tc>
        <w:tc>
          <w:tcPr>
            <w:tcW w:w="1843" w:type="dxa"/>
          </w:tcPr>
          <w:p w14:paraId="0604AF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CDE0E7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3FFC2C" w14:textId="77777777" w:rsidTr="00103DFC">
        <w:tc>
          <w:tcPr>
            <w:tcW w:w="993" w:type="dxa"/>
          </w:tcPr>
          <w:p w14:paraId="6666E2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14.3</w:t>
            </w:r>
          </w:p>
        </w:tc>
        <w:tc>
          <w:tcPr>
            <w:tcW w:w="4253" w:type="dxa"/>
          </w:tcPr>
          <w:p w14:paraId="1401E0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support the laboratory performance qualification/verification as defined by the laboratory, including all costs, to meet the standards required by ISO 15189, BCSH and MHRA</w:t>
            </w:r>
          </w:p>
        </w:tc>
        <w:tc>
          <w:tcPr>
            <w:tcW w:w="4961" w:type="dxa"/>
          </w:tcPr>
          <w:p w14:paraId="2704E9E4" w14:textId="77777777" w:rsidR="006C5D60" w:rsidRPr="008C490E" w:rsidRDefault="00614B4E"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supplier has supported the laboratory during the validation steps identified in this document</w:t>
            </w:r>
          </w:p>
        </w:tc>
        <w:tc>
          <w:tcPr>
            <w:tcW w:w="1843" w:type="dxa"/>
          </w:tcPr>
          <w:p w14:paraId="028DA6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F2E9CB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3AEB28C" w14:textId="77777777" w:rsidTr="00103DFC">
        <w:tc>
          <w:tcPr>
            <w:tcW w:w="993" w:type="dxa"/>
          </w:tcPr>
          <w:p w14:paraId="53B9D1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14.4</w:t>
            </w:r>
          </w:p>
        </w:tc>
        <w:tc>
          <w:tcPr>
            <w:tcW w:w="4253" w:type="dxa"/>
          </w:tcPr>
          <w:p w14:paraId="1AAB65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system MUST operate for its lifetime in accordance with ISO 15189 BCSH and MHRA standards</w:t>
            </w:r>
          </w:p>
        </w:tc>
        <w:tc>
          <w:tcPr>
            <w:tcW w:w="4961" w:type="dxa"/>
          </w:tcPr>
          <w:p w14:paraId="3C66930D" w14:textId="77777777" w:rsidR="006C5D60" w:rsidRPr="008C490E" w:rsidRDefault="00614B4E"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supplier will support any changes to the system required for it to operate in the event of any changes to ISO 15189 BCSH and MHRA standards</w:t>
            </w:r>
          </w:p>
        </w:tc>
        <w:tc>
          <w:tcPr>
            <w:tcW w:w="1843" w:type="dxa"/>
          </w:tcPr>
          <w:p w14:paraId="462431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57C114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54826D" w14:textId="77777777" w:rsidTr="00103DFC">
        <w:tc>
          <w:tcPr>
            <w:tcW w:w="993" w:type="dxa"/>
          </w:tcPr>
          <w:p w14:paraId="500466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14.5</w:t>
            </w:r>
          </w:p>
        </w:tc>
        <w:tc>
          <w:tcPr>
            <w:tcW w:w="4253" w:type="dxa"/>
          </w:tcPr>
          <w:p w14:paraId="53E594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provide an installation and an operational risk assessment for the use of their system.</w:t>
            </w:r>
          </w:p>
          <w:p w14:paraId="296ED1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
            </w:r>
          </w:p>
        </w:tc>
        <w:tc>
          <w:tcPr>
            <w:tcW w:w="4961" w:type="dxa"/>
          </w:tcPr>
          <w:p w14:paraId="1B644C37" w14:textId="77777777" w:rsidR="00614B4E" w:rsidRPr="008C490E" w:rsidRDefault="00614B4E" w:rsidP="00614B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supplier provided an installation and an operational risk assessment for the use of their system.</w:t>
            </w:r>
          </w:p>
          <w:p w14:paraId="71CC8DC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6712A8" w14:textId="77777777" w:rsidR="00614B4E" w:rsidRPr="008C490E" w:rsidRDefault="00614B4E" w:rsidP="00614B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installation and an operational risk assessment has been retained by the </w:t>
            </w:r>
            <w:r w:rsidR="00593287" w:rsidRPr="008C490E">
              <w:rPr>
                <w:rFonts w:asciiTheme="minorHAnsi" w:hAnsiTheme="minorHAnsi" w:cstheme="minorHAnsi"/>
                <w:sz w:val="22"/>
                <w:szCs w:val="22"/>
              </w:rPr>
              <w:t>TRUST</w:t>
            </w:r>
          </w:p>
          <w:p w14:paraId="4043A673" w14:textId="77777777" w:rsidR="00614B4E" w:rsidRPr="008C490E" w:rsidRDefault="00614B4E" w:rsidP="006C5D60">
            <w:pPr>
              <w:autoSpaceDE w:val="0"/>
              <w:autoSpaceDN w:val="0"/>
              <w:adjustRightInd w:val="0"/>
              <w:rPr>
                <w:rFonts w:asciiTheme="minorHAnsi" w:hAnsiTheme="minorHAnsi" w:cstheme="minorHAnsi"/>
                <w:sz w:val="22"/>
                <w:szCs w:val="22"/>
              </w:rPr>
            </w:pPr>
          </w:p>
        </w:tc>
        <w:tc>
          <w:tcPr>
            <w:tcW w:w="1843" w:type="dxa"/>
          </w:tcPr>
          <w:p w14:paraId="7E5567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D6E0F7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EA558A8" w14:textId="77777777" w:rsidTr="00103DFC">
        <w:tc>
          <w:tcPr>
            <w:tcW w:w="993" w:type="dxa"/>
          </w:tcPr>
          <w:p w14:paraId="2F1C77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14.6</w:t>
            </w:r>
          </w:p>
        </w:tc>
        <w:tc>
          <w:tcPr>
            <w:tcW w:w="4253" w:type="dxa"/>
          </w:tcPr>
          <w:p w14:paraId="723086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supplier MUST ensure full service provision is maintained during implementation/works.</w:t>
            </w:r>
          </w:p>
          <w:p w14:paraId="4AA0DAB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F342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Details of how this will be achieved MUST be included in the tender response</w:t>
            </w:r>
          </w:p>
          <w:p w14:paraId="6A3A91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63DD166A" w14:textId="77777777" w:rsidR="006C5D60" w:rsidRPr="008C490E" w:rsidRDefault="00614B4E"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of no disruption to service during installation and validation </w:t>
            </w:r>
          </w:p>
        </w:tc>
        <w:tc>
          <w:tcPr>
            <w:tcW w:w="1843" w:type="dxa"/>
          </w:tcPr>
          <w:p w14:paraId="33B1D2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47E1707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05DF05" w14:textId="77777777" w:rsidTr="00103DFC">
        <w:tc>
          <w:tcPr>
            <w:tcW w:w="993" w:type="dxa"/>
          </w:tcPr>
          <w:p w14:paraId="1846F8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14.7</w:t>
            </w:r>
          </w:p>
        </w:tc>
        <w:tc>
          <w:tcPr>
            <w:tcW w:w="4253" w:type="dxa"/>
          </w:tcPr>
          <w:p w14:paraId="75B54D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fully competent company representative MUST be available on site until the installation is complete and system is functioning satisfactorily.</w:t>
            </w:r>
          </w:p>
          <w:p w14:paraId="4776BA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4961" w:type="dxa"/>
          </w:tcPr>
          <w:p w14:paraId="30D87C98" w14:textId="77777777" w:rsidR="006C5D60" w:rsidRPr="008C490E" w:rsidRDefault="00614B4E"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supplier provided a competency company representative for the installation and validation purposes</w:t>
            </w:r>
          </w:p>
        </w:tc>
        <w:tc>
          <w:tcPr>
            <w:tcW w:w="1843" w:type="dxa"/>
          </w:tcPr>
          <w:p w14:paraId="7C30A1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0BF9D6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FD0B44B" w14:textId="77777777" w:rsidTr="00103DFC">
        <w:tc>
          <w:tcPr>
            <w:tcW w:w="993" w:type="dxa"/>
          </w:tcPr>
          <w:p w14:paraId="364986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14.8</w:t>
            </w:r>
          </w:p>
        </w:tc>
        <w:tc>
          <w:tcPr>
            <w:tcW w:w="4253" w:type="dxa"/>
          </w:tcPr>
          <w:p w14:paraId="3DBE90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 software upgrades and their subsequent validation/verification to meet ISO 15189, BCSH and MHRA MUST be fully supported by the supplier and be free of charge</w:t>
            </w:r>
          </w:p>
        </w:tc>
        <w:tc>
          <w:tcPr>
            <w:tcW w:w="4961" w:type="dxa"/>
          </w:tcPr>
          <w:p w14:paraId="6DB30298" w14:textId="77777777" w:rsidR="006C5D60" w:rsidRDefault="00614B4E" w:rsidP="00614B4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supplier supports software upgrades and their subsequent validation/verification to meet ISO 15189, BCSH and MHRA and is free of charge</w:t>
            </w:r>
          </w:p>
          <w:p w14:paraId="52C30FED" w14:textId="2DD55F3A" w:rsidR="008D3CC1" w:rsidRPr="008C490E" w:rsidRDefault="008D3CC1" w:rsidP="00614B4E">
            <w:pPr>
              <w:autoSpaceDE w:val="0"/>
              <w:autoSpaceDN w:val="0"/>
              <w:adjustRightInd w:val="0"/>
              <w:rPr>
                <w:rFonts w:asciiTheme="minorHAnsi" w:hAnsiTheme="minorHAnsi" w:cstheme="minorHAnsi"/>
                <w:sz w:val="22"/>
                <w:szCs w:val="22"/>
              </w:rPr>
            </w:pPr>
          </w:p>
        </w:tc>
        <w:tc>
          <w:tcPr>
            <w:tcW w:w="1843" w:type="dxa"/>
          </w:tcPr>
          <w:p w14:paraId="2046E7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5B2E71C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E5C24E" w14:textId="77777777" w:rsidTr="00103DFC">
        <w:tc>
          <w:tcPr>
            <w:tcW w:w="993" w:type="dxa"/>
            <w:shd w:val="clear" w:color="auto" w:fill="95B3D7" w:themeFill="accent1" w:themeFillTint="99"/>
          </w:tcPr>
          <w:p w14:paraId="24A16D86" w14:textId="77777777" w:rsidR="006C5D60" w:rsidRPr="00103DFC" w:rsidRDefault="006C5D60" w:rsidP="006C5D60">
            <w:pPr>
              <w:autoSpaceDE w:val="0"/>
              <w:autoSpaceDN w:val="0"/>
              <w:adjustRightInd w:val="0"/>
              <w:rPr>
                <w:rFonts w:asciiTheme="minorHAnsi" w:hAnsiTheme="minorHAnsi" w:cstheme="minorHAnsi"/>
                <w:b/>
                <w:bCs/>
                <w:sz w:val="32"/>
                <w:szCs w:val="32"/>
              </w:rPr>
            </w:pPr>
            <w:bookmarkStart w:id="28" w:name="_Hlk118116422"/>
            <w:r w:rsidRPr="00103DFC">
              <w:rPr>
                <w:rFonts w:asciiTheme="minorHAnsi" w:hAnsiTheme="minorHAnsi" w:cstheme="minorHAnsi"/>
                <w:b/>
                <w:bCs/>
                <w:sz w:val="32"/>
                <w:szCs w:val="32"/>
              </w:rPr>
              <w:t>15</w:t>
            </w:r>
          </w:p>
        </w:tc>
        <w:tc>
          <w:tcPr>
            <w:tcW w:w="4253" w:type="dxa"/>
            <w:shd w:val="clear" w:color="auto" w:fill="95B3D7" w:themeFill="accent1" w:themeFillTint="99"/>
          </w:tcPr>
          <w:p w14:paraId="5FF38412" w14:textId="77777777" w:rsidR="006C5D60" w:rsidRPr="00103DFC" w:rsidRDefault="006C5D60" w:rsidP="00C3468C">
            <w:pPr>
              <w:pStyle w:val="Heading1"/>
            </w:pPr>
            <w:bookmarkStart w:id="29" w:name="_Operation_and_Maintenance"/>
            <w:bookmarkEnd w:id="29"/>
            <w:r w:rsidRPr="00103DFC">
              <w:t>Operation and Maintenance</w:t>
            </w:r>
          </w:p>
        </w:tc>
        <w:tc>
          <w:tcPr>
            <w:tcW w:w="4961" w:type="dxa"/>
            <w:shd w:val="clear" w:color="auto" w:fill="95B3D7" w:themeFill="accent1" w:themeFillTint="99"/>
          </w:tcPr>
          <w:p w14:paraId="1C1E90F1"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1843" w:type="dxa"/>
            <w:shd w:val="clear" w:color="auto" w:fill="95B3D7" w:themeFill="accent1" w:themeFillTint="99"/>
          </w:tcPr>
          <w:p w14:paraId="5BAB1E54"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c>
          <w:tcPr>
            <w:tcW w:w="2410" w:type="dxa"/>
            <w:shd w:val="clear" w:color="auto" w:fill="95B3D7" w:themeFill="accent1" w:themeFillTint="99"/>
          </w:tcPr>
          <w:p w14:paraId="4EB75FDF" w14:textId="77777777" w:rsidR="006C5D60" w:rsidRPr="00103DFC" w:rsidRDefault="006C5D60" w:rsidP="006C5D60">
            <w:pPr>
              <w:autoSpaceDE w:val="0"/>
              <w:autoSpaceDN w:val="0"/>
              <w:adjustRightInd w:val="0"/>
              <w:rPr>
                <w:rFonts w:asciiTheme="minorHAnsi" w:hAnsiTheme="minorHAnsi" w:cstheme="minorHAnsi"/>
                <w:b/>
                <w:bCs/>
                <w:sz w:val="32"/>
                <w:szCs w:val="32"/>
              </w:rPr>
            </w:pPr>
          </w:p>
        </w:tc>
      </w:tr>
      <w:bookmarkEnd w:id="28"/>
      <w:tr w:rsidR="006C5D60" w:rsidRPr="008C490E" w14:paraId="78F0164E" w14:textId="77777777" w:rsidTr="00103DFC">
        <w:tc>
          <w:tcPr>
            <w:tcW w:w="993" w:type="dxa"/>
          </w:tcPr>
          <w:p w14:paraId="685C11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15.1</w:t>
            </w:r>
          </w:p>
        </w:tc>
        <w:tc>
          <w:tcPr>
            <w:tcW w:w="4253" w:type="dxa"/>
          </w:tcPr>
          <w:p w14:paraId="2F15CD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Supplier MUST guarantee a maximum response time by an engineer/ application specialist of 30 minutes from reporting a fault during 9 to </w:t>
            </w:r>
            <w:proofErr w:type="gramStart"/>
            <w:r w:rsidRPr="008C490E">
              <w:rPr>
                <w:rFonts w:asciiTheme="minorHAnsi" w:hAnsiTheme="minorHAnsi" w:cstheme="minorHAnsi"/>
                <w:sz w:val="22"/>
                <w:szCs w:val="22"/>
              </w:rPr>
              <w:t>5.30  (</w:t>
            </w:r>
            <w:proofErr w:type="gramEnd"/>
            <w:r w:rsidRPr="008C490E">
              <w:rPr>
                <w:rFonts w:asciiTheme="minorHAnsi" w:hAnsiTheme="minorHAnsi" w:cstheme="minorHAnsi"/>
                <w:sz w:val="22"/>
                <w:szCs w:val="22"/>
              </w:rPr>
              <w:t>core hours).</w:t>
            </w:r>
          </w:p>
        </w:tc>
        <w:tc>
          <w:tcPr>
            <w:tcW w:w="4961" w:type="dxa"/>
          </w:tcPr>
          <w:p w14:paraId="726B43DA" w14:textId="77777777" w:rsidR="006C5D60" w:rsidRPr="008C490E" w:rsidRDefault="00E359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supplier guarantees a maximum response time by an engineer/ application specialist of 30 minutes from reporting a fault during 9 to </w:t>
            </w:r>
            <w:proofErr w:type="gramStart"/>
            <w:r w:rsidRPr="008C490E">
              <w:rPr>
                <w:rFonts w:asciiTheme="minorHAnsi" w:hAnsiTheme="minorHAnsi" w:cstheme="minorHAnsi"/>
                <w:sz w:val="22"/>
                <w:szCs w:val="22"/>
              </w:rPr>
              <w:t>5.30  (</w:t>
            </w:r>
            <w:proofErr w:type="gramEnd"/>
            <w:r w:rsidRPr="008C490E">
              <w:rPr>
                <w:rFonts w:asciiTheme="minorHAnsi" w:hAnsiTheme="minorHAnsi" w:cstheme="minorHAnsi"/>
                <w:sz w:val="22"/>
                <w:szCs w:val="22"/>
              </w:rPr>
              <w:t>core hours).</w:t>
            </w:r>
          </w:p>
          <w:p w14:paraId="1816EC5F" w14:textId="77777777" w:rsidR="00E3597A" w:rsidRPr="008C490E" w:rsidRDefault="00E3597A" w:rsidP="006C5D60">
            <w:pPr>
              <w:autoSpaceDE w:val="0"/>
              <w:autoSpaceDN w:val="0"/>
              <w:adjustRightInd w:val="0"/>
              <w:rPr>
                <w:rFonts w:asciiTheme="minorHAnsi" w:hAnsiTheme="minorHAnsi" w:cstheme="minorHAnsi"/>
                <w:sz w:val="22"/>
                <w:szCs w:val="22"/>
              </w:rPr>
            </w:pPr>
          </w:p>
          <w:p w14:paraId="4276BAD3" w14:textId="77777777" w:rsidR="00E3597A" w:rsidRPr="008C490E" w:rsidRDefault="00E359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Included in KPI</w:t>
            </w:r>
          </w:p>
          <w:p w14:paraId="5FEA00F9" w14:textId="77777777" w:rsidR="0081323C" w:rsidRPr="008C490E" w:rsidRDefault="0081323C" w:rsidP="006C5D60">
            <w:pPr>
              <w:autoSpaceDE w:val="0"/>
              <w:autoSpaceDN w:val="0"/>
              <w:adjustRightInd w:val="0"/>
              <w:rPr>
                <w:rFonts w:asciiTheme="minorHAnsi" w:hAnsiTheme="minorHAnsi" w:cstheme="minorHAnsi"/>
                <w:sz w:val="22"/>
                <w:szCs w:val="22"/>
              </w:rPr>
            </w:pPr>
          </w:p>
        </w:tc>
        <w:tc>
          <w:tcPr>
            <w:tcW w:w="1843" w:type="dxa"/>
          </w:tcPr>
          <w:p w14:paraId="2F3445D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036947B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B6B0A7A" w14:textId="77777777" w:rsidTr="00103DFC">
        <w:tc>
          <w:tcPr>
            <w:tcW w:w="993" w:type="dxa"/>
          </w:tcPr>
          <w:p w14:paraId="2D94B9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15.2</w:t>
            </w:r>
          </w:p>
        </w:tc>
        <w:tc>
          <w:tcPr>
            <w:tcW w:w="4253" w:type="dxa"/>
          </w:tcPr>
          <w:p w14:paraId="3DA502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Supplier MUST guarantee a maximum response time from fault reporting to engineer visit/escalation of 8 working hours</w:t>
            </w:r>
          </w:p>
        </w:tc>
        <w:tc>
          <w:tcPr>
            <w:tcW w:w="4961" w:type="dxa"/>
          </w:tcPr>
          <w:p w14:paraId="7E5F1AEE" w14:textId="77777777" w:rsidR="006C5D60" w:rsidRPr="008C490E" w:rsidRDefault="00E359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the supplier guarantees a maximum response time from fault reporting to engineer visit/escalation of 8 working hours</w:t>
            </w:r>
          </w:p>
          <w:p w14:paraId="21992283" w14:textId="77777777" w:rsidR="00E3597A" w:rsidRPr="008C490E" w:rsidRDefault="00E3597A" w:rsidP="006C5D60">
            <w:pPr>
              <w:autoSpaceDE w:val="0"/>
              <w:autoSpaceDN w:val="0"/>
              <w:adjustRightInd w:val="0"/>
              <w:rPr>
                <w:rFonts w:asciiTheme="minorHAnsi" w:hAnsiTheme="minorHAnsi" w:cstheme="minorHAnsi"/>
                <w:sz w:val="22"/>
                <w:szCs w:val="22"/>
              </w:rPr>
            </w:pPr>
          </w:p>
          <w:p w14:paraId="0ACDAD6C" w14:textId="77777777" w:rsidR="00E3597A" w:rsidRPr="008C490E" w:rsidRDefault="00E359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Included in KPI</w:t>
            </w:r>
          </w:p>
        </w:tc>
        <w:tc>
          <w:tcPr>
            <w:tcW w:w="1843" w:type="dxa"/>
          </w:tcPr>
          <w:p w14:paraId="0F82B3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243474A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45FDC2" w14:textId="77777777" w:rsidTr="00103DFC">
        <w:tc>
          <w:tcPr>
            <w:tcW w:w="993" w:type="dxa"/>
          </w:tcPr>
          <w:p w14:paraId="247D90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15.3</w:t>
            </w:r>
          </w:p>
        </w:tc>
        <w:tc>
          <w:tcPr>
            <w:tcW w:w="4253" w:type="dxa"/>
          </w:tcPr>
          <w:p w14:paraId="001BC3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Supplier SHOULD provide 24/7 support for breakdowns.</w:t>
            </w:r>
          </w:p>
        </w:tc>
        <w:tc>
          <w:tcPr>
            <w:tcW w:w="4961" w:type="dxa"/>
          </w:tcPr>
          <w:p w14:paraId="44336D82" w14:textId="77777777" w:rsidR="006C5D60" w:rsidRPr="008C490E" w:rsidRDefault="00E359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supplier provides 24/7 support for breakdowns.</w:t>
            </w:r>
          </w:p>
          <w:p w14:paraId="03FCEC7F" w14:textId="77777777" w:rsidR="006C5D60" w:rsidRPr="008C490E" w:rsidRDefault="006C5D60" w:rsidP="006C5D60">
            <w:pPr>
              <w:autoSpaceDE w:val="0"/>
              <w:autoSpaceDN w:val="0"/>
              <w:adjustRightInd w:val="0"/>
              <w:rPr>
                <w:rFonts w:asciiTheme="minorHAnsi" w:hAnsiTheme="minorHAnsi" w:cstheme="minorHAnsi"/>
                <w:sz w:val="22"/>
                <w:szCs w:val="22"/>
              </w:rPr>
            </w:pPr>
          </w:p>
          <w:p w14:paraId="190984F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43" w:type="dxa"/>
          </w:tcPr>
          <w:p w14:paraId="1D3E3CB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0" w:type="dxa"/>
          </w:tcPr>
          <w:p w14:paraId="77AB00A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E3597A" w:rsidRPr="008C490E" w14:paraId="3C0FE5F4" w14:textId="77777777" w:rsidTr="00103DFC">
        <w:tc>
          <w:tcPr>
            <w:tcW w:w="993" w:type="dxa"/>
          </w:tcPr>
          <w:p w14:paraId="7624E0B4" w14:textId="77777777" w:rsidR="00E3597A" w:rsidRPr="008C490E" w:rsidRDefault="00E359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15.4 </w:t>
            </w:r>
          </w:p>
        </w:tc>
        <w:tc>
          <w:tcPr>
            <w:tcW w:w="4253" w:type="dxa"/>
          </w:tcPr>
          <w:p w14:paraId="7FCD4283" w14:textId="77777777" w:rsidR="00E3597A" w:rsidRPr="008C490E" w:rsidRDefault="00E359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System must have an uptime of no less than 99.8% of operational time</w:t>
            </w:r>
          </w:p>
        </w:tc>
        <w:tc>
          <w:tcPr>
            <w:tcW w:w="4961" w:type="dxa"/>
          </w:tcPr>
          <w:p w14:paraId="007D95CD" w14:textId="77777777" w:rsidR="00E3597A" w:rsidRPr="008C490E" w:rsidRDefault="00E359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supplier guarantees an uptime of no less than 99.8% of operational time</w:t>
            </w:r>
          </w:p>
          <w:p w14:paraId="6CE896D6" w14:textId="77777777" w:rsidR="00E3597A" w:rsidRPr="008C490E" w:rsidRDefault="00E3597A" w:rsidP="006C5D60">
            <w:pPr>
              <w:autoSpaceDE w:val="0"/>
              <w:autoSpaceDN w:val="0"/>
              <w:adjustRightInd w:val="0"/>
              <w:rPr>
                <w:rFonts w:asciiTheme="minorHAnsi" w:hAnsiTheme="minorHAnsi" w:cstheme="minorHAnsi"/>
                <w:sz w:val="22"/>
                <w:szCs w:val="22"/>
              </w:rPr>
            </w:pPr>
          </w:p>
          <w:p w14:paraId="31EF86E1" w14:textId="77777777" w:rsidR="00E3597A" w:rsidRPr="008C490E" w:rsidRDefault="00E3597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Included in KPI</w:t>
            </w:r>
          </w:p>
        </w:tc>
        <w:tc>
          <w:tcPr>
            <w:tcW w:w="1843" w:type="dxa"/>
          </w:tcPr>
          <w:p w14:paraId="4D1643C6" w14:textId="77777777" w:rsidR="00E3597A" w:rsidRPr="008C490E" w:rsidRDefault="00E3597A" w:rsidP="006C5D60">
            <w:pPr>
              <w:autoSpaceDE w:val="0"/>
              <w:autoSpaceDN w:val="0"/>
              <w:adjustRightInd w:val="0"/>
              <w:rPr>
                <w:rFonts w:asciiTheme="minorHAnsi" w:hAnsiTheme="minorHAnsi" w:cstheme="minorHAnsi"/>
                <w:sz w:val="22"/>
                <w:szCs w:val="22"/>
              </w:rPr>
            </w:pPr>
          </w:p>
        </w:tc>
        <w:tc>
          <w:tcPr>
            <w:tcW w:w="2410" w:type="dxa"/>
          </w:tcPr>
          <w:p w14:paraId="6A32DB31" w14:textId="77777777" w:rsidR="00E3597A" w:rsidRPr="008C490E" w:rsidRDefault="00E3597A" w:rsidP="006C5D60">
            <w:pPr>
              <w:autoSpaceDE w:val="0"/>
              <w:autoSpaceDN w:val="0"/>
              <w:adjustRightInd w:val="0"/>
              <w:rPr>
                <w:rFonts w:asciiTheme="minorHAnsi" w:hAnsiTheme="minorHAnsi" w:cstheme="minorHAnsi"/>
                <w:sz w:val="22"/>
                <w:szCs w:val="22"/>
              </w:rPr>
            </w:pPr>
          </w:p>
        </w:tc>
      </w:tr>
    </w:tbl>
    <w:p w14:paraId="48F5A4D8" w14:textId="77777777" w:rsidR="006C5D60" w:rsidRPr="008C490E" w:rsidRDefault="006C5D60" w:rsidP="006C5D60">
      <w:pPr>
        <w:autoSpaceDE w:val="0"/>
        <w:autoSpaceDN w:val="0"/>
        <w:adjustRightInd w:val="0"/>
        <w:rPr>
          <w:rFonts w:asciiTheme="minorHAnsi" w:hAnsiTheme="minorHAnsi" w:cstheme="minorHAnsi"/>
          <w:sz w:val="22"/>
          <w:szCs w:val="22"/>
        </w:rPr>
      </w:pPr>
    </w:p>
    <w:p w14:paraId="12C1DF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t>
      </w:r>
    </w:p>
    <w:p w14:paraId="329C23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br w:type="page"/>
      </w:r>
    </w:p>
    <w:p w14:paraId="2B15865A" w14:textId="77777777" w:rsidR="006C5D60" w:rsidRPr="00103DFC" w:rsidRDefault="006C5D60" w:rsidP="00DB5EA3">
      <w:pPr>
        <w:pStyle w:val="Heading1"/>
        <w:rPr>
          <w:rFonts w:asciiTheme="minorHAnsi" w:hAnsiTheme="minorHAnsi" w:cstheme="minorHAnsi"/>
          <w:color w:val="auto"/>
          <w:sz w:val="32"/>
          <w:szCs w:val="32"/>
        </w:rPr>
      </w:pPr>
      <w:bookmarkStart w:id="30" w:name="_Appendix_1:_Logic"/>
      <w:bookmarkEnd w:id="30"/>
      <w:r w:rsidRPr="00103DFC">
        <w:rPr>
          <w:rFonts w:asciiTheme="minorHAnsi" w:hAnsiTheme="minorHAnsi" w:cstheme="minorHAnsi"/>
          <w:color w:val="auto"/>
          <w:sz w:val="32"/>
          <w:szCs w:val="32"/>
        </w:rPr>
        <w:lastRenderedPageBreak/>
        <w:t>Appendix 1: Logic Rules</w:t>
      </w:r>
    </w:p>
    <w:p w14:paraId="73CFE4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Regulation and guidelines require that many rules are applied when determining the suitability of components for transfusion. Wherever possible it is advisable to embed these rules into the operating logic of the LIMS. However the LIMS can only apply rules on the basis of information known to the system. In practice the correct application of rules will rely on a combination of logic rules applied by the LIMS and procedural rules applied by laboratory staff. These may be combined in a situation where a member of laboratory staff follows procedural rules to apply a ‘flag’ to a patient record, and the LIMS then applies logic rules specific to the flag to control issue of components. This applies in particular to the clinical/diagnosis section below.</w:t>
      </w:r>
    </w:p>
    <w:p w14:paraId="0973E52F" w14:textId="77777777" w:rsidR="0006345B"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Logic rules specify the way in which the LIMS operates and should be configured to ensure the system meets all necessary legislation and guidelines. LIMS logic rules are established to control component release under normal circumstances, however there will sometimes be occasions when there is a need to override a specific logic rule (e.g. in a clinical emergency) and the system must allow this in a controlled manner and by appropriately authorised staff. Override actions must be defined and controlled through standard operating procedures. There must be an audit trail of all overrides capturing the reason and the operator.</w:t>
      </w:r>
    </w:p>
    <w:p w14:paraId="3E2BFAA4" w14:textId="77777777" w:rsidR="0006345B" w:rsidRPr="008C490E" w:rsidRDefault="0006345B">
      <w:pPr>
        <w:jc w:val="left"/>
        <w:rPr>
          <w:rFonts w:asciiTheme="minorHAnsi" w:hAnsiTheme="minorHAnsi" w:cstheme="minorHAnsi"/>
          <w:sz w:val="22"/>
          <w:szCs w:val="22"/>
        </w:rPr>
      </w:pPr>
      <w:r w:rsidRPr="008C490E">
        <w:rPr>
          <w:rFonts w:asciiTheme="minorHAnsi" w:hAnsiTheme="minorHAnsi" w:cstheme="minorHAnsi"/>
          <w:sz w:val="22"/>
          <w:szCs w:val="22"/>
        </w:rPr>
        <w:br w:type="page"/>
      </w:r>
    </w:p>
    <w:p w14:paraId="383B32C1" w14:textId="77777777" w:rsidR="006C5D60" w:rsidRPr="008C490E" w:rsidRDefault="006C5D60" w:rsidP="006C5D60">
      <w:pPr>
        <w:autoSpaceDE w:val="0"/>
        <w:autoSpaceDN w:val="0"/>
        <w:adjustRightInd w:val="0"/>
        <w:rPr>
          <w:rFonts w:asciiTheme="minorHAnsi" w:hAnsiTheme="minorHAnsi" w:cstheme="minorHAnsi"/>
          <w:sz w:val="22"/>
          <w:szCs w:val="22"/>
        </w:rPr>
      </w:pPr>
    </w:p>
    <w:p w14:paraId="5216F3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following rules that have been split into age, gender, clinical/diagnosis and antigen matching related sections.</w:t>
      </w:r>
    </w:p>
    <w:tbl>
      <w:tblPr>
        <w:tblStyle w:val="TableGrid"/>
        <w:tblW w:w="0" w:type="auto"/>
        <w:tblLook w:val="04A0" w:firstRow="1" w:lastRow="0" w:firstColumn="1" w:lastColumn="0" w:noHBand="0" w:noVBand="1"/>
      </w:tblPr>
      <w:tblGrid>
        <w:gridCol w:w="3498"/>
        <w:gridCol w:w="3504"/>
        <w:gridCol w:w="3482"/>
        <w:gridCol w:w="3464"/>
      </w:tblGrid>
      <w:tr w:rsidR="006C5D60" w:rsidRPr="008C490E" w14:paraId="43074F97" w14:textId="77777777" w:rsidTr="00B81B96">
        <w:tc>
          <w:tcPr>
            <w:tcW w:w="3543" w:type="dxa"/>
          </w:tcPr>
          <w:p w14:paraId="55846F5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Logic rule</w:t>
            </w:r>
          </w:p>
        </w:tc>
        <w:tc>
          <w:tcPr>
            <w:tcW w:w="3543" w:type="dxa"/>
          </w:tcPr>
          <w:p w14:paraId="54B11E6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Reference</w:t>
            </w:r>
            <w:r w:rsidR="00FC5639" w:rsidRPr="008C490E">
              <w:rPr>
                <w:rFonts w:asciiTheme="minorHAnsi" w:hAnsiTheme="minorHAnsi" w:cstheme="minorHAnsi"/>
                <w:b/>
                <w:sz w:val="22"/>
                <w:szCs w:val="22"/>
              </w:rPr>
              <w:t>/evidence of compliance</w:t>
            </w:r>
          </w:p>
        </w:tc>
        <w:tc>
          <w:tcPr>
            <w:tcW w:w="3544" w:type="dxa"/>
          </w:tcPr>
          <w:p w14:paraId="29E8F4B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Validation passed/failed</w:t>
            </w:r>
          </w:p>
        </w:tc>
        <w:tc>
          <w:tcPr>
            <w:tcW w:w="3544" w:type="dxa"/>
          </w:tcPr>
          <w:p w14:paraId="690013DF" w14:textId="77777777" w:rsidR="006C5D60" w:rsidRPr="008C490E" w:rsidRDefault="002F14A4"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Date and initials of tester</w:t>
            </w:r>
          </w:p>
        </w:tc>
      </w:tr>
      <w:tr w:rsidR="006C5D60" w:rsidRPr="008C490E" w14:paraId="61137A49" w14:textId="77777777" w:rsidTr="00103DFC">
        <w:tc>
          <w:tcPr>
            <w:tcW w:w="3543" w:type="dxa"/>
            <w:shd w:val="clear" w:color="auto" w:fill="95B3D7" w:themeFill="accent1" w:themeFillTint="99"/>
          </w:tcPr>
          <w:p w14:paraId="34AF3AE3" w14:textId="12B36142" w:rsidR="006C5D60" w:rsidRPr="00103DFC" w:rsidRDefault="006C5D60" w:rsidP="006C5D60">
            <w:pPr>
              <w:autoSpaceDE w:val="0"/>
              <w:autoSpaceDN w:val="0"/>
              <w:adjustRightInd w:val="0"/>
              <w:rPr>
                <w:rFonts w:asciiTheme="minorHAnsi" w:hAnsiTheme="minorHAnsi" w:cstheme="minorHAnsi"/>
                <w:b/>
                <w:sz w:val="28"/>
                <w:szCs w:val="28"/>
              </w:rPr>
            </w:pPr>
            <w:r w:rsidRPr="00103DFC">
              <w:rPr>
                <w:rFonts w:asciiTheme="minorHAnsi" w:hAnsiTheme="minorHAnsi" w:cstheme="minorHAnsi"/>
                <w:b/>
                <w:sz w:val="28"/>
                <w:szCs w:val="28"/>
              </w:rPr>
              <w:t>Age-related</w:t>
            </w:r>
          </w:p>
        </w:tc>
        <w:tc>
          <w:tcPr>
            <w:tcW w:w="3543" w:type="dxa"/>
            <w:shd w:val="clear" w:color="auto" w:fill="95B3D7" w:themeFill="accent1" w:themeFillTint="99"/>
          </w:tcPr>
          <w:p w14:paraId="4172D794"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95B3D7" w:themeFill="accent1" w:themeFillTint="99"/>
          </w:tcPr>
          <w:p w14:paraId="6DC51CAF"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95B3D7" w:themeFill="accent1" w:themeFillTint="99"/>
          </w:tcPr>
          <w:p w14:paraId="3DEA5033" w14:textId="77777777" w:rsidR="006C5D60" w:rsidRPr="00103DFC" w:rsidRDefault="006C5D60" w:rsidP="006C5D60">
            <w:pPr>
              <w:autoSpaceDE w:val="0"/>
              <w:autoSpaceDN w:val="0"/>
              <w:adjustRightInd w:val="0"/>
              <w:rPr>
                <w:rFonts w:asciiTheme="minorHAnsi" w:hAnsiTheme="minorHAnsi" w:cstheme="minorHAnsi"/>
                <w:sz w:val="28"/>
                <w:szCs w:val="28"/>
              </w:rPr>
            </w:pPr>
          </w:p>
        </w:tc>
      </w:tr>
      <w:tr w:rsidR="006C5D60" w:rsidRPr="008C490E" w14:paraId="0210D5CE" w14:textId="77777777" w:rsidTr="00B81B96">
        <w:tc>
          <w:tcPr>
            <w:tcW w:w="3543" w:type="dxa"/>
          </w:tcPr>
          <w:p w14:paraId="434720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Imported (non-UK) MB FFP (or SD FFP) for patients born after 1st Jan 1996</w:t>
            </w:r>
          </w:p>
          <w:p w14:paraId="1AB5DF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4E5E7D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SaBTO Updated Risk Assessment and reissued guidance 2012 (SaBTO 2012a)</w:t>
            </w:r>
          </w:p>
          <w:p w14:paraId="19F1E4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FD9BF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F85260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B4B7C2B" w14:textId="77777777" w:rsidTr="00B81B96">
        <w:tc>
          <w:tcPr>
            <w:tcW w:w="3543" w:type="dxa"/>
          </w:tcPr>
          <w:p w14:paraId="5AE6EB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Irradiated blood and platelets for intrauterine transfusion</w:t>
            </w:r>
          </w:p>
          <w:p w14:paraId="67E903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12722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BCSH Transfusion Guidelines for Neonates and Older Children 2004 (BCSH 2004)</w:t>
            </w:r>
          </w:p>
          <w:p w14:paraId="0574AF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Guidelines on the Use of Irradiated Blood Components 2011 (BCSH 2011)</w:t>
            </w:r>
          </w:p>
          <w:p w14:paraId="688078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239938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82AC16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FC2413" w14:textId="77777777" w:rsidTr="00B81B96">
        <w:tc>
          <w:tcPr>
            <w:tcW w:w="3543" w:type="dxa"/>
          </w:tcPr>
          <w:p w14:paraId="09E743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CMV seronegative red cell and platelet components for intrauterine transfusions and for neonates (i.e. up to 28 days post expected date of delivery).</w:t>
            </w:r>
          </w:p>
          <w:p w14:paraId="0827BD2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790CA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BCSH Transfusion Guidelines for Neonates and Older Children 2004 (BCSH 2004)</w:t>
            </w:r>
          </w:p>
          <w:p w14:paraId="08C6AC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SaBTO cytomegalovirus tested blood components Position Statement March 2012 (SaBTO 2012b)</w:t>
            </w:r>
          </w:p>
          <w:p w14:paraId="48C8741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D1AA1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1B54A9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7EC7E2" w14:textId="77777777" w:rsidTr="00103DFC">
        <w:tc>
          <w:tcPr>
            <w:tcW w:w="3543" w:type="dxa"/>
            <w:shd w:val="clear" w:color="auto" w:fill="95B3D7" w:themeFill="accent1" w:themeFillTint="99"/>
          </w:tcPr>
          <w:p w14:paraId="15586DC4" w14:textId="06A6E397" w:rsidR="006C5D60" w:rsidRPr="00103DFC" w:rsidRDefault="006C5D60" w:rsidP="006C5D60">
            <w:pPr>
              <w:autoSpaceDE w:val="0"/>
              <w:autoSpaceDN w:val="0"/>
              <w:adjustRightInd w:val="0"/>
              <w:rPr>
                <w:rFonts w:asciiTheme="minorHAnsi" w:hAnsiTheme="minorHAnsi" w:cstheme="minorHAnsi"/>
                <w:b/>
                <w:sz w:val="28"/>
                <w:szCs w:val="28"/>
              </w:rPr>
            </w:pPr>
            <w:r w:rsidRPr="00103DFC">
              <w:rPr>
                <w:rFonts w:asciiTheme="minorHAnsi" w:hAnsiTheme="minorHAnsi" w:cstheme="minorHAnsi"/>
                <w:b/>
                <w:sz w:val="28"/>
                <w:szCs w:val="28"/>
              </w:rPr>
              <w:t>Gender-related</w:t>
            </w:r>
          </w:p>
        </w:tc>
        <w:tc>
          <w:tcPr>
            <w:tcW w:w="3543" w:type="dxa"/>
            <w:shd w:val="clear" w:color="auto" w:fill="95B3D7" w:themeFill="accent1" w:themeFillTint="99"/>
          </w:tcPr>
          <w:p w14:paraId="7C77A681"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95B3D7" w:themeFill="accent1" w:themeFillTint="99"/>
          </w:tcPr>
          <w:p w14:paraId="153BACCF"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95B3D7" w:themeFill="accent1" w:themeFillTint="99"/>
          </w:tcPr>
          <w:p w14:paraId="2D61441D" w14:textId="77777777" w:rsidR="006C5D60" w:rsidRPr="00103DFC" w:rsidRDefault="006C5D60" w:rsidP="006C5D60">
            <w:pPr>
              <w:autoSpaceDE w:val="0"/>
              <w:autoSpaceDN w:val="0"/>
              <w:adjustRightInd w:val="0"/>
              <w:rPr>
                <w:rFonts w:asciiTheme="minorHAnsi" w:hAnsiTheme="minorHAnsi" w:cstheme="minorHAnsi"/>
                <w:sz w:val="28"/>
                <w:szCs w:val="28"/>
              </w:rPr>
            </w:pPr>
          </w:p>
        </w:tc>
      </w:tr>
      <w:tr w:rsidR="006C5D60" w:rsidRPr="008C490E" w14:paraId="5A84C794" w14:textId="77777777" w:rsidTr="00B81B96">
        <w:tc>
          <w:tcPr>
            <w:tcW w:w="3543" w:type="dxa"/>
          </w:tcPr>
          <w:p w14:paraId="25C6D7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CDEK- red cells for females under 50 years of age and RhD neg</w:t>
            </w:r>
          </w:p>
          <w:p w14:paraId="5839F4B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3543" w:type="dxa"/>
          </w:tcPr>
          <w:p w14:paraId="426F38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BCSH Guidelines for Pre-transfusion Compatibility Procedures in Blood Transfusion Laboratories (BCSH 2013)</w:t>
            </w:r>
          </w:p>
          <w:p w14:paraId="3FE89B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9B15C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44808C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6591FA" w14:textId="77777777" w:rsidTr="00B81B96">
        <w:tc>
          <w:tcPr>
            <w:tcW w:w="3543" w:type="dxa"/>
          </w:tcPr>
          <w:p w14:paraId="32E94F16"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negative red cells for females under 50 years of age and RhD Pos</w:t>
            </w:r>
          </w:p>
        </w:tc>
        <w:tc>
          <w:tcPr>
            <w:tcW w:w="3543" w:type="dxa"/>
          </w:tcPr>
          <w:p w14:paraId="3B8BBC0F" w14:textId="77777777" w:rsidR="006C5D60" w:rsidRPr="008C490E" w:rsidRDefault="00593287"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TRUST</w:t>
            </w:r>
            <w:r w:rsidR="006C5D60" w:rsidRPr="008C490E">
              <w:rPr>
                <w:rFonts w:asciiTheme="minorHAnsi" w:hAnsiTheme="minorHAnsi" w:cstheme="minorHAnsi"/>
                <w:sz w:val="22"/>
                <w:szCs w:val="22"/>
              </w:rPr>
              <w:t xml:space="preserve"> best practice SOP</w:t>
            </w:r>
          </w:p>
        </w:tc>
        <w:tc>
          <w:tcPr>
            <w:tcW w:w="3544" w:type="dxa"/>
          </w:tcPr>
          <w:p w14:paraId="7ABA66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C03371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F82EFE4" w14:textId="77777777" w:rsidTr="00B81B96">
        <w:tc>
          <w:tcPr>
            <w:tcW w:w="3543" w:type="dxa"/>
          </w:tcPr>
          <w:p w14:paraId="0D9DD9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CMV seronegative red cell and platelet components for transfusions during pregnancy</w:t>
            </w:r>
          </w:p>
          <w:p w14:paraId="7BB82C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637D70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 guideline indicates this is not required for transfusion during delivery however, the LIMS may not have the necessary information to include this in the logic rule.</w:t>
            </w:r>
          </w:p>
          <w:p w14:paraId="5E629F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RCOG Green-top guideline (47) Blood Transfusion in Obstetrics (RCOG 2007)</w:t>
            </w:r>
          </w:p>
          <w:p w14:paraId="0880473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C394E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SaBTO cytomegalovirus tested blood components Position Statement March (SaBTO 2012b)</w:t>
            </w:r>
          </w:p>
          <w:p w14:paraId="7D822A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59BA8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FA59CF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BF4BDB" w14:textId="77777777" w:rsidTr="00B81B96">
        <w:tc>
          <w:tcPr>
            <w:tcW w:w="3543" w:type="dxa"/>
          </w:tcPr>
          <w:p w14:paraId="6D39E0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Prophylactic anti-D immunoglobulin to non-sensitised pregnant RhD negative women</w:t>
            </w:r>
          </w:p>
          <w:p w14:paraId="6077FC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6286B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RCOG Green-top guideline (22): The Use of Anti-D Immunoglobulin for Rhesus D Prophylaxis (RCOG 2011)</w:t>
            </w:r>
          </w:p>
          <w:p w14:paraId="07B9A2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BCSH Guidelines for the use of Prophylactic anti-D Immunoglobulin (BCSH 2006) Clinical/Diagnosis-related</w:t>
            </w:r>
          </w:p>
          <w:p w14:paraId="77A853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FAAFA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2D669DC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5C52998" w14:textId="77777777" w:rsidTr="00103DFC">
        <w:tc>
          <w:tcPr>
            <w:tcW w:w="3543" w:type="dxa"/>
            <w:shd w:val="clear" w:color="auto" w:fill="auto"/>
          </w:tcPr>
          <w:p w14:paraId="7EFEB62F" w14:textId="4B75DDB0" w:rsidR="006C5D60" w:rsidRPr="00103DFC" w:rsidRDefault="006C5D60" w:rsidP="006C5D60">
            <w:pPr>
              <w:autoSpaceDE w:val="0"/>
              <w:autoSpaceDN w:val="0"/>
              <w:adjustRightInd w:val="0"/>
              <w:rPr>
                <w:rFonts w:asciiTheme="minorHAnsi" w:hAnsiTheme="minorHAnsi" w:cstheme="minorHAnsi"/>
                <w:b/>
                <w:sz w:val="28"/>
                <w:szCs w:val="28"/>
              </w:rPr>
            </w:pPr>
            <w:r w:rsidRPr="00103DFC">
              <w:rPr>
                <w:rFonts w:asciiTheme="minorHAnsi" w:hAnsiTheme="minorHAnsi" w:cstheme="minorHAnsi"/>
                <w:b/>
                <w:sz w:val="28"/>
                <w:szCs w:val="28"/>
              </w:rPr>
              <w:t>Irradiated products required for:</w:t>
            </w:r>
          </w:p>
        </w:tc>
        <w:tc>
          <w:tcPr>
            <w:tcW w:w="3543" w:type="dxa"/>
            <w:shd w:val="clear" w:color="auto" w:fill="auto"/>
          </w:tcPr>
          <w:p w14:paraId="0CA02861"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auto"/>
          </w:tcPr>
          <w:p w14:paraId="7739DC17"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auto"/>
          </w:tcPr>
          <w:p w14:paraId="01BD49CF" w14:textId="77777777" w:rsidR="006C5D60" w:rsidRPr="00103DFC" w:rsidRDefault="006C5D60" w:rsidP="006C5D60">
            <w:pPr>
              <w:autoSpaceDE w:val="0"/>
              <w:autoSpaceDN w:val="0"/>
              <w:adjustRightInd w:val="0"/>
              <w:rPr>
                <w:rFonts w:asciiTheme="minorHAnsi" w:hAnsiTheme="minorHAnsi" w:cstheme="minorHAnsi"/>
                <w:sz w:val="28"/>
                <w:szCs w:val="28"/>
              </w:rPr>
            </w:pPr>
          </w:p>
        </w:tc>
      </w:tr>
      <w:tr w:rsidR="006C5D60" w:rsidRPr="008C490E" w14:paraId="47E763D3" w14:textId="77777777" w:rsidTr="00B81B96">
        <w:tc>
          <w:tcPr>
            <w:tcW w:w="3543" w:type="dxa"/>
          </w:tcPr>
          <w:p w14:paraId="07D98A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Patients with Hodgkin’s Disease</w:t>
            </w:r>
          </w:p>
          <w:p w14:paraId="3F96EF03" w14:textId="77777777" w:rsidR="0006345B" w:rsidRPr="008C490E" w:rsidRDefault="0006345B" w:rsidP="006C5D60">
            <w:pPr>
              <w:autoSpaceDE w:val="0"/>
              <w:autoSpaceDN w:val="0"/>
              <w:adjustRightInd w:val="0"/>
              <w:rPr>
                <w:rFonts w:asciiTheme="minorHAnsi" w:hAnsiTheme="minorHAnsi" w:cstheme="minorHAnsi"/>
                <w:b/>
                <w:sz w:val="22"/>
                <w:szCs w:val="22"/>
              </w:rPr>
            </w:pPr>
          </w:p>
        </w:tc>
        <w:tc>
          <w:tcPr>
            <w:tcW w:w="3543" w:type="dxa"/>
          </w:tcPr>
          <w:p w14:paraId="1C5C19F0" w14:textId="77777777" w:rsidR="006C5D60" w:rsidRPr="008C490E" w:rsidRDefault="00FC563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LIMS attaches irradiated flag to all requests for blood components where the clinical indication is Hodgkin’s lymphoma</w:t>
            </w:r>
          </w:p>
          <w:p w14:paraId="145BC97B" w14:textId="77777777" w:rsidR="00FC5639" w:rsidRPr="008C490E" w:rsidRDefault="00FC5639" w:rsidP="006C5D60">
            <w:pPr>
              <w:autoSpaceDE w:val="0"/>
              <w:autoSpaceDN w:val="0"/>
              <w:adjustRightInd w:val="0"/>
              <w:rPr>
                <w:rFonts w:asciiTheme="minorHAnsi" w:hAnsiTheme="minorHAnsi" w:cstheme="minorHAnsi"/>
                <w:sz w:val="22"/>
                <w:szCs w:val="22"/>
              </w:rPr>
            </w:pPr>
          </w:p>
          <w:p w14:paraId="204D3D7D" w14:textId="77777777" w:rsidR="00FC5639" w:rsidRPr="008C490E" w:rsidRDefault="00FC563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highlight w:val="yellow"/>
              </w:rPr>
              <w:t xml:space="preserve">Where is the LIMS going to get this information? Not included in the </w:t>
            </w:r>
            <w:r w:rsidRPr="008C490E">
              <w:rPr>
                <w:rFonts w:asciiTheme="minorHAnsi" w:hAnsiTheme="minorHAnsi" w:cstheme="minorHAnsi"/>
                <w:sz w:val="22"/>
                <w:szCs w:val="22"/>
                <w:highlight w:val="yellow"/>
              </w:rPr>
              <w:lastRenderedPageBreak/>
              <w:t xml:space="preserve">national codes – will we still need to retain special requirements letter or reliant on </w:t>
            </w:r>
            <w:r w:rsidR="005E2E1C" w:rsidRPr="008C490E">
              <w:rPr>
                <w:rFonts w:asciiTheme="minorHAnsi" w:hAnsiTheme="minorHAnsi" w:cstheme="minorHAnsi"/>
                <w:sz w:val="22"/>
                <w:szCs w:val="22"/>
                <w:highlight w:val="yellow"/>
              </w:rPr>
              <w:t>EPR</w:t>
            </w:r>
            <w:r w:rsidRPr="008C490E">
              <w:rPr>
                <w:rFonts w:asciiTheme="minorHAnsi" w:hAnsiTheme="minorHAnsi" w:cstheme="minorHAnsi"/>
                <w:sz w:val="22"/>
                <w:szCs w:val="22"/>
                <w:highlight w:val="yellow"/>
              </w:rPr>
              <w:t xml:space="preserve"> to pass on this information?</w:t>
            </w:r>
          </w:p>
        </w:tc>
        <w:tc>
          <w:tcPr>
            <w:tcW w:w="3544" w:type="dxa"/>
          </w:tcPr>
          <w:p w14:paraId="4E3CBB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ADFD47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7FF7CF6" w14:textId="77777777" w:rsidTr="00B81B96">
        <w:tc>
          <w:tcPr>
            <w:tcW w:w="3543" w:type="dxa"/>
          </w:tcPr>
          <w:p w14:paraId="12ED7A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Patients within 7 days of autologous haemopoietic stem cell collection</w:t>
            </w:r>
          </w:p>
        </w:tc>
        <w:tc>
          <w:tcPr>
            <w:tcW w:w="3543" w:type="dxa"/>
          </w:tcPr>
          <w:p w14:paraId="3B733415" w14:textId="77777777" w:rsidR="006C5D60" w:rsidRPr="008C490E" w:rsidRDefault="0004293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highlight w:val="yellow"/>
              </w:rPr>
              <w:t xml:space="preserve">Where is the LIMS going to get this information? Not included in the national codes – will we still need to retain special requirements letter or reliant on </w:t>
            </w:r>
            <w:r w:rsidR="005E2E1C" w:rsidRPr="008C490E">
              <w:rPr>
                <w:rFonts w:asciiTheme="minorHAnsi" w:hAnsiTheme="minorHAnsi" w:cstheme="minorHAnsi"/>
                <w:sz w:val="22"/>
                <w:szCs w:val="22"/>
                <w:highlight w:val="yellow"/>
              </w:rPr>
              <w:t>EPR</w:t>
            </w:r>
            <w:r w:rsidRPr="008C490E">
              <w:rPr>
                <w:rFonts w:asciiTheme="minorHAnsi" w:hAnsiTheme="minorHAnsi" w:cstheme="minorHAnsi"/>
                <w:sz w:val="22"/>
                <w:szCs w:val="22"/>
                <w:highlight w:val="yellow"/>
              </w:rPr>
              <w:t xml:space="preserve"> to pass on this information?</w:t>
            </w:r>
          </w:p>
        </w:tc>
        <w:tc>
          <w:tcPr>
            <w:tcW w:w="3544" w:type="dxa"/>
          </w:tcPr>
          <w:p w14:paraId="4DA1D9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51955D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11600B5" w14:textId="77777777" w:rsidTr="00B81B96">
        <w:tc>
          <w:tcPr>
            <w:tcW w:w="3543" w:type="dxa"/>
          </w:tcPr>
          <w:p w14:paraId="2F69D1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Patients undergoing haemopoietic stem cell transplantation</w:t>
            </w:r>
          </w:p>
        </w:tc>
        <w:tc>
          <w:tcPr>
            <w:tcW w:w="3543" w:type="dxa"/>
          </w:tcPr>
          <w:p w14:paraId="0991E17D" w14:textId="77777777" w:rsidR="006C5D60" w:rsidRPr="008C490E" w:rsidRDefault="0004293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highlight w:val="yellow"/>
              </w:rPr>
              <w:t xml:space="preserve">Where is the LIMS going to get this information? Not included in the national codes – will we still need to retain special requirements letter or reliant on </w:t>
            </w:r>
            <w:r w:rsidR="005E2E1C" w:rsidRPr="008C490E">
              <w:rPr>
                <w:rFonts w:asciiTheme="minorHAnsi" w:hAnsiTheme="minorHAnsi" w:cstheme="minorHAnsi"/>
                <w:sz w:val="22"/>
                <w:szCs w:val="22"/>
                <w:highlight w:val="yellow"/>
              </w:rPr>
              <w:t>EPR</w:t>
            </w:r>
            <w:r w:rsidRPr="008C490E">
              <w:rPr>
                <w:rFonts w:asciiTheme="minorHAnsi" w:hAnsiTheme="minorHAnsi" w:cstheme="minorHAnsi"/>
                <w:sz w:val="22"/>
                <w:szCs w:val="22"/>
                <w:highlight w:val="yellow"/>
              </w:rPr>
              <w:t xml:space="preserve"> to pass on this information?</w:t>
            </w:r>
          </w:p>
        </w:tc>
        <w:tc>
          <w:tcPr>
            <w:tcW w:w="3544" w:type="dxa"/>
          </w:tcPr>
          <w:p w14:paraId="3C841FD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3C5A9F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F71369" w14:textId="77777777" w:rsidTr="00B81B96">
        <w:tc>
          <w:tcPr>
            <w:tcW w:w="3543" w:type="dxa"/>
          </w:tcPr>
          <w:p w14:paraId="0425FE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Patients receiving purine analogue drugs</w:t>
            </w:r>
          </w:p>
        </w:tc>
        <w:tc>
          <w:tcPr>
            <w:tcW w:w="3543" w:type="dxa"/>
          </w:tcPr>
          <w:p w14:paraId="409D059D" w14:textId="77777777" w:rsidR="006C5D60" w:rsidRPr="008C490E" w:rsidRDefault="0004293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highlight w:val="yellow"/>
              </w:rPr>
              <w:t xml:space="preserve">Where is the LIMS going to get this information? Not included in the national codes – will we still need to retain special requirements letter or reliant on </w:t>
            </w:r>
            <w:r w:rsidR="005E2E1C" w:rsidRPr="008C490E">
              <w:rPr>
                <w:rFonts w:asciiTheme="minorHAnsi" w:hAnsiTheme="minorHAnsi" w:cstheme="minorHAnsi"/>
                <w:sz w:val="22"/>
                <w:szCs w:val="22"/>
                <w:highlight w:val="yellow"/>
              </w:rPr>
              <w:t>EPR</w:t>
            </w:r>
            <w:r w:rsidRPr="008C490E">
              <w:rPr>
                <w:rFonts w:asciiTheme="minorHAnsi" w:hAnsiTheme="minorHAnsi" w:cstheme="minorHAnsi"/>
                <w:sz w:val="22"/>
                <w:szCs w:val="22"/>
                <w:highlight w:val="yellow"/>
              </w:rPr>
              <w:t xml:space="preserve"> to pass on this information?</w:t>
            </w:r>
          </w:p>
        </w:tc>
        <w:tc>
          <w:tcPr>
            <w:tcW w:w="3544" w:type="dxa"/>
          </w:tcPr>
          <w:p w14:paraId="62ED36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145E88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99FDC14" w14:textId="77777777" w:rsidTr="00B81B96">
        <w:tc>
          <w:tcPr>
            <w:tcW w:w="3543" w:type="dxa"/>
          </w:tcPr>
          <w:p w14:paraId="6EB060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Patients post intrauterine transfusion whilst in the neonatal period</w:t>
            </w:r>
          </w:p>
        </w:tc>
        <w:tc>
          <w:tcPr>
            <w:tcW w:w="3543" w:type="dxa"/>
          </w:tcPr>
          <w:p w14:paraId="7F7BF1F9" w14:textId="77777777" w:rsidR="006C5D60" w:rsidRPr="008C490E" w:rsidRDefault="0004293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highlight w:val="yellow"/>
              </w:rPr>
              <w:t xml:space="preserve">Where is the LIMS going to get this information? Not included in the national codes – will we still need to retain special requirements letter or reliant on </w:t>
            </w:r>
            <w:r w:rsidR="005E2E1C" w:rsidRPr="008C490E">
              <w:rPr>
                <w:rFonts w:asciiTheme="minorHAnsi" w:hAnsiTheme="minorHAnsi" w:cstheme="minorHAnsi"/>
                <w:sz w:val="22"/>
                <w:szCs w:val="22"/>
                <w:highlight w:val="yellow"/>
              </w:rPr>
              <w:t>EPR</w:t>
            </w:r>
            <w:r w:rsidRPr="008C490E">
              <w:rPr>
                <w:rFonts w:asciiTheme="minorHAnsi" w:hAnsiTheme="minorHAnsi" w:cstheme="minorHAnsi"/>
                <w:sz w:val="22"/>
                <w:szCs w:val="22"/>
                <w:highlight w:val="yellow"/>
              </w:rPr>
              <w:t xml:space="preserve"> to pass on this information?</w:t>
            </w:r>
          </w:p>
        </w:tc>
        <w:tc>
          <w:tcPr>
            <w:tcW w:w="3544" w:type="dxa"/>
          </w:tcPr>
          <w:p w14:paraId="50FECA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999500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3A5504" w14:textId="77777777" w:rsidTr="00B81B96">
        <w:tc>
          <w:tcPr>
            <w:tcW w:w="3543" w:type="dxa"/>
          </w:tcPr>
          <w:p w14:paraId="34CAEC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Consideration to length of time irradiated products are required for must be considered</w:t>
            </w:r>
          </w:p>
          <w:p w14:paraId="67E62A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03EDA4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Guidelines on the Use of Irradiated Blood Components (BCSH 2011)</w:t>
            </w:r>
          </w:p>
          <w:p w14:paraId="4EC698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BCSH Transfusion Guidelines for Neonates and Older Children 2004 (BCSH 2004)</w:t>
            </w:r>
          </w:p>
          <w:p w14:paraId="33C949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C1841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999896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B256D2A" w14:textId="77777777" w:rsidTr="00B81B96">
        <w:tc>
          <w:tcPr>
            <w:tcW w:w="3543" w:type="dxa"/>
          </w:tcPr>
          <w:p w14:paraId="42DC77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 and K-matched and HbS negative red cells for patients with Sickle Cell Disease</w:t>
            </w:r>
          </w:p>
          <w:p w14:paraId="1EE755F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BD937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Standards for the care of adults with sickle cell disease in the UK (NHS 2008)</w:t>
            </w:r>
          </w:p>
          <w:p w14:paraId="4720C2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Sickle cell disease in childhood: standards and guidelines for clinical care (NHS 2010)</w:t>
            </w:r>
          </w:p>
          <w:p w14:paraId="4ED8B3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BCSH Transfusion Guidelines for Neonates and Older Children 2004 (BCSH 2004)</w:t>
            </w:r>
          </w:p>
          <w:p w14:paraId="6A6345A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D73BF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C81D0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70EBA95" w14:textId="77777777" w:rsidTr="00B81B96">
        <w:tc>
          <w:tcPr>
            <w:tcW w:w="3543" w:type="dxa"/>
          </w:tcPr>
          <w:p w14:paraId="65D9CB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 and K-matched red cells for patients with β-Thalassaemia major</w:t>
            </w:r>
          </w:p>
          <w:p w14:paraId="6F5B5F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F797A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Standards for the Clinical Care of Children and Adults with Thalassaemia in the UK (NHS 2008)</w:t>
            </w:r>
          </w:p>
          <w:p w14:paraId="124FEE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Thalassaemia International Federation Guidelines 2nd edition (Thal 2008)</w:t>
            </w:r>
          </w:p>
          <w:p w14:paraId="1F6F38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8CA64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779646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169910" w14:textId="77777777" w:rsidTr="00B81B96">
        <w:tc>
          <w:tcPr>
            <w:tcW w:w="3543" w:type="dxa"/>
          </w:tcPr>
          <w:p w14:paraId="3B18D2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 units within 14 days of collection for red cell exchange in sickle cell disease or other haemoglobinopathy</w:t>
            </w:r>
          </w:p>
          <w:p w14:paraId="4243DF5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40DBE2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Standards for the clinical care of adults with sickle cell disease in the UK (NHS 2008)</w:t>
            </w:r>
          </w:p>
          <w:p w14:paraId="4E7ADC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Sickle cell disease in childhood: standards and guidelines for clinical care (NHS 2010)</w:t>
            </w:r>
          </w:p>
          <w:p w14:paraId="5A723E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BE14F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DC1ACF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C6CD491" w14:textId="77777777" w:rsidTr="00B81B96">
        <w:tc>
          <w:tcPr>
            <w:tcW w:w="3543" w:type="dxa"/>
          </w:tcPr>
          <w:p w14:paraId="5FFAE0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CMV seronegative red cell and platelet components according to local policy and if flagged e.g. </w:t>
            </w:r>
            <w:r w:rsidRPr="008C490E">
              <w:rPr>
                <w:rFonts w:asciiTheme="minorHAnsi" w:hAnsiTheme="minorHAnsi" w:cstheme="minorHAnsi"/>
                <w:sz w:val="22"/>
                <w:szCs w:val="22"/>
              </w:rPr>
              <w:lastRenderedPageBreak/>
              <w:t>haemopoietic stem cell transplantation, solid organ transplantation</w:t>
            </w:r>
          </w:p>
          <w:p w14:paraId="367A684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0FFEC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European Bone Marrow Transplant handbook (EBMT 2012)</w:t>
            </w:r>
          </w:p>
          <w:p w14:paraId="450F6A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B6D823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329FA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8CF0E7D" w14:textId="77777777" w:rsidTr="00B81B96">
        <w:tc>
          <w:tcPr>
            <w:tcW w:w="3543" w:type="dxa"/>
          </w:tcPr>
          <w:p w14:paraId="2623BB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SD FFP for patients with TTP and HUS</w:t>
            </w:r>
          </w:p>
          <w:p w14:paraId="43CBF6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02A970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BCSH Guidelines on the diagnosis and management of thrombotic thrombocytopenic purpura and other thrombotic microangiopathies (BCSH 2012)</w:t>
            </w:r>
          </w:p>
          <w:p w14:paraId="393EC3A8" w14:textId="77777777" w:rsidR="003813A3" w:rsidRPr="008C490E" w:rsidRDefault="003813A3" w:rsidP="006C5D60">
            <w:pPr>
              <w:autoSpaceDE w:val="0"/>
              <w:autoSpaceDN w:val="0"/>
              <w:adjustRightInd w:val="0"/>
              <w:rPr>
                <w:rFonts w:asciiTheme="minorHAnsi" w:hAnsiTheme="minorHAnsi" w:cstheme="minorHAnsi"/>
                <w:sz w:val="22"/>
                <w:szCs w:val="22"/>
              </w:rPr>
            </w:pPr>
          </w:p>
          <w:p w14:paraId="37E4C393" w14:textId="77777777" w:rsidR="003813A3" w:rsidRPr="008C490E" w:rsidRDefault="003813A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request for FFP for patient with HUS or TTP transmits requirement for Octaplas to LIMS</w:t>
            </w:r>
          </w:p>
          <w:p w14:paraId="5E2FAA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59CAC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697CE3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79DC4AB" w14:textId="77777777" w:rsidTr="00B81B96">
        <w:tc>
          <w:tcPr>
            <w:tcW w:w="3543" w:type="dxa"/>
          </w:tcPr>
          <w:p w14:paraId="4A6BAA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 in PAS for those flagged</w:t>
            </w:r>
          </w:p>
          <w:p w14:paraId="1F7BA9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6612891B" w14:textId="77777777" w:rsidR="006C5D60" w:rsidRPr="008C490E" w:rsidRDefault="007A5DF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flag can be set in LIMS</w:t>
            </w:r>
          </w:p>
          <w:p w14:paraId="7022C206" w14:textId="77777777" w:rsidR="007A5DF1" w:rsidRPr="008C490E" w:rsidRDefault="007A5DF1" w:rsidP="006C5D60">
            <w:pPr>
              <w:autoSpaceDE w:val="0"/>
              <w:autoSpaceDN w:val="0"/>
              <w:adjustRightInd w:val="0"/>
              <w:rPr>
                <w:rFonts w:asciiTheme="minorHAnsi" w:hAnsiTheme="minorHAnsi" w:cstheme="minorHAnsi"/>
                <w:sz w:val="22"/>
                <w:szCs w:val="22"/>
              </w:rPr>
            </w:pPr>
          </w:p>
          <w:p w14:paraId="007A4BA2" w14:textId="77777777" w:rsidR="007A5DF1" w:rsidRPr="008C490E" w:rsidRDefault="007A5DF1"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flag is transmitted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for patient record – not attendance record</w:t>
            </w:r>
          </w:p>
        </w:tc>
        <w:tc>
          <w:tcPr>
            <w:tcW w:w="3544" w:type="dxa"/>
          </w:tcPr>
          <w:p w14:paraId="6EB4253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005BFD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FA9983" w14:textId="77777777" w:rsidTr="00B81B96">
        <w:tc>
          <w:tcPr>
            <w:tcW w:w="3543" w:type="dxa"/>
          </w:tcPr>
          <w:p w14:paraId="0A8EAF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Washed red cells for those flagged</w:t>
            </w:r>
          </w:p>
          <w:p w14:paraId="1F0224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3040EC12" w14:textId="77777777" w:rsidR="007A5DF1" w:rsidRPr="008C490E" w:rsidRDefault="007A5DF1" w:rsidP="007A5DF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flag can be set in LIMS</w:t>
            </w:r>
          </w:p>
          <w:p w14:paraId="45AD46E1" w14:textId="77777777" w:rsidR="007A5DF1" w:rsidRPr="008C490E" w:rsidRDefault="007A5DF1" w:rsidP="007A5DF1">
            <w:pPr>
              <w:autoSpaceDE w:val="0"/>
              <w:autoSpaceDN w:val="0"/>
              <w:adjustRightInd w:val="0"/>
              <w:rPr>
                <w:rFonts w:asciiTheme="minorHAnsi" w:hAnsiTheme="minorHAnsi" w:cstheme="minorHAnsi"/>
                <w:sz w:val="22"/>
                <w:szCs w:val="22"/>
              </w:rPr>
            </w:pPr>
          </w:p>
          <w:p w14:paraId="23850580" w14:textId="77777777" w:rsidR="006C5D60" w:rsidRPr="008C490E" w:rsidRDefault="007A5DF1" w:rsidP="007A5DF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flag is transmitted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for patient record – not attendance record</w:t>
            </w:r>
          </w:p>
        </w:tc>
        <w:tc>
          <w:tcPr>
            <w:tcW w:w="3544" w:type="dxa"/>
          </w:tcPr>
          <w:p w14:paraId="4130B8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518297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872B96" w14:textId="77777777" w:rsidTr="00B81B96">
        <w:tc>
          <w:tcPr>
            <w:tcW w:w="3543" w:type="dxa"/>
          </w:tcPr>
          <w:p w14:paraId="4ADFF8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Matching Criteria</w:t>
            </w:r>
          </w:p>
          <w:p w14:paraId="0D53E6A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66C389E6" w14:textId="77777777" w:rsidR="007A5DF1" w:rsidRPr="008C490E" w:rsidRDefault="007A5DF1" w:rsidP="007A5DF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flag can be set in LIMS</w:t>
            </w:r>
          </w:p>
          <w:p w14:paraId="768E2D78" w14:textId="77777777" w:rsidR="007A5DF1" w:rsidRPr="008C490E" w:rsidRDefault="007A5DF1" w:rsidP="007A5DF1">
            <w:pPr>
              <w:autoSpaceDE w:val="0"/>
              <w:autoSpaceDN w:val="0"/>
              <w:adjustRightInd w:val="0"/>
              <w:rPr>
                <w:rFonts w:asciiTheme="minorHAnsi" w:hAnsiTheme="minorHAnsi" w:cstheme="minorHAnsi"/>
                <w:sz w:val="22"/>
                <w:szCs w:val="22"/>
              </w:rPr>
            </w:pPr>
          </w:p>
          <w:p w14:paraId="47734A88" w14:textId="77777777" w:rsidR="006C5D60" w:rsidRPr="008C490E" w:rsidRDefault="007A5DF1" w:rsidP="007A5DF1">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the flag is transmitted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for patient record – not attendance record</w:t>
            </w:r>
          </w:p>
        </w:tc>
        <w:tc>
          <w:tcPr>
            <w:tcW w:w="3544" w:type="dxa"/>
          </w:tcPr>
          <w:p w14:paraId="2CFF19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187D1C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940823" w14:textId="77777777" w:rsidTr="00B81B96">
        <w:tc>
          <w:tcPr>
            <w:tcW w:w="3543" w:type="dxa"/>
          </w:tcPr>
          <w:p w14:paraId="769FFC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 for red cell antibodies of potentially clinically significant antibodies</w:t>
            </w:r>
          </w:p>
          <w:p w14:paraId="729726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BA9C0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BCSH Guidelines for Pre-transfusion Compatibility Procedures in Blood Transfusion Laboratories (BCSH 2013)</w:t>
            </w:r>
          </w:p>
          <w:p w14:paraId="2A59EBEE" w14:textId="77777777" w:rsidR="003813A3" w:rsidRPr="008C490E" w:rsidRDefault="003813A3" w:rsidP="006C5D60">
            <w:pPr>
              <w:autoSpaceDE w:val="0"/>
              <w:autoSpaceDN w:val="0"/>
              <w:adjustRightInd w:val="0"/>
              <w:rPr>
                <w:rFonts w:asciiTheme="minorHAnsi" w:hAnsiTheme="minorHAnsi" w:cstheme="minorHAnsi"/>
                <w:sz w:val="22"/>
                <w:szCs w:val="22"/>
              </w:rPr>
            </w:pPr>
          </w:p>
          <w:p w14:paraId="56BCE206" w14:textId="77777777" w:rsidR="003813A3" w:rsidRPr="008C490E" w:rsidRDefault="003813A3" w:rsidP="006C5D60">
            <w:pPr>
              <w:autoSpaceDE w:val="0"/>
              <w:autoSpaceDN w:val="0"/>
              <w:adjustRightInd w:val="0"/>
              <w:rPr>
                <w:rFonts w:asciiTheme="minorHAnsi" w:hAnsiTheme="minorHAnsi" w:cstheme="minorHAnsi"/>
                <w:sz w:val="22"/>
                <w:szCs w:val="22"/>
              </w:rPr>
            </w:pPr>
          </w:p>
          <w:p w14:paraId="2737F4D8" w14:textId="77777777" w:rsidR="003813A3" w:rsidRPr="008C490E" w:rsidRDefault="003813A3" w:rsidP="003813A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flag can be set in LIMS</w:t>
            </w:r>
          </w:p>
          <w:p w14:paraId="28B8D531" w14:textId="77777777" w:rsidR="003813A3" w:rsidRPr="008C490E" w:rsidRDefault="003813A3" w:rsidP="003813A3">
            <w:pPr>
              <w:autoSpaceDE w:val="0"/>
              <w:autoSpaceDN w:val="0"/>
              <w:adjustRightInd w:val="0"/>
              <w:rPr>
                <w:rFonts w:asciiTheme="minorHAnsi" w:hAnsiTheme="minorHAnsi" w:cstheme="minorHAnsi"/>
                <w:sz w:val="22"/>
                <w:szCs w:val="22"/>
              </w:rPr>
            </w:pPr>
          </w:p>
          <w:p w14:paraId="55D780A8" w14:textId="77777777" w:rsidR="006C5D60" w:rsidRPr="008C490E" w:rsidRDefault="003813A3" w:rsidP="003813A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flag is transmitted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for patient record – not attendance record</w:t>
            </w:r>
          </w:p>
        </w:tc>
        <w:tc>
          <w:tcPr>
            <w:tcW w:w="3544" w:type="dxa"/>
          </w:tcPr>
          <w:p w14:paraId="476F8E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DB27DE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DCA91D2" w14:textId="77777777" w:rsidTr="00B81B96">
        <w:tc>
          <w:tcPr>
            <w:tcW w:w="3543" w:type="dxa"/>
          </w:tcPr>
          <w:p w14:paraId="41091A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HLA or platelet specific antigen-negative selected platelets for patients with HLA or HPA antibodies</w:t>
            </w:r>
          </w:p>
          <w:p w14:paraId="15386D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30C575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BCSH Guidelines for the use of Platelet Transfusions (BCSH 2003)</w:t>
            </w:r>
          </w:p>
          <w:p w14:paraId="222DB3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BCSH Transfusion Guidelines for Neonates and Older Children 2004 (BCSH 2004)</w:t>
            </w:r>
          </w:p>
          <w:p w14:paraId="4E44EE16" w14:textId="77777777" w:rsidR="003813A3" w:rsidRPr="008C490E" w:rsidRDefault="003813A3" w:rsidP="006C5D60">
            <w:pPr>
              <w:autoSpaceDE w:val="0"/>
              <w:autoSpaceDN w:val="0"/>
              <w:adjustRightInd w:val="0"/>
              <w:rPr>
                <w:rFonts w:asciiTheme="minorHAnsi" w:hAnsiTheme="minorHAnsi" w:cstheme="minorHAnsi"/>
                <w:sz w:val="22"/>
                <w:szCs w:val="22"/>
              </w:rPr>
            </w:pPr>
          </w:p>
          <w:p w14:paraId="456E9CA8" w14:textId="77777777" w:rsidR="003813A3" w:rsidRPr="008C490E" w:rsidRDefault="003813A3" w:rsidP="003813A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flag can be set in LIMS</w:t>
            </w:r>
          </w:p>
          <w:p w14:paraId="3F7CAAA1" w14:textId="77777777" w:rsidR="003813A3" w:rsidRPr="008C490E" w:rsidRDefault="003813A3" w:rsidP="003813A3">
            <w:pPr>
              <w:autoSpaceDE w:val="0"/>
              <w:autoSpaceDN w:val="0"/>
              <w:adjustRightInd w:val="0"/>
              <w:rPr>
                <w:rFonts w:asciiTheme="minorHAnsi" w:hAnsiTheme="minorHAnsi" w:cstheme="minorHAnsi"/>
                <w:sz w:val="22"/>
                <w:szCs w:val="22"/>
              </w:rPr>
            </w:pPr>
          </w:p>
          <w:p w14:paraId="2CAAB4E9" w14:textId="77777777" w:rsidR="003813A3" w:rsidRPr="008C490E" w:rsidRDefault="003813A3" w:rsidP="003813A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the flag is transmitted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for patient record – not attendance record</w:t>
            </w:r>
          </w:p>
          <w:p w14:paraId="2BEB20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65D7B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B5D852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508F044" w14:textId="77777777" w:rsidTr="00B81B96">
        <w:tc>
          <w:tcPr>
            <w:tcW w:w="3543" w:type="dxa"/>
          </w:tcPr>
          <w:p w14:paraId="6F48FE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IgA deficient products (or equivalent) for those with anti-IgA antibodies</w:t>
            </w:r>
          </w:p>
          <w:p w14:paraId="5E6AA6E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3C926701" w14:textId="77777777" w:rsidR="003B7497" w:rsidRPr="008C490E" w:rsidRDefault="003B7497" w:rsidP="003B749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flag can be set in LIMS</w:t>
            </w:r>
          </w:p>
          <w:p w14:paraId="57865ED7" w14:textId="77777777" w:rsidR="003B7497" w:rsidRPr="008C490E" w:rsidRDefault="003B7497" w:rsidP="003B7497">
            <w:pPr>
              <w:autoSpaceDE w:val="0"/>
              <w:autoSpaceDN w:val="0"/>
              <w:adjustRightInd w:val="0"/>
              <w:rPr>
                <w:rFonts w:asciiTheme="minorHAnsi" w:hAnsiTheme="minorHAnsi" w:cstheme="minorHAnsi"/>
                <w:sz w:val="22"/>
                <w:szCs w:val="22"/>
              </w:rPr>
            </w:pPr>
          </w:p>
          <w:p w14:paraId="58F130E6" w14:textId="77777777" w:rsidR="006C5D60" w:rsidRPr="008C490E" w:rsidRDefault="003B7497" w:rsidP="003B7497">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Confirmation that the flag is transmitted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for patient record – not attendance record</w:t>
            </w:r>
          </w:p>
        </w:tc>
        <w:tc>
          <w:tcPr>
            <w:tcW w:w="3544" w:type="dxa"/>
          </w:tcPr>
          <w:p w14:paraId="37EDDC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B3A42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6B3AEC" w14:textId="77777777" w:rsidTr="00103DFC">
        <w:tc>
          <w:tcPr>
            <w:tcW w:w="3543" w:type="dxa"/>
            <w:shd w:val="clear" w:color="auto" w:fill="8DB3E2" w:themeFill="text2" w:themeFillTint="66"/>
          </w:tcPr>
          <w:p w14:paraId="02F64496" w14:textId="77777777" w:rsidR="006C5D60" w:rsidRPr="00103DFC" w:rsidRDefault="006C5D60" w:rsidP="006C5D6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 xml:space="preserve">Clinical data sets for transfusion – to be configured in the LIMS and </w:t>
            </w:r>
            <w:r w:rsidR="005E2E1C" w:rsidRPr="00103DFC">
              <w:rPr>
                <w:rFonts w:asciiTheme="minorHAnsi" w:hAnsiTheme="minorHAnsi" w:cstheme="minorHAnsi"/>
                <w:b/>
                <w:szCs w:val="24"/>
              </w:rPr>
              <w:t>EPR</w:t>
            </w:r>
            <w:r w:rsidRPr="00103DFC">
              <w:rPr>
                <w:rFonts w:asciiTheme="minorHAnsi" w:hAnsiTheme="minorHAnsi" w:cstheme="minorHAnsi"/>
                <w:b/>
                <w:szCs w:val="24"/>
              </w:rPr>
              <w:t xml:space="preserve"> system</w:t>
            </w:r>
          </w:p>
        </w:tc>
        <w:tc>
          <w:tcPr>
            <w:tcW w:w="3543" w:type="dxa"/>
            <w:shd w:val="clear" w:color="auto" w:fill="8DB3E2" w:themeFill="text2" w:themeFillTint="66"/>
          </w:tcPr>
          <w:p w14:paraId="3CB1E6D7"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0FF1905D"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413C0A7D" w14:textId="77777777" w:rsidR="006C5D60" w:rsidRPr="00103DFC" w:rsidRDefault="006C5D60" w:rsidP="006C5D60">
            <w:pPr>
              <w:autoSpaceDE w:val="0"/>
              <w:autoSpaceDN w:val="0"/>
              <w:adjustRightInd w:val="0"/>
              <w:rPr>
                <w:rFonts w:asciiTheme="minorHAnsi" w:hAnsiTheme="minorHAnsi" w:cstheme="minorHAnsi"/>
                <w:szCs w:val="24"/>
              </w:rPr>
            </w:pPr>
          </w:p>
        </w:tc>
      </w:tr>
      <w:tr w:rsidR="006C5D60" w:rsidRPr="008C490E" w14:paraId="68BF4757" w14:textId="77777777" w:rsidTr="00B81B96">
        <w:tc>
          <w:tcPr>
            <w:tcW w:w="3543" w:type="dxa"/>
          </w:tcPr>
          <w:p w14:paraId="27C03D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Gastrointestinal</w:t>
            </w:r>
          </w:p>
          <w:p w14:paraId="150772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GI-Oesophageal</w:t>
            </w:r>
          </w:p>
          <w:p w14:paraId="59CAA9C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GI-Gastric</w:t>
            </w:r>
          </w:p>
          <w:p w14:paraId="4EE063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GI-Pancreatic</w:t>
            </w:r>
          </w:p>
          <w:p w14:paraId="1143E9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GI-Liver surgery</w:t>
            </w:r>
          </w:p>
          <w:p w14:paraId="756835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GI-Colorectal</w:t>
            </w:r>
          </w:p>
          <w:p w14:paraId="39C88E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GI-Other surgery</w:t>
            </w:r>
          </w:p>
          <w:p w14:paraId="5E1E7F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GI-Upper GI bleed (non-variceal)</w:t>
            </w:r>
          </w:p>
          <w:p w14:paraId="531B52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GI-Upper GI bleed (variceal)</w:t>
            </w:r>
          </w:p>
          <w:p w14:paraId="5A2927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GI-Lower GI bleed</w:t>
            </w:r>
          </w:p>
          <w:p w14:paraId="77D4B0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GI-Liver failure</w:t>
            </w:r>
          </w:p>
          <w:p w14:paraId="357E33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GI-Pancreatitis</w:t>
            </w:r>
          </w:p>
          <w:p w14:paraId="457F28E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3543" w:type="dxa"/>
          </w:tcPr>
          <w:p w14:paraId="3A503B85"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330839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DA0468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583609E" w14:textId="77777777" w:rsidTr="00B81B96">
        <w:tc>
          <w:tcPr>
            <w:tcW w:w="3543" w:type="dxa"/>
          </w:tcPr>
          <w:p w14:paraId="0D20D6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Genitourinary</w:t>
            </w:r>
          </w:p>
          <w:p w14:paraId="3FD8B7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GU-Cystectomy</w:t>
            </w:r>
          </w:p>
          <w:p w14:paraId="7809CD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GU-Nephrectomy</w:t>
            </w:r>
          </w:p>
          <w:p w14:paraId="2B23F0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GU-Prostatectomy</w:t>
            </w:r>
          </w:p>
          <w:p w14:paraId="1CD65C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GU-Other surgery</w:t>
            </w:r>
          </w:p>
          <w:p w14:paraId="66BA65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7C82E37"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75A1B6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7E98AE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5A2562" w14:textId="77777777" w:rsidTr="00B81B96">
        <w:tc>
          <w:tcPr>
            <w:tcW w:w="3543" w:type="dxa"/>
          </w:tcPr>
          <w:p w14:paraId="0C1E61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Gynaecology</w:t>
            </w:r>
          </w:p>
          <w:p w14:paraId="049F4A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Gyn-Surgical malignancy</w:t>
            </w:r>
          </w:p>
          <w:p w14:paraId="6DE746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Gyn-Surgical non-malignant</w:t>
            </w:r>
          </w:p>
          <w:p w14:paraId="5C89A9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Gyn-Non surgical</w:t>
            </w:r>
          </w:p>
          <w:p w14:paraId="283467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D6EA5FD"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18E2CC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FBDD32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0A3907F" w14:textId="77777777" w:rsidTr="00B81B96">
        <w:tc>
          <w:tcPr>
            <w:tcW w:w="3543" w:type="dxa"/>
          </w:tcPr>
          <w:p w14:paraId="5D58EC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Maxillo-facial Surgery</w:t>
            </w:r>
          </w:p>
          <w:p w14:paraId="3775EA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Plastic Surgery</w:t>
            </w:r>
          </w:p>
          <w:p w14:paraId="41BCAC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E432217"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707FC1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0282F1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19A32BC" w14:textId="77777777" w:rsidTr="00B81B96">
        <w:tc>
          <w:tcPr>
            <w:tcW w:w="3543" w:type="dxa"/>
          </w:tcPr>
          <w:p w14:paraId="2DEB3D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Neurosurgery</w:t>
            </w:r>
          </w:p>
          <w:p w14:paraId="34AF41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Neuro-Intracranial bleeding</w:t>
            </w:r>
          </w:p>
          <w:p w14:paraId="425FB6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Neuro -Malignancy</w:t>
            </w:r>
          </w:p>
          <w:p w14:paraId="6CF805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Neuro -Spinal</w:t>
            </w:r>
          </w:p>
          <w:p w14:paraId="01F89E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Neuro -Other surgery</w:t>
            </w:r>
          </w:p>
          <w:p w14:paraId="39D61C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661981EF"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7B9AA7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71EBF3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DFE2B63" w14:textId="77777777" w:rsidTr="00B81B96">
        <w:tc>
          <w:tcPr>
            <w:tcW w:w="3543" w:type="dxa"/>
          </w:tcPr>
          <w:p w14:paraId="439958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Obstetrics</w:t>
            </w:r>
          </w:p>
          <w:p w14:paraId="6CE2FA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Obs-APH</w:t>
            </w:r>
          </w:p>
          <w:p w14:paraId="5ABF98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Obs-PPH</w:t>
            </w:r>
          </w:p>
          <w:p w14:paraId="03467B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Obs-Placenta praevia</w:t>
            </w:r>
          </w:p>
          <w:p w14:paraId="41F39C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Obs-DIC</w:t>
            </w:r>
          </w:p>
          <w:p w14:paraId="39DAAC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Obs-Caesarean section</w:t>
            </w:r>
          </w:p>
          <w:p w14:paraId="151658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Obs-Other surgery</w:t>
            </w:r>
          </w:p>
          <w:p w14:paraId="15548E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67E62B06"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040D69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198624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9645ACD" w14:textId="77777777" w:rsidTr="00B81B96">
        <w:tc>
          <w:tcPr>
            <w:tcW w:w="3543" w:type="dxa"/>
          </w:tcPr>
          <w:p w14:paraId="3AD32B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Orthopaedics</w:t>
            </w:r>
          </w:p>
          <w:p w14:paraId="523083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Ortho-Primary Hip</w:t>
            </w:r>
          </w:p>
          <w:p w14:paraId="2A3D72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Ortho-Redo Hip</w:t>
            </w:r>
          </w:p>
          <w:p w14:paraId="125C35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Ortho-Primary Knee</w:t>
            </w:r>
          </w:p>
          <w:p w14:paraId="767DC1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 redo Knee</w:t>
            </w:r>
          </w:p>
          <w:p w14:paraId="518750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Ortho-Spinal</w:t>
            </w:r>
          </w:p>
          <w:p w14:paraId="4F1751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Ortho-Other surgery</w:t>
            </w:r>
          </w:p>
          <w:p w14:paraId="4C9108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Ortho-RTA</w:t>
            </w:r>
          </w:p>
          <w:p w14:paraId="7309A7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 femur</w:t>
            </w:r>
          </w:p>
          <w:p w14:paraId="547785E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Trauma-</w:t>
            </w:r>
          </w:p>
          <w:p w14:paraId="08595A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Burns</w:t>
            </w:r>
          </w:p>
          <w:p w14:paraId="66EE90B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693382A4"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7827C1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2839B8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7D2F05" w14:textId="77777777" w:rsidTr="00B81B96">
        <w:tc>
          <w:tcPr>
            <w:tcW w:w="3543" w:type="dxa"/>
          </w:tcPr>
          <w:p w14:paraId="29FC4F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Renal</w:t>
            </w:r>
          </w:p>
          <w:p w14:paraId="4F7C0F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Renal-CRF</w:t>
            </w:r>
          </w:p>
          <w:p w14:paraId="65740D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Renal-ARF</w:t>
            </w:r>
          </w:p>
          <w:p w14:paraId="303B1EF8" w14:textId="77777777" w:rsidR="003813A3" w:rsidRPr="008C490E" w:rsidRDefault="003813A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Renal-HUS</w:t>
            </w:r>
          </w:p>
          <w:p w14:paraId="671FEF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4F2A5E50"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codes exist in LIMS</w:t>
            </w:r>
          </w:p>
        </w:tc>
        <w:tc>
          <w:tcPr>
            <w:tcW w:w="3544" w:type="dxa"/>
          </w:tcPr>
          <w:p w14:paraId="27710AC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6B6C3A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821970" w14:textId="77777777" w:rsidTr="00B81B96">
        <w:tc>
          <w:tcPr>
            <w:tcW w:w="3543" w:type="dxa"/>
          </w:tcPr>
          <w:p w14:paraId="098199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Vascular</w:t>
            </w:r>
          </w:p>
          <w:p w14:paraId="4BEF5B8D"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Vasc</w:t>
            </w:r>
            <w:proofErr w:type="spellEnd"/>
            <w:r w:rsidRPr="008C490E">
              <w:rPr>
                <w:rFonts w:asciiTheme="minorHAnsi" w:hAnsiTheme="minorHAnsi" w:cstheme="minorHAnsi"/>
                <w:sz w:val="22"/>
                <w:szCs w:val="22"/>
              </w:rPr>
              <w:t>-Elective AAA</w:t>
            </w:r>
          </w:p>
          <w:p w14:paraId="3898148D"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Vasc</w:t>
            </w:r>
            <w:proofErr w:type="spellEnd"/>
            <w:r w:rsidRPr="008C490E">
              <w:rPr>
                <w:rFonts w:asciiTheme="minorHAnsi" w:hAnsiTheme="minorHAnsi" w:cstheme="minorHAnsi"/>
                <w:sz w:val="22"/>
                <w:szCs w:val="22"/>
              </w:rPr>
              <w:t>-Emergency AAA</w:t>
            </w:r>
          </w:p>
          <w:p w14:paraId="3D594761"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Vasc</w:t>
            </w:r>
            <w:proofErr w:type="spellEnd"/>
            <w:r w:rsidRPr="008C490E">
              <w:rPr>
                <w:rFonts w:asciiTheme="minorHAnsi" w:hAnsiTheme="minorHAnsi" w:cstheme="minorHAnsi"/>
                <w:sz w:val="22"/>
                <w:szCs w:val="22"/>
              </w:rPr>
              <w:t>-Leg artery grafts</w:t>
            </w:r>
          </w:p>
          <w:p w14:paraId="25142C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1EDCA4E"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6A76BD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84D9CB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0CF414" w14:textId="77777777" w:rsidTr="00B81B96">
        <w:tc>
          <w:tcPr>
            <w:tcW w:w="3543" w:type="dxa"/>
          </w:tcPr>
          <w:p w14:paraId="0E1681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Haematology</w:t>
            </w:r>
          </w:p>
          <w:p w14:paraId="108444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Haem-Aplastic anaemia</w:t>
            </w:r>
          </w:p>
          <w:p w14:paraId="3D3891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Haem-AML</w:t>
            </w:r>
          </w:p>
          <w:p w14:paraId="3E2148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Haem-ALL</w:t>
            </w:r>
          </w:p>
          <w:p w14:paraId="1DDDF0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Haem-MDS</w:t>
            </w:r>
          </w:p>
          <w:p w14:paraId="665022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Haem-MPD</w:t>
            </w:r>
          </w:p>
          <w:p w14:paraId="2B56F5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Haem-Chronic leukaemia</w:t>
            </w:r>
          </w:p>
          <w:p w14:paraId="4227EC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Haem-Lymphoma</w:t>
            </w:r>
          </w:p>
          <w:p w14:paraId="10A746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Haem-Myeloma</w:t>
            </w:r>
          </w:p>
          <w:p w14:paraId="7C5701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Haem-Iron deficiency</w:t>
            </w:r>
          </w:p>
          <w:p w14:paraId="30E81E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Haem-B12/folate deficiency</w:t>
            </w:r>
          </w:p>
          <w:p w14:paraId="53F311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Haem-Anaemia of chronic disorders</w:t>
            </w:r>
          </w:p>
          <w:p w14:paraId="2EE65E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Haem-Haemolysis acquired</w:t>
            </w:r>
          </w:p>
          <w:p w14:paraId="56D3E4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Haem-Haemolysis congenital</w:t>
            </w:r>
          </w:p>
          <w:p w14:paraId="19F732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Haem-Sickle cell disease</w:t>
            </w:r>
          </w:p>
          <w:p w14:paraId="3B64F0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Haem-Thalassaemia</w:t>
            </w:r>
          </w:p>
          <w:p w14:paraId="2A7540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Haem-ITP</w:t>
            </w:r>
          </w:p>
          <w:p w14:paraId="6F2D03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Haem-Congenital platelet disorder</w:t>
            </w:r>
          </w:p>
          <w:p w14:paraId="2CDEB7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Haem-DIC</w:t>
            </w:r>
          </w:p>
          <w:p w14:paraId="772322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Haem-TTP</w:t>
            </w:r>
          </w:p>
          <w:p w14:paraId="19E7FD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Haem-Reversal of warfarin</w:t>
            </w:r>
          </w:p>
          <w:p w14:paraId="73F7D8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single factor deficiency</w:t>
            </w:r>
          </w:p>
          <w:p w14:paraId="0632E5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Infection-Malaria</w:t>
            </w:r>
          </w:p>
          <w:p w14:paraId="69A9E12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352F44AC"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Confirmation that codes exist in LIMS</w:t>
            </w:r>
          </w:p>
        </w:tc>
        <w:tc>
          <w:tcPr>
            <w:tcW w:w="3544" w:type="dxa"/>
          </w:tcPr>
          <w:p w14:paraId="716A5A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81D7B3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4080C41" w14:textId="77777777" w:rsidTr="00B81B96">
        <w:tc>
          <w:tcPr>
            <w:tcW w:w="3543" w:type="dxa"/>
          </w:tcPr>
          <w:p w14:paraId="11FC69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Oncology</w:t>
            </w:r>
          </w:p>
          <w:p w14:paraId="1B7587B8"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Onc</w:t>
            </w:r>
            <w:proofErr w:type="spellEnd"/>
            <w:r w:rsidRPr="008C490E">
              <w:rPr>
                <w:rFonts w:asciiTheme="minorHAnsi" w:hAnsiTheme="minorHAnsi" w:cstheme="minorHAnsi"/>
                <w:sz w:val="22"/>
                <w:szCs w:val="22"/>
              </w:rPr>
              <w:t>-Chemo</w:t>
            </w:r>
          </w:p>
          <w:p w14:paraId="06E468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Onco-Anaemia of malignancy</w:t>
            </w:r>
          </w:p>
          <w:p w14:paraId="037D41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Onco-Radiotherapy</w:t>
            </w:r>
          </w:p>
        </w:tc>
        <w:tc>
          <w:tcPr>
            <w:tcW w:w="3543" w:type="dxa"/>
          </w:tcPr>
          <w:p w14:paraId="773418E8"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24AC700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653484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9BED1E" w14:textId="77777777" w:rsidTr="00B81B96">
        <w:tc>
          <w:tcPr>
            <w:tcW w:w="3543" w:type="dxa"/>
          </w:tcPr>
          <w:p w14:paraId="03CAF242"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Paediatics</w:t>
            </w:r>
            <w:proofErr w:type="spellEnd"/>
          </w:p>
          <w:p w14:paraId="1BBC7C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Paed- exchange transfusion</w:t>
            </w:r>
          </w:p>
          <w:p w14:paraId="290FB8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Paed- top up transfusion</w:t>
            </w:r>
          </w:p>
          <w:p w14:paraId="5B2D99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Paed-Neonatal alloimmune thrombocytopenia</w:t>
            </w:r>
          </w:p>
          <w:p w14:paraId="7F6B46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Paed-Sepsis</w:t>
            </w:r>
          </w:p>
          <w:p w14:paraId="517C58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A6B0C41"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67C1E2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42A376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7CFC01" w14:textId="77777777" w:rsidTr="00B81B96">
        <w:tc>
          <w:tcPr>
            <w:tcW w:w="3543" w:type="dxa"/>
          </w:tcPr>
          <w:p w14:paraId="22E460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Procedure</w:t>
            </w:r>
          </w:p>
          <w:p w14:paraId="2E45CF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Pro-Ascitic tap</w:t>
            </w:r>
          </w:p>
          <w:p w14:paraId="4743C5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Pro-Chest drain</w:t>
            </w:r>
          </w:p>
          <w:p w14:paraId="0DEC2C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Pro-Endoscopy</w:t>
            </w:r>
          </w:p>
          <w:p w14:paraId="3871A9E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Pro-ERCP</w:t>
            </w:r>
          </w:p>
          <w:p w14:paraId="7B905F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Pro-Laparoscopy</w:t>
            </w:r>
          </w:p>
          <w:p w14:paraId="6C9B8F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Pro-Line Insertion</w:t>
            </w:r>
          </w:p>
          <w:p w14:paraId="26D36B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Pro-Liver biopsy</w:t>
            </w:r>
          </w:p>
          <w:p w14:paraId="17C1CB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Pro-Lumbar puncture</w:t>
            </w:r>
          </w:p>
          <w:p w14:paraId="00B9DF8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5C104FF" w14:textId="77777777" w:rsidR="006C5D60" w:rsidRPr="008C490E" w:rsidRDefault="003373B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Confirmation that codes exist in LIMS</w:t>
            </w:r>
          </w:p>
        </w:tc>
        <w:tc>
          <w:tcPr>
            <w:tcW w:w="3544" w:type="dxa"/>
          </w:tcPr>
          <w:p w14:paraId="08E9AB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75FF6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06345B" w:rsidRPr="008C490E" w14:paraId="70DBEC61" w14:textId="77777777" w:rsidTr="00B81B96">
        <w:tc>
          <w:tcPr>
            <w:tcW w:w="3543" w:type="dxa"/>
          </w:tcPr>
          <w:p w14:paraId="60DC6E61" w14:textId="77777777" w:rsidR="0006345B" w:rsidRPr="008C490E" w:rsidRDefault="0006345B" w:rsidP="0006345B">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Clinical Transfusion Dataset</w:t>
            </w:r>
          </w:p>
          <w:p w14:paraId="03836C0A" w14:textId="77777777" w:rsidR="0006345B" w:rsidRPr="008C490E" w:rsidRDefault="0006345B" w:rsidP="0006345B">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Data item Source of data Mandatory (M) or desirable (D)?</w:t>
            </w:r>
          </w:p>
        </w:tc>
        <w:tc>
          <w:tcPr>
            <w:tcW w:w="3543" w:type="dxa"/>
          </w:tcPr>
          <w:p w14:paraId="63D46537" w14:textId="77777777" w:rsidR="0006345B" w:rsidRPr="008C490E" w:rsidRDefault="0006345B" w:rsidP="006C5D60">
            <w:pPr>
              <w:autoSpaceDE w:val="0"/>
              <w:autoSpaceDN w:val="0"/>
              <w:adjustRightInd w:val="0"/>
              <w:rPr>
                <w:rFonts w:asciiTheme="minorHAnsi" w:hAnsiTheme="minorHAnsi" w:cstheme="minorHAnsi"/>
                <w:sz w:val="22"/>
                <w:szCs w:val="22"/>
              </w:rPr>
            </w:pPr>
          </w:p>
        </w:tc>
        <w:tc>
          <w:tcPr>
            <w:tcW w:w="3544" w:type="dxa"/>
          </w:tcPr>
          <w:p w14:paraId="663BE7EA" w14:textId="77777777" w:rsidR="0006345B" w:rsidRPr="008C490E" w:rsidRDefault="0006345B" w:rsidP="006C5D60">
            <w:pPr>
              <w:autoSpaceDE w:val="0"/>
              <w:autoSpaceDN w:val="0"/>
              <w:adjustRightInd w:val="0"/>
              <w:rPr>
                <w:rFonts w:asciiTheme="minorHAnsi" w:hAnsiTheme="minorHAnsi" w:cstheme="minorHAnsi"/>
                <w:sz w:val="22"/>
                <w:szCs w:val="22"/>
              </w:rPr>
            </w:pPr>
          </w:p>
        </w:tc>
        <w:tc>
          <w:tcPr>
            <w:tcW w:w="3544" w:type="dxa"/>
          </w:tcPr>
          <w:p w14:paraId="233CDC4B" w14:textId="77777777" w:rsidR="0006345B" w:rsidRPr="008C490E" w:rsidRDefault="0006345B" w:rsidP="006C5D60">
            <w:pPr>
              <w:autoSpaceDE w:val="0"/>
              <w:autoSpaceDN w:val="0"/>
              <w:adjustRightInd w:val="0"/>
              <w:rPr>
                <w:rFonts w:asciiTheme="minorHAnsi" w:hAnsiTheme="minorHAnsi" w:cstheme="minorHAnsi"/>
                <w:sz w:val="22"/>
                <w:szCs w:val="22"/>
              </w:rPr>
            </w:pPr>
          </w:p>
        </w:tc>
      </w:tr>
      <w:tr w:rsidR="006C5D60" w:rsidRPr="008C490E" w14:paraId="6F509DF6" w14:textId="77777777" w:rsidTr="00B81B96">
        <w:tc>
          <w:tcPr>
            <w:tcW w:w="3543" w:type="dxa"/>
          </w:tcPr>
          <w:p w14:paraId="40083BD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Group and screen</w:t>
            </w:r>
          </w:p>
          <w:p w14:paraId="16ECE25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8B46D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CD82E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C8617E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B76582" w:rsidRPr="008C490E" w14:paraId="629FE92E" w14:textId="77777777" w:rsidTr="00B81B96">
        <w:tc>
          <w:tcPr>
            <w:tcW w:w="3543" w:type="dxa"/>
          </w:tcPr>
          <w:p w14:paraId="02C8CF7F"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identifier</w:t>
            </w:r>
          </w:p>
          <w:p w14:paraId="6CCCE89E"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0C04D90F"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3107CEF8"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3" w:type="dxa"/>
          </w:tcPr>
          <w:p w14:paraId="139BD49E"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patient identifiers are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to LIMS; </w:t>
            </w:r>
          </w:p>
          <w:p w14:paraId="5C3860AD" w14:textId="77777777" w:rsidR="00B76582" w:rsidRPr="008C490E" w:rsidRDefault="00B76582" w:rsidP="00B81B96">
            <w:pPr>
              <w:autoSpaceDE w:val="0"/>
              <w:autoSpaceDN w:val="0"/>
              <w:adjustRightInd w:val="0"/>
              <w:rPr>
                <w:rFonts w:asciiTheme="minorHAnsi" w:hAnsiTheme="minorHAnsi" w:cstheme="minorHAnsi"/>
                <w:sz w:val="22"/>
                <w:szCs w:val="22"/>
              </w:rPr>
            </w:pPr>
          </w:p>
          <w:p w14:paraId="79E1BE49"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644DF6DF" w14:textId="77777777" w:rsidR="00B76582" w:rsidRPr="008C490E" w:rsidRDefault="00B76582" w:rsidP="00B81B96">
            <w:pPr>
              <w:autoSpaceDE w:val="0"/>
              <w:autoSpaceDN w:val="0"/>
              <w:adjustRightInd w:val="0"/>
              <w:rPr>
                <w:rFonts w:asciiTheme="minorHAnsi" w:hAnsiTheme="minorHAnsi" w:cstheme="minorHAnsi"/>
                <w:sz w:val="22"/>
                <w:szCs w:val="22"/>
              </w:rPr>
            </w:pPr>
          </w:p>
          <w:p w14:paraId="1E04A8B3"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33C88CC8" w14:textId="77777777" w:rsidR="00B76582" w:rsidRPr="008C490E" w:rsidRDefault="00B76582" w:rsidP="00B81B96">
            <w:pPr>
              <w:autoSpaceDE w:val="0"/>
              <w:autoSpaceDN w:val="0"/>
              <w:adjustRightInd w:val="0"/>
              <w:rPr>
                <w:rFonts w:asciiTheme="minorHAnsi" w:hAnsiTheme="minorHAnsi" w:cstheme="minorHAnsi"/>
                <w:sz w:val="22"/>
                <w:szCs w:val="22"/>
              </w:rPr>
            </w:pPr>
          </w:p>
          <w:p w14:paraId="2FCD9F83"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7E6D29AC" w14:textId="77777777" w:rsidR="00B76582" w:rsidRPr="008C490E" w:rsidRDefault="00B76582" w:rsidP="00B81B96">
            <w:pPr>
              <w:autoSpaceDE w:val="0"/>
              <w:autoSpaceDN w:val="0"/>
              <w:adjustRightInd w:val="0"/>
              <w:rPr>
                <w:rFonts w:asciiTheme="minorHAnsi" w:hAnsiTheme="minorHAnsi" w:cstheme="minorHAnsi"/>
                <w:sz w:val="22"/>
                <w:szCs w:val="22"/>
              </w:rPr>
            </w:pPr>
          </w:p>
          <w:p w14:paraId="3CE49775"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RDE number</w:t>
            </w:r>
          </w:p>
        </w:tc>
        <w:tc>
          <w:tcPr>
            <w:tcW w:w="3544" w:type="dxa"/>
          </w:tcPr>
          <w:p w14:paraId="2893339B"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4" w:type="dxa"/>
          </w:tcPr>
          <w:p w14:paraId="322F7B74" w14:textId="77777777" w:rsidR="00B76582" w:rsidRPr="008C490E" w:rsidRDefault="00B76582" w:rsidP="006C5D60">
            <w:pPr>
              <w:autoSpaceDE w:val="0"/>
              <w:autoSpaceDN w:val="0"/>
              <w:adjustRightInd w:val="0"/>
              <w:rPr>
                <w:rFonts w:asciiTheme="minorHAnsi" w:hAnsiTheme="minorHAnsi" w:cstheme="minorHAnsi"/>
                <w:sz w:val="22"/>
                <w:szCs w:val="22"/>
              </w:rPr>
            </w:pPr>
          </w:p>
        </w:tc>
      </w:tr>
      <w:tr w:rsidR="00B76582" w:rsidRPr="008C490E" w14:paraId="709951DA" w14:textId="77777777" w:rsidTr="00B81B96">
        <w:tc>
          <w:tcPr>
            <w:tcW w:w="3543" w:type="dxa"/>
          </w:tcPr>
          <w:p w14:paraId="2BC173F6"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Consultant responsible for care</w:t>
            </w:r>
          </w:p>
          <w:p w14:paraId="378A6D93"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549A65A3"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4239F1C3"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3" w:type="dxa"/>
          </w:tcPr>
          <w:p w14:paraId="43FC8D9F"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consultant name/code is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into LIMS system</w:t>
            </w:r>
          </w:p>
          <w:p w14:paraId="4AD1E70D" w14:textId="77777777" w:rsidR="00B76582" w:rsidRPr="008C490E" w:rsidRDefault="00B76582" w:rsidP="00B81B96">
            <w:pPr>
              <w:autoSpaceDE w:val="0"/>
              <w:autoSpaceDN w:val="0"/>
              <w:adjustRightInd w:val="0"/>
              <w:rPr>
                <w:rFonts w:asciiTheme="minorHAnsi" w:hAnsiTheme="minorHAnsi" w:cstheme="minorHAnsi"/>
                <w:sz w:val="22"/>
                <w:szCs w:val="22"/>
              </w:rPr>
            </w:pPr>
          </w:p>
          <w:p w14:paraId="7199B2D7"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actions taken by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and LIMS for non-consultant requests, including;</w:t>
            </w:r>
          </w:p>
          <w:p w14:paraId="306EC922" w14:textId="77777777" w:rsidR="00B76582" w:rsidRPr="008C490E" w:rsidRDefault="00B76582" w:rsidP="00B81B96">
            <w:pPr>
              <w:autoSpaceDE w:val="0"/>
              <w:autoSpaceDN w:val="0"/>
              <w:adjustRightInd w:val="0"/>
              <w:rPr>
                <w:rFonts w:asciiTheme="minorHAnsi" w:hAnsiTheme="minorHAnsi" w:cstheme="minorHAnsi"/>
                <w:sz w:val="22"/>
                <w:szCs w:val="22"/>
              </w:rPr>
            </w:pPr>
          </w:p>
          <w:p w14:paraId="2526EDE7"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Clinical nurse specialists</w:t>
            </w:r>
          </w:p>
          <w:p w14:paraId="61817482" w14:textId="77777777" w:rsidR="00B76582" w:rsidRPr="008C490E" w:rsidRDefault="00B76582" w:rsidP="00B81B96">
            <w:pPr>
              <w:autoSpaceDE w:val="0"/>
              <w:autoSpaceDN w:val="0"/>
              <w:adjustRightInd w:val="0"/>
              <w:rPr>
                <w:rFonts w:asciiTheme="minorHAnsi" w:hAnsiTheme="minorHAnsi" w:cstheme="minorHAnsi"/>
                <w:sz w:val="22"/>
                <w:szCs w:val="22"/>
              </w:rPr>
            </w:pPr>
          </w:p>
          <w:p w14:paraId="3E5F84E8"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Pre-operative assessment nurses</w:t>
            </w:r>
          </w:p>
          <w:p w14:paraId="717A7E69" w14:textId="77777777" w:rsidR="00B76582" w:rsidRPr="008C490E" w:rsidRDefault="00B76582" w:rsidP="00B81B96">
            <w:pPr>
              <w:autoSpaceDE w:val="0"/>
              <w:autoSpaceDN w:val="0"/>
              <w:adjustRightInd w:val="0"/>
              <w:rPr>
                <w:rFonts w:asciiTheme="minorHAnsi" w:hAnsiTheme="minorHAnsi" w:cstheme="minorHAnsi"/>
                <w:sz w:val="22"/>
                <w:szCs w:val="22"/>
              </w:rPr>
            </w:pPr>
          </w:p>
          <w:p w14:paraId="035082F3"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Midwives</w:t>
            </w:r>
          </w:p>
        </w:tc>
        <w:tc>
          <w:tcPr>
            <w:tcW w:w="3544" w:type="dxa"/>
          </w:tcPr>
          <w:p w14:paraId="42BC610B"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4" w:type="dxa"/>
          </w:tcPr>
          <w:p w14:paraId="4FE3C8C0" w14:textId="77777777" w:rsidR="00B76582" w:rsidRPr="008C490E" w:rsidRDefault="00B76582" w:rsidP="006C5D60">
            <w:pPr>
              <w:autoSpaceDE w:val="0"/>
              <w:autoSpaceDN w:val="0"/>
              <w:adjustRightInd w:val="0"/>
              <w:rPr>
                <w:rFonts w:asciiTheme="minorHAnsi" w:hAnsiTheme="minorHAnsi" w:cstheme="minorHAnsi"/>
                <w:sz w:val="22"/>
                <w:szCs w:val="22"/>
              </w:rPr>
            </w:pPr>
          </w:p>
        </w:tc>
      </w:tr>
      <w:tr w:rsidR="00B76582" w:rsidRPr="008C490E" w14:paraId="4425CCB8" w14:textId="77777777" w:rsidTr="00B81B96">
        <w:tc>
          <w:tcPr>
            <w:tcW w:w="3543" w:type="dxa"/>
          </w:tcPr>
          <w:p w14:paraId="44E60BCF"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Clinical Specialty</w:t>
            </w:r>
          </w:p>
          <w:p w14:paraId="485FE887"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22686533"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19FF2D6C"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3" w:type="dxa"/>
          </w:tcPr>
          <w:p w14:paraId="6D7E3E2E"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clinical speciality is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into LIMS system</w:t>
            </w:r>
          </w:p>
        </w:tc>
        <w:tc>
          <w:tcPr>
            <w:tcW w:w="3544" w:type="dxa"/>
          </w:tcPr>
          <w:p w14:paraId="1F246286"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4" w:type="dxa"/>
          </w:tcPr>
          <w:p w14:paraId="51E4733D" w14:textId="77777777" w:rsidR="00B76582" w:rsidRPr="008C490E" w:rsidRDefault="00B76582" w:rsidP="006C5D60">
            <w:pPr>
              <w:autoSpaceDE w:val="0"/>
              <w:autoSpaceDN w:val="0"/>
              <w:adjustRightInd w:val="0"/>
              <w:rPr>
                <w:rFonts w:asciiTheme="minorHAnsi" w:hAnsiTheme="minorHAnsi" w:cstheme="minorHAnsi"/>
                <w:sz w:val="22"/>
                <w:szCs w:val="22"/>
              </w:rPr>
            </w:pPr>
          </w:p>
        </w:tc>
      </w:tr>
      <w:tr w:rsidR="00B76582" w:rsidRPr="008C490E" w14:paraId="200797AE" w14:textId="77777777" w:rsidTr="00B81B96">
        <w:tc>
          <w:tcPr>
            <w:tcW w:w="3543" w:type="dxa"/>
          </w:tcPr>
          <w:p w14:paraId="792B7559"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Year of birth</w:t>
            </w:r>
          </w:p>
          <w:p w14:paraId="1341D49D"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5F86597C"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4023CAB4"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3" w:type="dxa"/>
          </w:tcPr>
          <w:p w14:paraId="3824415E"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full date of birth (DD/MM/YYYY) is transmitted correctly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to LIMS for at least 20 patients, including:</w:t>
            </w:r>
          </w:p>
          <w:p w14:paraId="61EC9527" w14:textId="77777777" w:rsidR="00B76582" w:rsidRPr="008C490E" w:rsidRDefault="00B76582" w:rsidP="00B81B96">
            <w:pPr>
              <w:autoSpaceDE w:val="0"/>
              <w:autoSpaceDN w:val="0"/>
              <w:adjustRightInd w:val="0"/>
              <w:rPr>
                <w:rFonts w:asciiTheme="minorHAnsi" w:hAnsiTheme="minorHAnsi" w:cstheme="minorHAnsi"/>
                <w:sz w:val="22"/>
                <w:szCs w:val="22"/>
              </w:rPr>
            </w:pPr>
          </w:p>
          <w:p w14:paraId="4C22E97C"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born in 19…..</w:t>
            </w:r>
          </w:p>
          <w:p w14:paraId="72641E99" w14:textId="77777777" w:rsidR="00B76582" w:rsidRPr="008C490E" w:rsidRDefault="00B76582" w:rsidP="00B81B96">
            <w:pPr>
              <w:autoSpaceDE w:val="0"/>
              <w:autoSpaceDN w:val="0"/>
              <w:adjustRightInd w:val="0"/>
              <w:rPr>
                <w:rFonts w:asciiTheme="minorHAnsi" w:hAnsiTheme="minorHAnsi" w:cstheme="minorHAnsi"/>
                <w:sz w:val="22"/>
                <w:szCs w:val="22"/>
              </w:rPr>
            </w:pPr>
          </w:p>
          <w:p w14:paraId="05F6CAA6"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born in 20…..</w:t>
            </w:r>
          </w:p>
        </w:tc>
        <w:tc>
          <w:tcPr>
            <w:tcW w:w="3544" w:type="dxa"/>
          </w:tcPr>
          <w:p w14:paraId="67C8E78B"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4" w:type="dxa"/>
          </w:tcPr>
          <w:p w14:paraId="2167A3E7" w14:textId="77777777" w:rsidR="00B76582" w:rsidRPr="008C490E" w:rsidRDefault="00B76582" w:rsidP="006C5D60">
            <w:pPr>
              <w:autoSpaceDE w:val="0"/>
              <w:autoSpaceDN w:val="0"/>
              <w:adjustRightInd w:val="0"/>
              <w:rPr>
                <w:rFonts w:asciiTheme="minorHAnsi" w:hAnsiTheme="minorHAnsi" w:cstheme="minorHAnsi"/>
                <w:sz w:val="22"/>
                <w:szCs w:val="22"/>
              </w:rPr>
            </w:pPr>
          </w:p>
        </w:tc>
      </w:tr>
      <w:tr w:rsidR="00B76582" w:rsidRPr="008C490E" w14:paraId="4BFE6032" w14:textId="77777777" w:rsidTr="00B81B96">
        <w:tc>
          <w:tcPr>
            <w:tcW w:w="3543" w:type="dxa"/>
          </w:tcPr>
          <w:p w14:paraId="5E52C1FB"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Gender</w:t>
            </w:r>
          </w:p>
          <w:p w14:paraId="27E896DF"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20F0B6F0"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4DA6EB6E"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3" w:type="dxa"/>
          </w:tcPr>
          <w:p w14:paraId="17A2B76D"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gender transmitted from </w:t>
            </w:r>
            <w:r w:rsidR="005E2E1C" w:rsidRPr="008C490E">
              <w:rPr>
                <w:rFonts w:asciiTheme="minorHAnsi" w:hAnsiTheme="minorHAnsi" w:cstheme="minorHAnsi"/>
                <w:sz w:val="22"/>
                <w:szCs w:val="22"/>
              </w:rPr>
              <w:t>EPR</w:t>
            </w:r>
          </w:p>
          <w:p w14:paraId="5863899E" w14:textId="77777777" w:rsidR="00B76582" w:rsidRPr="008C490E" w:rsidRDefault="00B76582" w:rsidP="00B81B96">
            <w:pPr>
              <w:autoSpaceDE w:val="0"/>
              <w:autoSpaceDN w:val="0"/>
              <w:adjustRightInd w:val="0"/>
              <w:rPr>
                <w:rFonts w:asciiTheme="minorHAnsi" w:hAnsiTheme="minorHAnsi" w:cstheme="minorHAnsi"/>
                <w:sz w:val="22"/>
                <w:szCs w:val="22"/>
              </w:rPr>
            </w:pPr>
          </w:p>
          <w:p w14:paraId="7DA35500"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Male</w:t>
            </w:r>
          </w:p>
          <w:p w14:paraId="7E00E2B3" w14:textId="77777777" w:rsidR="00B76582" w:rsidRPr="008C490E" w:rsidRDefault="00B76582" w:rsidP="00B81B96">
            <w:pPr>
              <w:autoSpaceDE w:val="0"/>
              <w:autoSpaceDN w:val="0"/>
              <w:adjustRightInd w:val="0"/>
              <w:rPr>
                <w:rFonts w:asciiTheme="minorHAnsi" w:hAnsiTheme="minorHAnsi" w:cstheme="minorHAnsi"/>
                <w:sz w:val="22"/>
                <w:szCs w:val="22"/>
              </w:rPr>
            </w:pPr>
          </w:p>
          <w:p w14:paraId="0305D70E"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Female</w:t>
            </w:r>
          </w:p>
          <w:p w14:paraId="1217E877" w14:textId="77777777" w:rsidR="00B76582" w:rsidRPr="008C490E" w:rsidRDefault="00B76582" w:rsidP="00B81B96">
            <w:pPr>
              <w:autoSpaceDE w:val="0"/>
              <w:autoSpaceDN w:val="0"/>
              <w:adjustRightInd w:val="0"/>
              <w:rPr>
                <w:rFonts w:asciiTheme="minorHAnsi" w:hAnsiTheme="minorHAnsi" w:cstheme="minorHAnsi"/>
                <w:sz w:val="22"/>
                <w:szCs w:val="22"/>
              </w:rPr>
            </w:pPr>
          </w:p>
          <w:p w14:paraId="3A3DCF6F"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Unknown</w:t>
            </w:r>
          </w:p>
        </w:tc>
        <w:tc>
          <w:tcPr>
            <w:tcW w:w="3544" w:type="dxa"/>
          </w:tcPr>
          <w:p w14:paraId="704BBAA0"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4" w:type="dxa"/>
          </w:tcPr>
          <w:p w14:paraId="24437C25" w14:textId="77777777" w:rsidR="00B76582" w:rsidRPr="008C490E" w:rsidRDefault="00B76582" w:rsidP="006C5D60">
            <w:pPr>
              <w:autoSpaceDE w:val="0"/>
              <w:autoSpaceDN w:val="0"/>
              <w:adjustRightInd w:val="0"/>
              <w:rPr>
                <w:rFonts w:asciiTheme="minorHAnsi" w:hAnsiTheme="minorHAnsi" w:cstheme="minorHAnsi"/>
                <w:sz w:val="22"/>
                <w:szCs w:val="22"/>
              </w:rPr>
            </w:pPr>
          </w:p>
        </w:tc>
      </w:tr>
      <w:tr w:rsidR="00B76582" w:rsidRPr="008C490E" w14:paraId="3F3F3E50" w14:textId="77777777" w:rsidTr="00B81B96">
        <w:tc>
          <w:tcPr>
            <w:tcW w:w="3543" w:type="dxa"/>
          </w:tcPr>
          <w:p w14:paraId="78BD4650"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Previous transfusion history</w:t>
            </w:r>
          </w:p>
          <w:p w14:paraId="103F5756"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690643D9"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3065D238"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3" w:type="dxa"/>
          </w:tcPr>
          <w:p w14:paraId="4D3E87E2"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 that LIMS retains legacy data for patient history including pregnancy</w:t>
            </w:r>
          </w:p>
          <w:p w14:paraId="72EFC543" w14:textId="77777777" w:rsidR="00B76582" w:rsidRPr="008C490E" w:rsidRDefault="00B76582" w:rsidP="00B81B96">
            <w:pPr>
              <w:autoSpaceDE w:val="0"/>
              <w:autoSpaceDN w:val="0"/>
              <w:adjustRightInd w:val="0"/>
              <w:rPr>
                <w:rFonts w:asciiTheme="minorHAnsi" w:hAnsiTheme="minorHAnsi" w:cstheme="minorHAnsi"/>
                <w:sz w:val="22"/>
                <w:szCs w:val="22"/>
              </w:rPr>
            </w:pPr>
          </w:p>
          <w:p w14:paraId="736F8536"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 for at least 20 patients with known pregnancy history</w:t>
            </w:r>
          </w:p>
          <w:p w14:paraId="18565BC9" w14:textId="77777777" w:rsidR="00B76582" w:rsidRPr="008C490E" w:rsidRDefault="00B76582" w:rsidP="00B81B96">
            <w:pPr>
              <w:autoSpaceDE w:val="0"/>
              <w:autoSpaceDN w:val="0"/>
              <w:adjustRightInd w:val="0"/>
              <w:rPr>
                <w:rFonts w:asciiTheme="minorHAnsi" w:hAnsiTheme="minorHAnsi" w:cstheme="minorHAnsi"/>
                <w:sz w:val="22"/>
                <w:szCs w:val="22"/>
              </w:rPr>
            </w:pPr>
          </w:p>
        </w:tc>
        <w:tc>
          <w:tcPr>
            <w:tcW w:w="3544" w:type="dxa"/>
          </w:tcPr>
          <w:p w14:paraId="440BE88A"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4" w:type="dxa"/>
          </w:tcPr>
          <w:p w14:paraId="17E4CAA8" w14:textId="77777777" w:rsidR="00B76582" w:rsidRPr="008C490E" w:rsidRDefault="00B76582" w:rsidP="006C5D60">
            <w:pPr>
              <w:autoSpaceDE w:val="0"/>
              <w:autoSpaceDN w:val="0"/>
              <w:adjustRightInd w:val="0"/>
              <w:rPr>
                <w:rFonts w:asciiTheme="minorHAnsi" w:hAnsiTheme="minorHAnsi" w:cstheme="minorHAnsi"/>
                <w:sz w:val="22"/>
                <w:szCs w:val="22"/>
              </w:rPr>
            </w:pPr>
          </w:p>
        </w:tc>
      </w:tr>
      <w:tr w:rsidR="00B76582" w:rsidRPr="008C490E" w14:paraId="7197E38D" w14:textId="77777777" w:rsidTr="00B81B96">
        <w:tc>
          <w:tcPr>
            <w:tcW w:w="3543" w:type="dxa"/>
          </w:tcPr>
          <w:p w14:paraId="78464E23"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Previous obstetric history</w:t>
            </w:r>
          </w:p>
          <w:p w14:paraId="3C309511"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2ED38CDC" w14:textId="77777777" w:rsidR="00B76582" w:rsidRPr="008C490E" w:rsidRDefault="00B76582"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tc>
        <w:tc>
          <w:tcPr>
            <w:tcW w:w="3543" w:type="dxa"/>
          </w:tcPr>
          <w:p w14:paraId="04CFAC0B"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information is transmitted from </w:t>
            </w:r>
            <w:r w:rsidR="005E2E1C" w:rsidRPr="008C490E">
              <w:rPr>
                <w:rFonts w:asciiTheme="minorHAnsi" w:hAnsiTheme="minorHAnsi" w:cstheme="minorHAnsi"/>
                <w:sz w:val="22"/>
                <w:szCs w:val="22"/>
              </w:rPr>
              <w:t>EPR</w:t>
            </w:r>
          </w:p>
          <w:p w14:paraId="2E07C67D" w14:textId="77777777" w:rsidR="00B76582" w:rsidRPr="008C490E" w:rsidRDefault="00B76582" w:rsidP="00B81B96">
            <w:pPr>
              <w:autoSpaceDE w:val="0"/>
              <w:autoSpaceDN w:val="0"/>
              <w:adjustRightInd w:val="0"/>
              <w:rPr>
                <w:rFonts w:asciiTheme="minorHAnsi" w:hAnsiTheme="minorHAnsi" w:cstheme="minorHAnsi"/>
                <w:sz w:val="22"/>
                <w:szCs w:val="22"/>
              </w:rPr>
            </w:pPr>
          </w:p>
          <w:p w14:paraId="7B566E7E"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Note: acceptable if this information is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3DD9C3BF"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4" w:type="dxa"/>
          </w:tcPr>
          <w:p w14:paraId="6637467C" w14:textId="77777777" w:rsidR="00B76582" w:rsidRPr="008C490E" w:rsidRDefault="00B76582" w:rsidP="006C5D60">
            <w:pPr>
              <w:autoSpaceDE w:val="0"/>
              <w:autoSpaceDN w:val="0"/>
              <w:adjustRightInd w:val="0"/>
              <w:rPr>
                <w:rFonts w:asciiTheme="minorHAnsi" w:hAnsiTheme="minorHAnsi" w:cstheme="minorHAnsi"/>
                <w:sz w:val="22"/>
                <w:szCs w:val="22"/>
              </w:rPr>
            </w:pPr>
          </w:p>
        </w:tc>
      </w:tr>
      <w:tr w:rsidR="00B76582" w:rsidRPr="008C490E" w14:paraId="519366A7" w14:textId="77777777" w:rsidTr="00B81B96">
        <w:tc>
          <w:tcPr>
            <w:tcW w:w="3543" w:type="dxa"/>
          </w:tcPr>
          <w:p w14:paraId="6B0196A0" w14:textId="77777777" w:rsidR="00B76582" w:rsidRPr="008C490E" w:rsidRDefault="00B76582"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Blood component order</w:t>
            </w:r>
          </w:p>
          <w:p w14:paraId="36FC6273"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3" w:type="dxa"/>
          </w:tcPr>
          <w:p w14:paraId="0B59A607"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patient identifiers are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to LIMS; </w:t>
            </w:r>
          </w:p>
          <w:p w14:paraId="094322A1" w14:textId="77777777" w:rsidR="00B76582" w:rsidRPr="008C490E" w:rsidRDefault="00B76582" w:rsidP="00B81B96">
            <w:pPr>
              <w:autoSpaceDE w:val="0"/>
              <w:autoSpaceDN w:val="0"/>
              <w:adjustRightInd w:val="0"/>
              <w:rPr>
                <w:rFonts w:asciiTheme="minorHAnsi" w:hAnsiTheme="minorHAnsi" w:cstheme="minorHAnsi"/>
                <w:sz w:val="22"/>
                <w:szCs w:val="22"/>
              </w:rPr>
            </w:pPr>
          </w:p>
          <w:p w14:paraId="6F9423EC"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2132FFBC" w14:textId="77777777" w:rsidR="00B76582" w:rsidRPr="008C490E" w:rsidRDefault="00B76582" w:rsidP="00B81B96">
            <w:pPr>
              <w:autoSpaceDE w:val="0"/>
              <w:autoSpaceDN w:val="0"/>
              <w:adjustRightInd w:val="0"/>
              <w:rPr>
                <w:rFonts w:asciiTheme="minorHAnsi" w:hAnsiTheme="minorHAnsi" w:cstheme="minorHAnsi"/>
                <w:sz w:val="22"/>
                <w:szCs w:val="22"/>
              </w:rPr>
            </w:pPr>
          </w:p>
          <w:p w14:paraId="3C899176"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049E1E42" w14:textId="77777777" w:rsidR="00B76582" w:rsidRPr="008C490E" w:rsidRDefault="00B76582" w:rsidP="00B81B96">
            <w:pPr>
              <w:autoSpaceDE w:val="0"/>
              <w:autoSpaceDN w:val="0"/>
              <w:adjustRightInd w:val="0"/>
              <w:rPr>
                <w:rFonts w:asciiTheme="minorHAnsi" w:hAnsiTheme="minorHAnsi" w:cstheme="minorHAnsi"/>
                <w:sz w:val="22"/>
                <w:szCs w:val="22"/>
              </w:rPr>
            </w:pPr>
          </w:p>
          <w:p w14:paraId="40FB7AE8"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0AA6E137" w14:textId="77777777" w:rsidR="00B76582" w:rsidRPr="008C490E" w:rsidRDefault="00B76582" w:rsidP="00B81B96">
            <w:pPr>
              <w:autoSpaceDE w:val="0"/>
              <w:autoSpaceDN w:val="0"/>
              <w:adjustRightInd w:val="0"/>
              <w:rPr>
                <w:rFonts w:asciiTheme="minorHAnsi" w:hAnsiTheme="minorHAnsi" w:cstheme="minorHAnsi"/>
                <w:sz w:val="22"/>
                <w:szCs w:val="22"/>
              </w:rPr>
            </w:pPr>
          </w:p>
          <w:p w14:paraId="3F1AA0AB" w14:textId="77777777" w:rsidR="00B76582" w:rsidRPr="008C490E" w:rsidRDefault="00B76582"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RDE number</w:t>
            </w:r>
          </w:p>
        </w:tc>
        <w:tc>
          <w:tcPr>
            <w:tcW w:w="3544" w:type="dxa"/>
          </w:tcPr>
          <w:p w14:paraId="7B92A7F8" w14:textId="77777777" w:rsidR="00B76582" w:rsidRPr="008C490E" w:rsidRDefault="00B76582" w:rsidP="006C5D60">
            <w:pPr>
              <w:autoSpaceDE w:val="0"/>
              <w:autoSpaceDN w:val="0"/>
              <w:adjustRightInd w:val="0"/>
              <w:rPr>
                <w:rFonts w:asciiTheme="minorHAnsi" w:hAnsiTheme="minorHAnsi" w:cstheme="minorHAnsi"/>
                <w:sz w:val="22"/>
                <w:szCs w:val="22"/>
              </w:rPr>
            </w:pPr>
          </w:p>
        </w:tc>
        <w:tc>
          <w:tcPr>
            <w:tcW w:w="3544" w:type="dxa"/>
          </w:tcPr>
          <w:p w14:paraId="4442CBDB" w14:textId="77777777" w:rsidR="00B76582" w:rsidRPr="008C490E" w:rsidRDefault="00B76582" w:rsidP="006C5D60">
            <w:pPr>
              <w:autoSpaceDE w:val="0"/>
              <w:autoSpaceDN w:val="0"/>
              <w:adjustRightInd w:val="0"/>
              <w:rPr>
                <w:rFonts w:asciiTheme="minorHAnsi" w:hAnsiTheme="minorHAnsi" w:cstheme="minorHAnsi"/>
                <w:sz w:val="22"/>
                <w:szCs w:val="22"/>
              </w:rPr>
            </w:pPr>
          </w:p>
        </w:tc>
      </w:tr>
      <w:tr w:rsidR="006C5D60" w:rsidRPr="008C490E" w14:paraId="0A7CF2B9" w14:textId="77777777" w:rsidTr="00B81B96">
        <w:tc>
          <w:tcPr>
            <w:tcW w:w="3543" w:type="dxa"/>
          </w:tcPr>
          <w:p w14:paraId="1ED5E3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Patient identifier</w:t>
            </w:r>
          </w:p>
          <w:p w14:paraId="0E79B6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6E5855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4DD3258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3543" w:type="dxa"/>
          </w:tcPr>
          <w:p w14:paraId="38534C30" w14:textId="77777777" w:rsidR="006C5D60" w:rsidRPr="008C490E" w:rsidRDefault="00D00D5B"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patient identifiers are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to LIMS; </w:t>
            </w:r>
          </w:p>
          <w:p w14:paraId="6E9EA45A" w14:textId="77777777" w:rsidR="00D00D5B" w:rsidRPr="008C490E" w:rsidRDefault="00D00D5B" w:rsidP="006C5D60">
            <w:pPr>
              <w:autoSpaceDE w:val="0"/>
              <w:autoSpaceDN w:val="0"/>
              <w:adjustRightInd w:val="0"/>
              <w:rPr>
                <w:rFonts w:asciiTheme="minorHAnsi" w:hAnsiTheme="minorHAnsi" w:cstheme="minorHAnsi"/>
                <w:sz w:val="22"/>
                <w:szCs w:val="22"/>
              </w:rPr>
            </w:pPr>
          </w:p>
          <w:p w14:paraId="57140582" w14:textId="77777777" w:rsidR="00D00D5B" w:rsidRPr="008C490E" w:rsidRDefault="00D00D5B"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Surname</w:t>
            </w:r>
          </w:p>
          <w:p w14:paraId="36242CF6" w14:textId="77777777" w:rsidR="00D00D5B" w:rsidRPr="008C490E" w:rsidRDefault="00D00D5B" w:rsidP="006C5D60">
            <w:pPr>
              <w:autoSpaceDE w:val="0"/>
              <w:autoSpaceDN w:val="0"/>
              <w:adjustRightInd w:val="0"/>
              <w:rPr>
                <w:rFonts w:asciiTheme="minorHAnsi" w:hAnsiTheme="minorHAnsi" w:cstheme="minorHAnsi"/>
                <w:sz w:val="22"/>
                <w:szCs w:val="22"/>
              </w:rPr>
            </w:pPr>
          </w:p>
          <w:p w14:paraId="24DD9FF4" w14:textId="77777777" w:rsidR="00D00D5B" w:rsidRPr="008C490E" w:rsidRDefault="00D00D5B"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Forename</w:t>
            </w:r>
          </w:p>
          <w:p w14:paraId="654E0B29" w14:textId="77777777" w:rsidR="00D00D5B" w:rsidRPr="008C490E" w:rsidRDefault="00D00D5B" w:rsidP="006C5D60">
            <w:pPr>
              <w:autoSpaceDE w:val="0"/>
              <w:autoSpaceDN w:val="0"/>
              <w:adjustRightInd w:val="0"/>
              <w:rPr>
                <w:rFonts w:asciiTheme="minorHAnsi" w:hAnsiTheme="minorHAnsi" w:cstheme="minorHAnsi"/>
                <w:sz w:val="22"/>
                <w:szCs w:val="22"/>
              </w:rPr>
            </w:pPr>
          </w:p>
          <w:p w14:paraId="7E0F1495" w14:textId="77777777" w:rsidR="00D00D5B" w:rsidRPr="008C490E" w:rsidRDefault="00D00D5B"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NHS number</w:t>
            </w:r>
          </w:p>
          <w:p w14:paraId="23959F87" w14:textId="77777777" w:rsidR="00D00D5B" w:rsidRPr="008C490E" w:rsidRDefault="00D00D5B" w:rsidP="006C5D60">
            <w:pPr>
              <w:autoSpaceDE w:val="0"/>
              <w:autoSpaceDN w:val="0"/>
              <w:adjustRightInd w:val="0"/>
              <w:rPr>
                <w:rFonts w:asciiTheme="minorHAnsi" w:hAnsiTheme="minorHAnsi" w:cstheme="minorHAnsi"/>
                <w:sz w:val="22"/>
                <w:szCs w:val="22"/>
              </w:rPr>
            </w:pPr>
          </w:p>
          <w:p w14:paraId="3E15BA36" w14:textId="77777777" w:rsidR="00D00D5B" w:rsidRPr="008C490E" w:rsidRDefault="00D00D5B"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RDE number</w:t>
            </w:r>
          </w:p>
        </w:tc>
        <w:tc>
          <w:tcPr>
            <w:tcW w:w="3544" w:type="dxa"/>
          </w:tcPr>
          <w:p w14:paraId="62957D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C0F1A9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9EB0FB9" w14:textId="77777777" w:rsidTr="00B81B96">
        <w:tc>
          <w:tcPr>
            <w:tcW w:w="3543" w:type="dxa"/>
          </w:tcPr>
          <w:p w14:paraId="767856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Consultant responsible for care</w:t>
            </w:r>
          </w:p>
          <w:p w14:paraId="018B4A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57AD80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361FE3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0059A0DE" w14:textId="77777777" w:rsidR="006C5D60"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consultant name/code is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into LIMS system</w:t>
            </w:r>
          </w:p>
          <w:p w14:paraId="097D0E63" w14:textId="77777777" w:rsidR="006A6023" w:rsidRPr="008C490E" w:rsidRDefault="006A6023" w:rsidP="006A6023">
            <w:pPr>
              <w:autoSpaceDE w:val="0"/>
              <w:autoSpaceDN w:val="0"/>
              <w:adjustRightInd w:val="0"/>
              <w:rPr>
                <w:rFonts w:asciiTheme="minorHAnsi" w:hAnsiTheme="minorHAnsi" w:cstheme="minorHAnsi"/>
                <w:sz w:val="22"/>
                <w:szCs w:val="22"/>
              </w:rPr>
            </w:pPr>
          </w:p>
          <w:p w14:paraId="1D9DA61D"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actions taken by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and LIMS for non-consultant requests, including;</w:t>
            </w:r>
          </w:p>
          <w:p w14:paraId="43FA6697" w14:textId="77777777" w:rsidR="006A6023" w:rsidRPr="008C490E" w:rsidRDefault="006A6023" w:rsidP="006A6023">
            <w:pPr>
              <w:autoSpaceDE w:val="0"/>
              <w:autoSpaceDN w:val="0"/>
              <w:adjustRightInd w:val="0"/>
              <w:rPr>
                <w:rFonts w:asciiTheme="minorHAnsi" w:hAnsiTheme="minorHAnsi" w:cstheme="minorHAnsi"/>
                <w:sz w:val="22"/>
                <w:szCs w:val="22"/>
              </w:rPr>
            </w:pPr>
          </w:p>
          <w:p w14:paraId="783E850F"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Clinical nurse specialists</w:t>
            </w:r>
          </w:p>
          <w:p w14:paraId="11837CA6" w14:textId="77777777" w:rsidR="006A6023" w:rsidRPr="008C490E" w:rsidRDefault="006A6023" w:rsidP="006A6023">
            <w:pPr>
              <w:autoSpaceDE w:val="0"/>
              <w:autoSpaceDN w:val="0"/>
              <w:adjustRightInd w:val="0"/>
              <w:rPr>
                <w:rFonts w:asciiTheme="minorHAnsi" w:hAnsiTheme="minorHAnsi" w:cstheme="minorHAnsi"/>
                <w:sz w:val="22"/>
                <w:szCs w:val="22"/>
              </w:rPr>
            </w:pPr>
          </w:p>
          <w:p w14:paraId="7C51AADE"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Pre-operative assessment nurses</w:t>
            </w:r>
          </w:p>
          <w:p w14:paraId="6414FA30" w14:textId="77777777" w:rsidR="006A6023" w:rsidRPr="008C490E" w:rsidRDefault="006A6023" w:rsidP="006A6023">
            <w:pPr>
              <w:autoSpaceDE w:val="0"/>
              <w:autoSpaceDN w:val="0"/>
              <w:adjustRightInd w:val="0"/>
              <w:rPr>
                <w:rFonts w:asciiTheme="minorHAnsi" w:hAnsiTheme="minorHAnsi" w:cstheme="minorHAnsi"/>
                <w:sz w:val="22"/>
                <w:szCs w:val="22"/>
              </w:rPr>
            </w:pPr>
          </w:p>
          <w:p w14:paraId="13CEE0E0"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Midwives</w:t>
            </w:r>
          </w:p>
        </w:tc>
        <w:tc>
          <w:tcPr>
            <w:tcW w:w="3544" w:type="dxa"/>
          </w:tcPr>
          <w:p w14:paraId="0295B84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4CA8F5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BB1222E" w14:textId="77777777" w:rsidTr="00B81B96">
        <w:tc>
          <w:tcPr>
            <w:tcW w:w="3543" w:type="dxa"/>
          </w:tcPr>
          <w:p w14:paraId="39C6FF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Clinical Speciality</w:t>
            </w:r>
          </w:p>
          <w:p w14:paraId="223FF7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0B0858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5A25D7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8D432A7" w14:textId="77777777" w:rsidR="006C5D60"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clinical speciality is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into LIMS system</w:t>
            </w:r>
          </w:p>
        </w:tc>
        <w:tc>
          <w:tcPr>
            <w:tcW w:w="3544" w:type="dxa"/>
          </w:tcPr>
          <w:p w14:paraId="7FA81B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F3191B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028749" w14:textId="77777777" w:rsidTr="00B81B96">
        <w:tc>
          <w:tcPr>
            <w:tcW w:w="3543" w:type="dxa"/>
          </w:tcPr>
          <w:p w14:paraId="357917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Year of birth</w:t>
            </w:r>
          </w:p>
          <w:p w14:paraId="0192EC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7C7BC9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33F4BC5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4EE9B6A9" w14:textId="77777777" w:rsidR="006C5D60"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full date of birth (DD/MM/YYYY) is transmitted correctly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to LIMS for at least 20 patients, including:</w:t>
            </w:r>
          </w:p>
          <w:p w14:paraId="77114A8E" w14:textId="77777777" w:rsidR="006A6023" w:rsidRPr="008C490E" w:rsidRDefault="006A6023" w:rsidP="006C5D60">
            <w:pPr>
              <w:autoSpaceDE w:val="0"/>
              <w:autoSpaceDN w:val="0"/>
              <w:adjustRightInd w:val="0"/>
              <w:rPr>
                <w:rFonts w:asciiTheme="minorHAnsi" w:hAnsiTheme="minorHAnsi" w:cstheme="minorHAnsi"/>
                <w:sz w:val="22"/>
                <w:szCs w:val="22"/>
              </w:rPr>
            </w:pPr>
          </w:p>
          <w:p w14:paraId="6D662FA1" w14:textId="77777777" w:rsidR="006A6023"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born in 19…..</w:t>
            </w:r>
          </w:p>
          <w:p w14:paraId="043E320C" w14:textId="77777777" w:rsidR="006A6023" w:rsidRPr="008C490E" w:rsidRDefault="006A6023" w:rsidP="006C5D60">
            <w:pPr>
              <w:autoSpaceDE w:val="0"/>
              <w:autoSpaceDN w:val="0"/>
              <w:adjustRightInd w:val="0"/>
              <w:rPr>
                <w:rFonts w:asciiTheme="minorHAnsi" w:hAnsiTheme="minorHAnsi" w:cstheme="minorHAnsi"/>
                <w:sz w:val="22"/>
                <w:szCs w:val="22"/>
              </w:rPr>
            </w:pPr>
          </w:p>
          <w:p w14:paraId="6112A1E4" w14:textId="77777777" w:rsidR="006A6023"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born in 20…..</w:t>
            </w:r>
          </w:p>
        </w:tc>
        <w:tc>
          <w:tcPr>
            <w:tcW w:w="3544" w:type="dxa"/>
          </w:tcPr>
          <w:p w14:paraId="22D996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0610B7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5281CF" w14:textId="77777777" w:rsidTr="00B81B96">
        <w:tc>
          <w:tcPr>
            <w:tcW w:w="3543" w:type="dxa"/>
          </w:tcPr>
          <w:p w14:paraId="5A0CE3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Gender</w:t>
            </w:r>
          </w:p>
          <w:p w14:paraId="3B78A4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1E3CCD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tc>
        <w:tc>
          <w:tcPr>
            <w:tcW w:w="3543" w:type="dxa"/>
          </w:tcPr>
          <w:p w14:paraId="1DA9F601" w14:textId="77777777" w:rsidR="006C5D60"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gender transmitted from </w:t>
            </w:r>
            <w:r w:rsidR="005E2E1C" w:rsidRPr="008C490E">
              <w:rPr>
                <w:rFonts w:asciiTheme="minorHAnsi" w:hAnsiTheme="minorHAnsi" w:cstheme="minorHAnsi"/>
                <w:sz w:val="22"/>
                <w:szCs w:val="22"/>
              </w:rPr>
              <w:t>EPR</w:t>
            </w:r>
          </w:p>
          <w:p w14:paraId="1C4F4DA5" w14:textId="77777777" w:rsidR="006A6023" w:rsidRPr="008C490E" w:rsidRDefault="006A6023" w:rsidP="006C5D60">
            <w:pPr>
              <w:autoSpaceDE w:val="0"/>
              <w:autoSpaceDN w:val="0"/>
              <w:adjustRightInd w:val="0"/>
              <w:rPr>
                <w:rFonts w:asciiTheme="minorHAnsi" w:hAnsiTheme="minorHAnsi" w:cstheme="minorHAnsi"/>
                <w:sz w:val="22"/>
                <w:szCs w:val="22"/>
              </w:rPr>
            </w:pPr>
          </w:p>
          <w:p w14:paraId="29627F25" w14:textId="77777777" w:rsidR="006A6023"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Male</w:t>
            </w:r>
          </w:p>
          <w:p w14:paraId="42B47DDE" w14:textId="77777777" w:rsidR="006A6023" w:rsidRPr="008C490E" w:rsidRDefault="006A6023" w:rsidP="006C5D60">
            <w:pPr>
              <w:autoSpaceDE w:val="0"/>
              <w:autoSpaceDN w:val="0"/>
              <w:adjustRightInd w:val="0"/>
              <w:rPr>
                <w:rFonts w:asciiTheme="minorHAnsi" w:hAnsiTheme="minorHAnsi" w:cstheme="minorHAnsi"/>
                <w:sz w:val="22"/>
                <w:szCs w:val="22"/>
              </w:rPr>
            </w:pPr>
          </w:p>
          <w:p w14:paraId="214D75CE" w14:textId="77777777" w:rsidR="006A6023"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Female</w:t>
            </w:r>
          </w:p>
          <w:p w14:paraId="33AD369B" w14:textId="77777777" w:rsidR="006A6023" w:rsidRPr="008C490E" w:rsidRDefault="006A6023" w:rsidP="006C5D60">
            <w:pPr>
              <w:autoSpaceDE w:val="0"/>
              <w:autoSpaceDN w:val="0"/>
              <w:adjustRightInd w:val="0"/>
              <w:rPr>
                <w:rFonts w:asciiTheme="minorHAnsi" w:hAnsiTheme="minorHAnsi" w:cstheme="minorHAnsi"/>
                <w:sz w:val="22"/>
                <w:szCs w:val="22"/>
              </w:rPr>
            </w:pPr>
          </w:p>
          <w:p w14:paraId="171498D3" w14:textId="77777777" w:rsidR="006A6023"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Unknown</w:t>
            </w:r>
          </w:p>
        </w:tc>
        <w:tc>
          <w:tcPr>
            <w:tcW w:w="3544" w:type="dxa"/>
          </w:tcPr>
          <w:p w14:paraId="0C3799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BFCABA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DD449BE" w14:textId="77777777" w:rsidTr="00B81B96">
        <w:tc>
          <w:tcPr>
            <w:tcW w:w="3543" w:type="dxa"/>
          </w:tcPr>
          <w:p w14:paraId="734AAE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Previous transfusion history</w:t>
            </w:r>
          </w:p>
          <w:p w14:paraId="132873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11EF99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2FEA348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46ED76A8" w14:textId="77777777" w:rsidR="006C5D60"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 that LIMS retains legacy data for patient history including pregnancy</w:t>
            </w:r>
          </w:p>
          <w:p w14:paraId="1EEDE88B" w14:textId="77777777" w:rsidR="006A6023" w:rsidRPr="008C490E" w:rsidRDefault="006A6023" w:rsidP="006A6023">
            <w:pPr>
              <w:autoSpaceDE w:val="0"/>
              <w:autoSpaceDN w:val="0"/>
              <w:adjustRightInd w:val="0"/>
              <w:rPr>
                <w:rFonts w:asciiTheme="minorHAnsi" w:hAnsiTheme="minorHAnsi" w:cstheme="minorHAnsi"/>
                <w:sz w:val="22"/>
                <w:szCs w:val="22"/>
              </w:rPr>
            </w:pPr>
          </w:p>
          <w:p w14:paraId="27FEEA59"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 for at least 20 patients with known pregnancy history</w:t>
            </w:r>
          </w:p>
          <w:p w14:paraId="7971279A" w14:textId="77777777" w:rsidR="006A6023" w:rsidRPr="008C490E" w:rsidRDefault="006A6023" w:rsidP="006A6023">
            <w:pPr>
              <w:autoSpaceDE w:val="0"/>
              <w:autoSpaceDN w:val="0"/>
              <w:adjustRightInd w:val="0"/>
              <w:rPr>
                <w:rFonts w:asciiTheme="minorHAnsi" w:hAnsiTheme="minorHAnsi" w:cstheme="minorHAnsi"/>
                <w:sz w:val="22"/>
                <w:szCs w:val="22"/>
              </w:rPr>
            </w:pPr>
          </w:p>
        </w:tc>
        <w:tc>
          <w:tcPr>
            <w:tcW w:w="3544" w:type="dxa"/>
          </w:tcPr>
          <w:p w14:paraId="050945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FCB1AE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091B247" w14:textId="77777777" w:rsidTr="00B81B96">
        <w:tc>
          <w:tcPr>
            <w:tcW w:w="3543" w:type="dxa"/>
          </w:tcPr>
          <w:p w14:paraId="141DC37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Previous obstetric history</w:t>
            </w:r>
          </w:p>
          <w:p w14:paraId="54E12E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5DB3B0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5178E3C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5C6A0C2" w14:textId="77777777" w:rsidR="006C5D60"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information is transmitted from </w:t>
            </w:r>
            <w:r w:rsidR="005E2E1C" w:rsidRPr="008C490E">
              <w:rPr>
                <w:rFonts w:asciiTheme="minorHAnsi" w:hAnsiTheme="minorHAnsi" w:cstheme="minorHAnsi"/>
                <w:sz w:val="22"/>
                <w:szCs w:val="22"/>
              </w:rPr>
              <w:t>EPR</w:t>
            </w:r>
          </w:p>
          <w:p w14:paraId="5012020D" w14:textId="77777777" w:rsidR="006A6023" w:rsidRPr="008C490E" w:rsidRDefault="006A6023" w:rsidP="006C5D60">
            <w:pPr>
              <w:autoSpaceDE w:val="0"/>
              <w:autoSpaceDN w:val="0"/>
              <w:adjustRightInd w:val="0"/>
              <w:rPr>
                <w:rFonts w:asciiTheme="minorHAnsi" w:hAnsiTheme="minorHAnsi" w:cstheme="minorHAnsi"/>
                <w:sz w:val="22"/>
                <w:szCs w:val="22"/>
              </w:rPr>
            </w:pPr>
          </w:p>
          <w:p w14:paraId="5DE582D0" w14:textId="77777777" w:rsidR="006A6023" w:rsidRPr="008C490E" w:rsidRDefault="006A602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Note: acceptable if this information is in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48D85A7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2F12D56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6F6145" w14:textId="77777777" w:rsidTr="00B81B96">
        <w:tc>
          <w:tcPr>
            <w:tcW w:w="3543" w:type="dxa"/>
          </w:tcPr>
          <w:p w14:paraId="707109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Number of units (mL) required</w:t>
            </w:r>
          </w:p>
          <w:p w14:paraId="3B9236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7354B0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12F58D2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134B641" w14:textId="77777777" w:rsidR="006C5D60"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Confirmation that number of units ordered within the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system is transferred to LIMS, for at least:</w:t>
            </w:r>
          </w:p>
          <w:p w14:paraId="0E40D872" w14:textId="77777777" w:rsidR="006A6023" w:rsidRPr="008C490E" w:rsidRDefault="006A6023" w:rsidP="006A6023">
            <w:pPr>
              <w:autoSpaceDE w:val="0"/>
              <w:autoSpaceDN w:val="0"/>
              <w:adjustRightInd w:val="0"/>
              <w:rPr>
                <w:rFonts w:asciiTheme="minorHAnsi" w:hAnsiTheme="minorHAnsi" w:cstheme="minorHAnsi"/>
                <w:sz w:val="22"/>
                <w:szCs w:val="22"/>
              </w:rPr>
            </w:pPr>
          </w:p>
          <w:p w14:paraId="68BC5891"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 request</w:t>
            </w:r>
          </w:p>
          <w:p w14:paraId="1C9E93A3" w14:textId="77777777" w:rsidR="006A6023" w:rsidRPr="008C490E" w:rsidRDefault="006A6023" w:rsidP="006A6023">
            <w:pPr>
              <w:autoSpaceDE w:val="0"/>
              <w:autoSpaceDN w:val="0"/>
              <w:adjustRightInd w:val="0"/>
              <w:rPr>
                <w:rFonts w:asciiTheme="minorHAnsi" w:hAnsiTheme="minorHAnsi" w:cstheme="minorHAnsi"/>
                <w:sz w:val="22"/>
                <w:szCs w:val="22"/>
              </w:rPr>
            </w:pPr>
          </w:p>
          <w:p w14:paraId="0A928958"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request</w:t>
            </w:r>
          </w:p>
          <w:p w14:paraId="32ABA021" w14:textId="77777777" w:rsidR="006A6023" w:rsidRPr="008C490E" w:rsidRDefault="006A6023" w:rsidP="006A6023">
            <w:pPr>
              <w:autoSpaceDE w:val="0"/>
              <w:autoSpaceDN w:val="0"/>
              <w:adjustRightInd w:val="0"/>
              <w:rPr>
                <w:rFonts w:asciiTheme="minorHAnsi" w:hAnsiTheme="minorHAnsi" w:cstheme="minorHAnsi"/>
                <w:sz w:val="22"/>
                <w:szCs w:val="22"/>
              </w:rPr>
            </w:pPr>
          </w:p>
          <w:p w14:paraId="7D2ADD70"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 request</w:t>
            </w:r>
          </w:p>
          <w:p w14:paraId="707E0E84" w14:textId="77777777" w:rsidR="006A6023" w:rsidRPr="008C490E" w:rsidRDefault="006A6023" w:rsidP="006A6023">
            <w:pPr>
              <w:autoSpaceDE w:val="0"/>
              <w:autoSpaceDN w:val="0"/>
              <w:adjustRightInd w:val="0"/>
              <w:rPr>
                <w:rFonts w:asciiTheme="minorHAnsi" w:hAnsiTheme="minorHAnsi" w:cstheme="minorHAnsi"/>
                <w:sz w:val="22"/>
                <w:szCs w:val="22"/>
              </w:rPr>
            </w:pPr>
          </w:p>
          <w:p w14:paraId="2EFFCF79"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 request</w:t>
            </w:r>
          </w:p>
          <w:p w14:paraId="26C70FA1" w14:textId="77777777" w:rsidR="006A6023" w:rsidRPr="008C490E" w:rsidRDefault="006A6023" w:rsidP="006A6023">
            <w:pPr>
              <w:autoSpaceDE w:val="0"/>
              <w:autoSpaceDN w:val="0"/>
              <w:adjustRightInd w:val="0"/>
              <w:rPr>
                <w:rFonts w:asciiTheme="minorHAnsi" w:hAnsiTheme="minorHAnsi" w:cstheme="minorHAnsi"/>
                <w:sz w:val="22"/>
                <w:szCs w:val="22"/>
              </w:rPr>
            </w:pPr>
          </w:p>
          <w:p w14:paraId="3DAF4F95"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HAS request</w:t>
            </w:r>
          </w:p>
          <w:p w14:paraId="098CD489" w14:textId="77777777" w:rsidR="006A6023" w:rsidRPr="008C490E" w:rsidRDefault="006A6023" w:rsidP="006A6023">
            <w:pPr>
              <w:autoSpaceDE w:val="0"/>
              <w:autoSpaceDN w:val="0"/>
              <w:adjustRightInd w:val="0"/>
              <w:rPr>
                <w:rFonts w:asciiTheme="minorHAnsi" w:hAnsiTheme="minorHAnsi" w:cstheme="minorHAnsi"/>
                <w:sz w:val="22"/>
                <w:szCs w:val="22"/>
              </w:rPr>
            </w:pPr>
          </w:p>
          <w:p w14:paraId="7AC2313B"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 request</w:t>
            </w:r>
          </w:p>
          <w:p w14:paraId="06E79DBF" w14:textId="77777777" w:rsidR="006A6023" w:rsidRPr="008C490E" w:rsidRDefault="006A6023" w:rsidP="006A6023">
            <w:pPr>
              <w:autoSpaceDE w:val="0"/>
              <w:autoSpaceDN w:val="0"/>
              <w:adjustRightInd w:val="0"/>
              <w:rPr>
                <w:rFonts w:asciiTheme="minorHAnsi" w:hAnsiTheme="minorHAnsi" w:cstheme="minorHAnsi"/>
                <w:sz w:val="22"/>
                <w:szCs w:val="22"/>
              </w:rPr>
            </w:pPr>
          </w:p>
          <w:p w14:paraId="7E9B5EDB"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PCC request</w:t>
            </w:r>
          </w:p>
          <w:p w14:paraId="2992F9C9" w14:textId="77777777" w:rsidR="006A6023" w:rsidRPr="008C490E" w:rsidRDefault="006A6023" w:rsidP="006A6023">
            <w:pPr>
              <w:autoSpaceDE w:val="0"/>
              <w:autoSpaceDN w:val="0"/>
              <w:adjustRightInd w:val="0"/>
              <w:rPr>
                <w:rFonts w:asciiTheme="minorHAnsi" w:hAnsiTheme="minorHAnsi" w:cstheme="minorHAnsi"/>
                <w:sz w:val="22"/>
                <w:szCs w:val="22"/>
              </w:rPr>
            </w:pPr>
          </w:p>
          <w:p w14:paraId="0685622C" w14:textId="77777777" w:rsidR="006A6023" w:rsidRPr="008C490E" w:rsidRDefault="006A6023" w:rsidP="006A60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 request</w:t>
            </w:r>
          </w:p>
        </w:tc>
        <w:tc>
          <w:tcPr>
            <w:tcW w:w="3544" w:type="dxa"/>
          </w:tcPr>
          <w:p w14:paraId="4613F6C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6EEB3A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1214B4E" w14:textId="77777777" w:rsidTr="00B81B96">
        <w:tc>
          <w:tcPr>
            <w:tcW w:w="3543" w:type="dxa"/>
          </w:tcPr>
          <w:p w14:paraId="61F345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Coded clinical reason for use</w:t>
            </w:r>
          </w:p>
          <w:p w14:paraId="4CC774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(selected by the requester)</w:t>
            </w:r>
          </w:p>
          <w:p w14:paraId="1AC46A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tc>
        <w:tc>
          <w:tcPr>
            <w:tcW w:w="3543" w:type="dxa"/>
          </w:tcPr>
          <w:p w14:paraId="7C3BB472" w14:textId="77777777" w:rsidR="006C5D60"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 for following request reason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blood order:</w:t>
            </w:r>
          </w:p>
          <w:p w14:paraId="19867353" w14:textId="77777777" w:rsidR="00710A0A" w:rsidRPr="008C490E" w:rsidRDefault="00710A0A" w:rsidP="006C5D60">
            <w:pPr>
              <w:autoSpaceDE w:val="0"/>
              <w:autoSpaceDN w:val="0"/>
              <w:adjustRightInd w:val="0"/>
              <w:rPr>
                <w:rFonts w:asciiTheme="minorHAnsi" w:hAnsiTheme="minorHAnsi" w:cstheme="minorHAnsi"/>
                <w:sz w:val="22"/>
                <w:szCs w:val="22"/>
              </w:rPr>
            </w:pPr>
          </w:p>
          <w:p w14:paraId="5602FF02"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1</w:t>
            </w:r>
          </w:p>
          <w:p w14:paraId="4BFDD0FC"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Acute bleeding with BP instability</w:t>
            </w:r>
          </w:p>
          <w:p w14:paraId="6347248B" w14:textId="77777777" w:rsidR="00710A0A" w:rsidRPr="008C490E" w:rsidRDefault="00710A0A" w:rsidP="00710A0A">
            <w:pPr>
              <w:autoSpaceDE w:val="0"/>
              <w:autoSpaceDN w:val="0"/>
              <w:adjustRightInd w:val="0"/>
              <w:rPr>
                <w:rFonts w:asciiTheme="minorHAnsi" w:hAnsiTheme="minorHAnsi" w:cstheme="minorHAnsi"/>
                <w:sz w:val="22"/>
                <w:szCs w:val="22"/>
              </w:rPr>
            </w:pPr>
          </w:p>
          <w:p w14:paraId="3B51CFE6"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Massive haemorrhage</w:t>
            </w:r>
          </w:p>
          <w:p w14:paraId="4CA17781" w14:textId="77777777" w:rsidR="00710A0A" w:rsidRPr="008C490E" w:rsidRDefault="00710A0A" w:rsidP="00710A0A">
            <w:pPr>
              <w:autoSpaceDE w:val="0"/>
              <w:autoSpaceDN w:val="0"/>
              <w:adjustRightInd w:val="0"/>
              <w:rPr>
                <w:rFonts w:asciiTheme="minorHAnsi" w:hAnsiTheme="minorHAnsi" w:cstheme="minorHAnsi"/>
                <w:sz w:val="22"/>
                <w:szCs w:val="22"/>
              </w:rPr>
            </w:pPr>
          </w:p>
          <w:p w14:paraId="69727E9B"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Trauma code red</w:t>
            </w:r>
          </w:p>
          <w:p w14:paraId="686FEBFA" w14:textId="77777777" w:rsidR="00710A0A" w:rsidRPr="008C490E" w:rsidRDefault="00710A0A" w:rsidP="00710A0A">
            <w:pPr>
              <w:autoSpaceDE w:val="0"/>
              <w:autoSpaceDN w:val="0"/>
              <w:adjustRightInd w:val="0"/>
              <w:rPr>
                <w:rFonts w:asciiTheme="minorHAnsi" w:hAnsiTheme="minorHAnsi" w:cstheme="minorHAnsi"/>
                <w:sz w:val="22"/>
                <w:szCs w:val="22"/>
              </w:rPr>
            </w:pPr>
          </w:p>
          <w:p w14:paraId="28BCD6B3"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2</w:t>
            </w:r>
          </w:p>
          <w:p w14:paraId="6F8554AF"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Hb ≤ 70 g/L in stable ICU patient</w:t>
            </w:r>
          </w:p>
          <w:p w14:paraId="690EBE99" w14:textId="77777777" w:rsidR="00710A0A" w:rsidRPr="008C490E" w:rsidRDefault="00710A0A" w:rsidP="00710A0A">
            <w:pPr>
              <w:autoSpaceDE w:val="0"/>
              <w:autoSpaceDN w:val="0"/>
              <w:adjustRightInd w:val="0"/>
              <w:rPr>
                <w:rFonts w:asciiTheme="minorHAnsi" w:hAnsiTheme="minorHAnsi" w:cstheme="minorHAnsi"/>
                <w:sz w:val="22"/>
                <w:szCs w:val="22"/>
              </w:rPr>
            </w:pPr>
          </w:p>
          <w:p w14:paraId="75B2EBB0"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3</w:t>
            </w:r>
          </w:p>
          <w:p w14:paraId="6C08C5A8"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Hb ≤ 80 g/L non-ICU patient with signs/symptoms of anaemia</w:t>
            </w:r>
          </w:p>
          <w:p w14:paraId="2793AEA6" w14:textId="77777777" w:rsidR="00710A0A" w:rsidRPr="008C490E" w:rsidRDefault="00710A0A" w:rsidP="00710A0A">
            <w:pPr>
              <w:autoSpaceDE w:val="0"/>
              <w:autoSpaceDN w:val="0"/>
              <w:adjustRightInd w:val="0"/>
              <w:rPr>
                <w:rFonts w:asciiTheme="minorHAnsi" w:hAnsiTheme="minorHAnsi" w:cstheme="minorHAnsi"/>
                <w:sz w:val="22"/>
                <w:szCs w:val="22"/>
              </w:rPr>
            </w:pPr>
          </w:p>
          <w:p w14:paraId="679FF071"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4</w:t>
            </w:r>
          </w:p>
          <w:p w14:paraId="7DD80C98"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Hb ≤ 100 g/L with acute cardiac ischaemia</w:t>
            </w:r>
          </w:p>
          <w:p w14:paraId="6468127C" w14:textId="77777777" w:rsidR="00710A0A" w:rsidRPr="008C490E" w:rsidRDefault="00710A0A" w:rsidP="00710A0A">
            <w:pPr>
              <w:autoSpaceDE w:val="0"/>
              <w:autoSpaceDN w:val="0"/>
              <w:adjustRightInd w:val="0"/>
              <w:rPr>
                <w:rFonts w:asciiTheme="minorHAnsi" w:hAnsiTheme="minorHAnsi" w:cstheme="minorHAnsi"/>
                <w:sz w:val="22"/>
                <w:szCs w:val="22"/>
              </w:rPr>
            </w:pPr>
          </w:p>
          <w:p w14:paraId="079A1536"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5</w:t>
            </w:r>
          </w:p>
          <w:p w14:paraId="3D2C7D41"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Surgical blood loss anticipated</w:t>
            </w:r>
          </w:p>
          <w:p w14:paraId="6ECDE8C6" w14:textId="77777777" w:rsidR="00710A0A" w:rsidRPr="008C490E" w:rsidRDefault="00710A0A" w:rsidP="00710A0A">
            <w:pPr>
              <w:autoSpaceDE w:val="0"/>
              <w:autoSpaceDN w:val="0"/>
              <w:adjustRightInd w:val="0"/>
              <w:rPr>
                <w:rFonts w:asciiTheme="minorHAnsi" w:hAnsiTheme="minorHAnsi" w:cstheme="minorHAnsi"/>
                <w:sz w:val="22"/>
                <w:szCs w:val="22"/>
              </w:rPr>
            </w:pPr>
          </w:p>
          <w:p w14:paraId="6C67DCAD"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6</w:t>
            </w:r>
          </w:p>
          <w:p w14:paraId="6789D6A6"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 (free text)</w:t>
            </w:r>
          </w:p>
          <w:p w14:paraId="2DFC9D9C" w14:textId="77777777" w:rsidR="00710A0A" w:rsidRPr="008C490E" w:rsidRDefault="00710A0A" w:rsidP="00710A0A">
            <w:pPr>
              <w:autoSpaceDE w:val="0"/>
              <w:autoSpaceDN w:val="0"/>
              <w:adjustRightInd w:val="0"/>
              <w:rPr>
                <w:rFonts w:asciiTheme="minorHAnsi" w:hAnsiTheme="minorHAnsi" w:cstheme="minorHAnsi"/>
                <w:sz w:val="22"/>
                <w:szCs w:val="22"/>
              </w:rPr>
            </w:pPr>
          </w:p>
          <w:p w14:paraId="4F373473"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Fresh frozen plasma</w:t>
            </w:r>
          </w:p>
          <w:p w14:paraId="13E40442" w14:textId="77777777" w:rsidR="00710A0A" w:rsidRPr="008C490E" w:rsidRDefault="00710A0A" w:rsidP="00710A0A">
            <w:pPr>
              <w:autoSpaceDE w:val="0"/>
              <w:autoSpaceDN w:val="0"/>
              <w:adjustRightInd w:val="0"/>
              <w:rPr>
                <w:rFonts w:asciiTheme="minorHAnsi" w:hAnsiTheme="minorHAnsi" w:cstheme="minorHAnsi"/>
                <w:sz w:val="22"/>
                <w:szCs w:val="22"/>
              </w:rPr>
            </w:pPr>
          </w:p>
          <w:p w14:paraId="2D8421B5"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transmitted from </w:t>
            </w:r>
            <w:r w:rsidR="005E2E1C" w:rsidRPr="008C490E">
              <w:rPr>
                <w:rFonts w:asciiTheme="minorHAnsi" w:hAnsiTheme="minorHAnsi" w:cstheme="minorHAnsi"/>
                <w:sz w:val="22"/>
                <w:szCs w:val="22"/>
              </w:rPr>
              <w:t>EPR</w:t>
            </w:r>
          </w:p>
          <w:p w14:paraId="410DEC67" w14:textId="77777777" w:rsidR="00710A0A" w:rsidRPr="008C490E" w:rsidRDefault="00710A0A" w:rsidP="00710A0A">
            <w:pPr>
              <w:autoSpaceDE w:val="0"/>
              <w:autoSpaceDN w:val="0"/>
              <w:adjustRightInd w:val="0"/>
              <w:rPr>
                <w:rFonts w:asciiTheme="minorHAnsi" w:hAnsiTheme="minorHAnsi" w:cstheme="minorHAnsi"/>
                <w:sz w:val="22"/>
                <w:szCs w:val="22"/>
              </w:rPr>
            </w:pPr>
          </w:p>
          <w:p w14:paraId="4E33087A"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1</w:t>
            </w:r>
          </w:p>
          <w:p w14:paraId="16D92117"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Massive bleeding</w:t>
            </w:r>
          </w:p>
          <w:p w14:paraId="22D730FF" w14:textId="77777777" w:rsidR="00710A0A" w:rsidRPr="008C490E" w:rsidRDefault="00710A0A" w:rsidP="00710A0A">
            <w:pPr>
              <w:autoSpaceDE w:val="0"/>
              <w:autoSpaceDN w:val="0"/>
              <w:adjustRightInd w:val="0"/>
              <w:rPr>
                <w:rFonts w:asciiTheme="minorHAnsi" w:hAnsiTheme="minorHAnsi" w:cstheme="minorHAnsi"/>
                <w:sz w:val="22"/>
                <w:szCs w:val="22"/>
              </w:rPr>
            </w:pPr>
          </w:p>
          <w:p w14:paraId="347F5E9C"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2</w:t>
            </w:r>
          </w:p>
          <w:p w14:paraId="155D5473"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INR ≥ 1.6 with bleeding</w:t>
            </w:r>
          </w:p>
          <w:p w14:paraId="387D8815" w14:textId="77777777" w:rsidR="00710A0A" w:rsidRPr="008C490E" w:rsidRDefault="00710A0A" w:rsidP="00710A0A">
            <w:pPr>
              <w:autoSpaceDE w:val="0"/>
              <w:autoSpaceDN w:val="0"/>
              <w:adjustRightInd w:val="0"/>
              <w:rPr>
                <w:rFonts w:asciiTheme="minorHAnsi" w:hAnsiTheme="minorHAnsi" w:cstheme="minorHAnsi"/>
                <w:sz w:val="22"/>
                <w:szCs w:val="22"/>
              </w:rPr>
            </w:pPr>
          </w:p>
          <w:p w14:paraId="42DA7255"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3</w:t>
            </w:r>
          </w:p>
          <w:p w14:paraId="51610583"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INR ≥ 1.6 and pre-procedure</w:t>
            </w:r>
          </w:p>
          <w:p w14:paraId="121D5C3E" w14:textId="77777777" w:rsidR="00710A0A" w:rsidRPr="008C490E" w:rsidRDefault="00710A0A" w:rsidP="00710A0A">
            <w:pPr>
              <w:autoSpaceDE w:val="0"/>
              <w:autoSpaceDN w:val="0"/>
              <w:adjustRightInd w:val="0"/>
              <w:rPr>
                <w:rFonts w:asciiTheme="minorHAnsi" w:hAnsiTheme="minorHAnsi" w:cstheme="minorHAnsi"/>
                <w:sz w:val="22"/>
                <w:szCs w:val="22"/>
              </w:rPr>
            </w:pPr>
          </w:p>
          <w:p w14:paraId="0B686E59"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4</w:t>
            </w:r>
          </w:p>
          <w:p w14:paraId="405E0C2C"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Therapeutic exchange</w:t>
            </w:r>
          </w:p>
          <w:p w14:paraId="7305C488" w14:textId="77777777" w:rsidR="00710A0A" w:rsidRPr="008C490E" w:rsidRDefault="00710A0A" w:rsidP="00710A0A">
            <w:pPr>
              <w:autoSpaceDE w:val="0"/>
              <w:autoSpaceDN w:val="0"/>
              <w:adjustRightInd w:val="0"/>
              <w:rPr>
                <w:rFonts w:asciiTheme="minorHAnsi" w:hAnsiTheme="minorHAnsi" w:cstheme="minorHAnsi"/>
                <w:sz w:val="22"/>
                <w:szCs w:val="22"/>
              </w:rPr>
            </w:pPr>
          </w:p>
          <w:p w14:paraId="3F51795C"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5</w:t>
            </w:r>
          </w:p>
          <w:p w14:paraId="33A9A440"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 (free text)</w:t>
            </w:r>
          </w:p>
          <w:p w14:paraId="0E0EFF53" w14:textId="77777777" w:rsidR="00710A0A" w:rsidRPr="008C490E" w:rsidRDefault="00710A0A" w:rsidP="00710A0A">
            <w:pPr>
              <w:autoSpaceDE w:val="0"/>
              <w:autoSpaceDN w:val="0"/>
              <w:adjustRightInd w:val="0"/>
              <w:rPr>
                <w:rFonts w:asciiTheme="minorHAnsi" w:hAnsiTheme="minorHAnsi" w:cstheme="minorHAnsi"/>
                <w:sz w:val="22"/>
                <w:szCs w:val="22"/>
              </w:rPr>
            </w:pPr>
          </w:p>
          <w:p w14:paraId="7065BEFC"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Cryoprecipitate</w:t>
            </w:r>
          </w:p>
          <w:p w14:paraId="0A5CAD5B" w14:textId="77777777" w:rsidR="00710A0A" w:rsidRPr="008C490E" w:rsidRDefault="00710A0A" w:rsidP="00710A0A">
            <w:pPr>
              <w:autoSpaceDE w:val="0"/>
              <w:autoSpaceDN w:val="0"/>
              <w:adjustRightInd w:val="0"/>
              <w:rPr>
                <w:rFonts w:asciiTheme="minorHAnsi" w:hAnsiTheme="minorHAnsi" w:cstheme="minorHAnsi"/>
                <w:sz w:val="22"/>
                <w:szCs w:val="22"/>
              </w:rPr>
            </w:pPr>
          </w:p>
          <w:p w14:paraId="20732D70"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transmitted from </w:t>
            </w:r>
            <w:r w:rsidR="005E2E1C" w:rsidRPr="008C490E">
              <w:rPr>
                <w:rFonts w:asciiTheme="minorHAnsi" w:hAnsiTheme="minorHAnsi" w:cstheme="minorHAnsi"/>
                <w:sz w:val="22"/>
                <w:szCs w:val="22"/>
              </w:rPr>
              <w:t>EPR</w:t>
            </w:r>
          </w:p>
          <w:p w14:paraId="7DA2F00F" w14:textId="77777777" w:rsidR="00710A0A" w:rsidRPr="008C490E" w:rsidRDefault="00710A0A" w:rsidP="00710A0A">
            <w:pPr>
              <w:autoSpaceDE w:val="0"/>
              <w:autoSpaceDN w:val="0"/>
              <w:adjustRightInd w:val="0"/>
              <w:rPr>
                <w:rFonts w:asciiTheme="minorHAnsi" w:hAnsiTheme="minorHAnsi" w:cstheme="minorHAnsi"/>
                <w:sz w:val="22"/>
                <w:szCs w:val="22"/>
              </w:rPr>
            </w:pPr>
          </w:p>
          <w:p w14:paraId="6EE06F80" w14:textId="77777777" w:rsidR="00710A0A" w:rsidRPr="008C490E" w:rsidRDefault="00710A0A" w:rsidP="00710A0A">
            <w:pPr>
              <w:autoSpaceDE w:val="0"/>
              <w:autoSpaceDN w:val="0"/>
              <w:adjustRightInd w:val="0"/>
              <w:rPr>
                <w:rFonts w:asciiTheme="minorHAnsi" w:hAnsiTheme="minorHAnsi" w:cstheme="minorHAnsi"/>
                <w:sz w:val="22"/>
                <w:szCs w:val="22"/>
              </w:rPr>
            </w:pPr>
          </w:p>
          <w:p w14:paraId="33226BAD"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 1</w:t>
            </w:r>
          </w:p>
          <w:p w14:paraId="4A898E29"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Active bleeding</w:t>
            </w:r>
          </w:p>
          <w:p w14:paraId="1A1F8B38" w14:textId="77777777" w:rsidR="00710A0A" w:rsidRPr="008C490E" w:rsidRDefault="00710A0A" w:rsidP="00710A0A">
            <w:pPr>
              <w:autoSpaceDE w:val="0"/>
              <w:autoSpaceDN w:val="0"/>
              <w:adjustRightInd w:val="0"/>
              <w:rPr>
                <w:rFonts w:asciiTheme="minorHAnsi" w:hAnsiTheme="minorHAnsi" w:cstheme="minorHAnsi"/>
                <w:sz w:val="22"/>
                <w:szCs w:val="22"/>
              </w:rPr>
            </w:pPr>
          </w:p>
          <w:p w14:paraId="472CB265"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 2</w:t>
            </w:r>
          </w:p>
          <w:p w14:paraId="18C4985F"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Fibrinogen ≤ 1.0g/l &amp; pre-procedure</w:t>
            </w:r>
          </w:p>
          <w:p w14:paraId="49163985" w14:textId="77777777" w:rsidR="00710A0A" w:rsidRPr="008C490E" w:rsidRDefault="00710A0A" w:rsidP="00710A0A">
            <w:pPr>
              <w:autoSpaceDE w:val="0"/>
              <w:autoSpaceDN w:val="0"/>
              <w:adjustRightInd w:val="0"/>
              <w:rPr>
                <w:rFonts w:asciiTheme="minorHAnsi" w:hAnsiTheme="minorHAnsi" w:cstheme="minorHAnsi"/>
                <w:sz w:val="22"/>
                <w:szCs w:val="22"/>
              </w:rPr>
            </w:pPr>
          </w:p>
          <w:p w14:paraId="74A98851"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 3</w:t>
            </w:r>
          </w:p>
          <w:p w14:paraId="26DF85EF"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 (free text)</w:t>
            </w:r>
          </w:p>
          <w:p w14:paraId="6821FB10" w14:textId="77777777" w:rsidR="00710A0A" w:rsidRPr="008C490E" w:rsidRDefault="00710A0A" w:rsidP="00710A0A">
            <w:pPr>
              <w:autoSpaceDE w:val="0"/>
              <w:autoSpaceDN w:val="0"/>
              <w:adjustRightInd w:val="0"/>
              <w:rPr>
                <w:rFonts w:asciiTheme="minorHAnsi" w:hAnsiTheme="minorHAnsi" w:cstheme="minorHAnsi"/>
                <w:sz w:val="22"/>
                <w:szCs w:val="22"/>
              </w:rPr>
            </w:pPr>
          </w:p>
          <w:p w14:paraId="7AA97B76"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Platelets</w:t>
            </w:r>
          </w:p>
          <w:p w14:paraId="52F25839" w14:textId="77777777" w:rsidR="00710A0A" w:rsidRPr="008C490E" w:rsidRDefault="00710A0A" w:rsidP="00710A0A">
            <w:pPr>
              <w:autoSpaceDE w:val="0"/>
              <w:autoSpaceDN w:val="0"/>
              <w:adjustRightInd w:val="0"/>
              <w:rPr>
                <w:rFonts w:asciiTheme="minorHAnsi" w:hAnsiTheme="minorHAnsi" w:cstheme="minorHAnsi"/>
                <w:sz w:val="22"/>
                <w:szCs w:val="22"/>
              </w:rPr>
            </w:pPr>
          </w:p>
          <w:p w14:paraId="362F7460"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transmitted from </w:t>
            </w:r>
            <w:r w:rsidR="005E2E1C" w:rsidRPr="008C490E">
              <w:rPr>
                <w:rFonts w:asciiTheme="minorHAnsi" w:hAnsiTheme="minorHAnsi" w:cstheme="minorHAnsi"/>
                <w:sz w:val="22"/>
                <w:szCs w:val="22"/>
              </w:rPr>
              <w:t>EPR</w:t>
            </w:r>
          </w:p>
          <w:p w14:paraId="55904F68" w14:textId="77777777" w:rsidR="00710A0A" w:rsidRPr="008C490E" w:rsidRDefault="00710A0A" w:rsidP="00710A0A">
            <w:pPr>
              <w:autoSpaceDE w:val="0"/>
              <w:autoSpaceDN w:val="0"/>
              <w:adjustRightInd w:val="0"/>
              <w:rPr>
                <w:rFonts w:asciiTheme="minorHAnsi" w:hAnsiTheme="minorHAnsi" w:cstheme="minorHAnsi"/>
                <w:sz w:val="22"/>
                <w:szCs w:val="22"/>
              </w:rPr>
            </w:pPr>
          </w:p>
          <w:p w14:paraId="1C431C07"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1</w:t>
            </w:r>
          </w:p>
          <w:p w14:paraId="55970AD0"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 count ≤ 10 x 109/l stable patient</w:t>
            </w:r>
          </w:p>
          <w:p w14:paraId="1E86B856" w14:textId="77777777" w:rsidR="00710A0A" w:rsidRPr="008C490E" w:rsidRDefault="00710A0A" w:rsidP="00710A0A">
            <w:pPr>
              <w:autoSpaceDE w:val="0"/>
              <w:autoSpaceDN w:val="0"/>
              <w:adjustRightInd w:val="0"/>
              <w:rPr>
                <w:rFonts w:asciiTheme="minorHAnsi" w:hAnsiTheme="minorHAnsi" w:cstheme="minorHAnsi"/>
                <w:sz w:val="22"/>
                <w:szCs w:val="22"/>
              </w:rPr>
            </w:pPr>
          </w:p>
          <w:p w14:paraId="315A8EDD"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2</w:t>
            </w:r>
          </w:p>
          <w:p w14:paraId="7A278308"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 count ≤ 20 x 109/l with platelet consumption</w:t>
            </w:r>
          </w:p>
          <w:p w14:paraId="58DAC670" w14:textId="77777777" w:rsidR="00710A0A" w:rsidRPr="008C490E" w:rsidRDefault="00710A0A" w:rsidP="00710A0A">
            <w:pPr>
              <w:autoSpaceDE w:val="0"/>
              <w:autoSpaceDN w:val="0"/>
              <w:adjustRightInd w:val="0"/>
              <w:rPr>
                <w:rFonts w:asciiTheme="minorHAnsi" w:hAnsiTheme="minorHAnsi" w:cstheme="minorHAnsi"/>
                <w:sz w:val="22"/>
                <w:szCs w:val="22"/>
              </w:rPr>
            </w:pPr>
          </w:p>
          <w:p w14:paraId="5BFB8C54"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3</w:t>
            </w:r>
          </w:p>
          <w:p w14:paraId="5C4363F5"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 count ≤ 50 x 109/l pre-procedure</w:t>
            </w:r>
          </w:p>
          <w:p w14:paraId="205E87FF" w14:textId="77777777" w:rsidR="00710A0A" w:rsidRPr="008C490E" w:rsidRDefault="00710A0A" w:rsidP="00710A0A">
            <w:pPr>
              <w:autoSpaceDE w:val="0"/>
              <w:autoSpaceDN w:val="0"/>
              <w:adjustRightInd w:val="0"/>
              <w:rPr>
                <w:rFonts w:asciiTheme="minorHAnsi" w:hAnsiTheme="minorHAnsi" w:cstheme="minorHAnsi"/>
                <w:sz w:val="22"/>
                <w:szCs w:val="22"/>
              </w:rPr>
            </w:pPr>
          </w:p>
          <w:p w14:paraId="6593FAE1"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4</w:t>
            </w:r>
          </w:p>
          <w:p w14:paraId="790C813F"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Bleeding on anti-PLT medication</w:t>
            </w:r>
          </w:p>
          <w:p w14:paraId="6FC74339" w14:textId="77777777" w:rsidR="00710A0A" w:rsidRPr="008C490E" w:rsidRDefault="00710A0A" w:rsidP="00710A0A">
            <w:pPr>
              <w:autoSpaceDE w:val="0"/>
              <w:autoSpaceDN w:val="0"/>
              <w:adjustRightInd w:val="0"/>
              <w:rPr>
                <w:rFonts w:asciiTheme="minorHAnsi" w:hAnsiTheme="minorHAnsi" w:cstheme="minorHAnsi"/>
                <w:sz w:val="22"/>
                <w:szCs w:val="22"/>
              </w:rPr>
            </w:pPr>
          </w:p>
          <w:p w14:paraId="4A6ACCEE"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5</w:t>
            </w:r>
          </w:p>
          <w:p w14:paraId="7E449D99"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Massive bleeding</w:t>
            </w:r>
          </w:p>
          <w:p w14:paraId="295F004D" w14:textId="77777777" w:rsidR="00710A0A" w:rsidRPr="008C490E" w:rsidRDefault="00710A0A" w:rsidP="00710A0A">
            <w:pPr>
              <w:autoSpaceDE w:val="0"/>
              <w:autoSpaceDN w:val="0"/>
              <w:adjustRightInd w:val="0"/>
              <w:rPr>
                <w:rFonts w:asciiTheme="minorHAnsi" w:hAnsiTheme="minorHAnsi" w:cstheme="minorHAnsi"/>
                <w:sz w:val="22"/>
                <w:szCs w:val="22"/>
              </w:rPr>
            </w:pPr>
          </w:p>
          <w:p w14:paraId="3C9B5E6B"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 6</w:t>
            </w:r>
          </w:p>
          <w:p w14:paraId="2F81FD8C" w14:textId="77777777" w:rsidR="00710A0A" w:rsidRPr="008C490E" w:rsidRDefault="00710A0A" w:rsidP="00710A0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 (free text)</w:t>
            </w:r>
          </w:p>
          <w:p w14:paraId="28E8B30F"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022A20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251CE8F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6BFF0D2" w14:textId="77777777" w:rsidTr="00B81B96">
        <w:tc>
          <w:tcPr>
            <w:tcW w:w="3543" w:type="dxa"/>
          </w:tcPr>
          <w:p w14:paraId="5552D3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Truncated National Indication Code</w:t>
            </w:r>
          </w:p>
          <w:p w14:paraId="658663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(selected by the requester)</w:t>
            </w:r>
          </w:p>
          <w:p w14:paraId="6F9C65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5DE43D4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80EE911" w14:textId="77777777" w:rsidR="006C5D60" w:rsidRPr="008C490E" w:rsidRDefault="00B7275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transmitted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and visible in LIMS</w:t>
            </w:r>
          </w:p>
          <w:p w14:paraId="0F0FEDB9" w14:textId="77777777" w:rsidR="00B7275A" w:rsidRPr="008C490E" w:rsidRDefault="00B7275A" w:rsidP="006C5D60">
            <w:pPr>
              <w:autoSpaceDE w:val="0"/>
              <w:autoSpaceDN w:val="0"/>
              <w:adjustRightInd w:val="0"/>
              <w:rPr>
                <w:rFonts w:asciiTheme="minorHAnsi" w:hAnsiTheme="minorHAnsi" w:cstheme="minorHAnsi"/>
                <w:sz w:val="22"/>
                <w:szCs w:val="22"/>
              </w:rPr>
            </w:pPr>
          </w:p>
          <w:p w14:paraId="711F7CB0" w14:textId="77777777" w:rsidR="00B7275A" w:rsidRPr="008C490E" w:rsidRDefault="00B7275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for following codes;</w:t>
            </w:r>
          </w:p>
          <w:p w14:paraId="5FFF6BC3" w14:textId="77777777" w:rsidR="00B7275A" w:rsidRPr="008C490E" w:rsidRDefault="00B7275A" w:rsidP="006C5D60">
            <w:pPr>
              <w:autoSpaceDE w:val="0"/>
              <w:autoSpaceDN w:val="0"/>
              <w:adjustRightInd w:val="0"/>
              <w:rPr>
                <w:rFonts w:asciiTheme="minorHAnsi" w:hAnsiTheme="minorHAnsi" w:cstheme="minorHAnsi"/>
                <w:sz w:val="22"/>
                <w:szCs w:val="22"/>
              </w:rPr>
            </w:pPr>
          </w:p>
          <w:p w14:paraId="64D6138B" w14:textId="77777777" w:rsidR="00B7275A" w:rsidRPr="008C490E" w:rsidRDefault="00B7275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GIB</w:t>
            </w:r>
          </w:p>
          <w:p w14:paraId="03B8B76E" w14:textId="77777777" w:rsidR="00B7275A" w:rsidRPr="008C490E" w:rsidRDefault="00B7275A" w:rsidP="006C5D60">
            <w:pPr>
              <w:autoSpaceDE w:val="0"/>
              <w:autoSpaceDN w:val="0"/>
              <w:adjustRightInd w:val="0"/>
              <w:rPr>
                <w:rFonts w:asciiTheme="minorHAnsi" w:hAnsiTheme="minorHAnsi" w:cstheme="minorHAnsi"/>
                <w:sz w:val="22"/>
                <w:szCs w:val="22"/>
              </w:rPr>
            </w:pPr>
          </w:p>
          <w:p w14:paraId="6061BB12" w14:textId="77777777" w:rsidR="00B7275A" w:rsidRPr="008C490E" w:rsidRDefault="00B7275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Nephrectomy</w:t>
            </w:r>
          </w:p>
          <w:p w14:paraId="20527FA7" w14:textId="77777777" w:rsidR="00B7275A" w:rsidRPr="008C490E" w:rsidRDefault="00B7275A" w:rsidP="006C5D60">
            <w:pPr>
              <w:autoSpaceDE w:val="0"/>
              <w:autoSpaceDN w:val="0"/>
              <w:adjustRightInd w:val="0"/>
              <w:rPr>
                <w:rFonts w:asciiTheme="minorHAnsi" w:hAnsiTheme="minorHAnsi" w:cstheme="minorHAnsi"/>
                <w:sz w:val="22"/>
                <w:szCs w:val="22"/>
              </w:rPr>
            </w:pPr>
          </w:p>
          <w:p w14:paraId="17F7E28B" w14:textId="77777777" w:rsidR="00B7275A" w:rsidRPr="008C490E" w:rsidRDefault="00B7275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Cystectomy</w:t>
            </w:r>
          </w:p>
          <w:p w14:paraId="1BBA9CCE" w14:textId="77777777" w:rsidR="00B7275A" w:rsidRPr="008C490E" w:rsidRDefault="00B7275A" w:rsidP="006C5D60">
            <w:pPr>
              <w:autoSpaceDE w:val="0"/>
              <w:autoSpaceDN w:val="0"/>
              <w:adjustRightInd w:val="0"/>
              <w:rPr>
                <w:rFonts w:asciiTheme="minorHAnsi" w:hAnsiTheme="minorHAnsi" w:cstheme="minorHAnsi"/>
                <w:sz w:val="22"/>
                <w:szCs w:val="22"/>
              </w:rPr>
            </w:pPr>
          </w:p>
          <w:p w14:paraId="611E480D" w14:textId="77777777" w:rsidR="00B7275A" w:rsidRPr="008C490E" w:rsidRDefault="00B7275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Prostatectomy</w:t>
            </w:r>
          </w:p>
          <w:p w14:paraId="61BF03EC" w14:textId="77777777" w:rsidR="00B7275A" w:rsidRPr="008C490E" w:rsidRDefault="00B7275A" w:rsidP="006C5D60">
            <w:pPr>
              <w:autoSpaceDE w:val="0"/>
              <w:autoSpaceDN w:val="0"/>
              <w:adjustRightInd w:val="0"/>
              <w:rPr>
                <w:rFonts w:asciiTheme="minorHAnsi" w:hAnsiTheme="minorHAnsi" w:cstheme="minorHAnsi"/>
                <w:sz w:val="22"/>
                <w:szCs w:val="22"/>
              </w:rPr>
            </w:pPr>
          </w:p>
          <w:p w14:paraId="78064F78" w14:textId="77777777" w:rsidR="00B7275A" w:rsidRPr="008C490E" w:rsidRDefault="00B7275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Gynaecology–non-malignant surgery</w:t>
            </w:r>
          </w:p>
          <w:p w14:paraId="2523AD86" w14:textId="77777777" w:rsidR="00B7275A" w:rsidRPr="008C490E" w:rsidRDefault="00B7275A" w:rsidP="006C5D60">
            <w:pPr>
              <w:autoSpaceDE w:val="0"/>
              <w:autoSpaceDN w:val="0"/>
              <w:adjustRightInd w:val="0"/>
              <w:rPr>
                <w:rFonts w:asciiTheme="minorHAnsi" w:hAnsiTheme="minorHAnsi" w:cstheme="minorHAnsi"/>
                <w:sz w:val="22"/>
                <w:szCs w:val="22"/>
              </w:rPr>
            </w:pPr>
          </w:p>
          <w:p w14:paraId="64C4BC21"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Gynaecology–malignant surgery</w:t>
            </w:r>
          </w:p>
          <w:p w14:paraId="6A721EA5" w14:textId="77777777" w:rsidR="00491D27" w:rsidRPr="008C490E" w:rsidRDefault="00491D27" w:rsidP="00B7275A">
            <w:pPr>
              <w:autoSpaceDE w:val="0"/>
              <w:autoSpaceDN w:val="0"/>
              <w:adjustRightInd w:val="0"/>
              <w:rPr>
                <w:rFonts w:asciiTheme="minorHAnsi" w:hAnsiTheme="minorHAnsi" w:cstheme="minorHAnsi"/>
                <w:sz w:val="22"/>
                <w:szCs w:val="22"/>
              </w:rPr>
            </w:pPr>
          </w:p>
          <w:p w14:paraId="370E85EB"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Gynae - TOP</w:t>
            </w:r>
          </w:p>
          <w:p w14:paraId="43346A61" w14:textId="77777777" w:rsidR="00B7275A" w:rsidRPr="008C490E" w:rsidRDefault="00B7275A" w:rsidP="00B7275A">
            <w:pPr>
              <w:autoSpaceDE w:val="0"/>
              <w:autoSpaceDN w:val="0"/>
              <w:adjustRightInd w:val="0"/>
              <w:rPr>
                <w:rFonts w:asciiTheme="minorHAnsi" w:hAnsiTheme="minorHAnsi" w:cstheme="minorHAnsi"/>
                <w:sz w:val="22"/>
                <w:szCs w:val="22"/>
              </w:rPr>
            </w:pPr>
          </w:p>
          <w:p w14:paraId="4CE1D531"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Maxillo-facial surgery</w:t>
            </w:r>
          </w:p>
          <w:p w14:paraId="0EBC9D5C" w14:textId="77777777" w:rsidR="00B7275A" w:rsidRPr="008C490E" w:rsidRDefault="00B7275A" w:rsidP="00B7275A">
            <w:pPr>
              <w:autoSpaceDE w:val="0"/>
              <w:autoSpaceDN w:val="0"/>
              <w:adjustRightInd w:val="0"/>
              <w:rPr>
                <w:rFonts w:asciiTheme="minorHAnsi" w:hAnsiTheme="minorHAnsi" w:cstheme="minorHAnsi"/>
                <w:sz w:val="22"/>
                <w:szCs w:val="22"/>
              </w:rPr>
            </w:pPr>
          </w:p>
          <w:p w14:paraId="74ED7CC1"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Obs-APH</w:t>
            </w:r>
          </w:p>
          <w:p w14:paraId="55D7EA01" w14:textId="77777777" w:rsidR="00B7275A" w:rsidRPr="008C490E" w:rsidRDefault="00B7275A" w:rsidP="00B7275A">
            <w:pPr>
              <w:autoSpaceDE w:val="0"/>
              <w:autoSpaceDN w:val="0"/>
              <w:adjustRightInd w:val="0"/>
              <w:rPr>
                <w:rFonts w:asciiTheme="minorHAnsi" w:hAnsiTheme="minorHAnsi" w:cstheme="minorHAnsi"/>
                <w:sz w:val="22"/>
                <w:szCs w:val="22"/>
              </w:rPr>
            </w:pPr>
          </w:p>
          <w:p w14:paraId="573905CC"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Obs-APH</w:t>
            </w:r>
          </w:p>
          <w:p w14:paraId="41A0505B" w14:textId="77777777" w:rsidR="00B7275A" w:rsidRPr="008C490E" w:rsidRDefault="00B7275A" w:rsidP="00B7275A">
            <w:pPr>
              <w:autoSpaceDE w:val="0"/>
              <w:autoSpaceDN w:val="0"/>
              <w:adjustRightInd w:val="0"/>
              <w:rPr>
                <w:rFonts w:asciiTheme="minorHAnsi" w:hAnsiTheme="minorHAnsi" w:cstheme="minorHAnsi"/>
                <w:sz w:val="22"/>
                <w:szCs w:val="22"/>
              </w:rPr>
            </w:pPr>
          </w:p>
          <w:p w14:paraId="3E378674"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Obs-Placenta praevia</w:t>
            </w:r>
          </w:p>
          <w:p w14:paraId="732DF059" w14:textId="77777777" w:rsidR="00B7275A" w:rsidRPr="008C490E" w:rsidRDefault="00B7275A" w:rsidP="00B7275A">
            <w:pPr>
              <w:autoSpaceDE w:val="0"/>
              <w:autoSpaceDN w:val="0"/>
              <w:adjustRightInd w:val="0"/>
              <w:rPr>
                <w:rFonts w:asciiTheme="minorHAnsi" w:hAnsiTheme="minorHAnsi" w:cstheme="minorHAnsi"/>
                <w:sz w:val="22"/>
                <w:szCs w:val="22"/>
              </w:rPr>
            </w:pPr>
          </w:p>
          <w:p w14:paraId="446A68DD"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Obs-LSCS</w:t>
            </w:r>
          </w:p>
          <w:p w14:paraId="4145BABB" w14:textId="77777777" w:rsidR="00B7275A" w:rsidRPr="008C490E" w:rsidRDefault="00B7275A" w:rsidP="00B7275A">
            <w:pPr>
              <w:autoSpaceDE w:val="0"/>
              <w:autoSpaceDN w:val="0"/>
              <w:adjustRightInd w:val="0"/>
              <w:rPr>
                <w:rFonts w:asciiTheme="minorHAnsi" w:hAnsiTheme="minorHAnsi" w:cstheme="minorHAnsi"/>
                <w:sz w:val="22"/>
                <w:szCs w:val="22"/>
              </w:rPr>
            </w:pPr>
          </w:p>
          <w:p w14:paraId="2B19669C"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Ortho-TKR</w:t>
            </w:r>
          </w:p>
          <w:p w14:paraId="08823DE0" w14:textId="77777777" w:rsidR="00B7275A" w:rsidRPr="008C490E" w:rsidRDefault="00B7275A" w:rsidP="00B7275A">
            <w:pPr>
              <w:autoSpaceDE w:val="0"/>
              <w:autoSpaceDN w:val="0"/>
              <w:adjustRightInd w:val="0"/>
              <w:rPr>
                <w:rFonts w:asciiTheme="minorHAnsi" w:hAnsiTheme="minorHAnsi" w:cstheme="minorHAnsi"/>
                <w:sz w:val="22"/>
                <w:szCs w:val="22"/>
              </w:rPr>
            </w:pPr>
          </w:p>
          <w:p w14:paraId="078C6DA1"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Ortho-THR</w:t>
            </w:r>
          </w:p>
          <w:p w14:paraId="31567642" w14:textId="77777777" w:rsidR="00B7275A" w:rsidRPr="008C490E" w:rsidRDefault="00B7275A" w:rsidP="00B7275A">
            <w:pPr>
              <w:autoSpaceDE w:val="0"/>
              <w:autoSpaceDN w:val="0"/>
              <w:adjustRightInd w:val="0"/>
              <w:rPr>
                <w:rFonts w:asciiTheme="minorHAnsi" w:hAnsiTheme="minorHAnsi" w:cstheme="minorHAnsi"/>
                <w:sz w:val="22"/>
                <w:szCs w:val="22"/>
              </w:rPr>
            </w:pPr>
          </w:p>
          <w:p w14:paraId="5D03815D"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Ortho-rev TKR</w:t>
            </w:r>
          </w:p>
          <w:p w14:paraId="6A86C03F" w14:textId="77777777" w:rsidR="00B7275A" w:rsidRPr="008C490E" w:rsidRDefault="00B7275A" w:rsidP="00B7275A">
            <w:pPr>
              <w:autoSpaceDE w:val="0"/>
              <w:autoSpaceDN w:val="0"/>
              <w:adjustRightInd w:val="0"/>
              <w:rPr>
                <w:rFonts w:asciiTheme="minorHAnsi" w:hAnsiTheme="minorHAnsi" w:cstheme="minorHAnsi"/>
                <w:sz w:val="22"/>
                <w:szCs w:val="22"/>
              </w:rPr>
            </w:pPr>
          </w:p>
          <w:p w14:paraId="4E8A2D91"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 rev THR</w:t>
            </w:r>
          </w:p>
          <w:p w14:paraId="2602F71C" w14:textId="77777777" w:rsidR="00B7275A" w:rsidRPr="008C490E" w:rsidRDefault="00B7275A" w:rsidP="00B7275A">
            <w:pPr>
              <w:autoSpaceDE w:val="0"/>
              <w:autoSpaceDN w:val="0"/>
              <w:adjustRightInd w:val="0"/>
              <w:rPr>
                <w:rFonts w:asciiTheme="minorHAnsi" w:hAnsiTheme="minorHAnsi" w:cstheme="minorHAnsi"/>
                <w:sz w:val="22"/>
                <w:szCs w:val="22"/>
              </w:rPr>
            </w:pPr>
          </w:p>
          <w:p w14:paraId="5ACEA212"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Ortho-#NOF</w:t>
            </w:r>
          </w:p>
          <w:p w14:paraId="442C6F85" w14:textId="77777777" w:rsidR="00B7275A" w:rsidRPr="008C490E" w:rsidRDefault="00B7275A" w:rsidP="00B7275A">
            <w:pPr>
              <w:autoSpaceDE w:val="0"/>
              <w:autoSpaceDN w:val="0"/>
              <w:adjustRightInd w:val="0"/>
              <w:rPr>
                <w:rFonts w:asciiTheme="minorHAnsi" w:hAnsiTheme="minorHAnsi" w:cstheme="minorHAnsi"/>
                <w:sz w:val="22"/>
                <w:szCs w:val="22"/>
              </w:rPr>
            </w:pPr>
          </w:p>
          <w:p w14:paraId="77BF1921"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Ortho-spinal</w:t>
            </w:r>
          </w:p>
          <w:p w14:paraId="793402B1" w14:textId="77777777" w:rsidR="00B7275A" w:rsidRPr="008C490E" w:rsidRDefault="00B7275A" w:rsidP="00B7275A">
            <w:pPr>
              <w:autoSpaceDE w:val="0"/>
              <w:autoSpaceDN w:val="0"/>
              <w:adjustRightInd w:val="0"/>
              <w:rPr>
                <w:rFonts w:asciiTheme="minorHAnsi" w:hAnsiTheme="minorHAnsi" w:cstheme="minorHAnsi"/>
                <w:sz w:val="22"/>
                <w:szCs w:val="22"/>
              </w:rPr>
            </w:pPr>
          </w:p>
          <w:p w14:paraId="5B583C4E"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Renal-CRF</w:t>
            </w:r>
          </w:p>
          <w:p w14:paraId="630E6DDA" w14:textId="77777777" w:rsidR="00B7275A" w:rsidRPr="008C490E" w:rsidRDefault="00B7275A" w:rsidP="00B7275A">
            <w:pPr>
              <w:autoSpaceDE w:val="0"/>
              <w:autoSpaceDN w:val="0"/>
              <w:adjustRightInd w:val="0"/>
              <w:rPr>
                <w:rFonts w:asciiTheme="minorHAnsi" w:hAnsiTheme="minorHAnsi" w:cstheme="minorHAnsi"/>
                <w:sz w:val="22"/>
                <w:szCs w:val="22"/>
              </w:rPr>
            </w:pPr>
          </w:p>
          <w:p w14:paraId="3B992527"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Renal – ARF</w:t>
            </w:r>
          </w:p>
          <w:p w14:paraId="7D3324A7" w14:textId="77777777" w:rsidR="00B7275A" w:rsidRPr="008C490E" w:rsidRDefault="00B7275A" w:rsidP="00B7275A">
            <w:pPr>
              <w:autoSpaceDE w:val="0"/>
              <w:autoSpaceDN w:val="0"/>
              <w:adjustRightInd w:val="0"/>
              <w:rPr>
                <w:rFonts w:asciiTheme="minorHAnsi" w:hAnsiTheme="minorHAnsi" w:cstheme="minorHAnsi"/>
                <w:sz w:val="22"/>
                <w:szCs w:val="22"/>
              </w:rPr>
            </w:pPr>
          </w:p>
          <w:p w14:paraId="2E12128E"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Renal –ESRF</w:t>
            </w:r>
          </w:p>
          <w:p w14:paraId="065E9D0B" w14:textId="77777777" w:rsidR="00B7275A" w:rsidRPr="008C490E" w:rsidRDefault="00B7275A" w:rsidP="00B7275A">
            <w:pPr>
              <w:autoSpaceDE w:val="0"/>
              <w:autoSpaceDN w:val="0"/>
              <w:adjustRightInd w:val="0"/>
              <w:rPr>
                <w:rFonts w:asciiTheme="minorHAnsi" w:hAnsiTheme="minorHAnsi" w:cstheme="minorHAnsi"/>
                <w:sz w:val="22"/>
                <w:szCs w:val="22"/>
              </w:rPr>
            </w:pPr>
          </w:p>
          <w:p w14:paraId="76BB5F19"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Aplastic Anaemia</w:t>
            </w:r>
          </w:p>
          <w:p w14:paraId="0D3C3374" w14:textId="77777777" w:rsidR="00B7275A" w:rsidRPr="008C490E" w:rsidRDefault="00B7275A" w:rsidP="00B7275A">
            <w:pPr>
              <w:autoSpaceDE w:val="0"/>
              <w:autoSpaceDN w:val="0"/>
              <w:adjustRightInd w:val="0"/>
              <w:rPr>
                <w:rFonts w:asciiTheme="minorHAnsi" w:hAnsiTheme="minorHAnsi" w:cstheme="minorHAnsi"/>
                <w:sz w:val="22"/>
                <w:szCs w:val="22"/>
              </w:rPr>
            </w:pPr>
          </w:p>
          <w:p w14:paraId="598E95DF"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AML</w:t>
            </w:r>
          </w:p>
          <w:p w14:paraId="4E1876B6" w14:textId="77777777" w:rsidR="00B7275A" w:rsidRPr="008C490E" w:rsidRDefault="00B7275A" w:rsidP="00B7275A">
            <w:pPr>
              <w:autoSpaceDE w:val="0"/>
              <w:autoSpaceDN w:val="0"/>
              <w:adjustRightInd w:val="0"/>
              <w:rPr>
                <w:rFonts w:asciiTheme="minorHAnsi" w:hAnsiTheme="minorHAnsi" w:cstheme="minorHAnsi"/>
                <w:sz w:val="22"/>
                <w:szCs w:val="22"/>
              </w:rPr>
            </w:pPr>
          </w:p>
          <w:p w14:paraId="1B8EF0C5"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 ALL</w:t>
            </w:r>
          </w:p>
          <w:p w14:paraId="55B78870" w14:textId="77777777" w:rsidR="00B7275A" w:rsidRPr="008C490E" w:rsidRDefault="00B7275A" w:rsidP="00B7275A">
            <w:pPr>
              <w:autoSpaceDE w:val="0"/>
              <w:autoSpaceDN w:val="0"/>
              <w:adjustRightInd w:val="0"/>
              <w:rPr>
                <w:rFonts w:asciiTheme="minorHAnsi" w:hAnsiTheme="minorHAnsi" w:cstheme="minorHAnsi"/>
                <w:sz w:val="22"/>
                <w:szCs w:val="22"/>
              </w:rPr>
            </w:pPr>
          </w:p>
          <w:p w14:paraId="7CFA067A"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 MDS</w:t>
            </w:r>
          </w:p>
          <w:p w14:paraId="1ED775B3" w14:textId="77777777" w:rsidR="00B7275A" w:rsidRPr="008C490E" w:rsidRDefault="00B7275A" w:rsidP="00B7275A">
            <w:pPr>
              <w:autoSpaceDE w:val="0"/>
              <w:autoSpaceDN w:val="0"/>
              <w:adjustRightInd w:val="0"/>
              <w:rPr>
                <w:rFonts w:asciiTheme="minorHAnsi" w:hAnsiTheme="minorHAnsi" w:cstheme="minorHAnsi"/>
                <w:sz w:val="22"/>
                <w:szCs w:val="22"/>
              </w:rPr>
            </w:pPr>
          </w:p>
          <w:p w14:paraId="4ACB25C6"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 MPD</w:t>
            </w:r>
          </w:p>
          <w:p w14:paraId="6E74FD49" w14:textId="77777777" w:rsidR="00B7275A" w:rsidRPr="008C490E" w:rsidRDefault="00B7275A" w:rsidP="00B7275A">
            <w:pPr>
              <w:autoSpaceDE w:val="0"/>
              <w:autoSpaceDN w:val="0"/>
              <w:adjustRightInd w:val="0"/>
              <w:rPr>
                <w:rFonts w:asciiTheme="minorHAnsi" w:hAnsiTheme="minorHAnsi" w:cstheme="minorHAnsi"/>
                <w:sz w:val="22"/>
                <w:szCs w:val="22"/>
              </w:rPr>
            </w:pPr>
          </w:p>
          <w:p w14:paraId="1925C9FD"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 CLL</w:t>
            </w:r>
          </w:p>
          <w:p w14:paraId="59C2BB1C" w14:textId="77777777" w:rsidR="00B7275A" w:rsidRPr="008C490E" w:rsidRDefault="00B7275A" w:rsidP="00B7275A">
            <w:pPr>
              <w:autoSpaceDE w:val="0"/>
              <w:autoSpaceDN w:val="0"/>
              <w:adjustRightInd w:val="0"/>
              <w:rPr>
                <w:rFonts w:asciiTheme="minorHAnsi" w:hAnsiTheme="minorHAnsi" w:cstheme="minorHAnsi"/>
                <w:sz w:val="22"/>
                <w:szCs w:val="22"/>
              </w:rPr>
            </w:pPr>
          </w:p>
          <w:p w14:paraId="1E9116F6"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Haem – Lymphoma</w:t>
            </w:r>
          </w:p>
          <w:p w14:paraId="3F2AA386" w14:textId="77777777" w:rsidR="00B7275A" w:rsidRPr="008C490E" w:rsidRDefault="00B7275A" w:rsidP="00B7275A">
            <w:pPr>
              <w:autoSpaceDE w:val="0"/>
              <w:autoSpaceDN w:val="0"/>
              <w:adjustRightInd w:val="0"/>
              <w:rPr>
                <w:rFonts w:asciiTheme="minorHAnsi" w:hAnsiTheme="minorHAnsi" w:cstheme="minorHAnsi"/>
                <w:sz w:val="22"/>
                <w:szCs w:val="22"/>
              </w:rPr>
            </w:pPr>
          </w:p>
          <w:p w14:paraId="61D02272"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 Myeloma</w:t>
            </w:r>
          </w:p>
          <w:p w14:paraId="08C6564B" w14:textId="77777777" w:rsidR="00B7275A" w:rsidRPr="008C490E" w:rsidRDefault="00B7275A" w:rsidP="00B7275A">
            <w:pPr>
              <w:autoSpaceDE w:val="0"/>
              <w:autoSpaceDN w:val="0"/>
              <w:adjustRightInd w:val="0"/>
              <w:rPr>
                <w:rFonts w:asciiTheme="minorHAnsi" w:hAnsiTheme="minorHAnsi" w:cstheme="minorHAnsi"/>
                <w:sz w:val="22"/>
                <w:szCs w:val="22"/>
              </w:rPr>
            </w:pPr>
          </w:p>
          <w:p w14:paraId="3BE93DC8"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 IDA</w:t>
            </w:r>
          </w:p>
          <w:p w14:paraId="7DF406E2" w14:textId="77777777" w:rsidR="00B7275A" w:rsidRPr="008C490E" w:rsidRDefault="00B7275A" w:rsidP="00B7275A">
            <w:pPr>
              <w:autoSpaceDE w:val="0"/>
              <w:autoSpaceDN w:val="0"/>
              <w:adjustRightInd w:val="0"/>
              <w:rPr>
                <w:rFonts w:asciiTheme="minorHAnsi" w:hAnsiTheme="minorHAnsi" w:cstheme="minorHAnsi"/>
                <w:sz w:val="22"/>
                <w:szCs w:val="22"/>
              </w:rPr>
            </w:pPr>
          </w:p>
          <w:p w14:paraId="15B8F527" w14:textId="77777777" w:rsidR="00B7275A" w:rsidRPr="008C490E" w:rsidRDefault="00B7275A"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Haem </w:t>
            </w:r>
            <w:r w:rsidR="00491D27" w:rsidRPr="008C490E">
              <w:rPr>
                <w:rFonts w:asciiTheme="minorHAnsi" w:hAnsiTheme="minorHAnsi" w:cstheme="minorHAnsi"/>
                <w:sz w:val="22"/>
                <w:szCs w:val="22"/>
              </w:rPr>
              <w:t>–</w:t>
            </w:r>
            <w:r w:rsidRPr="008C490E">
              <w:rPr>
                <w:rFonts w:asciiTheme="minorHAnsi" w:hAnsiTheme="minorHAnsi" w:cstheme="minorHAnsi"/>
                <w:sz w:val="22"/>
                <w:szCs w:val="22"/>
              </w:rPr>
              <w:t xml:space="preserve"> </w:t>
            </w:r>
            <w:r w:rsidR="00491D27" w:rsidRPr="008C490E">
              <w:rPr>
                <w:rFonts w:asciiTheme="minorHAnsi" w:hAnsiTheme="minorHAnsi" w:cstheme="minorHAnsi"/>
                <w:sz w:val="22"/>
                <w:szCs w:val="22"/>
              </w:rPr>
              <w:t>AIHA</w:t>
            </w:r>
          </w:p>
          <w:p w14:paraId="73A1A61E" w14:textId="77777777" w:rsidR="00491D27" w:rsidRPr="008C490E" w:rsidRDefault="00491D27" w:rsidP="00B7275A">
            <w:pPr>
              <w:autoSpaceDE w:val="0"/>
              <w:autoSpaceDN w:val="0"/>
              <w:adjustRightInd w:val="0"/>
              <w:rPr>
                <w:rFonts w:asciiTheme="minorHAnsi" w:hAnsiTheme="minorHAnsi" w:cstheme="minorHAnsi"/>
                <w:sz w:val="22"/>
                <w:szCs w:val="22"/>
              </w:rPr>
            </w:pPr>
          </w:p>
          <w:p w14:paraId="1B6EBBA5"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Haem-SCD</w:t>
            </w:r>
          </w:p>
          <w:p w14:paraId="02216E67" w14:textId="77777777" w:rsidR="00491D27" w:rsidRPr="008C490E" w:rsidRDefault="00491D27" w:rsidP="00B7275A">
            <w:pPr>
              <w:autoSpaceDE w:val="0"/>
              <w:autoSpaceDN w:val="0"/>
              <w:adjustRightInd w:val="0"/>
              <w:rPr>
                <w:rFonts w:asciiTheme="minorHAnsi" w:hAnsiTheme="minorHAnsi" w:cstheme="minorHAnsi"/>
                <w:sz w:val="22"/>
                <w:szCs w:val="22"/>
              </w:rPr>
            </w:pPr>
          </w:p>
          <w:p w14:paraId="57952781"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 Thalassaemia</w:t>
            </w:r>
          </w:p>
          <w:p w14:paraId="101961A6" w14:textId="77777777" w:rsidR="00491D27" w:rsidRPr="008C490E" w:rsidRDefault="00491D27" w:rsidP="00B7275A">
            <w:pPr>
              <w:autoSpaceDE w:val="0"/>
              <w:autoSpaceDN w:val="0"/>
              <w:adjustRightInd w:val="0"/>
              <w:rPr>
                <w:rFonts w:asciiTheme="minorHAnsi" w:hAnsiTheme="minorHAnsi" w:cstheme="minorHAnsi"/>
                <w:sz w:val="22"/>
                <w:szCs w:val="22"/>
              </w:rPr>
            </w:pPr>
          </w:p>
          <w:p w14:paraId="38C3E95C"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ITP</w:t>
            </w:r>
          </w:p>
          <w:p w14:paraId="4EDC2FE9" w14:textId="77777777" w:rsidR="00491D27" w:rsidRPr="008C490E" w:rsidRDefault="00491D27" w:rsidP="00B7275A">
            <w:pPr>
              <w:autoSpaceDE w:val="0"/>
              <w:autoSpaceDN w:val="0"/>
              <w:adjustRightInd w:val="0"/>
              <w:rPr>
                <w:rFonts w:asciiTheme="minorHAnsi" w:hAnsiTheme="minorHAnsi" w:cstheme="minorHAnsi"/>
                <w:sz w:val="22"/>
                <w:szCs w:val="22"/>
              </w:rPr>
            </w:pPr>
          </w:p>
          <w:p w14:paraId="7026CE0A"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Haem-Congenital platelet disorder</w:t>
            </w:r>
          </w:p>
          <w:p w14:paraId="1BBB5204" w14:textId="77777777" w:rsidR="00491D27" w:rsidRPr="008C490E" w:rsidRDefault="00491D27" w:rsidP="00B7275A">
            <w:pPr>
              <w:autoSpaceDE w:val="0"/>
              <w:autoSpaceDN w:val="0"/>
              <w:adjustRightInd w:val="0"/>
              <w:rPr>
                <w:rFonts w:asciiTheme="minorHAnsi" w:hAnsiTheme="minorHAnsi" w:cstheme="minorHAnsi"/>
                <w:sz w:val="22"/>
                <w:szCs w:val="22"/>
              </w:rPr>
            </w:pPr>
          </w:p>
          <w:p w14:paraId="7C462B02"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DIC</w:t>
            </w:r>
          </w:p>
          <w:p w14:paraId="2AECD77A" w14:textId="77777777" w:rsidR="00491D27" w:rsidRPr="008C490E" w:rsidRDefault="00491D27" w:rsidP="00B7275A">
            <w:pPr>
              <w:autoSpaceDE w:val="0"/>
              <w:autoSpaceDN w:val="0"/>
              <w:adjustRightInd w:val="0"/>
              <w:rPr>
                <w:rFonts w:asciiTheme="minorHAnsi" w:hAnsiTheme="minorHAnsi" w:cstheme="minorHAnsi"/>
                <w:sz w:val="22"/>
                <w:szCs w:val="22"/>
              </w:rPr>
            </w:pPr>
          </w:p>
          <w:p w14:paraId="5B131E96"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TTP</w:t>
            </w:r>
          </w:p>
          <w:p w14:paraId="07895456" w14:textId="77777777" w:rsidR="00491D27" w:rsidRPr="008C490E" w:rsidRDefault="00491D27" w:rsidP="00B7275A">
            <w:pPr>
              <w:autoSpaceDE w:val="0"/>
              <w:autoSpaceDN w:val="0"/>
              <w:adjustRightInd w:val="0"/>
              <w:rPr>
                <w:rFonts w:asciiTheme="minorHAnsi" w:hAnsiTheme="minorHAnsi" w:cstheme="minorHAnsi"/>
                <w:sz w:val="22"/>
                <w:szCs w:val="22"/>
              </w:rPr>
            </w:pPr>
          </w:p>
          <w:p w14:paraId="3A7513AD"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reversal of warfarin</w:t>
            </w:r>
          </w:p>
          <w:p w14:paraId="3880A2AC" w14:textId="77777777" w:rsidR="00491D27" w:rsidRPr="008C490E" w:rsidRDefault="00491D27" w:rsidP="00B7275A">
            <w:pPr>
              <w:autoSpaceDE w:val="0"/>
              <w:autoSpaceDN w:val="0"/>
              <w:adjustRightInd w:val="0"/>
              <w:rPr>
                <w:rFonts w:asciiTheme="minorHAnsi" w:hAnsiTheme="minorHAnsi" w:cstheme="minorHAnsi"/>
                <w:sz w:val="22"/>
                <w:szCs w:val="22"/>
              </w:rPr>
            </w:pPr>
          </w:p>
          <w:p w14:paraId="39ED7D9F"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reversal of DOAC</w:t>
            </w:r>
            <w:r w:rsidRPr="008C490E">
              <w:rPr>
                <w:rFonts w:asciiTheme="minorHAnsi" w:hAnsiTheme="minorHAnsi" w:cstheme="minorHAnsi"/>
                <w:sz w:val="22"/>
                <w:szCs w:val="22"/>
              </w:rPr>
              <w:br/>
            </w:r>
          </w:p>
          <w:p w14:paraId="66F90E22"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Haem- single factor deficiency</w:t>
            </w:r>
          </w:p>
          <w:p w14:paraId="7BA0123A" w14:textId="77777777" w:rsidR="00491D27" w:rsidRPr="008C490E" w:rsidRDefault="00491D27" w:rsidP="00B7275A">
            <w:pPr>
              <w:autoSpaceDE w:val="0"/>
              <w:autoSpaceDN w:val="0"/>
              <w:adjustRightInd w:val="0"/>
              <w:rPr>
                <w:rFonts w:asciiTheme="minorHAnsi" w:hAnsiTheme="minorHAnsi" w:cstheme="minorHAnsi"/>
                <w:sz w:val="22"/>
                <w:szCs w:val="22"/>
              </w:rPr>
            </w:pPr>
          </w:p>
          <w:p w14:paraId="46E84025" w14:textId="77777777" w:rsidR="00491D27" w:rsidRPr="008C490E" w:rsidRDefault="00491D27" w:rsidP="00B7275A">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Onc</w:t>
            </w:r>
            <w:proofErr w:type="spellEnd"/>
            <w:r w:rsidRPr="008C490E">
              <w:rPr>
                <w:rFonts w:asciiTheme="minorHAnsi" w:hAnsiTheme="minorHAnsi" w:cstheme="minorHAnsi"/>
                <w:sz w:val="22"/>
                <w:szCs w:val="22"/>
              </w:rPr>
              <w:t xml:space="preserve"> –chemo</w:t>
            </w:r>
          </w:p>
          <w:p w14:paraId="56F195B2" w14:textId="77777777" w:rsidR="00491D27" w:rsidRPr="008C490E" w:rsidRDefault="00491D27" w:rsidP="00B7275A">
            <w:pPr>
              <w:autoSpaceDE w:val="0"/>
              <w:autoSpaceDN w:val="0"/>
              <w:adjustRightInd w:val="0"/>
              <w:rPr>
                <w:rFonts w:asciiTheme="minorHAnsi" w:hAnsiTheme="minorHAnsi" w:cstheme="minorHAnsi"/>
                <w:sz w:val="22"/>
                <w:szCs w:val="22"/>
              </w:rPr>
            </w:pPr>
          </w:p>
          <w:p w14:paraId="0D08A7BB" w14:textId="77777777" w:rsidR="00491D27" w:rsidRPr="008C490E" w:rsidRDefault="00491D27" w:rsidP="00B7275A">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Onc</w:t>
            </w:r>
            <w:proofErr w:type="spellEnd"/>
            <w:r w:rsidRPr="008C490E">
              <w:rPr>
                <w:rFonts w:asciiTheme="minorHAnsi" w:hAnsiTheme="minorHAnsi" w:cstheme="minorHAnsi"/>
                <w:sz w:val="22"/>
                <w:szCs w:val="22"/>
              </w:rPr>
              <w:t>- anaemia of malignancy</w:t>
            </w:r>
          </w:p>
          <w:p w14:paraId="20177126" w14:textId="77777777" w:rsidR="00491D27" w:rsidRPr="008C490E" w:rsidRDefault="00491D27" w:rsidP="00B7275A">
            <w:pPr>
              <w:autoSpaceDE w:val="0"/>
              <w:autoSpaceDN w:val="0"/>
              <w:adjustRightInd w:val="0"/>
              <w:rPr>
                <w:rFonts w:asciiTheme="minorHAnsi" w:hAnsiTheme="minorHAnsi" w:cstheme="minorHAnsi"/>
                <w:sz w:val="22"/>
                <w:szCs w:val="22"/>
              </w:rPr>
            </w:pPr>
          </w:p>
          <w:p w14:paraId="3E5C8BD5" w14:textId="77777777" w:rsidR="00491D27" w:rsidRPr="008C490E" w:rsidRDefault="00491D27" w:rsidP="00B7275A">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Onc</w:t>
            </w:r>
            <w:proofErr w:type="spellEnd"/>
            <w:r w:rsidRPr="008C490E">
              <w:rPr>
                <w:rFonts w:asciiTheme="minorHAnsi" w:hAnsiTheme="minorHAnsi" w:cstheme="minorHAnsi"/>
                <w:sz w:val="22"/>
                <w:szCs w:val="22"/>
              </w:rPr>
              <w:t>-radiotherapy</w:t>
            </w:r>
          </w:p>
          <w:p w14:paraId="7F6D39B9" w14:textId="77777777" w:rsidR="00491D27" w:rsidRPr="008C490E" w:rsidRDefault="00491D27" w:rsidP="00B7275A">
            <w:pPr>
              <w:autoSpaceDE w:val="0"/>
              <w:autoSpaceDN w:val="0"/>
              <w:adjustRightInd w:val="0"/>
              <w:rPr>
                <w:rFonts w:asciiTheme="minorHAnsi" w:hAnsiTheme="minorHAnsi" w:cstheme="minorHAnsi"/>
                <w:sz w:val="22"/>
                <w:szCs w:val="22"/>
              </w:rPr>
            </w:pPr>
          </w:p>
          <w:p w14:paraId="1C4C7C20"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Paed – exchange transfusion</w:t>
            </w:r>
          </w:p>
          <w:p w14:paraId="3D428C4D" w14:textId="77777777" w:rsidR="00491D27" w:rsidRPr="008C490E" w:rsidRDefault="00491D27" w:rsidP="00B7275A">
            <w:pPr>
              <w:autoSpaceDE w:val="0"/>
              <w:autoSpaceDN w:val="0"/>
              <w:adjustRightInd w:val="0"/>
              <w:rPr>
                <w:rFonts w:asciiTheme="minorHAnsi" w:hAnsiTheme="minorHAnsi" w:cstheme="minorHAnsi"/>
                <w:sz w:val="22"/>
                <w:szCs w:val="22"/>
              </w:rPr>
            </w:pPr>
          </w:p>
          <w:p w14:paraId="3D0D340C"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Paed – top up transfusion</w:t>
            </w:r>
          </w:p>
          <w:p w14:paraId="3E92948A" w14:textId="77777777" w:rsidR="00491D27" w:rsidRPr="008C490E" w:rsidRDefault="00491D27" w:rsidP="00B7275A">
            <w:pPr>
              <w:autoSpaceDE w:val="0"/>
              <w:autoSpaceDN w:val="0"/>
              <w:adjustRightInd w:val="0"/>
              <w:rPr>
                <w:rFonts w:asciiTheme="minorHAnsi" w:hAnsiTheme="minorHAnsi" w:cstheme="minorHAnsi"/>
                <w:sz w:val="22"/>
                <w:szCs w:val="22"/>
              </w:rPr>
            </w:pPr>
          </w:p>
          <w:p w14:paraId="1859465B"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Paed – neonatal alloimmune thrombocytopaenia</w:t>
            </w:r>
          </w:p>
          <w:p w14:paraId="33ECCAD4" w14:textId="77777777" w:rsidR="00491D27" w:rsidRPr="008C490E" w:rsidRDefault="00491D27" w:rsidP="00B7275A">
            <w:pPr>
              <w:autoSpaceDE w:val="0"/>
              <w:autoSpaceDN w:val="0"/>
              <w:adjustRightInd w:val="0"/>
              <w:rPr>
                <w:rFonts w:asciiTheme="minorHAnsi" w:hAnsiTheme="minorHAnsi" w:cstheme="minorHAnsi"/>
                <w:sz w:val="22"/>
                <w:szCs w:val="22"/>
              </w:rPr>
            </w:pPr>
          </w:p>
          <w:p w14:paraId="1E2E0295"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Paed – sepsis</w:t>
            </w:r>
          </w:p>
          <w:p w14:paraId="6625C041" w14:textId="77777777" w:rsidR="00491D27" w:rsidRPr="008C490E" w:rsidRDefault="00491D27" w:rsidP="00B7275A">
            <w:pPr>
              <w:autoSpaceDE w:val="0"/>
              <w:autoSpaceDN w:val="0"/>
              <w:adjustRightInd w:val="0"/>
              <w:rPr>
                <w:rFonts w:asciiTheme="minorHAnsi" w:hAnsiTheme="minorHAnsi" w:cstheme="minorHAnsi"/>
                <w:sz w:val="22"/>
                <w:szCs w:val="22"/>
              </w:rPr>
            </w:pPr>
          </w:p>
          <w:p w14:paraId="514D6B4F"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 – ascetic tap</w:t>
            </w:r>
          </w:p>
          <w:p w14:paraId="221A8C8B" w14:textId="77777777" w:rsidR="00491D27" w:rsidRPr="008C490E" w:rsidRDefault="00491D27" w:rsidP="00B7275A">
            <w:pPr>
              <w:autoSpaceDE w:val="0"/>
              <w:autoSpaceDN w:val="0"/>
              <w:adjustRightInd w:val="0"/>
              <w:rPr>
                <w:rFonts w:asciiTheme="minorHAnsi" w:hAnsiTheme="minorHAnsi" w:cstheme="minorHAnsi"/>
                <w:sz w:val="22"/>
                <w:szCs w:val="22"/>
              </w:rPr>
            </w:pPr>
          </w:p>
          <w:p w14:paraId="6F8E77FA"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Pro-chest drain</w:t>
            </w:r>
          </w:p>
          <w:p w14:paraId="479D9699" w14:textId="77777777" w:rsidR="00491D27" w:rsidRPr="008C490E" w:rsidRDefault="00491D27" w:rsidP="00B7275A">
            <w:pPr>
              <w:autoSpaceDE w:val="0"/>
              <w:autoSpaceDN w:val="0"/>
              <w:adjustRightInd w:val="0"/>
              <w:rPr>
                <w:rFonts w:asciiTheme="minorHAnsi" w:hAnsiTheme="minorHAnsi" w:cstheme="minorHAnsi"/>
                <w:sz w:val="22"/>
                <w:szCs w:val="22"/>
              </w:rPr>
            </w:pPr>
          </w:p>
          <w:p w14:paraId="03A75144"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Pro-endoscopy</w:t>
            </w:r>
          </w:p>
          <w:p w14:paraId="44E53D79" w14:textId="77777777" w:rsidR="00491D27" w:rsidRPr="008C490E" w:rsidRDefault="00491D27" w:rsidP="00B7275A">
            <w:pPr>
              <w:autoSpaceDE w:val="0"/>
              <w:autoSpaceDN w:val="0"/>
              <w:adjustRightInd w:val="0"/>
              <w:rPr>
                <w:rFonts w:asciiTheme="minorHAnsi" w:hAnsiTheme="minorHAnsi" w:cstheme="minorHAnsi"/>
                <w:sz w:val="22"/>
                <w:szCs w:val="22"/>
              </w:rPr>
            </w:pPr>
          </w:p>
          <w:p w14:paraId="29742566"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Pro-ERCP</w:t>
            </w:r>
          </w:p>
          <w:p w14:paraId="67CB76BF" w14:textId="77777777" w:rsidR="00491D27" w:rsidRPr="008C490E" w:rsidRDefault="00491D27" w:rsidP="00B7275A">
            <w:pPr>
              <w:autoSpaceDE w:val="0"/>
              <w:autoSpaceDN w:val="0"/>
              <w:adjustRightInd w:val="0"/>
              <w:rPr>
                <w:rFonts w:asciiTheme="minorHAnsi" w:hAnsiTheme="minorHAnsi" w:cstheme="minorHAnsi"/>
                <w:sz w:val="22"/>
                <w:szCs w:val="22"/>
              </w:rPr>
            </w:pPr>
          </w:p>
          <w:p w14:paraId="03975C2D"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Pro-laparoscopy</w:t>
            </w:r>
          </w:p>
          <w:p w14:paraId="60B7D534" w14:textId="77777777" w:rsidR="00491D27" w:rsidRPr="008C490E" w:rsidRDefault="00491D27" w:rsidP="00B7275A">
            <w:pPr>
              <w:autoSpaceDE w:val="0"/>
              <w:autoSpaceDN w:val="0"/>
              <w:adjustRightInd w:val="0"/>
              <w:rPr>
                <w:rFonts w:asciiTheme="minorHAnsi" w:hAnsiTheme="minorHAnsi" w:cstheme="minorHAnsi"/>
                <w:sz w:val="22"/>
                <w:szCs w:val="22"/>
              </w:rPr>
            </w:pPr>
          </w:p>
          <w:p w14:paraId="077B2833"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Pro-line insertion</w:t>
            </w:r>
          </w:p>
          <w:p w14:paraId="1AC1ED1E" w14:textId="77777777" w:rsidR="00491D27" w:rsidRPr="008C490E" w:rsidRDefault="00491D27" w:rsidP="00B7275A">
            <w:pPr>
              <w:autoSpaceDE w:val="0"/>
              <w:autoSpaceDN w:val="0"/>
              <w:adjustRightInd w:val="0"/>
              <w:rPr>
                <w:rFonts w:asciiTheme="minorHAnsi" w:hAnsiTheme="minorHAnsi" w:cstheme="minorHAnsi"/>
                <w:sz w:val="22"/>
                <w:szCs w:val="22"/>
              </w:rPr>
            </w:pPr>
          </w:p>
          <w:p w14:paraId="1CB26168"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Pro-liver biopsy</w:t>
            </w:r>
          </w:p>
          <w:p w14:paraId="024F8D87" w14:textId="77777777" w:rsidR="00491D27" w:rsidRPr="008C490E" w:rsidRDefault="00491D27" w:rsidP="00B7275A">
            <w:pPr>
              <w:autoSpaceDE w:val="0"/>
              <w:autoSpaceDN w:val="0"/>
              <w:adjustRightInd w:val="0"/>
              <w:rPr>
                <w:rFonts w:asciiTheme="minorHAnsi" w:hAnsiTheme="minorHAnsi" w:cstheme="minorHAnsi"/>
                <w:sz w:val="22"/>
                <w:szCs w:val="22"/>
              </w:rPr>
            </w:pPr>
          </w:p>
          <w:p w14:paraId="40F5371B" w14:textId="77777777" w:rsidR="00491D27" w:rsidRPr="008C490E" w:rsidRDefault="00491D27" w:rsidP="00B7275A">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Pro-lumbar puncture</w:t>
            </w:r>
          </w:p>
          <w:p w14:paraId="1A4FD018" w14:textId="77777777" w:rsidR="00B7275A" w:rsidRPr="008C490E" w:rsidRDefault="00B7275A" w:rsidP="006C5D60">
            <w:pPr>
              <w:autoSpaceDE w:val="0"/>
              <w:autoSpaceDN w:val="0"/>
              <w:adjustRightInd w:val="0"/>
              <w:rPr>
                <w:rFonts w:asciiTheme="minorHAnsi" w:hAnsiTheme="minorHAnsi" w:cstheme="minorHAnsi"/>
                <w:sz w:val="22"/>
                <w:szCs w:val="22"/>
              </w:rPr>
            </w:pPr>
          </w:p>
          <w:p w14:paraId="02EEE591" w14:textId="77777777" w:rsidR="00262CF7" w:rsidRPr="008C490E" w:rsidRDefault="00262CF7" w:rsidP="00262CF7">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Vasc</w:t>
            </w:r>
            <w:proofErr w:type="spellEnd"/>
            <w:r w:rsidRPr="008C490E">
              <w:rPr>
                <w:rFonts w:asciiTheme="minorHAnsi" w:hAnsiTheme="minorHAnsi" w:cstheme="minorHAnsi"/>
                <w:sz w:val="22"/>
                <w:szCs w:val="22"/>
              </w:rPr>
              <w:t>-Elective AAA</w:t>
            </w:r>
          </w:p>
          <w:p w14:paraId="21E98BAC" w14:textId="77777777" w:rsidR="00262CF7" w:rsidRPr="008C490E" w:rsidRDefault="00262CF7" w:rsidP="00262CF7">
            <w:pPr>
              <w:autoSpaceDE w:val="0"/>
              <w:autoSpaceDN w:val="0"/>
              <w:adjustRightInd w:val="0"/>
              <w:rPr>
                <w:rFonts w:asciiTheme="minorHAnsi" w:hAnsiTheme="minorHAnsi" w:cstheme="minorHAnsi"/>
                <w:sz w:val="22"/>
                <w:szCs w:val="22"/>
              </w:rPr>
            </w:pPr>
          </w:p>
          <w:p w14:paraId="17A00E78" w14:textId="77777777" w:rsidR="00262CF7" w:rsidRPr="008C490E" w:rsidRDefault="00262CF7" w:rsidP="00262CF7">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Vasc</w:t>
            </w:r>
            <w:proofErr w:type="spellEnd"/>
            <w:r w:rsidRPr="008C490E">
              <w:rPr>
                <w:rFonts w:asciiTheme="minorHAnsi" w:hAnsiTheme="minorHAnsi" w:cstheme="minorHAnsi"/>
                <w:sz w:val="22"/>
                <w:szCs w:val="22"/>
              </w:rPr>
              <w:t>-Emergency AAA</w:t>
            </w:r>
          </w:p>
          <w:p w14:paraId="7257D8EC" w14:textId="77777777" w:rsidR="00262CF7" w:rsidRPr="008C490E" w:rsidRDefault="00262CF7" w:rsidP="00262CF7">
            <w:pPr>
              <w:autoSpaceDE w:val="0"/>
              <w:autoSpaceDN w:val="0"/>
              <w:adjustRightInd w:val="0"/>
              <w:rPr>
                <w:rFonts w:asciiTheme="minorHAnsi" w:hAnsiTheme="minorHAnsi" w:cstheme="minorHAnsi"/>
                <w:sz w:val="22"/>
                <w:szCs w:val="22"/>
              </w:rPr>
            </w:pPr>
          </w:p>
          <w:p w14:paraId="2F29D2F1" w14:textId="77777777" w:rsidR="00262CF7" w:rsidRPr="008C490E" w:rsidRDefault="00262CF7" w:rsidP="00262CF7">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Vasc</w:t>
            </w:r>
            <w:proofErr w:type="spellEnd"/>
            <w:r w:rsidRPr="008C490E">
              <w:rPr>
                <w:rFonts w:asciiTheme="minorHAnsi" w:hAnsiTheme="minorHAnsi" w:cstheme="minorHAnsi"/>
                <w:sz w:val="22"/>
                <w:szCs w:val="22"/>
              </w:rPr>
              <w:t>-Leg artery grafts</w:t>
            </w:r>
          </w:p>
          <w:p w14:paraId="728E2F1B" w14:textId="77777777" w:rsidR="00262CF7" w:rsidRPr="008C490E" w:rsidRDefault="00262CF7" w:rsidP="006C5D60">
            <w:pPr>
              <w:autoSpaceDE w:val="0"/>
              <w:autoSpaceDN w:val="0"/>
              <w:adjustRightInd w:val="0"/>
              <w:rPr>
                <w:rFonts w:asciiTheme="minorHAnsi" w:hAnsiTheme="minorHAnsi" w:cstheme="minorHAnsi"/>
                <w:sz w:val="22"/>
                <w:szCs w:val="22"/>
              </w:rPr>
            </w:pPr>
          </w:p>
        </w:tc>
        <w:tc>
          <w:tcPr>
            <w:tcW w:w="3544" w:type="dxa"/>
          </w:tcPr>
          <w:p w14:paraId="53B20A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04BCB3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FEE430" w14:textId="77777777" w:rsidTr="00B81B96">
        <w:tc>
          <w:tcPr>
            <w:tcW w:w="3543" w:type="dxa"/>
          </w:tcPr>
          <w:p w14:paraId="2C867B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Has consent been documented?</w:t>
            </w:r>
          </w:p>
          <w:p w14:paraId="3E3289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request into LIMS</w:t>
            </w:r>
          </w:p>
          <w:p w14:paraId="33D407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683DBB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3526CB2" w14:textId="77777777" w:rsidR="006C5D60" w:rsidRPr="008C490E" w:rsidRDefault="005E2E1C"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EPR</w:t>
            </w:r>
            <w:r w:rsidR="00B7275A" w:rsidRPr="008C490E">
              <w:rPr>
                <w:rFonts w:asciiTheme="minorHAnsi" w:hAnsiTheme="minorHAnsi" w:cstheme="minorHAnsi"/>
                <w:sz w:val="22"/>
                <w:szCs w:val="22"/>
              </w:rPr>
              <w:t xml:space="preserve"> only – no requirement for LIMS to retain this information</w:t>
            </w:r>
          </w:p>
        </w:tc>
        <w:tc>
          <w:tcPr>
            <w:tcW w:w="3544" w:type="dxa"/>
          </w:tcPr>
          <w:p w14:paraId="2C209E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A607F4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47E8CDB" w14:textId="77777777" w:rsidTr="00B81B96">
        <w:tc>
          <w:tcPr>
            <w:tcW w:w="3543" w:type="dxa"/>
          </w:tcPr>
          <w:p w14:paraId="6784DD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Was the patient transfused? Yes / No</w:t>
            </w:r>
          </w:p>
          <w:p w14:paraId="6F3CFB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w:t>
            </w:r>
          </w:p>
          <w:p w14:paraId="117800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tc>
        <w:tc>
          <w:tcPr>
            <w:tcW w:w="3543" w:type="dxa"/>
          </w:tcPr>
          <w:p w14:paraId="43C3CC02"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Transfusion fate visible in LIMS on patient history – attached to individual unit for components and products</w:t>
            </w:r>
          </w:p>
          <w:p w14:paraId="49763527" w14:textId="77777777" w:rsidR="0027426E" w:rsidRPr="008C490E" w:rsidRDefault="0027426E" w:rsidP="0027426E">
            <w:pPr>
              <w:autoSpaceDE w:val="0"/>
              <w:autoSpaceDN w:val="0"/>
              <w:adjustRightInd w:val="0"/>
              <w:rPr>
                <w:rFonts w:asciiTheme="minorHAnsi" w:hAnsiTheme="minorHAnsi" w:cstheme="minorHAnsi"/>
                <w:sz w:val="22"/>
                <w:szCs w:val="22"/>
              </w:rPr>
            </w:pPr>
          </w:p>
          <w:p w14:paraId="56E1FD7F"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minimum of 10 patients, including:</w:t>
            </w:r>
          </w:p>
          <w:p w14:paraId="36C6D34B" w14:textId="77777777" w:rsidR="0027426E" w:rsidRPr="008C490E" w:rsidRDefault="0027426E" w:rsidP="0027426E">
            <w:pPr>
              <w:autoSpaceDE w:val="0"/>
              <w:autoSpaceDN w:val="0"/>
              <w:adjustRightInd w:val="0"/>
              <w:rPr>
                <w:rFonts w:asciiTheme="minorHAnsi" w:hAnsiTheme="minorHAnsi" w:cstheme="minorHAnsi"/>
                <w:sz w:val="22"/>
                <w:szCs w:val="22"/>
              </w:rPr>
            </w:pPr>
          </w:p>
          <w:p w14:paraId="04A4BC24"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 unit</w:t>
            </w:r>
          </w:p>
          <w:p w14:paraId="3ED26707"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28C748FE"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w:t>
            </w:r>
          </w:p>
          <w:p w14:paraId="0047FCC3"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64B87910"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14094BCF"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HAS</w:t>
            </w:r>
          </w:p>
          <w:p w14:paraId="43AE02C4"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05ACE662" w14:textId="77777777" w:rsidR="0027426E" w:rsidRPr="008C490E" w:rsidRDefault="0027426E" w:rsidP="0027426E">
            <w:pPr>
              <w:autoSpaceDE w:val="0"/>
              <w:autoSpaceDN w:val="0"/>
              <w:adjustRightInd w:val="0"/>
              <w:rPr>
                <w:rFonts w:asciiTheme="minorHAnsi" w:hAnsiTheme="minorHAnsi" w:cstheme="minorHAnsi"/>
                <w:sz w:val="22"/>
                <w:szCs w:val="22"/>
              </w:rPr>
            </w:pPr>
          </w:p>
          <w:p w14:paraId="550EF486"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 that LIMS clearly defined between fates:</w:t>
            </w:r>
          </w:p>
          <w:p w14:paraId="39C797FD" w14:textId="77777777" w:rsidR="0027426E" w:rsidRPr="008C490E" w:rsidRDefault="0027426E" w:rsidP="0027426E">
            <w:pPr>
              <w:autoSpaceDE w:val="0"/>
              <w:autoSpaceDN w:val="0"/>
              <w:adjustRightInd w:val="0"/>
              <w:rPr>
                <w:rFonts w:asciiTheme="minorHAnsi" w:hAnsiTheme="minorHAnsi" w:cstheme="minorHAnsi"/>
                <w:sz w:val="22"/>
                <w:szCs w:val="22"/>
              </w:rPr>
            </w:pPr>
          </w:p>
          <w:p w14:paraId="391EA08C"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Transfused</w:t>
            </w:r>
          </w:p>
          <w:p w14:paraId="6701FA51"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Returned to stock</w:t>
            </w:r>
          </w:p>
          <w:p w14:paraId="51ECDF00"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Disposed</w:t>
            </w:r>
          </w:p>
          <w:p w14:paraId="0733DA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B475A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2B60328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3C0B54" w14:textId="77777777" w:rsidTr="00B81B96">
        <w:tc>
          <w:tcPr>
            <w:tcW w:w="3543" w:type="dxa"/>
          </w:tcPr>
          <w:p w14:paraId="25EE69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of transfusion</w:t>
            </w:r>
          </w:p>
          <w:p w14:paraId="4640FA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w:t>
            </w:r>
          </w:p>
          <w:p w14:paraId="45C7A4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16F4AE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43D62A87"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Date of transfusion visible in LIMS on patient history – attached to </w:t>
            </w:r>
            <w:r w:rsidRPr="008C490E">
              <w:rPr>
                <w:rFonts w:asciiTheme="minorHAnsi" w:hAnsiTheme="minorHAnsi" w:cstheme="minorHAnsi"/>
                <w:sz w:val="22"/>
                <w:szCs w:val="22"/>
              </w:rPr>
              <w:lastRenderedPageBreak/>
              <w:t>individual unit for components and products</w:t>
            </w:r>
          </w:p>
          <w:p w14:paraId="0A2A5D54" w14:textId="77777777" w:rsidR="0027426E" w:rsidRPr="008C490E" w:rsidRDefault="0027426E" w:rsidP="0027426E">
            <w:pPr>
              <w:autoSpaceDE w:val="0"/>
              <w:autoSpaceDN w:val="0"/>
              <w:adjustRightInd w:val="0"/>
              <w:rPr>
                <w:rFonts w:asciiTheme="minorHAnsi" w:hAnsiTheme="minorHAnsi" w:cstheme="minorHAnsi"/>
                <w:sz w:val="22"/>
                <w:szCs w:val="22"/>
              </w:rPr>
            </w:pPr>
          </w:p>
          <w:p w14:paraId="164B22A7"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minimum of 10 patients, including:</w:t>
            </w:r>
          </w:p>
          <w:p w14:paraId="5B7D30EA" w14:textId="77777777" w:rsidR="0027426E" w:rsidRPr="008C490E" w:rsidRDefault="0027426E" w:rsidP="0027426E">
            <w:pPr>
              <w:autoSpaceDE w:val="0"/>
              <w:autoSpaceDN w:val="0"/>
              <w:adjustRightInd w:val="0"/>
              <w:rPr>
                <w:rFonts w:asciiTheme="minorHAnsi" w:hAnsiTheme="minorHAnsi" w:cstheme="minorHAnsi"/>
                <w:sz w:val="22"/>
                <w:szCs w:val="22"/>
              </w:rPr>
            </w:pPr>
          </w:p>
          <w:p w14:paraId="6CCA6F73"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 unit</w:t>
            </w:r>
          </w:p>
          <w:p w14:paraId="2D2284F1"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2052D643"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w:t>
            </w:r>
          </w:p>
          <w:p w14:paraId="24F29179"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08C38D3A"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510D9B5F"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HAS</w:t>
            </w:r>
          </w:p>
          <w:p w14:paraId="120E7949"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504F9C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945997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E1CDC4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E402118" w14:textId="77777777" w:rsidTr="00B81B96">
        <w:tc>
          <w:tcPr>
            <w:tcW w:w="3543" w:type="dxa"/>
          </w:tcPr>
          <w:p w14:paraId="1E8B66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Time of transfusion</w:t>
            </w:r>
          </w:p>
          <w:p w14:paraId="64E5B7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w:t>
            </w:r>
          </w:p>
          <w:p w14:paraId="5BAEF1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616D38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3613B815"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Time of transfusion visible in LIMS on patient history – attached to individual unit for components and products</w:t>
            </w:r>
          </w:p>
          <w:p w14:paraId="2D89C663" w14:textId="77777777" w:rsidR="0027426E" w:rsidRPr="008C490E" w:rsidRDefault="0027426E" w:rsidP="0027426E">
            <w:pPr>
              <w:autoSpaceDE w:val="0"/>
              <w:autoSpaceDN w:val="0"/>
              <w:adjustRightInd w:val="0"/>
              <w:rPr>
                <w:rFonts w:asciiTheme="minorHAnsi" w:hAnsiTheme="minorHAnsi" w:cstheme="minorHAnsi"/>
                <w:sz w:val="22"/>
                <w:szCs w:val="22"/>
              </w:rPr>
            </w:pPr>
          </w:p>
          <w:p w14:paraId="198C85C1"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minimum of 10 patients, including:</w:t>
            </w:r>
          </w:p>
          <w:p w14:paraId="3EF40306" w14:textId="77777777" w:rsidR="0027426E" w:rsidRPr="008C490E" w:rsidRDefault="0027426E" w:rsidP="0027426E">
            <w:pPr>
              <w:autoSpaceDE w:val="0"/>
              <w:autoSpaceDN w:val="0"/>
              <w:adjustRightInd w:val="0"/>
              <w:rPr>
                <w:rFonts w:asciiTheme="minorHAnsi" w:hAnsiTheme="minorHAnsi" w:cstheme="minorHAnsi"/>
                <w:sz w:val="22"/>
                <w:szCs w:val="22"/>
              </w:rPr>
            </w:pPr>
          </w:p>
          <w:p w14:paraId="3224C2B7"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 unit</w:t>
            </w:r>
          </w:p>
          <w:p w14:paraId="474EAF89"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30B0F86E"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w:t>
            </w:r>
          </w:p>
          <w:p w14:paraId="10376FC0"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39C6DFC8"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1D83DCFE"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HAS</w:t>
            </w:r>
          </w:p>
          <w:p w14:paraId="66C1ADE0" w14:textId="77777777" w:rsidR="0027426E" w:rsidRPr="008C490E" w:rsidRDefault="0027426E" w:rsidP="0027426E">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2F384DA8" w14:textId="77777777" w:rsidR="0027426E" w:rsidRPr="008C490E" w:rsidRDefault="0027426E" w:rsidP="0027426E">
            <w:pPr>
              <w:autoSpaceDE w:val="0"/>
              <w:autoSpaceDN w:val="0"/>
              <w:adjustRightInd w:val="0"/>
              <w:rPr>
                <w:rFonts w:asciiTheme="minorHAnsi" w:hAnsiTheme="minorHAnsi" w:cstheme="minorHAnsi"/>
                <w:sz w:val="22"/>
                <w:szCs w:val="22"/>
              </w:rPr>
            </w:pPr>
          </w:p>
          <w:p w14:paraId="1E07F3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20FD54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2476023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B959B2" w14:textId="77777777" w:rsidTr="00103DFC">
        <w:tc>
          <w:tcPr>
            <w:tcW w:w="3543" w:type="dxa"/>
            <w:shd w:val="clear" w:color="auto" w:fill="8DB3E2" w:themeFill="text2" w:themeFillTint="66"/>
          </w:tcPr>
          <w:p w14:paraId="5D426E22" w14:textId="77777777" w:rsidR="006C5D60" w:rsidRPr="00103DFC" w:rsidRDefault="006C5D60" w:rsidP="006C5D60">
            <w:pPr>
              <w:autoSpaceDE w:val="0"/>
              <w:autoSpaceDN w:val="0"/>
              <w:adjustRightInd w:val="0"/>
              <w:rPr>
                <w:rFonts w:asciiTheme="minorHAnsi" w:hAnsiTheme="minorHAnsi" w:cstheme="minorHAnsi"/>
                <w:b/>
                <w:sz w:val="28"/>
                <w:szCs w:val="28"/>
              </w:rPr>
            </w:pPr>
            <w:r w:rsidRPr="00103DFC">
              <w:rPr>
                <w:rFonts w:asciiTheme="minorHAnsi" w:hAnsiTheme="minorHAnsi" w:cstheme="minorHAnsi"/>
                <w:b/>
                <w:sz w:val="28"/>
                <w:szCs w:val="28"/>
              </w:rPr>
              <w:lastRenderedPageBreak/>
              <w:t>Transfused component (ISBT)</w:t>
            </w:r>
          </w:p>
          <w:p w14:paraId="5887F514" w14:textId="77777777" w:rsidR="006C5D60" w:rsidRPr="00103DFC" w:rsidRDefault="006C5D60" w:rsidP="006C5D60">
            <w:pPr>
              <w:autoSpaceDE w:val="0"/>
              <w:autoSpaceDN w:val="0"/>
              <w:adjustRightInd w:val="0"/>
              <w:rPr>
                <w:rFonts w:asciiTheme="minorHAnsi" w:hAnsiTheme="minorHAnsi" w:cstheme="minorHAnsi"/>
                <w:b/>
                <w:sz w:val="28"/>
                <w:szCs w:val="28"/>
              </w:rPr>
            </w:pPr>
            <w:r w:rsidRPr="00103DFC">
              <w:rPr>
                <w:rFonts w:asciiTheme="minorHAnsi" w:hAnsiTheme="minorHAnsi" w:cstheme="minorHAnsi"/>
                <w:b/>
                <w:sz w:val="28"/>
                <w:szCs w:val="28"/>
              </w:rPr>
              <w:t>LIMS</w:t>
            </w:r>
          </w:p>
          <w:p w14:paraId="72D1DB3A" w14:textId="77777777" w:rsidR="006C5D60" w:rsidRPr="00103DFC" w:rsidRDefault="006C5D60" w:rsidP="006C5D60">
            <w:pPr>
              <w:autoSpaceDE w:val="0"/>
              <w:autoSpaceDN w:val="0"/>
              <w:adjustRightInd w:val="0"/>
              <w:rPr>
                <w:rFonts w:asciiTheme="minorHAnsi" w:hAnsiTheme="minorHAnsi" w:cstheme="minorHAnsi"/>
                <w:b/>
                <w:sz w:val="28"/>
                <w:szCs w:val="28"/>
              </w:rPr>
            </w:pPr>
            <w:r w:rsidRPr="00103DFC">
              <w:rPr>
                <w:rFonts w:asciiTheme="minorHAnsi" w:hAnsiTheme="minorHAnsi" w:cstheme="minorHAnsi"/>
                <w:b/>
                <w:sz w:val="28"/>
                <w:szCs w:val="28"/>
              </w:rPr>
              <w:t>M</w:t>
            </w:r>
          </w:p>
          <w:p w14:paraId="77D42D8A"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3" w:type="dxa"/>
            <w:shd w:val="clear" w:color="auto" w:fill="8DB3E2" w:themeFill="text2" w:themeFillTint="66"/>
          </w:tcPr>
          <w:p w14:paraId="21E3EF83"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8DB3E2" w:themeFill="text2" w:themeFillTint="66"/>
          </w:tcPr>
          <w:p w14:paraId="4068291D"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8DB3E2" w:themeFill="text2" w:themeFillTint="66"/>
          </w:tcPr>
          <w:p w14:paraId="76FE2409" w14:textId="77777777" w:rsidR="006C5D60" w:rsidRPr="00103DFC" w:rsidRDefault="006C5D60" w:rsidP="006C5D60">
            <w:pPr>
              <w:autoSpaceDE w:val="0"/>
              <w:autoSpaceDN w:val="0"/>
              <w:adjustRightInd w:val="0"/>
              <w:rPr>
                <w:rFonts w:asciiTheme="minorHAnsi" w:hAnsiTheme="minorHAnsi" w:cstheme="minorHAnsi"/>
                <w:sz w:val="28"/>
                <w:szCs w:val="28"/>
              </w:rPr>
            </w:pPr>
          </w:p>
        </w:tc>
      </w:tr>
      <w:tr w:rsidR="006C5D60" w:rsidRPr="008C490E" w14:paraId="17E03F70" w14:textId="77777777" w:rsidTr="00B81B96">
        <w:tc>
          <w:tcPr>
            <w:tcW w:w="3543" w:type="dxa"/>
          </w:tcPr>
          <w:p w14:paraId="77B2AE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 of transfused component</w:t>
            </w:r>
          </w:p>
          <w:p w14:paraId="1CEA82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w:t>
            </w:r>
          </w:p>
          <w:p w14:paraId="6BA19B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31D6540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3543" w:type="dxa"/>
          </w:tcPr>
          <w:p w14:paraId="0661D607"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 visible in LIMS on patient history – attached to individual unit for components and products</w:t>
            </w:r>
          </w:p>
          <w:p w14:paraId="725C8356" w14:textId="77777777" w:rsidR="000726E0" w:rsidRPr="008C490E" w:rsidRDefault="000726E0" w:rsidP="000726E0">
            <w:pPr>
              <w:autoSpaceDE w:val="0"/>
              <w:autoSpaceDN w:val="0"/>
              <w:adjustRightInd w:val="0"/>
              <w:rPr>
                <w:rFonts w:asciiTheme="minorHAnsi" w:hAnsiTheme="minorHAnsi" w:cstheme="minorHAnsi"/>
                <w:sz w:val="22"/>
                <w:szCs w:val="22"/>
              </w:rPr>
            </w:pPr>
          </w:p>
          <w:p w14:paraId="62276E4E"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minimum of 10 patients, including:</w:t>
            </w:r>
          </w:p>
          <w:p w14:paraId="1DBF8E1D" w14:textId="77777777" w:rsidR="000726E0" w:rsidRPr="008C490E" w:rsidRDefault="000726E0" w:rsidP="000726E0">
            <w:pPr>
              <w:autoSpaceDE w:val="0"/>
              <w:autoSpaceDN w:val="0"/>
              <w:adjustRightInd w:val="0"/>
              <w:rPr>
                <w:rFonts w:asciiTheme="minorHAnsi" w:hAnsiTheme="minorHAnsi" w:cstheme="minorHAnsi"/>
                <w:sz w:val="22"/>
                <w:szCs w:val="22"/>
              </w:rPr>
            </w:pPr>
          </w:p>
          <w:p w14:paraId="58BBB7F7"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 unit</w:t>
            </w:r>
          </w:p>
          <w:p w14:paraId="348D58DF"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2D972A32"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w:t>
            </w:r>
          </w:p>
          <w:p w14:paraId="1B3A8912"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2FA94744"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0C1FB95F"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Lyoplas</w:t>
            </w:r>
          </w:p>
          <w:p w14:paraId="381737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DC44F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F1C331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AEB4816" w14:textId="77777777" w:rsidTr="00B81B96">
        <w:tc>
          <w:tcPr>
            <w:tcW w:w="3543" w:type="dxa"/>
          </w:tcPr>
          <w:p w14:paraId="10EE75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 of patient</w:t>
            </w:r>
          </w:p>
          <w:p w14:paraId="272C98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w:t>
            </w:r>
          </w:p>
          <w:p w14:paraId="74EC9B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341ED4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DD8CEDF"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 of patient visible in LIMS on patient history – visible against individual unit for components and products</w:t>
            </w:r>
          </w:p>
          <w:p w14:paraId="2184F769" w14:textId="77777777" w:rsidR="000726E0" w:rsidRPr="008C490E" w:rsidRDefault="000726E0" w:rsidP="000726E0">
            <w:pPr>
              <w:autoSpaceDE w:val="0"/>
              <w:autoSpaceDN w:val="0"/>
              <w:adjustRightInd w:val="0"/>
              <w:rPr>
                <w:rFonts w:asciiTheme="minorHAnsi" w:hAnsiTheme="minorHAnsi" w:cstheme="minorHAnsi"/>
                <w:sz w:val="22"/>
                <w:szCs w:val="22"/>
              </w:rPr>
            </w:pPr>
          </w:p>
          <w:p w14:paraId="05144C0B"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minimum of 10 patients, including:</w:t>
            </w:r>
          </w:p>
          <w:p w14:paraId="76B5EDC0" w14:textId="77777777" w:rsidR="000726E0" w:rsidRPr="008C490E" w:rsidRDefault="000726E0" w:rsidP="000726E0">
            <w:pPr>
              <w:autoSpaceDE w:val="0"/>
              <w:autoSpaceDN w:val="0"/>
              <w:adjustRightInd w:val="0"/>
              <w:rPr>
                <w:rFonts w:asciiTheme="minorHAnsi" w:hAnsiTheme="minorHAnsi" w:cstheme="minorHAnsi"/>
                <w:sz w:val="22"/>
                <w:szCs w:val="22"/>
              </w:rPr>
            </w:pPr>
          </w:p>
          <w:p w14:paraId="3C6EE1F3"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 unit</w:t>
            </w:r>
          </w:p>
          <w:p w14:paraId="04DF0338"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FFP</w:t>
            </w:r>
          </w:p>
          <w:p w14:paraId="7A8B29F2"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w:t>
            </w:r>
          </w:p>
          <w:p w14:paraId="47D5285E" w14:textId="77777777" w:rsidR="000726E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577A76F0" w14:textId="77777777" w:rsidR="0027426E" w:rsidRPr="008C490E" w:rsidRDefault="0027426E"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1031B86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E7BC10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CA9D8B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EF99BBF" w14:textId="77777777" w:rsidTr="00B81B96">
        <w:tc>
          <w:tcPr>
            <w:tcW w:w="3543" w:type="dxa"/>
          </w:tcPr>
          <w:p w14:paraId="1F392D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Expiry date of component</w:t>
            </w:r>
          </w:p>
          <w:p w14:paraId="6F94CD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w:t>
            </w:r>
          </w:p>
          <w:p w14:paraId="3AA7A3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tc>
        <w:tc>
          <w:tcPr>
            <w:tcW w:w="3543" w:type="dxa"/>
          </w:tcPr>
          <w:p w14:paraId="4C2E2184"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Expiry date visible in LIMS on patient history – attached to individual unit for components and products</w:t>
            </w:r>
          </w:p>
          <w:p w14:paraId="20C8B44C" w14:textId="77777777" w:rsidR="000726E0" w:rsidRPr="008C490E" w:rsidRDefault="000726E0" w:rsidP="006C5D60">
            <w:pPr>
              <w:autoSpaceDE w:val="0"/>
              <w:autoSpaceDN w:val="0"/>
              <w:adjustRightInd w:val="0"/>
              <w:rPr>
                <w:rFonts w:asciiTheme="minorHAnsi" w:hAnsiTheme="minorHAnsi" w:cstheme="minorHAnsi"/>
                <w:sz w:val="22"/>
                <w:szCs w:val="22"/>
              </w:rPr>
            </w:pPr>
          </w:p>
          <w:p w14:paraId="4EB99E4D"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minimum of 10 patients, including:</w:t>
            </w:r>
          </w:p>
          <w:p w14:paraId="41FACFE2" w14:textId="77777777" w:rsidR="000726E0" w:rsidRPr="008C490E" w:rsidRDefault="000726E0" w:rsidP="006C5D60">
            <w:pPr>
              <w:autoSpaceDE w:val="0"/>
              <w:autoSpaceDN w:val="0"/>
              <w:adjustRightInd w:val="0"/>
              <w:rPr>
                <w:rFonts w:asciiTheme="minorHAnsi" w:hAnsiTheme="minorHAnsi" w:cstheme="minorHAnsi"/>
                <w:sz w:val="22"/>
                <w:szCs w:val="22"/>
              </w:rPr>
            </w:pPr>
          </w:p>
          <w:p w14:paraId="4E05D7C2"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Red cell unit</w:t>
            </w:r>
          </w:p>
          <w:p w14:paraId="51331254"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2F530D17"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Platelet</w:t>
            </w:r>
          </w:p>
          <w:p w14:paraId="2029E667"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w:t>
            </w:r>
          </w:p>
          <w:p w14:paraId="0278B5FE"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6BEA8A11"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w:t>
            </w:r>
          </w:p>
          <w:p w14:paraId="1FBFA23F"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HAS</w:t>
            </w:r>
          </w:p>
          <w:p w14:paraId="15BFFCDE"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IVIg</w:t>
            </w:r>
          </w:p>
          <w:p w14:paraId="01548A0C"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Factor concentrate</w:t>
            </w:r>
          </w:p>
        </w:tc>
        <w:tc>
          <w:tcPr>
            <w:tcW w:w="3544" w:type="dxa"/>
          </w:tcPr>
          <w:p w14:paraId="2340A71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256975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CE9FD58" w14:textId="77777777" w:rsidTr="00B81B96">
        <w:tc>
          <w:tcPr>
            <w:tcW w:w="3543" w:type="dxa"/>
          </w:tcPr>
          <w:p w14:paraId="58D8BF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Pre transfusion lab test result (</w:t>
            </w:r>
            <w:proofErr w:type="spellStart"/>
            <w:r w:rsidRPr="008C490E">
              <w:rPr>
                <w:rFonts w:asciiTheme="minorHAnsi" w:hAnsiTheme="minorHAnsi" w:cstheme="minorHAnsi"/>
                <w:sz w:val="22"/>
                <w:szCs w:val="22"/>
              </w:rPr>
              <w:t>coag</w:t>
            </w:r>
            <w:proofErr w:type="spellEnd"/>
            <w:r w:rsidRPr="008C490E">
              <w:rPr>
                <w:rFonts w:asciiTheme="minorHAnsi" w:hAnsiTheme="minorHAnsi" w:cstheme="minorHAnsi"/>
                <w:sz w:val="22"/>
                <w:szCs w:val="22"/>
              </w:rPr>
              <w:t xml:space="preserve">, Hb, </w:t>
            </w:r>
            <w:proofErr w:type="spellStart"/>
            <w:r w:rsidRPr="008C490E">
              <w:rPr>
                <w:rFonts w:asciiTheme="minorHAnsi" w:hAnsiTheme="minorHAnsi" w:cstheme="minorHAnsi"/>
                <w:sz w:val="22"/>
                <w:szCs w:val="22"/>
              </w:rPr>
              <w:t>plts</w:t>
            </w:r>
            <w:proofErr w:type="spellEnd"/>
            <w:r w:rsidRPr="008C490E">
              <w:rPr>
                <w:rFonts w:asciiTheme="minorHAnsi" w:hAnsiTheme="minorHAnsi" w:cstheme="minorHAnsi"/>
                <w:sz w:val="22"/>
                <w:szCs w:val="22"/>
              </w:rPr>
              <w:t>)</w:t>
            </w:r>
          </w:p>
          <w:p w14:paraId="0E2901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 Haematology</w:t>
            </w:r>
          </w:p>
          <w:p w14:paraId="56285B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653A2B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03A6EADE"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358D04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DE59DF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339624" w14:textId="77777777" w:rsidTr="00B81B96">
        <w:tc>
          <w:tcPr>
            <w:tcW w:w="3543" w:type="dxa"/>
          </w:tcPr>
          <w:p w14:paraId="67A919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Post transfusion lab test result (</w:t>
            </w:r>
            <w:proofErr w:type="spellStart"/>
            <w:r w:rsidRPr="008C490E">
              <w:rPr>
                <w:rFonts w:asciiTheme="minorHAnsi" w:hAnsiTheme="minorHAnsi" w:cstheme="minorHAnsi"/>
                <w:sz w:val="22"/>
                <w:szCs w:val="22"/>
              </w:rPr>
              <w:t>coag,Hb</w:t>
            </w:r>
            <w:proofErr w:type="spellEnd"/>
            <w:r w:rsidRPr="008C490E">
              <w:rPr>
                <w:rFonts w:asciiTheme="minorHAnsi" w:hAnsiTheme="minorHAnsi" w:cstheme="minorHAnsi"/>
                <w:sz w:val="22"/>
                <w:szCs w:val="22"/>
              </w:rPr>
              <w:t xml:space="preserve">, </w:t>
            </w:r>
            <w:proofErr w:type="spellStart"/>
            <w:r w:rsidRPr="008C490E">
              <w:rPr>
                <w:rFonts w:asciiTheme="minorHAnsi" w:hAnsiTheme="minorHAnsi" w:cstheme="minorHAnsi"/>
                <w:sz w:val="22"/>
                <w:szCs w:val="22"/>
              </w:rPr>
              <w:t>Plts</w:t>
            </w:r>
            <w:proofErr w:type="spellEnd"/>
            <w:r w:rsidRPr="008C490E">
              <w:rPr>
                <w:rFonts w:asciiTheme="minorHAnsi" w:hAnsiTheme="minorHAnsi" w:cstheme="minorHAnsi"/>
                <w:sz w:val="22"/>
                <w:szCs w:val="22"/>
              </w:rPr>
              <w:t>)</w:t>
            </w:r>
          </w:p>
          <w:p w14:paraId="5D42FE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 Haematology</w:t>
            </w:r>
          </w:p>
          <w:p w14:paraId="6E1F53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42E0C4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43D23D60"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738955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6A5EAF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85B291E" w14:textId="77777777" w:rsidTr="00B81B96">
        <w:tc>
          <w:tcPr>
            <w:tcW w:w="3543" w:type="dxa"/>
          </w:tcPr>
          <w:p w14:paraId="1413B4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Hb 14-42 days pre op (if date of procedure known)</w:t>
            </w:r>
          </w:p>
          <w:p w14:paraId="5301638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7540CA1"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6E756D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29F5DE3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A4D785" w14:textId="77777777" w:rsidTr="00103DFC">
        <w:tc>
          <w:tcPr>
            <w:tcW w:w="3543" w:type="dxa"/>
            <w:shd w:val="clear" w:color="auto" w:fill="8DB3E2" w:themeFill="text2" w:themeFillTint="66"/>
          </w:tcPr>
          <w:p w14:paraId="3C4539C4" w14:textId="77777777" w:rsidR="006C5D60" w:rsidRPr="00103DFC" w:rsidRDefault="006C5D60" w:rsidP="006C5D60">
            <w:pPr>
              <w:autoSpaceDE w:val="0"/>
              <w:autoSpaceDN w:val="0"/>
              <w:adjustRightInd w:val="0"/>
              <w:rPr>
                <w:rFonts w:asciiTheme="minorHAnsi" w:hAnsiTheme="minorHAnsi" w:cstheme="minorHAnsi"/>
                <w:b/>
                <w:sz w:val="28"/>
                <w:szCs w:val="28"/>
              </w:rPr>
            </w:pPr>
            <w:r w:rsidRPr="00103DFC">
              <w:rPr>
                <w:rFonts w:asciiTheme="minorHAnsi" w:hAnsiTheme="minorHAnsi" w:cstheme="minorHAnsi"/>
                <w:b/>
                <w:sz w:val="28"/>
                <w:szCs w:val="28"/>
              </w:rPr>
              <w:t>LIMS - Haematology</w:t>
            </w:r>
          </w:p>
          <w:p w14:paraId="46C5F430" w14:textId="77777777" w:rsidR="006C5D60" w:rsidRPr="00103DFC" w:rsidRDefault="006C5D60" w:rsidP="006C5D60">
            <w:pPr>
              <w:autoSpaceDE w:val="0"/>
              <w:autoSpaceDN w:val="0"/>
              <w:adjustRightInd w:val="0"/>
              <w:rPr>
                <w:rFonts w:asciiTheme="minorHAnsi" w:hAnsiTheme="minorHAnsi" w:cstheme="minorHAnsi"/>
                <w:sz w:val="28"/>
                <w:szCs w:val="28"/>
              </w:rPr>
            </w:pPr>
            <w:r w:rsidRPr="00103DFC">
              <w:rPr>
                <w:rFonts w:asciiTheme="minorHAnsi" w:hAnsiTheme="minorHAnsi" w:cstheme="minorHAnsi"/>
                <w:sz w:val="28"/>
                <w:szCs w:val="28"/>
              </w:rPr>
              <w:t>M</w:t>
            </w:r>
          </w:p>
          <w:p w14:paraId="3335A310"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3" w:type="dxa"/>
            <w:shd w:val="clear" w:color="auto" w:fill="8DB3E2" w:themeFill="text2" w:themeFillTint="66"/>
          </w:tcPr>
          <w:p w14:paraId="2BBD7D8C"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8DB3E2" w:themeFill="text2" w:themeFillTint="66"/>
          </w:tcPr>
          <w:p w14:paraId="1F862A72" w14:textId="77777777" w:rsidR="006C5D60" w:rsidRPr="00103DFC" w:rsidRDefault="006C5D60" w:rsidP="006C5D60">
            <w:pPr>
              <w:autoSpaceDE w:val="0"/>
              <w:autoSpaceDN w:val="0"/>
              <w:adjustRightInd w:val="0"/>
              <w:rPr>
                <w:rFonts w:asciiTheme="minorHAnsi" w:hAnsiTheme="minorHAnsi" w:cstheme="minorHAnsi"/>
                <w:sz w:val="28"/>
                <w:szCs w:val="28"/>
              </w:rPr>
            </w:pPr>
          </w:p>
        </w:tc>
        <w:tc>
          <w:tcPr>
            <w:tcW w:w="3544" w:type="dxa"/>
            <w:shd w:val="clear" w:color="auto" w:fill="8DB3E2" w:themeFill="text2" w:themeFillTint="66"/>
          </w:tcPr>
          <w:p w14:paraId="79170EEF" w14:textId="77777777" w:rsidR="006C5D60" w:rsidRPr="00103DFC" w:rsidRDefault="006C5D60" w:rsidP="006C5D60">
            <w:pPr>
              <w:autoSpaceDE w:val="0"/>
              <w:autoSpaceDN w:val="0"/>
              <w:adjustRightInd w:val="0"/>
              <w:rPr>
                <w:rFonts w:asciiTheme="minorHAnsi" w:hAnsiTheme="minorHAnsi" w:cstheme="minorHAnsi"/>
                <w:sz w:val="28"/>
                <w:szCs w:val="28"/>
              </w:rPr>
            </w:pPr>
          </w:p>
        </w:tc>
      </w:tr>
      <w:tr w:rsidR="006C5D60" w:rsidRPr="008C490E" w14:paraId="62459191" w14:textId="77777777" w:rsidTr="00B81B96">
        <w:tc>
          <w:tcPr>
            <w:tcW w:w="3543" w:type="dxa"/>
          </w:tcPr>
          <w:p w14:paraId="42ECC3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Immediate Pre op Hb (if date / time of procedure known)</w:t>
            </w:r>
          </w:p>
          <w:p w14:paraId="10277D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 Haematology</w:t>
            </w:r>
          </w:p>
          <w:p w14:paraId="55F35C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743A970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3543" w:type="dxa"/>
          </w:tcPr>
          <w:p w14:paraId="06C0E0DB"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307EE8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F9856C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74AEC6" w14:textId="77777777" w:rsidTr="00B81B96">
        <w:tc>
          <w:tcPr>
            <w:tcW w:w="3543" w:type="dxa"/>
          </w:tcPr>
          <w:p w14:paraId="21EE44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Discharge Hb (if date of discharge known)</w:t>
            </w:r>
          </w:p>
          <w:p w14:paraId="4CD590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LIMS - Haematology</w:t>
            </w:r>
          </w:p>
          <w:p w14:paraId="38210E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6739BC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CF9C312"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04BD4F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D8C751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0BF3BE1" w14:textId="77777777" w:rsidTr="00B81B96">
        <w:tc>
          <w:tcPr>
            <w:tcW w:w="3543" w:type="dxa"/>
          </w:tcPr>
          <w:p w14:paraId="5761BD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of admission</w:t>
            </w:r>
          </w:p>
          <w:p w14:paraId="5BAC83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w:t>
            </w:r>
          </w:p>
          <w:p w14:paraId="043985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2DB5B2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E9D5FA6"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666B365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A0FF1E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B60DA73" w14:textId="77777777" w:rsidTr="00B81B96">
        <w:tc>
          <w:tcPr>
            <w:tcW w:w="3543" w:type="dxa"/>
          </w:tcPr>
          <w:p w14:paraId="1368D2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of discharge / death</w:t>
            </w:r>
          </w:p>
          <w:p w14:paraId="376E8E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w:t>
            </w:r>
          </w:p>
          <w:p w14:paraId="2756F3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4DD2C2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9882471"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66EAC1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6FE787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1B1F32C" w14:textId="77777777" w:rsidTr="00B81B96">
        <w:tc>
          <w:tcPr>
            <w:tcW w:w="3543" w:type="dxa"/>
          </w:tcPr>
          <w:p w14:paraId="4DA970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Did patient die in this admission?</w:t>
            </w:r>
          </w:p>
          <w:p w14:paraId="785A43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w:t>
            </w:r>
          </w:p>
          <w:p w14:paraId="39C9CD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0DE3CB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6F35DD6"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7163E03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F9C7E9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961B6AC" w14:textId="77777777" w:rsidTr="00B81B96">
        <w:tc>
          <w:tcPr>
            <w:tcW w:w="3543" w:type="dxa"/>
          </w:tcPr>
          <w:p w14:paraId="32CACA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ICD10 code (diagnostic code)</w:t>
            </w:r>
          </w:p>
          <w:p w14:paraId="28BF0A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w:t>
            </w:r>
          </w:p>
          <w:p w14:paraId="43F6D2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M</w:t>
            </w:r>
          </w:p>
          <w:p w14:paraId="6EE5AE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C761CEF"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5A40E9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74C68E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2561E97" w14:textId="77777777" w:rsidTr="00B81B96">
        <w:tc>
          <w:tcPr>
            <w:tcW w:w="3543" w:type="dxa"/>
          </w:tcPr>
          <w:p w14:paraId="54A999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OPCS4 code (procedure code)</w:t>
            </w:r>
          </w:p>
          <w:p w14:paraId="098246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w:t>
            </w:r>
          </w:p>
          <w:p w14:paraId="65DE3C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19B788A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31033821"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638D17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6C4434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9EA28C3" w14:textId="77777777" w:rsidTr="00B81B96">
        <w:tc>
          <w:tcPr>
            <w:tcW w:w="3543" w:type="dxa"/>
          </w:tcPr>
          <w:p w14:paraId="5CE03C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HRG code</w:t>
            </w:r>
          </w:p>
          <w:p w14:paraId="218C5C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w:t>
            </w:r>
          </w:p>
          <w:p w14:paraId="20B82A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54526E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7958BBA3"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5C23448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0084FC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B69DAD7" w14:textId="77777777" w:rsidTr="00B81B96">
        <w:tc>
          <w:tcPr>
            <w:tcW w:w="3543" w:type="dxa"/>
          </w:tcPr>
          <w:p w14:paraId="572AB1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 and time of procedure</w:t>
            </w:r>
          </w:p>
          <w:p w14:paraId="1BD570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w:t>
            </w:r>
          </w:p>
          <w:p w14:paraId="6643B8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w:t>
            </w:r>
          </w:p>
          <w:p w14:paraId="4F198D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2534CB7"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70B2D2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737314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10F6A27" w14:textId="77777777" w:rsidTr="00B81B96">
        <w:tc>
          <w:tcPr>
            <w:tcW w:w="3543" w:type="dxa"/>
          </w:tcPr>
          <w:p w14:paraId="66FD3B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Adverse event?</w:t>
            </w:r>
          </w:p>
          <w:p w14:paraId="1BDF9B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currently collected</w:t>
            </w:r>
          </w:p>
          <w:p w14:paraId="6C51D2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19FB38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55B014A5"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Acceptable for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5F14EB7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409AE35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FA296E5" w14:textId="77777777" w:rsidTr="00B81B96">
        <w:tc>
          <w:tcPr>
            <w:tcW w:w="3543" w:type="dxa"/>
          </w:tcPr>
          <w:p w14:paraId="176817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Near patient test result: Hb, </w:t>
            </w:r>
            <w:proofErr w:type="spellStart"/>
            <w:r w:rsidRPr="008C490E">
              <w:rPr>
                <w:rFonts w:asciiTheme="minorHAnsi" w:hAnsiTheme="minorHAnsi" w:cstheme="minorHAnsi"/>
                <w:sz w:val="22"/>
                <w:szCs w:val="22"/>
              </w:rPr>
              <w:t>coag</w:t>
            </w:r>
            <w:proofErr w:type="spellEnd"/>
            <w:r w:rsidRPr="008C490E">
              <w:rPr>
                <w:rFonts w:asciiTheme="minorHAnsi" w:hAnsiTheme="minorHAnsi" w:cstheme="minorHAnsi"/>
                <w:sz w:val="22"/>
                <w:szCs w:val="22"/>
              </w:rPr>
              <w:t xml:space="preserve">, TEG/ROTEM, </w:t>
            </w:r>
            <w:proofErr w:type="spellStart"/>
            <w:r w:rsidRPr="008C490E">
              <w:rPr>
                <w:rFonts w:asciiTheme="minorHAnsi" w:hAnsiTheme="minorHAnsi" w:cstheme="minorHAnsi"/>
                <w:sz w:val="22"/>
                <w:szCs w:val="22"/>
              </w:rPr>
              <w:t>plt</w:t>
            </w:r>
            <w:proofErr w:type="spellEnd"/>
            <w:r w:rsidRPr="008C490E">
              <w:rPr>
                <w:rFonts w:asciiTheme="minorHAnsi" w:hAnsiTheme="minorHAnsi" w:cstheme="minorHAnsi"/>
                <w:sz w:val="22"/>
                <w:szCs w:val="22"/>
              </w:rPr>
              <w:t xml:space="preserve"> function test</w:t>
            </w:r>
          </w:p>
          <w:p w14:paraId="0F6733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LIMS </w:t>
            </w:r>
            <w:r w:rsidR="0006345B" w:rsidRPr="008C490E">
              <w:rPr>
                <w:rFonts w:asciiTheme="minorHAnsi" w:hAnsiTheme="minorHAnsi" w:cstheme="minorHAnsi"/>
                <w:sz w:val="22"/>
                <w:szCs w:val="22"/>
              </w:rPr>
              <w:t>–</w:t>
            </w:r>
            <w:r w:rsidRPr="008C490E">
              <w:rPr>
                <w:rFonts w:asciiTheme="minorHAnsi" w:hAnsiTheme="minorHAnsi" w:cstheme="minorHAnsi"/>
                <w:sz w:val="22"/>
                <w:szCs w:val="22"/>
              </w:rPr>
              <w:t xml:space="preserve"> Haematology</w:t>
            </w:r>
            <w:r w:rsidR="0006345B" w:rsidRPr="008C490E">
              <w:rPr>
                <w:rFonts w:asciiTheme="minorHAnsi" w:hAnsiTheme="minorHAnsi" w:cstheme="minorHAnsi"/>
                <w:sz w:val="22"/>
                <w:szCs w:val="22"/>
              </w:rPr>
              <w:t xml:space="preserve"> Beaker/</w:t>
            </w:r>
            <w:r w:rsidR="00593287" w:rsidRPr="008C490E">
              <w:rPr>
                <w:rFonts w:asciiTheme="minorHAnsi" w:hAnsiTheme="minorHAnsi" w:cstheme="minorHAnsi"/>
                <w:sz w:val="22"/>
                <w:szCs w:val="22"/>
              </w:rPr>
              <w:t xml:space="preserve">Electronic blood tracking </w:t>
            </w:r>
          </w:p>
          <w:p w14:paraId="051D55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516803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E573F97"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 or via LIMS</w:t>
            </w:r>
          </w:p>
          <w:p w14:paraId="142F4E0A" w14:textId="77777777" w:rsidR="000726E0" w:rsidRPr="008C490E" w:rsidRDefault="000726E0" w:rsidP="006C5D60">
            <w:pPr>
              <w:autoSpaceDE w:val="0"/>
              <w:autoSpaceDN w:val="0"/>
              <w:adjustRightInd w:val="0"/>
              <w:rPr>
                <w:rFonts w:asciiTheme="minorHAnsi" w:hAnsiTheme="minorHAnsi" w:cstheme="minorHAnsi"/>
                <w:sz w:val="22"/>
                <w:szCs w:val="22"/>
              </w:rPr>
            </w:pPr>
          </w:p>
          <w:p w14:paraId="75D1825D" w14:textId="77777777" w:rsidR="000726E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Note: may be acceptable to access this information in Beaker/</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only</w:t>
            </w:r>
          </w:p>
        </w:tc>
        <w:tc>
          <w:tcPr>
            <w:tcW w:w="3544" w:type="dxa"/>
          </w:tcPr>
          <w:p w14:paraId="018314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CB5A5B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D7731C5" w14:textId="77777777" w:rsidTr="00B81B96">
        <w:tc>
          <w:tcPr>
            <w:tcW w:w="3543" w:type="dxa"/>
          </w:tcPr>
          <w:p w14:paraId="1B83D6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Was cell salvage used?</w:t>
            </w:r>
          </w:p>
          <w:p w14:paraId="2BD62A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Theatre record</w:t>
            </w:r>
            <w:r w:rsidR="0006345B" w:rsidRPr="008C490E">
              <w:rPr>
                <w:rFonts w:asciiTheme="minorHAnsi" w:hAnsiTheme="minorHAnsi" w:cstheme="minorHAnsi"/>
                <w:sz w:val="22"/>
                <w:szCs w:val="22"/>
              </w:rPr>
              <w:t>/</w:t>
            </w:r>
            <w:r w:rsidR="00593287" w:rsidRPr="008C490E">
              <w:rPr>
                <w:rFonts w:asciiTheme="minorHAnsi" w:hAnsiTheme="minorHAnsi" w:cstheme="minorHAnsi"/>
                <w:sz w:val="22"/>
                <w:szCs w:val="22"/>
              </w:rPr>
              <w:t xml:space="preserve">Electronic blood tracking </w:t>
            </w:r>
          </w:p>
          <w:p w14:paraId="522D6C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3398FB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0EF870AD"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obtained from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 visible in LIMS</w:t>
            </w:r>
          </w:p>
        </w:tc>
        <w:tc>
          <w:tcPr>
            <w:tcW w:w="3544" w:type="dxa"/>
          </w:tcPr>
          <w:p w14:paraId="6C0765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72D76CD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63A85F" w14:textId="77777777" w:rsidTr="00B81B96">
        <w:tc>
          <w:tcPr>
            <w:tcW w:w="3543" w:type="dxa"/>
          </w:tcPr>
          <w:p w14:paraId="70BD3F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Volume of salvaged red cells returned</w:t>
            </w:r>
          </w:p>
          <w:p w14:paraId="2731C2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Theatre record</w:t>
            </w:r>
            <w:r w:rsidR="0006345B" w:rsidRPr="008C490E">
              <w:rPr>
                <w:rFonts w:asciiTheme="minorHAnsi" w:hAnsiTheme="minorHAnsi" w:cstheme="minorHAnsi"/>
                <w:sz w:val="22"/>
                <w:szCs w:val="22"/>
              </w:rPr>
              <w:t>/</w:t>
            </w:r>
            <w:r w:rsidR="00593287" w:rsidRPr="008C490E">
              <w:rPr>
                <w:rFonts w:asciiTheme="minorHAnsi" w:hAnsiTheme="minorHAnsi" w:cstheme="minorHAnsi"/>
                <w:sz w:val="22"/>
                <w:szCs w:val="22"/>
              </w:rPr>
              <w:t xml:space="preserve">Electronic blood tracking </w:t>
            </w:r>
          </w:p>
          <w:p w14:paraId="3B0D6F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0D6D0C7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B843C60"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obtained from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 visible in LIMS</w:t>
            </w:r>
          </w:p>
        </w:tc>
        <w:tc>
          <w:tcPr>
            <w:tcW w:w="3544" w:type="dxa"/>
          </w:tcPr>
          <w:p w14:paraId="0B0CEE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A17B41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5B525B6" w14:textId="77777777" w:rsidTr="00B81B96">
        <w:tc>
          <w:tcPr>
            <w:tcW w:w="3543" w:type="dxa"/>
          </w:tcPr>
          <w:p w14:paraId="6C3F27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Was tranexamic acid prescribed?</w:t>
            </w:r>
          </w:p>
          <w:p w14:paraId="4DCF65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Paper prescription / electronic prescription</w:t>
            </w:r>
          </w:p>
          <w:p w14:paraId="2866A2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047A1B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5B7591B7"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obtained from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manager</w:t>
            </w:r>
            <w:proofErr w:type="gramEnd"/>
            <w:r w:rsidRPr="008C490E">
              <w:rPr>
                <w:rFonts w:asciiTheme="minorHAnsi" w:hAnsiTheme="minorHAnsi" w:cstheme="minorHAnsi"/>
                <w:sz w:val="22"/>
                <w:szCs w:val="22"/>
              </w:rPr>
              <w:t xml:space="preserve"> – visible in LIMS</w:t>
            </w:r>
          </w:p>
        </w:tc>
        <w:tc>
          <w:tcPr>
            <w:tcW w:w="3544" w:type="dxa"/>
          </w:tcPr>
          <w:p w14:paraId="4863FD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EF8B14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1F62B5C" w14:textId="77777777" w:rsidTr="00B81B96">
        <w:tc>
          <w:tcPr>
            <w:tcW w:w="3543" w:type="dxa"/>
          </w:tcPr>
          <w:p w14:paraId="7174B7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Was the prescriber trained in blood ordering?</w:t>
            </w:r>
          </w:p>
          <w:p w14:paraId="25A3D6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Collected as part of transfusion request</w:t>
            </w:r>
            <w:r w:rsidR="000726E0" w:rsidRPr="008C490E">
              <w:rPr>
                <w:rFonts w:asciiTheme="minorHAnsi" w:hAnsiTheme="minorHAnsi" w:cstheme="minorHAnsi"/>
                <w:sz w:val="22"/>
                <w:szCs w:val="22"/>
              </w:rPr>
              <w:t xml:space="preserve"> by </w:t>
            </w:r>
            <w:r w:rsidR="005E2E1C" w:rsidRPr="008C490E">
              <w:rPr>
                <w:rFonts w:asciiTheme="minorHAnsi" w:hAnsiTheme="minorHAnsi" w:cstheme="minorHAnsi"/>
                <w:sz w:val="22"/>
                <w:szCs w:val="22"/>
              </w:rPr>
              <w:t>EPR</w:t>
            </w:r>
          </w:p>
          <w:p w14:paraId="197132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w:t>
            </w:r>
          </w:p>
          <w:p w14:paraId="26AA3F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6C5E47E7"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NA –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will retain this information</w:t>
            </w:r>
          </w:p>
        </w:tc>
        <w:tc>
          <w:tcPr>
            <w:tcW w:w="3544" w:type="dxa"/>
          </w:tcPr>
          <w:p w14:paraId="77F95E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49C0EF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F1BCAC" w14:textId="77777777" w:rsidTr="00103DFC">
        <w:tc>
          <w:tcPr>
            <w:tcW w:w="3543" w:type="dxa"/>
            <w:shd w:val="clear" w:color="auto" w:fill="8DB3E2" w:themeFill="text2" w:themeFillTint="66"/>
          </w:tcPr>
          <w:p w14:paraId="3BEA5345" w14:textId="77777777" w:rsidR="006C5D60" w:rsidRPr="00103DFC" w:rsidRDefault="006C5D60" w:rsidP="006C5D6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Categories of Justification for Transfusion to Support Appropriate Use</w:t>
            </w:r>
          </w:p>
          <w:p w14:paraId="278958A8" w14:textId="77777777" w:rsidR="006C5D60" w:rsidRPr="00103DFC" w:rsidRDefault="006C5D60" w:rsidP="006C5D6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Red cell concentrates</w:t>
            </w:r>
          </w:p>
          <w:p w14:paraId="5B1AEFA9" w14:textId="77777777" w:rsidR="000726E0" w:rsidRPr="00103DFC" w:rsidRDefault="000726E0" w:rsidP="006C5D60">
            <w:pPr>
              <w:autoSpaceDE w:val="0"/>
              <w:autoSpaceDN w:val="0"/>
              <w:adjustRightInd w:val="0"/>
              <w:rPr>
                <w:rFonts w:asciiTheme="minorHAnsi" w:hAnsiTheme="minorHAnsi" w:cstheme="minorHAnsi"/>
                <w:b/>
                <w:szCs w:val="24"/>
              </w:rPr>
            </w:pPr>
          </w:p>
          <w:p w14:paraId="3368FCF0" w14:textId="77777777" w:rsidR="000726E0" w:rsidRPr="00103DFC" w:rsidRDefault="000726E0" w:rsidP="000726E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 xml:space="preserve">Information transmitted from </w:t>
            </w:r>
            <w:r w:rsidR="005E2E1C" w:rsidRPr="00103DFC">
              <w:rPr>
                <w:rFonts w:asciiTheme="minorHAnsi" w:hAnsiTheme="minorHAnsi" w:cstheme="minorHAnsi"/>
                <w:b/>
                <w:szCs w:val="24"/>
              </w:rPr>
              <w:t>EPR</w:t>
            </w:r>
          </w:p>
          <w:p w14:paraId="5DBC5528" w14:textId="77777777" w:rsidR="000726E0" w:rsidRPr="00103DFC" w:rsidRDefault="000726E0" w:rsidP="006C5D60">
            <w:pPr>
              <w:autoSpaceDE w:val="0"/>
              <w:autoSpaceDN w:val="0"/>
              <w:adjustRightInd w:val="0"/>
              <w:rPr>
                <w:rFonts w:asciiTheme="minorHAnsi" w:hAnsiTheme="minorHAnsi" w:cstheme="minorHAnsi"/>
                <w:szCs w:val="24"/>
              </w:rPr>
            </w:pPr>
          </w:p>
        </w:tc>
        <w:tc>
          <w:tcPr>
            <w:tcW w:w="3543" w:type="dxa"/>
            <w:shd w:val="clear" w:color="auto" w:fill="8DB3E2" w:themeFill="text2" w:themeFillTint="66"/>
          </w:tcPr>
          <w:p w14:paraId="1D1BD4CC"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4FBF53DA"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7A009F71" w14:textId="77777777" w:rsidR="006C5D60" w:rsidRPr="00103DFC" w:rsidRDefault="006C5D60" w:rsidP="006C5D60">
            <w:pPr>
              <w:autoSpaceDE w:val="0"/>
              <w:autoSpaceDN w:val="0"/>
              <w:adjustRightInd w:val="0"/>
              <w:rPr>
                <w:rFonts w:asciiTheme="minorHAnsi" w:hAnsiTheme="minorHAnsi" w:cstheme="minorHAnsi"/>
                <w:szCs w:val="24"/>
              </w:rPr>
            </w:pPr>
          </w:p>
        </w:tc>
      </w:tr>
      <w:tr w:rsidR="006C5D60" w:rsidRPr="008C490E" w14:paraId="18F24083" w14:textId="77777777" w:rsidTr="00B81B96">
        <w:tc>
          <w:tcPr>
            <w:tcW w:w="3543" w:type="dxa"/>
          </w:tcPr>
          <w:p w14:paraId="48DFC7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1</w:t>
            </w:r>
          </w:p>
          <w:p w14:paraId="4BF3BD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Acute bleeding with BP instability</w:t>
            </w:r>
          </w:p>
          <w:p w14:paraId="60B7DED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3543" w:type="dxa"/>
          </w:tcPr>
          <w:p w14:paraId="08EC8D77" w14:textId="77777777" w:rsidR="006C5D60" w:rsidRPr="008C490E" w:rsidRDefault="000726E0" w:rsidP="000726E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75FBB9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55181BE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6AAA76" w14:textId="77777777" w:rsidTr="00B81B96">
        <w:tc>
          <w:tcPr>
            <w:tcW w:w="3543" w:type="dxa"/>
          </w:tcPr>
          <w:p w14:paraId="20A196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2</w:t>
            </w:r>
          </w:p>
          <w:p w14:paraId="72229B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Hb ≤ 70 g/L in stable ICU patient</w:t>
            </w:r>
          </w:p>
          <w:p w14:paraId="34C2A7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2AA8A199"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224C32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029749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452CF0" w14:textId="77777777" w:rsidTr="00B81B96">
        <w:tc>
          <w:tcPr>
            <w:tcW w:w="3543" w:type="dxa"/>
          </w:tcPr>
          <w:p w14:paraId="641A30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3</w:t>
            </w:r>
          </w:p>
          <w:p w14:paraId="5BB181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Hb ≤ 80 g/L non-ICU patient with signs/symptoms of anaemia</w:t>
            </w:r>
          </w:p>
          <w:p w14:paraId="43C094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4E1D90F3"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5F4EA0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6660FFE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A984363" w14:textId="77777777" w:rsidTr="00B81B96">
        <w:tc>
          <w:tcPr>
            <w:tcW w:w="3543" w:type="dxa"/>
          </w:tcPr>
          <w:p w14:paraId="22D9B0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4</w:t>
            </w:r>
          </w:p>
          <w:p w14:paraId="1459E8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Hb ≤ 100 g/L with acute cardiac ischaemia</w:t>
            </w:r>
          </w:p>
          <w:p w14:paraId="582EED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B65F7E4"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31E3A9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05ECDAF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170D2EE" w14:textId="77777777" w:rsidTr="00B81B96">
        <w:tc>
          <w:tcPr>
            <w:tcW w:w="3543" w:type="dxa"/>
          </w:tcPr>
          <w:p w14:paraId="6E5E26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5</w:t>
            </w:r>
          </w:p>
          <w:p w14:paraId="2CE968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Surgical blood loss anticipated</w:t>
            </w:r>
          </w:p>
          <w:p w14:paraId="1158E0E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19B94262"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733467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3C64C89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FD669B" w14:textId="77777777" w:rsidTr="00B81B96">
        <w:tc>
          <w:tcPr>
            <w:tcW w:w="3543" w:type="dxa"/>
          </w:tcPr>
          <w:p w14:paraId="6058A8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 6</w:t>
            </w:r>
          </w:p>
          <w:p w14:paraId="443813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 (free text)</w:t>
            </w:r>
          </w:p>
          <w:p w14:paraId="364FE17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3" w:type="dxa"/>
          </w:tcPr>
          <w:p w14:paraId="3188C01C" w14:textId="77777777" w:rsidR="006C5D60" w:rsidRPr="008C490E" w:rsidRDefault="000726E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663EC9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544" w:type="dxa"/>
          </w:tcPr>
          <w:p w14:paraId="11B265F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CDE8D3" w14:textId="77777777" w:rsidTr="00103DFC">
        <w:tc>
          <w:tcPr>
            <w:tcW w:w="3543" w:type="dxa"/>
            <w:shd w:val="clear" w:color="auto" w:fill="8DB3E2" w:themeFill="text2" w:themeFillTint="66"/>
          </w:tcPr>
          <w:p w14:paraId="2B56078D" w14:textId="77777777" w:rsidR="006C5D60" w:rsidRPr="00103DFC" w:rsidRDefault="006C5D60" w:rsidP="006C5D6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Fresh frozen plasma</w:t>
            </w:r>
          </w:p>
          <w:p w14:paraId="1E6C6B64" w14:textId="77777777" w:rsidR="000726E0" w:rsidRPr="00103DFC" w:rsidRDefault="000726E0" w:rsidP="006C5D60">
            <w:pPr>
              <w:autoSpaceDE w:val="0"/>
              <w:autoSpaceDN w:val="0"/>
              <w:adjustRightInd w:val="0"/>
              <w:rPr>
                <w:rFonts w:asciiTheme="minorHAnsi" w:hAnsiTheme="minorHAnsi" w:cstheme="minorHAnsi"/>
                <w:b/>
                <w:szCs w:val="24"/>
              </w:rPr>
            </w:pPr>
          </w:p>
          <w:p w14:paraId="40609386" w14:textId="77777777" w:rsidR="000726E0" w:rsidRPr="00103DFC" w:rsidRDefault="000726E0" w:rsidP="000726E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 xml:space="preserve">Information transmitted from </w:t>
            </w:r>
            <w:r w:rsidR="005E2E1C" w:rsidRPr="00103DFC">
              <w:rPr>
                <w:rFonts w:asciiTheme="minorHAnsi" w:hAnsiTheme="minorHAnsi" w:cstheme="minorHAnsi"/>
                <w:b/>
                <w:szCs w:val="24"/>
              </w:rPr>
              <w:t>EPR</w:t>
            </w:r>
          </w:p>
          <w:p w14:paraId="54085E5C" w14:textId="77777777" w:rsidR="006C5D60" w:rsidRPr="00103DFC" w:rsidRDefault="006C5D60" w:rsidP="006C5D60">
            <w:pPr>
              <w:autoSpaceDE w:val="0"/>
              <w:autoSpaceDN w:val="0"/>
              <w:adjustRightInd w:val="0"/>
              <w:rPr>
                <w:rFonts w:asciiTheme="minorHAnsi" w:hAnsiTheme="minorHAnsi" w:cstheme="minorHAnsi"/>
                <w:szCs w:val="24"/>
              </w:rPr>
            </w:pPr>
          </w:p>
        </w:tc>
        <w:tc>
          <w:tcPr>
            <w:tcW w:w="3543" w:type="dxa"/>
            <w:shd w:val="clear" w:color="auto" w:fill="8DB3E2" w:themeFill="text2" w:themeFillTint="66"/>
          </w:tcPr>
          <w:p w14:paraId="6018D1BA"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3332B266"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3AF2C720" w14:textId="77777777" w:rsidR="006C5D60" w:rsidRPr="00103DFC" w:rsidRDefault="006C5D60" w:rsidP="006C5D60">
            <w:pPr>
              <w:autoSpaceDE w:val="0"/>
              <w:autoSpaceDN w:val="0"/>
              <w:adjustRightInd w:val="0"/>
              <w:rPr>
                <w:rFonts w:asciiTheme="minorHAnsi" w:hAnsiTheme="minorHAnsi" w:cstheme="minorHAnsi"/>
                <w:szCs w:val="24"/>
              </w:rPr>
            </w:pPr>
          </w:p>
        </w:tc>
      </w:tr>
      <w:tr w:rsidR="00710A0A" w:rsidRPr="008C490E" w14:paraId="6E9123E6" w14:textId="77777777" w:rsidTr="00B81B96">
        <w:tc>
          <w:tcPr>
            <w:tcW w:w="3543" w:type="dxa"/>
          </w:tcPr>
          <w:p w14:paraId="0C69A419"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1</w:t>
            </w:r>
          </w:p>
          <w:p w14:paraId="4BC90476"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Massive bleeding</w:t>
            </w:r>
          </w:p>
          <w:p w14:paraId="79BCF13D" w14:textId="77777777" w:rsidR="00710A0A" w:rsidRPr="008C490E" w:rsidRDefault="00710A0A" w:rsidP="006C5D60">
            <w:pPr>
              <w:autoSpaceDE w:val="0"/>
              <w:autoSpaceDN w:val="0"/>
              <w:adjustRightInd w:val="0"/>
              <w:rPr>
                <w:rFonts w:asciiTheme="minorHAnsi" w:hAnsiTheme="minorHAnsi" w:cstheme="minorHAnsi"/>
                <w:b/>
                <w:sz w:val="22"/>
                <w:szCs w:val="22"/>
              </w:rPr>
            </w:pPr>
          </w:p>
        </w:tc>
        <w:tc>
          <w:tcPr>
            <w:tcW w:w="3543" w:type="dxa"/>
          </w:tcPr>
          <w:p w14:paraId="607FB136"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1DBE4ECB"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28E183FC"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451E669D" w14:textId="77777777" w:rsidTr="00B81B96">
        <w:tc>
          <w:tcPr>
            <w:tcW w:w="3543" w:type="dxa"/>
          </w:tcPr>
          <w:p w14:paraId="511B2816"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2</w:t>
            </w:r>
          </w:p>
          <w:p w14:paraId="19DDC5D0"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INR ≥ 1.6 with bleeding</w:t>
            </w:r>
          </w:p>
          <w:p w14:paraId="6BFA6CAA"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0127A721"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694349B8"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5570028B"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1A3B9D2D" w14:textId="77777777" w:rsidTr="00B81B96">
        <w:tc>
          <w:tcPr>
            <w:tcW w:w="3543" w:type="dxa"/>
          </w:tcPr>
          <w:p w14:paraId="3A535FE4"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3</w:t>
            </w:r>
          </w:p>
          <w:p w14:paraId="2B9272EA"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INR ≥ 1.6 and pre-procedure</w:t>
            </w:r>
          </w:p>
          <w:p w14:paraId="2C4F409E"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776EBD6B"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6E65B1C5"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4E61D52A"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4230C824" w14:textId="77777777" w:rsidTr="00B81B96">
        <w:tc>
          <w:tcPr>
            <w:tcW w:w="3543" w:type="dxa"/>
          </w:tcPr>
          <w:p w14:paraId="7C0996EB"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F 4</w:t>
            </w:r>
          </w:p>
          <w:p w14:paraId="16EFB1D4"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Therapeutic exchange</w:t>
            </w:r>
          </w:p>
          <w:p w14:paraId="0485E09F"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1F06D5A2"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643E5F39"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47D7F076"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0F0C6C6B" w14:textId="77777777" w:rsidTr="00B81B96">
        <w:tc>
          <w:tcPr>
            <w:tcW w:w="3543" w:type="dxa"/>
          </w:tcPr>
          <w:p w14:paraId="647AEEC8"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 5</w:t>
            </w:r>
          </w:p>
          <w:p w14:paraId="5B276976"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 (free text)</w:t>
            </w:r>
          </w:p>
          <w:p w14:paraId="1205C8E9"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02F93B7C"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2E6BB74D"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7563C1BD"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6C5D60" w:rsidRPr="008C490E" w14:paraId="79B95383" w14:textId="77777777" w:rsidTr="00103DFC">
        <w:tc>
          <w:tcPr>
            <w:tcW w:w="3543" w:type="dxa"/>
            <w:shd w:val="clear" w:color="auto" w:fill="8DB3E2" w:themeFill="text2" w:themeFillTint="66"/>
          </w:tcPr>
          <w:p w14:paraId="6AA808FB" w14:textId="77777777" w:rsidR="006C5D60" w:rsidRPr="00103DFC" w:rsidRDefault="006C5D60" w:rsidP="006C5D6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Cryoprecipitate</w:t>
            </w:r>
          </w:p>
          <w:p w14:paraId="4B6D634B" w14:textId="77777777" w:rsidR="000726E0" w:rsidRPr="00103DFC" w:rsidRDefault="000726E0" w:rsidP="006C5D60">
            <w:pPr>
              <w:autoSpaceDE w:val="0"/>
              <w:autoSpaceDN w:val="0"/>
              <w:adjustRightInd w:val="0"/>
              <w:rPr>
                <w:rFonts w:asciiTheme="minorHAnsi" w:hAnsiTheme="minorHAnsi" w:cstheme="minorHAnsi"/>
                <w:b/>
                <w:szCs w:val="24"/>
              </w:rPr>
            </w:pPr>
          </w:p>
          <w:p w14:paraId="3E87137B" w14:textId="77777777" w:rsidR="000726E0" w:rsidRPr="00103DFC" w:rsidRDefault="000726E0" w:rsidP="000726E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 xml:space="preserve">Information transmitted from </w:t>
            </w:r>
            <w:r w:rsidR="005E2E1C" w:rsidRPr="00103DFC">
              <w:rPr>
                <w:rFonts w:asciiTheme="minorHAnsi" w:hAnsiTheme="minorHAnsi" w:cstheme="minorHAnsi"/>
                <w:b/>
                <w:szCs w:val="24"/>
              </w:rPr>
              <w:t>EPR</w:t>
            </w:r>
          </w:p>
          <w:p w14:paraId="5F032A5A" w14:textId="77777777" w:rsidR="000726E0" w:rsidRPr="00103DFC" w:rsidRDefault="000726E0" w:rsidP="006C5D60">
            <w:pPr>
              <w:autoSpaceDE w:val="0"/>
              <w:autoSpaceDN w:val="0"/>
              <w:adjustRightInd w:val="0"/>
              <w:rPr>
                <w:rFonts w:asciiTheme="minorHAnsi" w:hAnsiTheme="minorHAnsi" w:cstheme="minorHAnsi"/>
                <w:b/>
                <w:szCs w:val="24"/>
              </w:rPr>
            </w:pPr>
          </w:p>
          <w:p w14:paraId="177CA247" w14:textId="77777777" w:rsidR="006C5D60" w:rsidRPr="00103DFC" w:rsidRDefault="006C5D60" w:rsidP="006C5D60">
            <w:pPr>
              <w:autoSpaceDE w:val="0"/>
              <w:autoSpaceDN w:val="0"/>
              <w:adjustRightInd w:val="0"/>
              <w:rPr>
                <w:rFonts w:asciiTheme="minorHAnsi" w:hAnsiTheme="minorHAnsi" w:cstheme="minorHAnsi"/>
                <w:szCs w:val="24"/>
              </w:rPr>
            </w:pPr>
          </w:p>
        </w:tc>
        <w:tc>
          <w:tcPr>
            <w:tcW w:w="3543" w:type="dxa"/>
            <w:shd w:val="clear" w:color="auto" w:fill="8DB3E2" w:themeFill="text2" w:themeFillTint="66"/>
          </w:tcPr>
          <w:p w14:paraId="236A40A2"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3E3E3B3A"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7472F8A2" w14:textId="77777777" w:rsidR="006C5D60" w:rsidRPr="00103DFC" w:rsidRDefault="006C5D60" w:rsidP="006C5D60">
            <w:pPr>
              <w:autoSpaceDE w:val="0"/>
              <w:autoSpaceDN w:val="0"/>
              <w:adjustRightInd w:val="0"/>
              <w:rPr>
                <w:rFonts w:asciiTheme="minorHAnsi" w:hAnsiTheme="minorHAnsi" w:cstheme="minorHAnsi"/>
                <w:szCs w:val="24"/>
              </w:rPr>
            </w:pPr>
          </w:p>
        </w:tc>
      </w:tr>
      <w:tr w:rsidR="00710A0A" w:rsidRPr="008C490E" w14:paraId="59CDB259" w14:textId="77777777" w:rsidTr="00B81B96">
        <w:tc>
          <w:tcPr>
            <w:tcW w:w="3543" w:type="dxa"/>
          </w:tcPr>
          <w:p w14:paraId="55C5C1BF"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 1</w:t>
            </w:r>
          </w:p>
          <w:p w14:paraId="1EA6B1A7"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Active bleeding</w:t>
            </w:r>
          </w:p>
          <w:p w14:paraId="7BFA1168" w14:textId="77777777" w:rsidR="00710A0A" w:rsidRPr="008C490E" w:rsidRDefault="00710A0A" w:rsidP="006C5D60">
            <w:pPr>
              <w:autoSpaceDE w:val="0"/>
              <w:autoSpaceDN w:val="0"/>
              <w:adjustRightInd w:val="0"/>
              <w:rPr>
                <w:rFonts w:asciiTheme="minorHAnsi" w:hAnsiTheme="minorHAnsi" w:cstheme="minorHAnsi"/>
                <w:b/>
                <w:sz w:val="22"/>
                <w:szCs w:val="22"/>
              </w:rPr>
            </w:pPr>
          </w:p>
        </w:tc>
        <w:tc>
          <w:tcPr>
            <w:tcW w:w="3543" w:type="dxa"/>
          </w:tcPr>
          <w:p w14:paraId="437AB665"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55B42505"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7AFD12F8"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5FF09BCB" w14:textId="77777777" w:rsidTr="00B81B96">
        <w:tc>
          <w:tcPr>
            <w:tcW w:w="3543" w:type="dxa"/>
          </w:tcPr>
          <w:p w14:paraId="433FDCB8"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 2</w:t>
            </w:r>
          </w:p>
          <w:p w14:paraId="04035743"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Fibrinogen ≤ 1.0g/l &amp; pre-procedure</w:t>
            </w:r>
          </w:p>
          <w:p w14:paraId="0F3765B5"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5B45855A"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1519BB2B"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172E2290"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0325BB91" w14:textId="77777777" w:rsidTr="00B81B96">
        <w:tc>
          <w:tcPr>
            <w:tcW w:w="3543" w:type="dxa"/>
          </w:tcPr>
          <w:p w14:paraId="2C959E67"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 3</w:t>
            </w:r>
          </w:p>
          <w:p w14:paraId="02EA9F3A"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 (free text)</w:t>
            </w:r>
          </w:p>
          <w:p w14:paraId="7DEB2452"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40DD5D18"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07494381"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20AF60EA"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6C5D60" w:rsidRPr="008C490E" w14:paraId="01028C6C" w14:textId="77777777" w:rsidTr="00103DFC">
        <w:tc>
          <w:tcPr>
            <w:tcW w:w="3543" w:type="dxa"/>
            <w:shd w:val="clear" w:color="auto" w:fill="8DB3E2" w:themeFill="text2" w:themeFillTint="66"/>
          </w:tcPr>
          <w:p w14:paraId="599952E3" w14:textId="77777777" w:rsidR="006C5D60" w:rsidRPr="00103DFC" w:rsidRDefault="006C5D60" w:rsidP="006C5D6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Platelets</w:t>
            </w:r>
          </w:p>
          <w:p w14:paraId="6A0DA48F" w14:textId="77777777" w:rsidR="000726E0" w:rsidRPr="00103DFC" w:rsidRDefault="000726E0" w:rsidP="006C5D60">
            <w:pPr>
              <w:autoSpaceDE w:val="0"/>
              <w:autoSpaceDN w:val="0"/>
              <w:adjustRightInd w:val="0"/>
              <w:rPr>
                <w:rFonts w:asciiTheme="minorHAnsi" w:hAnsiTheme="minorHAnsi" w:cstheme="minorHAnsi"/>
                <w:b/>
                <w:szCs w:val="24"/>
              </w:rPr>
            </w:pPr>
          </w:p>
          <w:p w14:paraId="286EE77B" w14:textId="77777777" w:rsidR="000726E0" w:rsidRPr="00103DFC" w:rsidRDefault="000726E0" w:rsidP="006C5D6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 xml:space="preserve">Information transmitted from </w:t>
            </w:r>
            <w:r w:rsidR="005E2E1C" w:rsidRPr="00103DFC">
              <w:rPr>
                <w:rFonts w:asciiTheme="minorHAnsi" w:hAnsiTheme="minorHAnsi" w:cstheme="minorHAnsi"/>
                <w:b/>
                <w:szCs w:val="24"/>
              </w:rPr>
              <w:t>EPR</w:t>
            </w:r>
          </w:p>
          <w:p w14:paraId="41B311E1" w14:textId="77777777" w:rsidR="006C5D60" w:rsidRPr="00103DFC" w:rsidRDefault="006C5D60" w:rsidP="006C5D60">
            <w:pPr>
              <w:autoSpaceDE w:val="0"/>
              <w:autoSpaceDN w:val="0"/>
              <w:adjustRightInd w:val="0"/>
              <w:rPr>
                <w:rFonts w:asciiTheme="minorHAnsi" w:hAnsiTheme="minorHAnsi" w:cstheme="minorHAnsi"/>
                <w:szCs w:val="24"/>
              </w:rPr>
            </w:pPr>
          </w:p>
        </w:tc>
        <w:tc>
          <w:tcPr>
            <w:tcW w:w="3543" w:type="dxa"/>
            <w:shd w:val="clear" w:color="auto" w:fill="8DB3E2" w:themeFill="text2" w:themeFillTint="66"/>
          </w:tcPr>
          <w:p w14:paraId="0DC1C76C"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5E0C362D" w14:textId="77777777" w:rsidR="006C5D60" w:rsidRPr="00103DFC" w:rsidRDefault="006C5D60"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1587422E" w14:textId="77777777" w:rsidR="006C5D60" w:rsidRPr="00103DFC" w:rsidRDefault="006C5D60" w:rsidP="006C5D60">
            <w:pPr>
              <w:autoSpaceDE w:val="0"/>
              <w:autoSpaceDN w:val="0"/>
              <w:adjustRightInd w:val="0"/>
              <w:rPr>
                <w:rFonts w:asciiTheme="minorHAnsi" w:hAnsiTheme="minorHAnsi" w:cstheme="minorHAnsi"/>
                <w:szCs w:val="24"/>
              </w:rPr>
            </w:pPr>
          </w:p>
        </w:tc>
      </w:tr>
      <w:tr w:rsidR="00710A0A" w:rsidRPr="008C490E" w14:paraId="64ACAFB8" w14:textId="77777777" w:rsidTr="00B81B96">
        <w:tc>
          <w:tcPr>
            <w:tcW w:w="3543" w:type="dxa"/>
          </w:tcPr>
          <w:p w14:paraId="59D1B711"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1</w:t>
            </w:r>
          </w:p>
          <w:p w14:paraId="5D68EAFB"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 count ≤ 10 x 109/l stable patient</w:t>
            </w:r>
          </w:p>
          <w:p w14:paraId="1D0B8264" w14:textId="77777777" w:rsidR="00710A0A" w:rsidRPr="008C490E" w:rsidRDefault="00710A0A" w:rsidP="006C5D60">
            <w:pPr>
              <w:autoSpaceDE w:val="0"/>
              <w:autoSpaceDN w:val="0"/>
              <w:adjustRightInd w:val="0"/>
              <w:rPr>
                <w:rFonts w:asciiTheme="minorHAnsi" w:hAnsiTheme="minorHAnsi" w:cstheme="minorHAnsi"/>
                <w:b/>
                <w:sz w:val="22"/>
                <w:szCs w:val="22"/>
              </w:rPr>
            </w:pPr>
          </w:p>
        </w:tc>
        <w:tc>
          <w:tcPr>
            <w:tcW w:w="3543" w:type="dxa"/>
          </w:tcPr>
          <w:p w14:paraId="5D95FCAF"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5E0BB4EB"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02287211"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098C943B" w14:textId="77777777" w:rsidTr="00B81B96">
        <w:tc>
          <w:tcPr>
            <w:tcW w:w="3543" w:type="dxa"/>
          </w:tcPr>
          <w:p w14:paraId="4FDE12DE"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P 2</w:t>
            </w:r>
          </w:p>
          <w:p w14:paraId="1586A425"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 count ≤ 20 x 109/l with platelet consumption</w:t>
            </w:r>
          </w:p>
          <w:p w14:paraId="6953DC95"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5142225C"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712D0247"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66BD5C58"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1AD0AE69" w14:textId="77777777" w:rsidTr="00B81B96">
        <w:tc>
          <w:tcPr>
            <w:tcW w:w="3543" w:type="dxa"/>
          </w:tcPr>
          <w:p w14:paraId="711F635D"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3</w:t>
            </w:r>
          </w:p>
          <w:p w14:paraId="5C33CF02"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 count ≤ 50 x 109/l pre-procedure</w:t>
            </w:r>
          </w:p>
          <w:p w14:paraId="4A99730A"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7BDF3560"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3D0F8F8C"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1902C873"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0F255DFB" w14:textId="77777777" w:rsidTr="00B81B96">
        <w:tc>
          <w:tcPr>
            <w:tcW w:w="3543" w:type="dxa"/>
          </w:tcPr>
          <w:p w14:paraId="52BFA253"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4</w:t>
            </w:r>
          </w:p>
          <w:p w14:paraId="1CC31C20"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Bleeding on anti-PLT medication</w:t>
            </w:r>
          </w:p>
          <w:p w14:paraId="041AC687"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123EE6C9"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12287A46"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35E78D52"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6E79E7FD" w14:textId="77777777" w:rsidTr="00B81B96">
        <w:tc>
          <w:tcPr>
            <w:tcW w:w="3543" w:type="dxa"/>
          </w:tcPr>
          <w:p w14:paraId="27931BD6"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5</w:t>
            </w:r>
          </w:p>
          <w:p w14:paraId="519F9651"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Massive bleeding</w:t>
            </w:r>
          </w:p>
          <w:p w14:paraId="72567664"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7A08D9C7"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4097A672"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14D946B2"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710A0A" w:rsidRPr="008C490E" w14:paraId="47117FD0" w14:textId="77777777" w:rsidTr="00B81B96">
        <w:tc>
          <w:tcPr>
            <w:tcW w:w="3543" w:type="dxa"/>
          </w:tcPr>
          <w:p w14:paraId="55C5C022"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 6</w:t>
            </w:r>
          </w:p>
          <w:p w14:paraId="1E68AF7F" w14:textId="77777777" w:rsidR="00710A0A" w:rsidRPr="008C490E" w:rsidRDefault="00710A0A"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Other (free text)</w:t>
            </w:r>
          </w:p>
          <w:p w14:paraId="31215821"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3" w:type="dxa"/>
          </w:tcPr>
          <w:p w14:paraId="673EBE48" w14:textId="77777777" w:rsidR="00710A0A" w:rsidRPr="008C490E" w:rsidRDefault="00710A0A">
            <w:pPr>
              <w:rPr>
                <w:rFonts w:asciiTheme="minorHAnsi" w:hAnsiTheme="minorHAnsi" w:cstheme="minorHAnsi"/>
              </w:rPr>
            </w:pPr>
            <w:r w:rsidRPr="008C490E">
              <w:rPr>
                <w:rFonts w:asciiTheme="minorHAnsi" w:hAnsiTheme="minorHAnsi" w:cstheme="minorHAnsi"/>
                <w:sz w:val="22"/>
                <w:szCs w:val="22"/>
              </w:rPr>
              <w:t xml:space="preserve">Information obtained from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 visible in LIMS</w:t>
            </w:r>
          </w:p>
        </w:tc>
        <w:tc>
          <w:tcPr>
            <w:tcW w:w="3544" w:type="dxa"/>
          </w:tcPr>
          <w:p w14:paraId="6D16B741" w14:textId="77777777" w:rsidR="00710A0A" w:rsidRPr="008C490E" w:rsidRDefault="00710A0A" w:rsidP="006C5D60">
            <w:pPr>
              <w:autoSpaceDE w:val="0"/>
              <w:autoSpaceDN w:val="0"/>
              <w:adjustRightInd w:val="0"/>
              <w:rPr>
                <w:rFonts w:asciiTheme="minorHAnsi" w:hAnsiTheme="minorHAnsi" w:cstheme="minorHAnsi"/>
                <w:sz w:val="22"/>
                <w:szCs w:val="22"/>
              </w:rPr>
            </w:pPr>
          </w:p>
        </w:tc>
        <w:tc>
          <w:tcPr>
            <w:tcW w:w="3544" w:type="dxa"/>
          </w:tcPr>
          <w:p w14:paraId="1B81366C" w14:textId="77777777" w:rsidR="00710A0A" w:rsidRPr="008C490E" w:rsidRDefault="00710A0A" w:rsidP="006C5D60">
            <w:pPr>
              <w:autoSpaceDE w:val="0"/>
              <w:autoSpaceDN w:val="0"/>
              <w:adjustRightInd w:val="0"/>
              <w:rPr>
                <w:rFonts w:asciiTheme="minorHAnsi" w:hAnsiTheme="minorHAnsi" w:cstheme="minorHAnsi"/>
                <w:sz w:val="22"/>
                <w:szCs w:val="22"/>
              </w:rPr>
            </w:pPr>
          </w:p>
        </w:tc>
      </w:tr>
      <w:tr w:rsidR="00913493" w:rsidRPr="008C490E" w14:paraId="4FFEA29E" w14:textId="77777777" w:rsidTr="00103DFC">
        <w:tc>
          <w:tcPr>
            <w:tcW w:w="3543" w:type="dxa"/>
            <w:shd w:val="clear" w:color="auto" w:fill="8DB3E2" w:themeFill="text2" w:themeFillTint="66"/>
          </w:tcPr>
          <w:p w14:paraId="05611958" w14:textId="77777777" w:rsidR="00913493" w:rsidRPr="00103DFC" w:rsidRDefault="00913493" w:rsidP="006C5D60">
            <w:pPr>
              <w:autoSpaceDE w:val="0"/>
              <w:autoSpaceDN w:val="0"/>
              <w:adjustRightInd w:val="0"/>
              <w:rPr>
                <w:rFonts w:asciiTheme="minorHAnsi" w:hAnsiTheme="minorHAnsi" w:cstheme="minorHAnsi"/>
                <w:b/>
                <w:szCs w:val="24"/>
              </w:rPr>
            </w:pPr>
            <w:r w:rsidRPr="00103DFC">
              <w:rPr>
                <w:rFonts w:asciiTheme="minorHAnsi" w:hAnsiTheme="minorHAnsi" w:cstheme="minorHAnsi"/>
                <w:b/>
                <w:szCs w:val="24"/>
              </w:rPr>
              <w:t xml:space="preserve">Backdate rules </w:t>
            </w:r>
          </w:p>
        </w:tc>
        <w:tc>
          <w:tcPr>
            <w:tcW w:w="3543" w:type="dxa"/>
            <w:shd w:val="clear" w:color="auto" w:fill="8DB3E2" w:themeFill="text2" w:themeFillTint="66"/>
          </w:tcPr>
          <w:p w14:paraId="79160315" w14:textId="77777777" w:rsidR="00913493" w:rsidRPr="00103DFC" w:rsidRDefault="00913493">
            <w:pPr>
              <w:rPr>
                <w:rFonts w:asciiTheme="minorHAnsi" w:hAnsiTheme="minorHAnsi" w:cstheme="minorHAnsi"/>
                <w:szCs w:val="24"/>
              </w:rPr>
            </w:pPr>
          </w:p>
        </w:tc>
        <w:tc>
          <w:tcPr>
            <w:tcW w:w="3544" w:type="dxa"/>
            <w:shd w:val="clear" w:color="auto" w:fill="8DB3E2" w:themeFill="text2" w:themeFillTint="66"/>
          </w:tcPr>
          <w:p w14:paraId="5C812CB8" w14:textId="77777777" w:rsidR="00913493" w:rsidRPr="00103DFC" w:rsidRDefault="00913493" w:rsidP="006C5D60">
            <w:pPr>
              <w:autoSpaceDE w:val="0"/>
              <w:autoSpaceDN w:val="0"/>
              <w:adjustRightInd w:val="0"/>
              <w:rPr>
                <w:rFonts w:asciiTheme="minorHAnsi" w:hAnsiTheme="minorHAnsi" w:cstheme="minorHAnsi"/>
                <w:szCs w:val="24"/>
              </w:rPr>
            </w:pPr>
          </w:p>
        </w:tc>
        <w:tc>
          <w:tcPr>
            <w:tcW w:w="3544" w:type="dxa"/>
            <w:shd w:val="clear" w:color="auto" w:fill="8DB3E2" w:themeFill="text2" w:themeFillTint="66"/>
          </w:tcPr>
          <w:p w14:paraId="629D84DB" w14:textId="77777777" w:rsidR="00913493" w:rsidRPr="00103DFC" w:rsidRDefault="00913493" w:rsidP="006C5D60">
            <w:pPr>
              <w:autoSpaceDE w:val="0"/>
              <w:autoSpaceDN w:val="0"/>
              <w:adjustRightInd w:val="0"/>
              <w:rPr>
                <w:rFonts w:asciiTheme="minorHAnsi" w:hAnsiTheme="minorHAnsi" w:cstheme="minorHAnsi"/>
                <w:szCs w:val="24"/>
              </w:rPr>
            </w:pPr>
          </w:p>
        </w:tc>
      </w:tr>
      <w:tr w:rsidR="00913493" w:rsidRPr="008C490E" w14:paraId="4FA5AB69" w14:textId="77777777" w:rsidTr="00B81B96">
        <w:tc>
          <w:tcPr>
            <w:tcW w:w="3543" w:type="dxa"/>
          </w:tcPr>
          <w:p w14:paraId="76B1782A" w14:textId="77777777" w:rsidR="00913493" w:rsidRPr="008C490E" w:rsidRDefault="0091349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Confirm that Backdate session requires entry of a reset date and time </w:t>
            </w:r>
          </w:p>
        </w:tc>
        <w:tc>
          <w:tcPr>
            <w:tcW w:w="3543" w:type="dxa"/>
          </w:tcPr>
          <w:p w14:paraId="115BCB43"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Screenshot from LIMS</w:t>
            </w:r>
          </w:p>
        </w:tc>
        <w:tc>
          <w:tcPr>
            <w:tcW w:w="3544" w:type="dxa"/>
          </w:tcPr>
          <w:p w14:paraId="09918151" w14:textId="77777777" w:rsidR="00913493" w:rsidRPr="008C490E" w:rsidRDefault="00913493" w:rsidP="006C5D60">
            <w:pPr>
              <w:autoSpaceDE w:val="0"/>
              <w:autoSpaceDN w:val="0"/>
              <w:adjustRightInd w:val="0"/>
              <w:rPr>
                <w:rFonts w:asciiTheme="minorHAnsi" w:hAnsiTheme="minorHAnsi" w:cstheme="minorHAnsi"/>
                <w:sz w:val="22"/>
                <w:szCs w:val="22"/>
              </w:rPr>
            </w:pPr>
          </w:p>
        </w:tc>
        <w:tc>
          <w:tcPr>
            <w:tcW w:w="3544" w:type="dxa"/>
          </w:tcPr>
          <w:p w14:paraId="2E1AA7D7" w14:textId="77777777" w:rsidR="00913493" w:rsidRPr="008C490E" w:rsidRDefault="00913493" w:rsidP="006C5D60">
            <w:pPr>
              <w:autoSpaceDE w:val="0"/>
              <w:autoSpaceDN w:val="0"/>
              <w:adjustRightInd w:val="0"/>
              <w:rPr>
                <w:rFonts w:asciiTheme="minorHAnsi" w:hAnsiTheme="minorHAnsi" w:cstheme="minorHAnsi"/>
                <w:sz w:val="22"/>
                <w:szCs w:val="22"/>
              </w:rPr>
            </w:pPr>
          </w:p>
        </w:tc>
      </w:tr>
      <w:tr w:rsidR="00913493" w:rsidRPr="008C490E" w14:paraId="01907104" w14:textId="77777777" w:rsidTr="00B81B96">
        <w:tc>
          <w:tcPr>
            <w:tcW w:w="3543" w:type="dxa"/>
          </w:tcPr>
          <w:p w14:paraId="21ADBFDA" w14:textId="77777777" w:rsidR="00913493" w:rsidRPr="008C490E" w:rsidRDefault="0091349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 that the backdate date/time are displayed in red on the login screen</w:t>
            </w:r>
          </w:p>
        </w:tc>
        <w:tc>
          <w:tcPr>
            <w:tcW w:w="3543" w:type="dxa"/>
          </w:tcPr>
          <w:p w14:paraId="21A5C678"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Screenshot from LIMS</w:t>
            </w:r>
          </w:p>
        </w:tc>
        <w:tc>
          <w:tcPr>
            <w:tcW w:w="3544" w:type="dxa"/>
          </w:tcPr>
          <w:p w14:paraId="6FBBACE0" w14:textId="77777777" w:rsidR="00913493" w:rsidRPr="008C490E" w:rsidRDefault="00913493" w:rsidP="006C5D60">
            <w:pPr>
              <w:autoSpaceDE w:val="0"/>
              <w:autoSpaceDN w:val="0"/>
              <w:adjustRightInd w:val="0"/>
              <w:rPr>
                <w:rFonts w:asciiTheme="minorHAnsi" w:hAnsiTheme="minorHAnsi" w:cstheme="minorHAnsi"/>
                <w:sz w:val="22"/>
                <w:szCs w:val="22"/>
              </w:rPr>
            </w:pPr>
          </w:p>
        </w:tc>
        <w:tc>
          <w:tcPr>
            <w:tcW w:w="3544" w:type="dxa"/>
          </w:tcPr>
          <w:p w14:paraId="0DE411ED" w14:textId="77777777" w:rsidR="00913493" w:rsidRPr="008C490E" w:rsidRDefault="00913493" w:rsidP="006C5D60">
            <w:pPr>
              <w:autoSpaceDE w:val="0"/>
              <w:autoSpaceDN w:val="0"/>
              <w:adjustRightInd w:val="0"/>
              <w:rPr>
                <w:rFonts w:asciiTheme="minorHAnsi" w:hAnsiTheme="minorHAnsi" w:cstheme="minorHAnsi"/>
                <w:sz w:val="22"/>
                <w:szCs w:val="22"/>
              </w:rPr>
            </w:pPr>
          </w:p>
        </w:tc>
      </w:tr>
      <w:tr w:rsidR="00913493" w:rsidRPr="008C490E" w14:paraId="7C3C7D54" w14:textId="77777777" w:rsidTr="00B81B96">
        <w:tc>
          <w:tcPr>
            <w:tcW w:w="3543" w:type="dxa"/>
          </w:tcPr>
          <w:p w14:paraId="1D4C579C" w14:textId="77777777" w:rsidR="00913493" w:rsidRPr="008C490E" w:rsidRDefault="0091349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 that results can be added to a patient record in backdate mode</w:t>
            </w:r>
          </w:p>
        </w:tc>
        <w:tc>
          <w:tcPr>
            <w:tcW w:w="3543" w:type="dxa"/>
          </w:tcPr>
          <w:p w14:paraId="14C9B525"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Confirmation that following tests can be added:</w:t>
            </w:r>
          </w:p>
          <w:p w14:paraId="193717A2" w14:textId="77777777" w:rsidR="00913493" w:rsidRPr="008C490E" w:rsidRDefault="00913493">
            <w:pPr>
              <w:rPr>
                <w:rFonts w:asciiTheme="minorHAnsi" w:hAnsiTheme="minorHAnsi" w:cstheme="minorHAnsi"/>
                <w:sz w:val="22"/>
                <w:szCs w:val="22"/>
              </w:rPr>
            </w:pPr>
          </w:p>
          <w:p w14:paraId="7192731C"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GGS2</w:t>
            </w:r>
          </w:p>
          <w:p w14:paraId="1A56E5C8"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KLE</w:t>
            </w:r>
          </w:p>
          <w:p w14:paraId="12B9FB68"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Manual G&amp;S</w:t>
            </w:r>
          </w:p>
          <w:p w14:paraId="03EE7EC8"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Phenotype</w:t>
            </w:r>
          </w:p>
          <w:p w14:paraId="6F826265"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lastRenderedPageBreak/>
              <w:t>Extended phenotype</w:t>
            </w:r>
          </w:p>
          <w:p w14:paraId="7805AF2E"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Antibody identification</w:t>
            </w:r>
          </w:p>
          <w:p w14:paraId="0D1E6689"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DAT</w:t>
            </w:r>
          </w:p>
          <w:p w14:paraId="62503BC2"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MDAT</w:t>
            </w:r>
          </w:p>
        </w:tc>
        <w:tc>
          <w:tcPr>
            <w:tcW w:w="3544" w:type="dxa"/>
          </w:tcPr>
          <w:p w14:paraId="3B115ED6" w14:textId="77777777" w:rsidR="00913493" w:rsidRPr="008C490E" w:rsidRDefault="00913493" w:rsidP="006C5D60">
            <w:pPr>
              <w:autoSpaceDE w:val="0"/>
              <w:autoSpaceDN w:val="0"/>
              <w:adjustRightInd w:val="0"/>
              <w:rPr>
                <w:rFonts w:asciiTheme="minorHAnsi" w:hAnsiTheme="minorHAnsi" w:cstheme="minorHAnsi"/>
                <w:sz w:val="22"/>
                <w:szCs w:val="22"/>
              </w:rPr>
            </w:pPr>
          </w:p>
        </w:tc>
        <w:tc>
          <w:tcPr>
            <w:tcW w:w="3544" w:type="dxa"/>
          </w:tcPr>
          <w:p w14:paraId="24701E05" w14:textId="77777777" w:rsidR="00913493" w:rsidRPr="008C490E" w:rsidRDefault="00913493" w:rsidP="006C5D60">
            <w:pPr>
              <w:autoSpaceDE w:val="0"/>
              <w:autoSpaceDN w:val="0"/>
              <w:adjustRightInd w:val="0"/>
              <w:rPr>
                <w:rFonts w:asciiTheme="minorHAnsi" w:hAnsiTheme="minorHAnsi" w:cstheme="minorHAnsi"/>
                <w:sz w:val="22"/>
                <w:szCs w:val="22"/>
              </w:rPr>
            </w:pPr>
          </w:p>
        </w:tc>
      </w:tr>
      <w:tr w:rsidR="00913493" w:rsidRPr="008C490E" w14:paraId="351B645A" w14:textId="77777777" w:rsidTr="00B81B96">
        <w:tc>
          <w:tcPr>
            <w:tcW w:w="3543" w:type="dxa"/>
          </w:tcPr>
          <w:p w14:paraId="37A105B7" w14:textId="77777777" w:rsidR="00913493" w:rsidRPr="008C490E" w:rsidRDefault="0091349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Confirm that components/batch products can be added to the patient record in backdate mode</w:t>
            </w:r>
          </w:p>
        </w:tc>
        <w:tc>
          <w:tcPr>
            <w:tcW w:w="3543" w:type="dxa"/>
          </w:tcPr>
          <w:p w14:paraId="3764FD3F" w14:textId="77777777" w:rsidR="00913493" w:rsidRPr="008C490E" w:rsidRDefault="00913493" w:rsidP="00913493">
            <w:pPr>
              <w:rPr>
                <w:rFonts w:asciiTheme="minorHAnsi" w:hAnsiTheme="minorHAnsi" w:cstheme="minorHAnsi"/>
                <w:sz w:val="22"/>
                <w:szCs w:val="22"/>
              </w:rPr>
            </w:pPr>
            <w:r w:rsidRPr="008C490E">
              <w:rPr>
                <w:rFonts w:asciiTheme="minorHAnsi" w:hAnsiTheme="minorHAnsi" w:cstheme="minorHAnsi"/>
                <w:sz w:val="22"/>
                <w:szCs w:val="22"/>
              </w:rPr>
              <w:t>Confirmation that following components/products can be added:</w:t>
            </w:r>
          </w:p>
          <w:p w14:paraId="38542378" w14:textId="77777777" w:rsidR="00913493" w:rsidRPr="008C490E" w:rsidRDefault="00913493" w:rsidP="00913493">
            <w:pPr>
              <w:rPr>
                <w:rFonts w:asciiTheme="minorHAnsi" w:hAnsiTheme="minorHAnsi" w:cstheme="minorHAnsi"/>
                <w:sz w:val="22"/>
                <w:szCs w:val="22"/>
              </w:rPr>
            </w:pPr>
          </w:p>
          <w:p w14:paraId="0EE1744F" w14:textId="77777777" w:rsidR="00913493" w:rsidRPr="008C490E" w:rsidRDefault="00913493" w:rsidP="00913493">
            <w:pPr>
              <w:rPr>
                <w:rFonts w:asciiTheme="minorHAnsi" w:hAnsiTheme="minorHAnsi" w:cstheme="minorHAnsi"/>
                <w:sz w:val="22"/>
                <w:szCs w:val="22"/>
              </w:rPr>
            </w:pPr>
            <w:r w:rsidRPr="008C490E">
              <w:rPr>
                <w:rFonts w:asciiTheme="minorHAnsi" w:hAnsiTheme="minorHAnsi" w:cstheme="minorHAnsi"/>
                <w:sz w:val="22"/>
                <w:szCs w:val="22"/>
              </w:rPr>
              <w:t>Red cells</w:t>
            </w:r>
          </w:p>
          <w:p w14:paraId="7A37B9A3" w14:textId="77777777" w:rsidR="00913493" w:rsidRPr="008C490E" w:rsidRDefault="00913493" w:rsidP="00913493">
            <w:pPr>
              <w:rPr>
                <w:rFonts w:asciiTheme="minorHAnsi" w:hAnsiTheme="minorHAnsi" w:cstheme="minorHAnsi"/>
                <w:sz w:val="22"/>
                <w:szCs w:val="22"/>
              </w:rPr>
            </w:pPr>
            <w:r w:rsidRPr="008C490E">
              <w:rPr>
                <w:rFonts w:asciiTheme="minorHAnsi" w:hAnsiTheme="minorHAnsi" w:cstheme="minorHAnsi"/>
                <w:sz w:val="22"/>
                <w:szCs w:val="22"/>
              </w:rPr>
              <w:t>FFP</w:t>
            </w:r>
          </w:p>
          <w:p w14:paraId="46D9923C" w14:textId="77777777" w:rsidR="00913493" w:rsidRPr="008C490E" w:rsidRDefault="00913493" w:rsidP="00913493">
            <w:pPr>
              <w:rPr>
                <w:rFonts w:asciiTheme="minorHAnsi" w:hAnsiTheme="minorHAnsi" w:cstheme="minorHAnsi"/>
                <w:sz w:val="22"/>
                <w:szCs w:val="22"/>
              </w:rPr>
            </w:pPr>
            <w:r w:rsidRPr="008C490E">
              <w:rPr>
                <w:rFonts w:asciiTheme="minorHAnsi" w:hAnsiTheme="minorHAnsi" w:cstheme="minorHAnsi"/>
                <w:sz w:val="22"/>
                <w:szCs w:val="22"/>
              </w:rPr>
              <w:t>CRYO</w:t>
            </w:r>
          </w:p>
          <w:p w14:paraId="23CBD08E" w14:textId="77777777" w:rsidR="00913493" w:rsidRPr="008C490E" w:rsidRDefault="00913493" w:rsidP="00913493">
            <w:pPr>
              <w:rPr>
                <w:rFonts w:asciiTheme="minorHAnsi" w:hAnsiTheme="minorHAnsi" w:cstheme="minorHAnsi"/>
                <w:sz w:val="22"/>
                <w:szCs w:val="22"/>
              </w:rPr>
            </w:pPr>
            <w:r w:rsidRPr="008C490E">
              <w:rPr>
                <w:rFonts w:asciiTheme="minorHAnsi" w:hAnsiTheme="minorHAnsi" w:cstheme="minorHAnsi"/>
                <w:sz w:val="22"/>
                <w:szCs w:val="22"/>
              </w:rPr>
              <w:t>Platelets</w:t>
            </w:r>
          </w:p>
          <w:p w14:paraId="5D0C995F" w14:textId="77777777" w:rsidR="00913493" w:rsidRPr="008C490E" w:rsidRDefault="00913493" w:rsidP="00913493">
            <w:pPr>
              <w:rPr>
                <w:rFonts w:asciiTheme="minorHAnsi" w:hAnsiTheme="minorHAnsi" w:cstheme="minorHAnsi"/>
                <w:sz w:val="22"/>
                <w:szCs w:val="22"/>
              </w:rPr>
            </w:pPr>
            <w:r w:rsidRPr="008C490E">
              <w:rPr>
                <w:rFonts w:asciiTheme="minorHAnsi" w:hAnsiTheme="minorHAnsi" w:cstheme="minorHAnsi"/>
                <w:sz w:val="22"/>
                <w:szCs w:val="22"/>
              </w:rPr>
              <w:t>HAS</w:t>
            </w:r>
          </w:p>
          <w:p w14:paraId="4764BDC8" w14:textId="77777777" w:rsidR="00913493" w:rsidRPr="008C490E" w:rsidRDefault="00913493" w:rsidP="00913493">
            <w:pPr>
              <w:rPr>
                <w:rFonts w:asciiTheme="minorHAnsi" w:hAnsiTheme="minorHAnsi" w:cstheme="minorHAnsi"/>
                <w:sz w:val="22"/>
                <w:szCs w:val="22"/>
              </w:rPr>
            </w:pPr>
            <w:r w:rsidRPr="008C490E">
              <w:rPr>
                <w:rFonts w:asciiTheme="minorHAnsi" w:hAnsiTheme="minorHAnsi" w:cstheme="minorHAnsi"/>
                <w:sz w:val="22"/>
                <w:szCs w:val="22"/>
              </w:rPr>
              <w:t>PCC</w:t>
            </w:r>
          </w:p>
          <w:p w14:paraId="7ED18D8D" w14:textId="77777777" w:rsidR="00913493" w:rsidRPr="008C490E" w:rsidRDefault="00913493" w:rsidP="00913493">
            <w:pPr>
              <w:rPr>
                <w:rFonts w:asciiTheme="minorHAnsi" w:hAnsiTheme="minorHAnsi" w:cstheme="minorHAnsi"/>
                <w:sz w:val="22"/>
                <w:szCs w:val="22"/>
              </w:rPr>
            </w:pPr>
            <w:r w:rsidRPr="008C490E">
              <w:rPr>
                <w:rFonts w:asciiTheme="minorHAnsi" w:hAnsiTheme="minorHAnsi" w:cstheme="minorHAnsi"/>
                <w:sz w:val="22"/>
                <w:szCs w:val="22"/>
              </w:rPr>
              <w:t>IVIg</w:t>
            </w:r>
          </w:p>
          <w:p w14:paraId="483049A4" w14:textId="77777777" w:rsidR="00913493" w:rsidRPr="008C490E" w:rsidRDefault="00913493">
            <w:pPr>
              <w:rPr>
                <w:rFonts w:asciiTheme="minorHAnsi" w:hAnsiTheme="minorHAnsi" w:cstheme="minorHAnsi"/>
                <w:sz w:val="22"/>
                <w:szCs w:val="22"/>
              </w:rPr>
            </w:pPr>
          </w:p>
        </w:tc>
        <w:tc>
          <w:tcPr>
            <w:tcW w:w="3544" w:type="dxa"/>
          </w:tcPr>
          <w:p w14:paraId="7F85F64F" w14:textId="77777777" w:rsidR="00913493" w:rsidRPr="008C490E" w:rsidRDefault="00913493" w:rsidP="006C5D60">
            <w:pPr>
              <w:autoSpaceDE w:val="0"/>
              <w:autoSpaceDN w:val="0"/>
              <w:adjustRightInd w:val="0"/>
              <w:rPr>
                <w:rFonts w:asciiTheme="minorHAnsi" w:hAnsiTheme="minorHAnsi" w:cstheme="minorHAnsi"/>
                <w:sz w:val="22"/>
                <w:szCs w:val="22"/>
              </w:rPr>
            </w:pPr>
          </w:p>
        </w:tc>
        <w:tc>
          <w:tcPr>
            <w:tcW w:w="3544" w:type="dxa"/>
          </w:tcPr>
          <w:p w14:paraId="51473DD1" w14:textId="77777777" w:rsidR="00913493" w:rsidRPr="008C490E" w:rsidRDefault="00913493" w:rsidP="006C5D60">
            <w:pPr>
              <w:autoSpaceDE w:val="0"/>
              <w:autoSpaceDN w:val="0"/>
              <w:adjustRightInd w:val="0"/>
              <w:rPr>
                <w:rFonts w:asciiTheme="minorHAnsi" w:hAnsiTheme="minorHAnsi" w:cstheme="minorHAnsi"/>
                <w:sz w:val="22"/>
                <w:szCs w:val="22"/>
              </w:rPr>
            </w:pPr>
          </w:p>
        </w:tc>
      </w:tr>
      <w:tr w:rsidR="00913493" w:rsidRPr="008C490E" w14:paraId="4FE1FB6B" w14:textId="77777777" w:rsidTr="00B81B96">
        <w:tc>
          <w:tcPr>
            <w:tcW w:w="3543" w:type="dxa"/>
          </w:tcPr>
          <w:p w14:paraId="76E599F9" w14:textId="77777777" w:rsidR="00913493" w:rsidRPr="008C490E" w:rsidRDefault="00913493"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Return to current mode and review the history of the tests and component/product issues above</w:t>
            </w:r>
          </w:p>
        </w:tc>
        <w:tc>
          <w:tcPr>
            <w:tcW w:w="3543" w:type="dxa"/>
          </w:tcPr>
          <w:p w14:paraId="6150D805"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Screenshot confirm that:</w:t>
            </w:r>
          </w:p>
          <w:p w14:paraId="757C2DAD" w14:textId="77777777" w:rsidR="00913493" w:rsidRPr="008C490E" w:rsidRDefault="00913493">
            <w:pPr>
              <w:rPr>
                <w:rFonts w:asciiTheme="minorHAnsi" w:hAnsiTheme="minorHAnsi" w:cstheme="minorHAnsi"/>
                <w:sz w:val="22"/>
                <w:szCs w:val="22"/>
              </w:rPr>
            </w:pPr>
          </w:p>
          <w:p w14:paraId="37F13B56" w14:textId="77777777" w:rsidR="00913493" w:rsidRPr="008C490E" w:rsidRDefault="00593287">
            <w:pPr>
              <w:rPr>
                <w:rFonts w:asciiTheme="minorHAnsi" w:hAnsiTheme="minorHAnsi" w:cstheme="minorHAnsi"/>
                <w:sz w:val="22"/>
                <w:szCs w:val="22"/>
              </w:rPr>
            </w:pPr>
            <w:r w:rsidRPr="008C490E">
              <w:rPr>
                <w:rFonts w:asciiTheme="minorHAnsi" w:hAnsiTheme="minorHAnsi" w:cstheme="minorHAnsi"/>
                <w:sz w:val="22"/>
                <w:szCs w:val="22"/>
              </w:rPr>
              <w:t>LIMS</w:t>
            </w:r>
            <w:r w:rsidR="00913493" w:rsidRPr="008C490E">
              <w:rPr>
                <w:rFonts w:asciiTheme="minorHAnsi" w:hAnsiTheme="minorHAnsi" w:cstheme="minorHAnsi"/>
                <w:sz w:val="22"/>
                <w:szCs w:val="22"/>
              </w:rPr>
              <w:t xml:space="preserve"> identifies the records as being added in backdate mode</w:t>
            </w:r>
          </w:p>
          <w:p w14:paraId="3C7E24E3" w14:textId="77777777" w:rsidR="00913493" w:rsidRPr="008C490E" w:rsidRDefault="00913493">
            <w:pPr>
              <w:rPr>
                <w:rFonts w:asciiTheme="minorHAnsi" w:hAnsiTheme="minorHAnsi" w:cstheme="minorHAnsi"/>
                <w:sz w:val="22"/>
                <w:szCs w:val="22"/>
              </w:rPr>
            </w:pPr>
          </w:p>
          <w:p w14:paraId="4E59FFB7" w14:textId="77777777" w:rsidR="00913493" w:rsidRPr="008C490E" w:rsidRDefault="00913493">
            <w:pPr>
              <w:rPr>
                <w:rFonts w:asciiTheme="minorHAnsi" w:hAnsiTheme="minorHAnsi" w:cstheme="minorHAnsi"/>
                <w:sz w:val="22"/>
                <w:szCs w:val="22"/>
              </w:rPr>
            </w:pPr>
            <w:r w:rsidRPr="008C490E">
              <w:rPr>
                <w:rFonts w:asciiTheme="minorHAnsi" w:hAnsiTheme="minorHAnsi" w:cstheme="minorHAnsi"/>
                <w:sz w:val="22"/>
                <w:szCs w:val="22"/>
              </w:rPr>
              <w:t>Dates/times are accurate as input</w:t>
            </w:r>
          </w:p>
        </w:tc>
        <w:tc>
          <w:tcPr>
            <w:tcW w:w="3544" w:type="dxa"/>
          </w:tcPr>
          <w:p w14:paraId="6DB3F4DB" w14:textId="77777777" w:rsidR="00913493" w:rsidRPr="008C490E" w:rsidRDefault="00913493" w:rsidP="006C5D60">
            <w:pPr>
              <w:autoSpaceDE w:val="0"/>
              <w:autoSpaceDN w:val="0"/>
              <w:adjustRightInd w:val="0"/>
              <w:rPr>
                <w:rFonts w:asciiTheme="minorHAnsi" w:hAnsiTheme="minorHAnsi" w:cstheme="minorHAnsi"/>
                <w:sz w:val="22"/>
                <w:szCs w:val="22"/>
              </w:rPr>
            </w:pPr>
          </w:p>
        </w:tc>
        <w:tc>
          <w:tcPr>
            <w:tcW w:w="3544" w:type="dxa"/>
          </w:tcPr>
          <w:p w14:paraId="2BC56C8C" w14:textId="77777777" w:rsidR="00913493" w:rsidRPr="008C490E" w:rsidRDefault="00913493" w:rsidP="006C5D60">
            <w:pPr>
              <w:autoSpaceDE w:val="0"/>
              <w:autoSpaceDN w:val="0"/>
              <w:adjustRightInd w:val="0"/>
              <w:rPr>
                <w:rFonts w:asciiTheme="minorHAnsi" w:hAnsiTheme="minorHAnsi" w:cstheme="minorHAnsi"/>
                <w:sz w:val="22"/>
                <w:szCs w:val="22"/>
              </w:rPr>
            </w:pPr>
          </w:p>
        </w:tc>
      </w:tr>
    </w:tbl>
    <w:p w14:paraId="2B7719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13175779" w14:textId="77777777" w:rsidR="0006345B" w:rsidRPr="008C490E" w:rsidRDefault="0006345B">
      <w:pPr>
        <w:jc w:val="left"/>
        <w:rPr>
          <w:rFonts w:asciiTheme="minorHAnsi" w:hAnsiTheme="minorHAnsi" w:cstheme="minorHAnsi"/>
          <w:sz w:val="22"/>
          <w:szCs w:val="22"/>
        </w:rPr>
      </w:pPr>
      <w:r w:rsidRPr="008C490E">
        <w:rPr>
          <w:rFonts w:asciiTheme="minorHAnsi" w:hAnsiTheme="minorHAnsi" w:cstheme="minorHAnsi"/>
          <w:sz w:val="22"/>
          <w:szCs w:val="22"/>
        </w:rPr>
        <w:br w:type="page"/>
      </w:r>
    </w:p>
    <w:p w14:paraId="01836D84" w14:textId="77777777" w:rsidR="006C5D60" w:rsidRPr="00103DFC" w:rsidRDefault="006C5D60" w:rsidP="00DB5EA3">
      <w:pPr>
        <w:pStyle w:val="Heading1"/>
        <w:rPr>
          <w:rFonts w:asciiTheme="minorHAnsi" w:hAnsiTheme="minorHAnsi" w:cstheme="minorHAnsi"/>
          <w:color w:val="auto"/>
          <w:sz w:val="36"/>
          <w:szCs w:val="36"/>
        </w:rPr>
      </w:pPr>
      <w:bookmarkStart w:id="31" w:name="_Appendix_2:_E-issue"/>
      <w:bookmarkEnd w:id="31"/>
      <w:r w:rsidRPr="00103DFC">
        <w:rPr>
          <w:rFonts w:asciiTheme="minorHAnsi" w:hAnsiTheme="minorHAnsi" w:cstheme="minorHAnsi"/>
          <w:color w:val="auto"/>
          <w:sz w:val="36"/>
          <w:szCs w:val="36"/>
        </w:rPr>
        <w:lastRenderedPageBreak/>
        <w:t>Appendix 2: E-issue and remote allocation rules</w:t>
      </w:r>
    </w:p>
    <w:p w14:paraId="2A0D090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1 No historic group excluded from e-issue</w:t>
      </w:r>
    </w:p>
    <w:p w14:paraId="5120A54A" w14:textId="77777777" w:rsidR="006C5D60" w:rsidRPr="008C490E" w:rsidRDefault="006C5D60" w:rsidP="006C5D60">
      <w:pPr>
        <w:autoSpaceDE w:val="0"/>
        <w:autoSpaceDN w:val="0"/>
        <w:adjustRightInd w:val="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1740"/>
        <w:gridCol w:w="1749"/>
        <w:gridCol w:w="1727"/>
        <w:gridCol w:w="1749"/>
        <w:gridCol w:w="1750"/>
        <w:gridCol w:w="1751"/>
        <w:gridCol w:w="1750"/>
      </w:tblGrid>
      <w:tr w:rsidR="006C5D60" w:rsidRPr="008C490E" w14:paraId="1DC4C3DA" w14:textId="77777777" w:rsidTr="00B81B96">
        <w:tc>
          <w:tcPr>
            <w:tcW w:w="1771" w:type="dxa"/>
            <w:shd w:val="clear" w:color="auto" w:fill="auto"/>
          </w:tcPr>
          <w:p w14:paraId="6C71F9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6B782F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7CB44C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2BEA39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53A17A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collected date/time</w:t>
            </w:r>
          </w:p>
        </w:tc>
        <w:tc>
          <w:tcPr>
            <w:tcW w:w="1772" w:type="dxa"/>
            <w:shd w:val="clear" w:color="auto" w:fill="auto"/>
          </w:tcPr>
          <w:p w14:paraId="74ECF3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414E0F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6AB8ED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537DD7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06BD94F4" w14:textId="77777777" w:rsidTr="00B81B96">
        <w:tc>
          <w:tcPr>
            <w:tcW w:w="1771" w:type="dxa"/>
            <w:shd w:val="clear" w:color="auto" w:fill="auto"/>
          </w:tcPr>
          <w:p w14:paraId="209A4FAC"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EF4C47"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4E34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38535E5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15641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50EA5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DFA7B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D68EC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7D4D8B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22E722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18300F0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120D0CF" w14:textId="77777777" w:rsidTr="00B81B96">
        <w:tc>
          <w:tcPr>
            <w:tcW w:w="1771" w:type="dxa"/>
            <w:shd w:val="clear" w:color="auto" w:fill="auto"/>
          </w:tcPr>
          <w:p w14:paraId="32080F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7A45EB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7779B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29D88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07C53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C9187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560DD2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6B47F7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42EE0AC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6DA7A03" w14:textId="77777777" w:rsidTr="00B81B96">
        <w:tc>
          <w:tcPr>
            <w:tcW w:w="1771" w:type="dxa"/>
            <w:shd w:val="clear" w:color="auto" w:fill="auto"/>
          </w:tcPr>
          <w:p w14:paraId="22F75E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6F060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EC1B3E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81EF9F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7690F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47D57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0782DD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4284EB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003E088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D54B205" w14:textId="77777777" w:rsidTr="00B81B96">
        <w:tc>
          <w:tcPr>
            <w:tcW w:w="1771" w:type="dxa"/>
            <w:shd w:val="clear" w:color="auto" w:fill="auto"/>
          </w:tcPr>
          <w:p w14:paraId="6687A3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7CA3C8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240D5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C570E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2D766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C8A370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2D6E45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7A7531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7CE9B8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B73C467" w14:textId="77777777" w:rsidTr="00B81B96">
        <w:tc>
          <w:tcPr>
            <w:tcW w:w="1771" w:type="dxa"/>
            <w:shd w:val="clear" w:color="auto" w:fill="auto"/>
          </w:tcPr>
          <w:p w14:paraId="253E38D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5F18685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667238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DCAB0A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3E8FD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C5A55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307EED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1061B7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0FC1DE24"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4342552C"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CA43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accepted as passed</w:t>
      </w:r>
    </w:p>
    <w:p w14:paraId="04995431" w14:textId="77777777" w:rsidR="006C5D60" w:rsidRPr="008C490E" w:rsidRDefault="006C5D60" w:rsidP="006C5D60">
      <w:pPr>
        <w:autoSpaceDE w:val="0"/>
        <w:autoSpaceDN w:val="0"/>
        <w:adjustRightInd w:val="0"/>
        <w:rPr>
          <w:rFonts w:asciiTheme="minorHAnsi" w:hAnsiTheme="minorHAnsi" w:cstheme="minorHAnsi"/>
          <w:sz w:val="22"/>
          <w:szCs w:val="22"/>
        </w:rPr>
      </w:pPr>
    </w:p>
    <w:p w14:paraId="093FA1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Name …………………………….</w:t>
      </w:r>
      <w:r w:rsidRPr="008C490E">
        <w:rPr>
          <w:rFonts w:asciiTheme="minorHAnsi" w:hAnsiTheme="minorHAnsi" w:cstheme="minorHAnsi"/>
          <w:sz w:val="22"/>
          <w:szCs w:val="22"/>
        </w:rPr>
        <w:tab/>
      </w:r>
      <w:r w:rsidRPr="008C490E">
        <w:rPr>
          <w:rFonts w:asciiTheme="minorHAnsi" w:hAnsiTheme="minorHAnsi" w:cstheme="minorHAnsi"/>
          <w:sz w:val="22"/>
          <w:szCs w:val="22"/>
        </w:rPr>
        <w:tab/>
        <w:t>Signature………………………….</w:t>
      </w:r>
      <w:r w:rsidRPr="008C490E">
        <w:rPr>
          <w:rFonts w:asciiTheme="minorHAnsi" w:hAnsiTheme="minorHAnsi" w:cstheme="minorHAnsi"/>
          <w:sz w:val="22"/>
          <w:szCs w:val="22"/>
        </w:rPr>
        <w:tab/>
      </w:r>
      <w:r w:rsidRPr="008C490E">
        <w:rPr>
          <w:rFonts w:asciiTheme="minorHAnsi" w:hAnsiTheme="minorHAnsi" w:cstheme="minorHAnsi"/>
          <w:sz w:val="22"/>
          <w:szCs w:val="22"/>
        </w:rPr>
        <w:tab/>
        <w:t>Date……………………………..</w:t>
      </w:r>
    </w:p>
    <w:p w14:paraId="6920092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0C902A" w14:textId="77777777" w:rsidR="006C5D60" w:rsidRPr="008C490E" w:rsidRDefault="006C5D60" w:rsidP="006C5D60">
      <w:pPr>
        <w:autoSpaceDE w:val="0"/>
        <w:autoSpaceDN w:val="0"/>
        <w:adjustRightInd w:val="0"/>
        <w:rPr>
          <w:rFonts w:asciiTheme="minorHAnsi" w:hAnsiTheme="minorHAnsi" w:cstheme="minorHAnsi"/>
          <w:sz w:val="22"/>
          <w:szCs w:val="22"/>
        </w:rPr>
      </w:pPr>
    </w:p>
    <w:p w14:paraId="3603510F"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38496FF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2 Historic blood group present accepted for e-issue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1740"/>
        <w:gridCol w:w="1749"/>
        <w:gridCol w:w="1728"/>
        <w:gridCol w:w="1750"/>
        <w:gridCol w:w="1750"/>
        <w:gridCol w:w="1747"/>
        <w:gridCol w:w="1750"/>
      </w:tblGrid>
      <w:tr w:rsidR="006C5D60" w:rsidRPr="008C490E" w14:paraId="087DAE5C" w14:textId="77777777" w:rsidTr="00B81B96">
        <w:tc>
          <w:tcPr>
            <w:tcW w:w="1771" w:type="dxa"/>
            <w:shd w:val="clear" w:color="auto" w:fill="auto"/>
          </w:tcPr>
          <w:p w14:paraId="7458FD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14F25B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30AF4E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506AE3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2F9427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collected date/time</w:t>
            </w:r>
          </w:p>
        </w:tc>
        <w:tc>
          <w:tcPr>
            <w:tcW w:w="1772" w:type="dxa"/>
            <w:shd w:val="clear" w:color="auto" w:fill="auto"/>
          </w:tcPr>
          <w:p w14:paraId="61B3E7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4DCA93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6F936C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05A791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0F02FEA9" w14:textId="77777777" w:rsidTr="00B81B96">
        <w:tc>
          <w:tcPr>
            <w:tcW w:w="1771" w:type="dxa"/>
            <w:shd w:val="clear" w:color="auto" w:fill="auto"/>
          </w:tcPr>
          <w:p w14:paraId="5896B72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8FDCBD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B82653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447245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EE6DA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95961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50229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F0234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32AEEB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7B8B16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allowed</w:t>
            </w:r>
          </w:p>
        </w:tc>
        <w:tc>
          <w:tcPr>
            <w:tcW w:w="1772" w:type="dxa"/>
            <w:shd w:val="clear" w:color="auto" w:fill="auto"/>
          </w:tcPr>
          <w:p w14:paraId="21E2A5E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82FB3C8" w14:textId="77777777" w:rsidTr="00B81B96">
        <w:tc>
          <w:tcPr>
            <w:tcW w:w="1771" w:type="dxa"/>
            <w:shd w:val="clear" w:color="auto" w:fill="auto"/>
          </w:tcPr>
          <w:p w14:paraId="00F063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211D520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CE0384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0DBAC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66591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185D6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4682DE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2591E0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allowed</w:t>
            </w:r>
          </w:p>
        </w:tc>
        <w:tc>
          <w:tcPr>
            <w:tcW w:w="1772" w:type="dxa"/>
            <w:shd w:val="clear" w:color="auto" w:fill="auto"/>
          </w:tcPr>
          <w:p w14:paraId="68510B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AD18FC8" w14:textId="77777777" w:rsidTr="00B81B96">
        <w:tc>
          <w:tcPr>
            <w:tcW w:w="1771" w:type="dxa"/>
            <w:shd w:val="clear" w:color="auto" w:fill="auto"/>
          </w:tcPr>
          <w:p w14:paraId="2910C4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33E93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2B8C7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5D819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E4773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6344C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4F6CC5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1AF134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allowed</w:t>
            </w:r>
          </w:p>
        </w:tc>
        <w:tc>
          <w:tcPr>
            <w:tcW w:w="1772" w:type="dxa"/>
            <w:shd w:val="clear" w:color="auto" w:fill="auto"/>
          </w:tcPr>
          <w:p w14:paraId="326D012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EFC130B" w14:textId="77777777" w:rsidTr="00B81B96">
        <w:tc>
          <w:tcPr>
            <w:tcW w:w="1771" w:type="dxa"/>
            <w:shd w:val="clear" w:color="auto" w:fill="auto"/>
          </w:tcPr>
          <w:p w14:paraId="7485AC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474A75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E7B1E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44ABC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233F49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E3BE9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5B74E6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2EBBF2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allowed</w:t>
            </w:r>
          </w:p>
        </w:tc>
        <w:tc>
          <w:tcPr>
            <w:tcW w:w="1772" w:type="dxa"/>
            <w:shd w:val="clear" w:color="auto" w:fill="auto"/>
          </w:tcPr>
          <w:p w14:paraId="7B64396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E85B11" w14:textId="77777777" w:rsidTr="00B81B96">
        <w:tc>
          <w:tcPr>
            <w:tcW w:w="1771" w:type="dxa"/>
            <w:shd w:val="clear" w:color="auto" w:fill="auto"/>
          </w:tcPr>
          <w:p w14:paraId="37735D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5FE9C0A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59179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8FA75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B8817D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F087A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134360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(same day)</w:t>
            </w:r>
          </w:p>
        </w:tc>
        <w:tc>
          <w:tcPr>
            <w:tcW w:w="1772" w:type="dxa"/>
            <w:shd w:val="clear" w:color="auto" w:fill="auto"/>
          </w:tcPr>
          <w:p w14:paraId="1AE9F2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allowed</w:t>
            </w:r>
          </w:p>
        </w:tc>
        <w:tc>
          <w:tcPr>
            <w:tcW w:w="1772" w:type="dxa"/>
            <w:shd w:val="clear" w:color="auto" w:fill="auto"/>
          </w:tcPr>
          <w:p w14:paraId="1BF714DE"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1CFA93E3" w14:textId="77777777" w:rsidR="006C5D60" w:rsidRPr="008C490E" w:rsidRDefault="006C5D60" w:rsidP="006C5D60">
      <w:pPr>
        <w:autoSpaceDE w:val="0"/>
        <w:autoSpaceDN w:val="0"/>
        <w:adjustRightInd w:val="0"/>
        <w:rPr>
          <w:rFonts w:asciiTheme="minorHAnsi" w:hAnsiTheme="minorHAnsi" w:cstheme="minorHAnsi"/>
          <w:sz w:val="22"/>
          <w:szCs w:val="22"/>
        </w:rPr>
      </w:pPr>
    </w:p>
    <w:p w14:paraId="540836EB" w14:textId="77777777" w:rsidR="006C5D60" w:rsidRPr="008C490E" w:rsidRDefault="006C5D60" w:rsidP="006C5D60">
      <w:pPr>
        <w:autoSpaceDE w:val="0"/>
        <w:autoSpaceDN w:val="0"/>
        <w:adjustRightInd w:val="0"/>
        <w:rPr>
          <w:rFonts w:asciiTheme="minorHAnsi" w:hAnsiTheme="minorHAnsi" w:cstheme="minorHAnsi"/>
          <w:sz w:val="22"/>
          <w:szCs w:val="22"/>
        </w:rPr>
      </w:pPr>
    </w:p>
    <w:p w14:paraId="5A2FAB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accepted as passed</w:t>
      </w:r>
    </w:p>
    <w:p w14:paraId="71E0221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895F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Name …………………………….</w:t>
      </w:r>
      <w:r w:rsidRPr="008C490E">
        <w:rPr>
          <w:rFonts w:asciiTheme="minorHAnsi" w:hAnsiTheme="minorHAnsi" w:cstheme="minorHAnsi"/>
          <w:sz w:val="22"/>
          <w:szCs w:val="22"/>
        </w:rPr>
        <w:tab/>
      </w:r>
      <w:r w:rsidRPr="008C490E">
        <w:rPr>
          <w:rFonts w:asciiTheme="minorHAnsi" w:hAnsiTheme="minorHAnsi" w:cstheme="minorHAnsi"/>
          <w:sz w:val="22"/>
          <w:szCs w:val="22"/>
        </w:rPr>
        <w:tab/>
        <w:t>Signature………………………….</w:t>
      </w:r>
      <w:r w:rsidRPr="008C490E">
        <w:rPr>
          <w:rFonts w:asciiTheme="minorHAnsi" w:hAnsiTheme="minorHAnsi" w:cstheme="minorHAnsi"/>
          <w:sz w:val="22"/>
          <w:szCs w:val="22"/>
        </w:rPr>
        <w:tab/>
      </w:r>
      <w:r w:rsidRPr="008C490E">
        <w:rPr>
          <w:rFonts w:asciiTheme="minorHAnsi" w:hAnsiTheme="minorHAnsi" w:cstheme="minorHAnsi"/>
          <w:sz w:val="22"/>
          <w:szCs w:val="22"/>
        </w:rPr>
        <w:tab/>
        <w:t>Date……………………………..</w:t>
      </w:r>
    </w:p>
    <w:p w14:paraId="253F3D92" w14:textId="77777777" w:rsidR="006C5D60" w:rsidRPr="008C490E" w:rsidRDefault="006C5D60" w:rsidP="006C5D60">
      <w:pPr>
        <w:autoSpaceDE w:val="0"/>
        <w:autoSpaceDN w:val="0"/>
        <w:adjustRightInd w:val="0"/>
        <w:rPr>
          <w:rFonts w:asciiTheme="minorHAnsi" w:hAnsiTheme="minorHAnsi" w:cstheme="minorHAnsi"/>
          <w:sz w:val="22"/>
          <w:szCs w:val="22"/>
        </w:rPr>
      </w:pPr>
    </w:p>
    <w:p w14:paraId="0629D14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4F207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 xml:space="preserve">RULE 3 Sample valid for 72 hours post transfusion </w:t>
      </w:r>
    </w:p>
    <w:p w14:paraId="2F9E00A7" w14:textId="77777777" w:rsidR="006C5D60" w:rsidRPr="008C490E" w:rsidRDefault="006C5D60" w:rsidP="006C5D60">
      <w:pPr>
        <w:autoSpaceDE w:val="0"/>
        <w:autoSpaceDN w:val="0"/>
        <w:adjustRightInd w:val="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1737"/>
        <w:gridCol w:w="1746"/>
        <w:gridCol w:w="1722"/>
        <w:gridCol w:w="1747"/>
        <w:gridCol w:w="1748"/>
        <w:gridCol w:w="1749"/>
        <w:gridCol w:w="1748"/>
      </w:tblGrid>
      <w:tr w:rsidR="006C5D60" w:rsidRPr="008C490E" w14:paraId="7044CFC6" w14:textId="77777777" w:rsidTr="00B81B96">
        <w:tc>
          <w:tcPr>
            <w:tcW w:w="1771" w:type="dxa"/>
            <w:shd w:val="clear" w:color="auto" w:fill="auto"/>
          </w:tcPr>
          <w:p w14:paraId="5B8BC4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1C063C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365A57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42DBF2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0B02C8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collected date/time</w:t>
            </w:r>
          </w:p>
        </w:tc>
        <w:tc>
          <w:tcPr>
            <w:tcW w:w="1772" w:type="dxa"/>
            <w:shd w:val="clear" w:color="auto" w:fill="auto"/>
          </w:tcPr>
          <w:p w14:paraId="04E34F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1F5D1B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51FA1B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03019F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2C64F7EE" w14:textId="77777777" w:rsidTr="00B81B96">
        <w:tc>
          <w:tcPr>
            <w:tcW w:w="1771" w:type="dxa"/>
            <w:shd w:val="clear" w:color="auto" w:fill="auto"/>
          </w:tcPr>
          <w:p w14:paraId="1AE3C8E2" w14:textId="77777777" w:rsidR="006C5D60" w:rsidRPr="008C490E" w:rsidRDefault="006C5D60" w:rsidP="006C5D60">
            <w:pPr>
              <w:autoSpaceDE w:val="0"/>
              <w:autoSpaceDN w:val="0"/>
              <w:adjustRightInd w:val="0"/>
              <w:rPr>
                <w:rFonts w:asciiTheme="minorHAnsi" w:hAnsiTheme="minorHAnsi" w:cstheme="minorHAnsi"/>
                <w:sz w:val="22"/>
                <w:szCs w:val="22"/>
              </w:rPr>
            </w:pPr>
          </w:p>
          <w:p w14:paraId="2F9E4A8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9D57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3D2781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F9AC9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029FDE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5FF03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3448A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GROUP AND SCREEN</w:t>
            </w:r>
          </w:p>
          <w:p w14:paraId="57863B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tc>
        <w:tc>
          <w:tcPr>
            <w:tcW w:w="1772" w:type="dxa"/>
            <w:shd w:val="clear" w:color="auto" w:fill="auto"/>
          </w:tcPr>
          <w:p w14:paraId="5398B8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allowed</w:t>
            </w:r>
          </w:p>
        </w:tc>
        <w:tc>
          <w:tcPr>
            <w:tcW w:w="1772" w:type="dxa"/>
            <w:shd w:val="clear" w:color="auto" w:fill="auto"/>
          </w:tcPr>
          <w:p w14:paraId="24F6D56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6C34B4A" w14:textId="77777777" w:rsidTr="00B81B96">
        <w:tc>
          <w:tcPr>
            <w:tcW w:w="1771" w:type="dxa"/>
            <w:shd w:val="clear" w:color="auto" w:fill="auto"/>
          </w:tcPr>
          <w:p w14:paraId="38882B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5AF780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64197C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40C29A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04A906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71 hours</w:t>
            </w:r>
          </w:p>
        </w:tc>
        <w:tc>
          <w:tcPr>
            <w:tcW w:w="1772" w:type="dxa"/>
            <w:shd w:val="clear" w:color="auto" w:fill="auto"/>
          </w:tcPr>
          <w:p w14:paraId="6375D9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3B15DD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50EC21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0DBEAB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06133BAB" w14:textId="77777777" w:rsidTr="00B81B96">
        <w:tc>
          <w:tcPr>
            <w:tcW w:w="1771" w:type="dxa"/>
            <w:shd w:val="clear" w:color="auto" w:fill="auto"/>
          </w:tcPr>
          <w:p w14:paraId="6D2C35CA" w14:textId="77777777" w:rsidR="006C5D60" w:rsidRPr="008C490E" w:rsidRDefault="006C5D60" w:rsidP="006C5D60">
            <w:pPr>
              <w:autoSpaceDE w:val="0"/>
              <w:autoSpaceDN w:val="0"/>
              <w:adjustRightInd w:val="0"/>
              <w:rPr>
                <w:rFonts w:asciiTheme="minorHAnsi" w:hAnsiTheme="minorHAnsi" w:cstheme="minorHAnsi"/>
                <w:sz w:val="22"/>
                <w:szCs w:val="22"/>
              </w:rPr>
            </w:pPr>
          </w:p>
          <w:p w14:paraId="54187367" w14:textId="77777777" w:rsidR="006C5D60" w:rsidRPr="008C490E" w:rsidRDefault="006C5D60" w:rsidP="006C5D60">
            <w:pPr>
              <w:autoSpaceDE w:val="0"/>
              <w:autoSpaceDN w:val="0"/>
              <w:adjustRightInd w:val="0"/>
              <w:rPr>
                <w:rFonts w:asciiTheme="minorHAnsi" w:hAnsiTheme="minorHAnsi" w:cstheme="minorHAnsi"/>
                <w:sz w:val="22"/>
                <w:szCs w:val="22"/>
              </w:rPr>
            </w:pPr>
          </w:p>
          <w:p w14:paraId="49101B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9F5F28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B65428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6B57A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B38A5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72628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tc>
        <w:tc>
          <w:tcPr>
            <w:tcW w:w="1772" w:type="dxa"/>
            <w:shd w:val="clear" w:color="auto" w:fill="auto"/>
          </w:tcPr>
          <w:p w14:paraId="0DE355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allowed</w:t>
            </w:r>
          </w:p>
        </w:tc>
        <w:tc>
          <w:tcPr>
            <w:tcW w:w="1772" w:type="dxa"/>
            <w:shd w:val="clear" w:color="auto" w:fill="auto"/>
          </w:tcPr>
          <w:p w14:paraId="655B994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90A08D" w14:textId="77777777" w:rsidTr="00B81B96">
        <w:tc>
          <w:tcPr>
            <w:tcW w:w="1771" w:type="dxa"/>
            <w:shd w:val="clear" w:color="auto" w:fill="auto"/>
          </w:tcPr>
          <w:p w14:paraId="2AE4B5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23160F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206753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36E90D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25B05A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72 hours</w:t>
            </w:r>
          </w:p>
        </w:tc>
        <w:tc>
          <w:tcPr>
            <w:tcW w:w="1772" w:type="dxa"/>
            <w:shd w:val="clear" w:color="auto" w:fill="auto"/>
          </w:tcPr>
          <w:p w14:paraId="7988FE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17A8BE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3F99D2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0B29ED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1C2C30DF" w14:textId="77777777" w:rsidTr="00B81B96">
        <w:tc>
          <w:tcPr>
            <w:tcW w:w="1771" w:type="dxa"/>
            <w:shd w:val="clear" w:color="auto" w:fill="auto"/>
          </w:tcPr>
          <w:p w14:paraId="616C27B9"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3CD0A2" w14:textId="77777777" w:rsidR="006C5D60" w:rsidRPr="008C490E" w:rsidRDefault="006C5D60" w:rsidP="006C5D60">
            <w:pPr>
              <w:autoSpaceDE w:val="0"/>
              <w:autoSpaceDN w:val="0"/>
              <w:adjustRightInd w:val="0"/>
              <w:rPr>
                <w:rFonts w:asciiTheme="minorHAnsi" w:hAnsiTheme="minorHAnsi" w:cstheme="minorHAnsi"/>
                <w:sz w:val="22"/>
                <w:szCs w:val="22"/>
              </w:rPr>
            </w:pPr>
          </w:p>
          <w:p w14:paraId="711C83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6DFF35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2A804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2B5CDF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3AAD0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B1717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tc>
        <w:tc>
          <w:tcPr>
            <w:tcW w:w="1772" w:type="dxa"/>
            <w:shd w:val="clear" w:color="auto" w:fill="auto"/>
          </w:tcPr>
          <w:p w14:paraId="4FF48E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7416724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440206" w:rsidRPr="008C490E" w14:paraId="064919A3" w14:textId="77777777" w:rsidTr="00B81B96">
        <w:tc>
          <w:tcPr>
            <w:tcW w:w="1771" w:type="dxa"/>
            <w:shd w:val="clear" w:color="auto" w:fill="auto"/>
          </w:tcPr>
          <w:p w14:paraId="665B8B57" w14:textId="77777777" w:rsidR="00440206" w:rsidRPr="008C490E" w:rsidRDefault="00440206"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60FD6883" w14:textId="77777777" w:rsidR="00440206" w:rsidRPr="008C490E" w:rsidRDefault="00440206"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749F569C" w14:textId="77777777" w:rsidR="00440206" w:rsidRPr="008C490E" w:rsidRDefault="00440206"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1FCA8387" w14:textId="77777777" w:rsidR="00440206" w:rsidRPr="008C490E" w:rsidRDefault="00440206"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37249867" w14:textId="77777777" w:rsidR="00440206" w:rsidRPr="008C490E" w:rsidRDefault="00440206"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72 hours</w:t>
            </w:r>
          </w:p>
        </w:tc>
        <w:tc>
          <w:tcPr>
            <w:tcW w:w="1772" w:type="dxa"/>
            <w:shd w:val="clear" w:color="auto" w:fill="auto"/>
          </w:tcPr>
          <w:p w14:paraId="11F77067" w14:textId="77777777" w:rsidR="00440206" w:rsidRPr="008C490E" w:rsidRDefault="00440206"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5C9FCFBF" w14:textId="77777777" w:rsidR="00440206" w:rsidRPr="008C490E" w:rsidRDefault="00440206"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79F1B24B" w14:textId="77777777" w:rsidR="00440206" w:rsidRPr="008C490E" w:rsidRDefault="00440206"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4851D444" w14:textId="77777777" w:rsidR="00440206" w:rsidRPr="008C490E" w:rsidRDefault="00440206"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440206" w:rsidRPr="008C490E" w14:paraId="3B05EAAB" w14:textId="77777777" w:rsidTr="00B81B96">
        <w:tc>
          <w:tcPr>
            <w:tcW w:w="1771" w:type="dxa"/>
            <w:shd w:val="clear" w:color="auto" w:fill="auto"/>
          </w:tcPr>
          <w:p w14:paraId="3D692907" w14:textId="77777777" w:rsidR="00440206" w:rsidRPr="008C490E" w:rsidRDefault="00440206"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rule with valid 72</w:t>
            </w:r>
            <w:r w:rsidR="00460135" w:rsidRPr="008C490E">
              <w:rPr>
                <w:rFonts w:asciiTheme="minorHAnsi" w:hAnsiTheme="minorHAnsi" w:cstheme="minorHAnsi"/>
                <w:sz w:val="22"/>
                <w:szCs w:val="22"/>
              </w:rPr>
              <w:t xml:space="preserve"> hr</w:t>
            </w:r>
            <w:r w:rsidRPr="008C490E">
              <w:rPr>
                <w:rFonts w:asciiTheme="minorHAnsi" w:hAnsiTheme="minorHAnsi" w:cstheme="minorHAnsi"/>
                <w:sz w:val="22"/>
                <w:szCs w:val="22"/>
              </w:rPr>
              <w:t xml:space="preserve"> sample but with new sample (</w:t>
            </w:r>
            <w:proofErr w:type="spellStart"/>
            <w:r w:rsidRPr="008C490E">
              <w:rPr>
                <w:rFonts w:asciiTheme="minorHAnsi" w:hAnsiTheme="minorHAnsi" w:cstheme="minorHAnsi"/>
                <w:sz w:val="22"/>
                <w:szCs w:val="22"/>
              </w:rPr>
              <w:t>unresulted</w:t>
            </w:r>
            <w:proofErr w:type="spellEnd"/>
            <w:r w:rsidRPr="008C490E">
              <w:rPr>
                <w:rFonts w:asciiTheme="minorHAnsi" w:hAnsiTheme="minorHAnsi" w:cstheme="minorHAnsi"/>
                <w:sz w:val="22"/>
                <w:szCs w:val="22"/>
              </w:rPr>
              <w:t xml:space="preserve"> in process)</w:t>
            </w:r>
          </w:p>
        </w:tc>
        <w:tc>
          <w:tcPr>
            <w:tcW w:w="1771" w:type="dxa"/>
            <w:shd w:val="clear" w:color="auto" w:fill="auto"/>
          </w:tcPr>
          <w:p w14:paraId="0657CED5" w14:textId="77777777" w:rsidR="00440206" w:rsidRPr="008C490E" w:rsidRDefault="00440206" w:rsidP="00B81B96">
            <w:pPr>
              <w:autoSpaceDE w:val="0"/>
              <w:autoSpaceDN w:val="0"/>
              <w:adjustRightInd w:val="0"/>
              <w:rPr>
                <w:rFonts w:asciiTheme="minorHAnsi" w:hAnsiTheme="minorHAnsi" w:cstheme="minorHAnsi"/>
                <w:sz w:val="22"/>
                <w:szCs w:val="22"/>
              </w:rPr>
            </w:pPr>
          </w:p>
          <w:p w14:paraId="71A67A52" w14:textId="77777777" w:rsidR="00440206" w:rsidRPr="008C490E" w:rsidRDefault="00440206" w:rsidP="00B81B96">
            <w:pPr>
              <w:autoSpaceDE w:val="0"/>
              <w:autoSpaceDN w:val="0"/>
              <w:adjustRightInd w:val="0"/>
              <w:rPr>
                <w:rFonts w:asciiTheme="minorHAnsi" w:hAnsiTheme="minorHAnsi" w:cstheme="minorHAnsi"/>
                <w:sz w:val="22"/>
                <w:szCs w:val="22"/>
              </w:rPr>
            </w:pPr>
          </w:p>
        </w:tc>
        <w:tc>
          <w:tcPr>
            <w:tcW w:w="1772" w:type="dxa"/>
            <w:shd w:val="clear" w:color="auto" w:fill="auto"/>
          </w:tcPr>
          <w:p w14:paraId="1AAF9DCB" w14:textId="77777777" w:rsidR="00440206" w:rsidRPr="008C490E" w:rsidRDefault="00440206" w:rsidP="00B81B96">
            <w:pPr>
              <w:autoSpaceDE w:val="0"/>
              <w:autoSpaceDN w:val="0"/>
              <w:adjustRightInd w:val="0"/>
              <w:rPr>
                <w:rFonts w:asciiTheme="minorHAnsi" w:hAnsiTheme="minorHAnsi" w:cstheme="minorHAnsi"/>
                <w:sz w:val="22"/>
                <w:szCs w:val="22"/>
              </w:rPr>
            </w:pPr>
          </w:p>
        </w:tc>
        <w:tc>
          <w:tcPr>
            <w:tcW w:w="1772" w:type="dxa"/>
            <w:shd w:val="clear" w:color="auto" w:fill="auto"/>
          </w:tcPr>
          <w:p w14:paraId="5E452DEA" w14:textId="77777777" w:rsidR="00440206" w:rsidRPr="008C490E" w:rsidRDefault="00440206" w:rsidP="00B81B96">
            <w:pPr>
              <w:autoSpaceDE w:val="0"/>
              <w:autoSpaceDN w:val="0"/>
              <w:adjustRightInd w:val="0"/>
              <w:rPr>
                <w:rFonts w:asciiTheme="minorHAnsi" w:hAnsiTheme="minorHAnsi" w:cstheme="minorHAnsi"/>
                <w:sz w:val="22"/>
                <w:szCs w:val="22"/>
              </w:rPr>
            </w:pPr>
          </w:p>
        </w:tc>
        <w:tc>
          <w:tcPr>
            <w:tcW w:w="1772" w:type="dxa"/>
            <w:shd w:val="clear" w:color="auto" w:fill="auto"/>
          </w:tcPr>
          <w:p w14:paraId="1EFF5A8D" w14:textId="77777777" w:rsidR="00440206" w:rsidRPr="008C490E" w:rsidRDefault="00440206" w:rsidP="00B81B96">
            <w:pPr>
              <w:autoSpaceDE w:val="0"/>
              <w:autoSpaceDN w:val="0"/>
              <w:adjustRightInd w:val="0"/>
              <w:rPr>
                <w:rFonts w:asciiTheme="minorHAnsi" w:hAnsiTheme="minorHAnsi" w:cstheme="minorHAnsi"/>
                <w:sz w:val="22"/>
                <w:szCs w:val="22"/>
              </w:rPr>
            </w:pPr>
          </w:p>
        </w:tc>
        <w:tc>
          <w:tcPr>
            <w:tcW w:w="1772" w:type="dxa"/>
            <w:shd w:val="clear" w:color="auto" w:fill="auto"/>
          </w:tcPr>
          <w:p w14:paraId="4541A651" w14:textId="77777777" w:rsidR="00440206" w:rsidRPr="008C490E" w:rsidRDefault="00440206" w:rsidP="00B81B96">
            <w:pPr>
              <w:autoSpaceDE w:val="0"/>
              <w:autoSpaceDN w:val="0"/>
              <w:adjustRightInd w:val="0"/>
              <w:rPr>
                <w:rFonts w:asciiTheme="minorHAnsi" w:hAnsiTheme="minorHAnsi" w:cstheme="minorHAnsi"/>
                <w:sz w:val="22"/>
                <w:szCs w:val="22"/>
              </w:rPr>
            </w:pPr>
          </w:p>
        </w:tc>
        <w:tc>
          <w:tcPr>
            <w:tcW w:w="1772" w:type="dxa"/>
            <w:shd w:val="clear" w:color="auto" w:fill="auto"/>
          </w:tcPr>
          <w:p w14:paraId="02965C21" w14:textId="77777777" w:rsidR="00440206" w:rsidRPr="008C490E" w:rsidRDefault="00440206" w:rsidP="00B81B96">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Allows e-issue</w:t>
            </w:r>
          </w:p>
        </w:tc>
        <w:tc>
          <w:tcPr>
            <w:tcW w:w="1772" w:type="dxa"/>
            <w:shd w:val="clear" w:color="auto" w:fill="auto"/>
          </w:tcPr>
          <w:p w14:paraId="5D590446" w14:textId="77777777" w:rsidR="00440206" w:rsidRPr="008C490E" w:rsidRDefault="00440206" w:rsidP="00B81B96">
            <w:pPr>
              <w:autoSpaceDE w:val="0"/>
              <w:autoSpaceDN w:val="0"/>
              <w:adjustRightInd w:val="0"/>
              <w:rPr>
                <w:rFonts w:asciiTheme="minorHAnsi" w:hAnsiTheme="minorHAnsi" w:cstheme="minorHAnsi"/>
                <w:sz w:val="22"/>
                <w:szCs w:val="22"/>
              </w:rPr>
            </w:pPr>
          </w:p>
        </w:tc>
      </w:tr>
    </w:tbl>
    <w:p w14:paraId="6D08688D"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9FDF8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E4F5D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accepted as passed</w:t>
      </w:r>
    </w:p>
    <w:p w14:paraId="75BF92D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170E1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Name …………………………….</w:t>
      </w:r>
      <w:r w:rsidRPr="008C490E">
        <w:rPr>
          <w:rFonts w:asciiTheme="minorHAnsi" w:hAnsiTheme="minorHAnsi" w:cstheme="minorHAnsi"/>
          <w:sz w:val="22"/>
          <w:szCs w:val="22"/>
        </w:rPr>
        <w:tab/>
      </w:r>
      <w:r w:rsidRPr="008C490E">
        <w:rPr>
          <w:rFonts w:asciiTheme="minorHAnsi" w:hAnsiTheme="minorHAnsi" w:cstheme="minorHAnsi"/>
          <w:sz w:val="22"/>
          <w:szCs w:val="22"/>
        </w:rPr>
        <w:tab/>
        <w:t>Signature………………………….</w:t>
      </w:r>
      <w:r w:rsidRPr="008C490E">
        <w:rPr>
          <w:rFonts w:asciiTheme="minorHAnsi" w:hAnsiTheme="minorHAnsi" w:cstheme="minorHAnsi"/>
          <w:sz w:val="22"/>
          <w:szCs w:val="22"/>
        </w:rPr>
        <w:tab/>
      </w:r>
      <w:r w:rsidRPr="008C490E">
        <w:rPr>
          <w:rFonts w:asciiTheme="minorHAnsi" w:hAnsiTheme="minorHAnsi" w:cstheme="minorHAnsi"/>
          <w:sz w:val="22"/>
          <w:szCs w:val="22"/>
        </w:rPr>
        <w:tab/>
        <w:t>Date……………………………..</w:t>
      </w:r>
    </w:p>
    <w:p w14:paraId="1B65CE56"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2BA968D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 xml:space="preserve">RULE 4 Patients with positive antibody screen excluded from e-issue </w:t>
      </w:r>
    </w:p>
    <w:p w14:paraId="1D27273E" w14:textId="77777777" w:rsidR="006C5D60" w:rsidRPr="008C490E" w:rsidRDefault="006C5D60" w:rsidP="006C5D60">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1744"/>
        <w:gridCol w:w="1748"/>
        <w:gridCol w:w="1726"/>
        <w:gridCol w:w="1749"/>
        <w:gridCol w:w="1749"/>
        <w:gridCol w:w="1751"/>
        <w:gridCol w:w="1749"/>
      </w:tblGrid>
      <w:tr w:rsidR="006C5D60" w:rsidRPr="008C490E" w14:paraId="6A07F1A7" w14:textId="77777777" w:rsidTr="00B81B96">
        <w:tc>
          <w:tcPr>
            <w:tcW w:w="1771" w:type="dxa"/>
            <w:shd w:val="clear" w:color="auto" w:fill="auto"/>
          </w:tcPr>
          <w:p w14:paraId="02193F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1D93D0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4AB859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1D573B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368796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collected date/time</w:t>
            </w:r>
          </w:p>
        </w:tc>
        <w:tc>
          <w:tcPr>
            <w:tcW w:w="1772" w:type="dxa"/>
            <w:shd w:val="clear" w:color="auto" w:fill="auto"/>
          </w:tcPr>
          <w:p w14:paraId="0AA4BC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p w14:paraId="6CF0E4E7"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8A68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8C7B2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70117C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69EDFC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3B9859A2" w14:textId="77777777" w:rsidTr="00B81B96">
        <w:tc>
          <w:tcPr>
            <w:tcW w:w="1771" w:type="dxa"/>
            <w:shd w:val="clear" w:color="auto" w:fill="auto"/>
          </w:tcPr>
          <w:p w14:paraId="4DCE81D0" w14:textId="77777777" w:rsidR="006C5D60" w:rsidRPr="008C490E" w:rsidRDefault="006C5D60" w:rsidP="006C5D60">
            <w:pPr>
              <w:autoSpaceDE w:val="0"/>
              <w:autoSpaceDN w:val="0"/>
              <w:adjustRightInd w:val="0"/>
              <w:rPr>
                <w:rFonts w:asciiTheme="minorHAnsi" w:hAnsiTheme="minorHAnsi" w:cstheme="minorHAnsi"/>
                <w:sz w:val="22"/>
                <w:szCs w:val="22"/>
              </w:rPr>
            </w:pPr>
          </w:p>
          <w:p w14:paraId="0656E2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4E499A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8B1D6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96F00D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27FA22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57C83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54CF29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ab pos cell 1</w:t>
            </w:r>
          </w:p>
        </w:tc>
        <w:tc>
          <w:tcPr>
            <w:tcW w:w="1772" w:type="dxa"/>
            <w:shd w:val="clear" w:color="auto" w:fill="auto"/>
          </w:tcPr>
          <w:p w14:paraId="2A6536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07F420B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5F0ACED" w14:textId="77777777" w:rsidTr="00B81B96">
        <w:tc>
          <w:tcPr>
            <w:tcW w:w="1771" w:type="dxa"/>
            <w:shd w:val="clear" w:color="auto" w:fill="auto"/>
          </w:tcPr>
          <w:p w14:paraId="5EB382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279F82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D70F34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131128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2A09F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72453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27B5F0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ab pos cell 2</w:t>
            </w:r>
          </w:p>
        </w:tc>
        <w:tc>
          <w:tcPr>
            <w:tcW w:w="1772" w:type="dxa"/>
            <w:shd w:val="clear" w:color="auto" w:fill="auto"/>
          </w:tcPr>
          <w:p w14:paraId="09E348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6F6EBA5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4F154F8" w14:textId="77777777" w:rsidTr="00B81B96">
        <w:tc>
          <w:tcPr>
            <w:tcW w:w="1771" w:type="dxa"/>
            <w:shd w:val="clear" w:color="auto" w:fill="auto"/>
          </w:tcPr>
          <w:p w14:paraId="7D26AE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500068D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AC3F1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A23076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CE0AD6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26902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219FA5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ab pos cell 3</w:t>
            </w:r>
          </w:p>
        </w:tc>
        <w:tc>
          <w:tcPr>
            <w:tcW w:w="1772" w:type="dxa"/>
            <w:shd w:val="clear" w:color="auto" w:fill="auto"/>
          </w:tcPr>
          <w:p w14:paraId="04A9DC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037D31E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DB2A984" w14:textId="77777777" w:rsidTr="00B81B96">
        <w:tc>
          <w:tcPr>
            <w:tcW w:w="1771" w:type="dxa"/>
            <w:shd w:val="clear" w:color="auto" w:fill="auto"/>
          </w:tcPr>
          <w:p w14:paraId="6955A24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1540800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67D33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C3D4C8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6ADE3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80D27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0BB8F7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tc>
        <w:tc>
          <w:tcPr>
            <w:tcW w:w="1772" w:type="dxa"/>
            <w:shd w:val="clear" w:color="auto" w:fill="auto"/>
          </w:tcPr>
          <w:p w14:paraId="52099A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55698F7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5404BD0" w14:textId="77777777" w:rsidTr="00B81B96">
        <w:tc>
          <w:tcPr>
            <w:tcW w:w="1771" w:type="dxa"/>
            <w:shd w:val="clear" w:color="auto" w:fill="auto"/>
          </w:tcPr>
          <w:p w14:paraId="5A1E17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4F786E94" w14:textId="77777777" w:rsidR="006C5D60" w:rsidRPr="008C490E" w:rsidRDefault="00440206"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Test patient with positive DAT but negative antibody screen</w:t>
            </w:r>
          </w:p>
        </w:tc>
        <w:tc>
          <w:tcPr>
            <w:tcW w:w="1772" w:type="dxa"/>
            <w:shd w:val="clear" w:color="auto" w:fill="auto"/>
          </w:tcPr>
          <w:p w14:paraId="5A36FE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ADCD2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48F22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2339B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60D104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tc>
        <w:tc>
          <w:tcPr>
            <w:tcW w:w="1772" w:type="dxa"/>
            <w:shd w:val="clear" w:color="auto" w:fill="auto"/>
          </w:tcPr>
          <w:p w14:paraId="4DA702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1B277F03"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1EA94D7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00DC5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accepted as passed</w:t>
      </w:r>
    </w:p>
    <w:p w14:paraId="0B5C5985" w14:textId="77777777" w:rsidR="006C5D60" w:rsidRPr="008C490E" w:rsidRDefault="006C5D60" w:rsidP="006C5D60">
      <w:pPr>
        <w:autoSpaceDE w:val="0"/>
        <w:autoSpaceDN w:val="0"/>
        <w:adjustRightInd w:val="0"/>
        <w:rPr>
          <w:rFonts w:asciiTheme="minorHAnsi" w:hAnsiTheme="minorHAnsi" w:cstheme="minorHAnsi"/>
          <w:sz w:val="22"/>
          <w:szCs w:val="22"/>
        </w:rPr>
      </w:pPr>
    </w:p>
    <w:p w14:paraId="70E2F2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Name …………………………….</w:t>
      </w:r>
      <w:r w:rsidRPr="008C490E">
        <w:rPr>
          <w:rFonts w:asciiTheme="minorHAnsi" w:hAnsiTheme="minorHAnsi" w:cstheme="minorHAnsi"/>
          <w:sz w:val="22"/>
          <w:szCs w:val="22"/>
        </w:rPr>
        <w:tab/>
      </w:r>
      <w:r w:rsidRPr="008C490E">
        <w:rPr>
          <w:rFonts w:asciiTheme="minorHAnsi" w:hAnsiTheme="minorHAnsi" w:cstheme="minorHAnsi"/>
          <w:sz w:val="22"/>
          <w:szCs w:val="22"/>
        </w:rPr>
        <w:tab/>
        <w:t>Signature………………………….</w:t>
      </w:r>
      <w:r w:rsidRPr="008C490E">
        <w:rPr>
          <w:rFonts w:asciiTheme="minorHAnsi" w:hAnsiTheme="minorHAnsi" w:cstheme="minorHAnsi"/>
          <w:sz w:val="22"/>
          <w:szCs w:val="22"/>
        </w:rPr>
        <w:tab/>
      </w:r>
      <w:r w:rsidRPr="008C490E">
        <w:rPr>
          <w:rFonts w:asciiTheme="minorHAnsi" w:hAnsiTheme="minorHAnsi" w:cstheme="minorHAnsi"/>
          <w:sz w:val="22"/>
          <w:szCs w:val="22"/>
        </w:rPr>
        <w:tab/>
        <w:t>Date……………………………..</w:t>
      </w:r>
    </w:p>
    <w:p w14:paraId="4D70637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BA38C09" w14:textId="77777777" w:rsidR="006C5D60" w:rsidRPr="008C490E" w:rsidRDefault="006C5D60" w:rsidP="006C5D60">
      <w:pPr>
        <w:autoSpaceDE w:val="0"/>
        <w:autoSpaceDN w:val="0"/>
        <w:adjustRightInd w:val="0"/>
        <w:rPr>
          <w:rFonts w:asciiTheme="minorHAnsi" w:hAnsiTheme="minorHAnsi" w:cstheme="minorHAnsi"/>
          <w:sz w:val="22"/>
          <w:szCs w:val="22"/>
        </w:rPr>
      </w:pPr>
    </w:p>
    <w:p w14:paraId="23823C26"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564A3A1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5 Patient with blood group discrepancy in historical records excluded from e-issue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739"/>
        <w:gridCol w:w="1748"/>
        <w:gridCol w:w="1726"/>
        <w:gridCol w:w="1749"/>
        <w:gridCol w:w="1755"/>
        <w:gridCol w:w="1751"/>
        <w:gridCol w:w="1749"/>
      </w:tblGrid>
      <w:tr w:rsidR="006C5D60" w:rsidRPr="008C490E" w14:paraId="562012D4" w14:textId="77777777" w:rsidTr="00B81B96">
        <w:tc>
          <w:tcPr>
            <w:tcW w:w="1771" w:type="dxa"/>
            <w:shd w:val="clear" w:color="auto" w:fill="auto"/>
          </w:tcPr>
          <w:p w14:paraId="78A499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5DA435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7FA56A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07E0A7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5095B5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collected date/time</w:t>
            </w:r>
          </w:p>
        </w:tc>
        <w:tc>
          <w:tcPr>
            <w:tcW w:w="1772" w:type="dxa"/>
            <w:shd w:val="clear" w:color="auto" w:fill="auto"/>
          </w:tcPr>
          <w:p w14:paraId="1A66FA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7BA2D0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302152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0959D3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663B2ED9" w14:textId="77777777" w:rsidTr="00B81B96">
        <w:tc>
          <w:tcPr>
            <w:tcW w:w="1771" w:type="dxa"/>
            <w:shd w:val="clear" w:color="auto" w:fill="auto"/>
          </w:tcPr>
          <w:p w14:paraId="277F2C4E" w14:textId="77777777" w:rsidR="006C5D60" w:rsidRPr="008C490E" w:rsidRDefault="006C5D60" w:rsidP="006C5D60">
            <w:pPr>
              <w:autoSpaceDE w:val="0"/>
              <w:autoSpaceDN w:val="0"/>
              <w:adjustRightInd w:val="0"/>
              <w:rPr>
                <w:rFonts w:asciiTheme="minorHAnsi" w:hAnsiTheme="minorHAnsi" w:cstheme="minorHAnsi"/>
                <w:sz w:val="22"/>
                <w:szCs w:val="22"/>
              </w:rPr>
            </w:pPr>
          </w:p>
          <w:p w14:paraId="54D3654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4CE156C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BCB89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A5B79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24FA18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3F45C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409198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ABO discrepancy</w:t>
            </w:r>
          </w:p>
        </w:tc>
        <w:tc>
          <w:tcPr>
            <w:tcW w:w="1772" w:type="dxa"/>
            <w:shd w:val="clear" w:color="auto" w:fill="auto"/>
          </w:tcPr>
          <w:p w14:paraId="2C9CD9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183FE4D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C0798C1" w14:textId="77777777" w:rsidTr="00B81B96">
        <w:tc>
          <w:tcPr>
            <w:tcW w:w="1771" w:type="dxa"/>
            <w:shd w:val="clear" w:color="auto" w:fill="auto"/>
          </w:tcPr>
          <w:p w14:paraId="078128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10539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07B9E9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180F9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BE8E5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0B83F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57643F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RhD discrepancy</w:t>
            </w:r>
          </w:p>
        </w:tc>
        <w:tc>
          <w:tcPr>
            <w:tcW w:w="1772" w:type="dxa"/>
            <w:shd w:val="clear" w:color="auto" w:fill="auto"/>
          </w:tcPr>
          <w:p w14:paraId="3BECE9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0AD72DE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DDF313C" w14:textId="77777777" w:rsidTr="00B81B96">
        <w:tc>
          <w:tcPr>
            <w:tcW w:w="1771" w:type="dxa"/>
            <w:shd w:val="clear" w:color="auto" w:fill="auto"/>
          </w:tcPr>
          <w:p w14:paraId="4A7C0E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144B4EA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81412D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52282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7F00A9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ED336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57E8FD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p w14:paraId="204B70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92AE1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4D1F1E6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AF2D53F" w14:textId="77777777" w:rsidTr="00B81B96">
        <w:tc>
          <w:tcPr>
            <w:tcW w:w="1771" w:type="dxa"/>
            <w:shd w:val="clear" w:color="auto" w:fill="auto"/>
          </w:tcPr>
          <w:p w14:paraId="3670AB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1B6B87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73062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62CFD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6F403F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A4999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34921A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p w14:paraId="63FEC6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01FA0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1866630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3DBE1E" w14:textId="77777777" w:rsidTr="00B81B96">
        <w:tc>
          <w:tcPr>
            <w:tcW w:w="1771" w:type="dxa"/>
            <w:shd w:val="clear" w:color="auto" w:fill="auto"/>
          </w:tcPr>
          <w:p w14:paraId="40EB9E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2A2B07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FBD7D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37B725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1DE6F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D5E45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54A712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p w14:paraId="286D1A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C95D2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1AAD3E5A"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72B339F2"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60C2E9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accepted as passed</w:t>
      </w:r>
    </w:p>
    <w:p w14:paraId="309176F5"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8D62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Name …………………………….</w:t>
      </w:r>
      <w:r w:rsidRPr="008C490E">
        <w:rPr>
          <w:rFonts w:asciiTheme="minorHAnsi" w:hAnsiTheme="minorHAnsi" w:cstheme="minorHAnsi"/>
          <w:sz w:val="22"/>
          <w:szCs w:val="22"/>
        </w:rPr>
        <w:tab/>
      </w:r>
      <w:r w:rsidRPr="008C490E">
        <w:rPr>
          <w:rFonts w:asciiTheme="minorHAnsi" w:hAnsiTheme="minorHAnsi" w:cstheme="minorHAnsi"/>
          <w:sz w:val="22"/>
          <w:szCs w:val="22"/>
        </w:rPr>
        <w:tab/>
        <w:t>Signature………………………….</w:t>
      </w:r>
      <w:r w:rsidRPr="008C490E">
        <w:rPr>
          <w:rFonts w:asciiTheme="minorHAnsi" w:hAnsiTheme="minorHAnsi" w:cstheme="minorHAnsi"/>
          <w:sz w:val="22"/>
          <w:szCs w:val="22"/>
        </w:rPr>
        <w:tab/>
      </w:r>
      <w:r w:rsidRPr="008C490E">
        <w:rPr>
          <w:rFonts w:asciiTheme="minorHAnsi" w:hAnsiTheme="minorHAnsi" w:cstheme="minorHAnsi"/>
          <w:sz w:val="22"/>
          <w:szCs w:val="22"/>
        </w:rPr>
        <w:tab/>
        <w:t>Date……………………………..</w:t>
      </w:r>
    </w:p>
    <w:p w14:paraId="65F69C41"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40D5512A"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52979325"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220E00EE"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0E466B4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6 Patient with bone marrow transplant/solid organ transplant excluded from e-issue</w:t>
      </w:r>
    </w:p>
    <w:p w14:paraId="3E8E3AD7" w14:textId="77777777" w:rsidR="006C5D60" w:rsidRPr="008C490E" w:rsidRDefault="006C5D60" w:rsidP="006C5D60">
      <w:pPr>
        <w:autoSpaceDE w:val="0"/>
        <w:autoSpaceDN w:val="0"/>
        <w:adjustRightInd w:val="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1740"/>
        <w:gridCol w:w="1749"/>
        <w:gridCol w:w="1727"/>
        <w:gridCol w:w="1749"/>
        <w:gridCol w:w="1750"/>
        <w:gridCol w:w="1751"/>
        <w:gridCol w:w="1750"/>
      </w:tblGrid>
      <w:tr w:rsidR="006C5D60" w:rsidRPr="008C490E" w14:paraId="7BD45B19" w14:textId="77777777" w:rsidTr="00B81B96">
        <w:tc>
          <w:tcPr>
            <w:tcW w:w="1771" w:type="dxa"/>
            <w:shd w:val="clear" w:color="auto" w:fill="auto"/>
          </w:tcPr>
          <w:p w14:paraId="71741E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0ED055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69684F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61BD71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3BAFA3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collected date/time</w:t>
            </w:r>
          </w:p>
        </w:tc>
        <w:tc>
          <w:tcPr>
            <w:tcW w:w="1772" w:type="dxa"/>
            <w:shd w:val="clear" w:color="auto" w:fill="auto"/>
          </w:tcPr>
          <w:p w14:paraId="5C31CE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7DD7CF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5B3165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110805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71C7A3C1" w14:textId="77777777" w:rsidTr="00B81B96">
        <w:tc>
          <w:tcPr>
            <w:tcW w:w="1771" w:type="dxa"/>
            <w:shd w:val="clear" w:color="auto" w:fill="auto"/>
          </w:tcPr>
          <w:p w14:paraId="1CB7BA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4F697B2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CA79A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4E21E2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1AC41D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867D1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21D216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bone marrow</w:t>
            </w:r>
          </w:p>
        </w:tc>
        <w:tc>
          <w:tcPr>
            <w:tcW w:w="1772" w:type="dxa"/>
            <w:shd w:val="clear" w:color="auto" w:fill="auto"/>
          </w:tcPr>
          <w:p w14:paraId="13B8FF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3B2767D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A55946" w14:textId="77777777" w:rsidTr="00B81B96">
        <w:tc>
          <w:tcPr>
            <w:tcW w:w="1771" w:type="dxa"/>
            <w:shd w:val="clear" w:color="auto" w:fill="auto"/>
          </w:tcPr>
          <w:p w14:paraId="12E21E9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7BC94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89005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82A776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033BA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B89AB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5B9401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solid organ</w:t>
            </w:r>
          </w:p>
        </w:tc>
        <w:tc>
          <w:tcPr>
            <w:tcW w:w="1772" w:type="dxa"/>
            <w:shd w:val="clear" w:color="auto" w:fill="auto"/>
          </w:tcPr>
          <w:p w14:paraId="580783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335BC51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31FF4E7" w14:textId="77777777" w:rsidTr="00B81B96">
        <w:tc>
          <w:tcPr>
            <w:tcW w:w="1771" w:type="dxa"/>
            <w:shd w:val="clear" w:color="auto" w:fill="auto"/>
          </w:tcPr>
          <w:p w14:paraId="7C5EC2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5A5F1E1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E116D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DA00D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030AB4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62692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00C030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tc>
        <w:tc>
          <w:tcPr>
            <w:tcW w:w="1772" w:type="dxa"/>
            <w:shd w:val="clear" w:color="auto" w:fill="auto"/>
          </w:tcPr>
          <w:p w14:paraId="6812D4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3581798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ABD83C0" w14:textId="77777777" w:rsidTr="00B81B96">
        <w:tc>
          <w:tcPr>
            <w:tcW w:w="1771" w:type="dxa"/>
            <w:shd w:val="clear" w:color="auto" w:fill="auto"/>
          </w:tcPr>
          <w:p w14:paraId="3C0318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5DE257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F5444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ECABEE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309E5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DB374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487E58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w:t>
            </w:r>
          </w:p>
        </w:tc>
        <w:tc>
          <w:tcPr>
            <w:tcW w:w="1772" w:type="dxa"/>
            <w:shd w:val="clear" w:color="auto" w:fill="auto"/>
          </w:tcPr>
          <w:p w14:paraId="320E07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5F4EBD35"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0374535E" w14:textId="77777777" w:rsidR="006C5D60" w:rsidRPr="008C490E" w:rsidRDefault="006C5D60" w:rsidP="006C5D60">
      <w:pPr>
        <w:autoSpaceDE w:val="0"/>
        <w:autoSpaceDN w:val="0"/>
        <w:adjustRightInd w:val="0"/>
        <w:rPr>
          <w:rFonts w:asciiTheme="minorHAnsi" w:hAnsiTheme="minorHAnsi" w:cstheme="minorHAnsi"/>
          <w:sz w:val="22"/>
          <w:szCs w:val="22"/>
        </w:rPr>
      </w:pPr>
    </w:p>
    <w:p w14:paraId="20AEDE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accepted as passed</w:t>
      </w:r>
    </w:p>
    <w:p w14:paraId="6FA8BA72"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0592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Name …………………………….</w:t>
      </w:r>
      <w:r w:rsidRPr="008C490E">
        <w:rPr>
          <w:rFonts w:asciiTheme="minorHAnsi" w:hAnsiTheme="minorHAnsi" w:cstheme="minorHAnsi"/>
          <w:sz w:val="22"/>
          <w:szCs w:val="22"/>
        </w:rPr>
        <w:tab/>
      </w:r>
      <w:r w:rsidRPr="008C490E">
        <w:rPr>
          <w:rFonts w:asciiTheme="minorHAnsi" w:hAnsiTheme="minorHAnsi" w:cstheme="minorHAnsi"/>
          <w:sz w:val="22"/>
          <w:szCs w:val="22"/>
        </w:rPr>
        <w:tab/>
        <w:t>Signature………………………….</w:t>
      </w:r>
      <w:r w:rsidRPr="008C490E">
        <w:rPr>
          <w:rFonts w:asciiTheme="minorHAnsi" w:hAnsiTheme="minorHAnsi" w:cstheme="minorHAnsi"/>
          <w:sz w:val="22"/>
          <w:szCs w:val="22"/>
        </w:rPr>
        <w:tab/>
      </w:r>
      <w:r w:rsidRPr="008C490E">
        <w:rPr>
          <w:rFonts w:asciiTheme="minorHAnsi" w:hAnsiTheme="minorHAnsi" w:cstheme="minorHAnsi"/>
          <w:sz w:val="22"/>
          <w:szCs w:val="22"/>
        </w:rPr>
        <w:tab/>
        <w:t>Date……………………………..</w:t>
      </w:r>
    </w:p>
    <w:p w14:paraId="6BCEAEAB"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730FBEDE"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3E1A4874"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115A6315"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5397E768"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05956544"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4F5A8512"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5EAFD330"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4F599887"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3B3D61B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7 Patient with edited blood group excluded from e-issue</w:t>
      </w:r>
    </w:p>
    <w:p w14:paraId="3CDA67D2" w14:textId="77777777" w:rsidR="006C5D60" w:rsidRPr="008C490E" w:rsidRDefault="006C5D60" w:rsidP="006C5D60">
      <w:pPr>
        <w:autoSpaceDE w:val="0"/>
        <w:autoSpaceDN w:val="0"/>
        <w:adjustRightInd w:val="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1740"/>
        <w:gridCol w:w="1749"/>
        <w:gridCol w:w="1727"/>
        <w:gridCol w:w="1749"/>
        <w:gridCol w:w="1750"/>
        <w:gridCol w:w="1751"/>
        <w:gridCol w:w="1750"/>
      </w:tblGrid>
      <w:tr w:rsidR="006C5D60" w:rsidRPr="008C490E" w14:paraId="1F643451" w14:textId="77777777" w:rsidTr="00B81B96">
        <w:tc>
          <w:tcPr>
            <w:tcW w:w="1771" w:type="dxa"/>
            <w:shd w:val="clear" w:color="auto" w:fill="auto"/>
          </w:tcPr>
          <w:p w14:paraId="21CDC1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6D9564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1738E1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7C3AC2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753CB5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collected date/time</w:t>
            </w:r>
          </w:p>
        </w:tc>
        <w:tc>
          <w:tcPr>
            <w:tcW w:w="1772" w:type="dxa"/>
            <w:shd w:val="clear" w:color="auto" w:fill="auto"/>
          </w:tcPr>
          <w:p w14:paraId="34FD6C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7936AA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413CD2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5561AE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5FCFE028" w14:textId="77777777" w:rsidTr="00B81B96">
        <w:tc>
          <w:tcPr>
            <w:tcW w:w="1771" w:type="dxa"/>
            <w:shd w:val="clear" w:color="auto" w:fill="auto"/>
          </w:tcPr>
          <w:p w14:paraId="6237C8D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120A98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2D14C6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11F9FD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54350E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2843D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63695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17136F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anti-A edited</w:t>
            </w:r>
          </w:p>
        </w:tc>
        <w:tc>
          <w:tcPr>
            <w:tcW w:w="1772" w:type="dxa"/>
            <w:shd w:val="clear" w:color="auto" w:fill="auto"/>
          </w:tcPr>
          <w:p w14:paraId="5F9845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6F9FC83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9DB412" w14:textId="77777777" w:rsidTr="00B81B96">
        <w:tc>
          <w:tcPr>
            <w:tcW w:w="1771" w:type="dxa"/>
            <w:shd w:val="clear" w:color="auto" w:fill="auto"/>
          </w:tcPr>
          <w:p w14:paraId="44D74F2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13043ED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4ECB13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757CB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E174D6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F025C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68A3E8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anti-B edited</w:t>
            </w:r>
          </w:p>
        </w:tc>
        <w:tc>
          <w:tcPr>
            <w:tcW w:w="1772" w:type="dxa"/>
            <w:shd w:val="clear" w:color="auto" w:fill="auto"/>
          </w:tcPr>
          <w:p w14:paraId="732036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35DA167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9E4B8C8" w14:textId="77777777" w:rsidTr="00B81B96">
        <w:tc>
          <w:tcPr>
            <w:tcW w:w="1771" w:type="dxa"/>
            <w:shd w:val="clear" w:color="auto" w:fill="auto"/>
          </w:tcPr>
          <w:p w14:paraId="5F11D7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4A7C963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89C54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068C1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DD6C0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29B2D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261FDD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anti-AB edited</w:t>
            </w:r>
          </w:p>
        </w:tc>
        <w:tc>
          <w:tcPr>
            <w:tcW w:w="1772" w:type="dxa"/>
            <w:shd w:val="clear" w:color="auto" w:fill="auto"/>
          </w:tcPr>
          <w:p w14:paraId="2F938B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4A4D132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A200C00" w14:textId="77777777" w:rsidTr="00B81B96">
        <w:tc>
          <w:tcPr>
            <w:tcW w:w="1771" w:type="dxa"/>
            <w:shd w:val="clear" w:color="auto" w:fill="auto"/>
          </w:tcPr>
          <w:p w14:paraId="26917C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36648B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A389E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929BB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115E43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FDFDB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59E47F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anti-D1 edited</w:t>
            </w:r>
          </w:p>
        </w:tc>
        <w:tc>
          <w:tcPr>
            <w:tcW w:w="1772" w:type="dxa"/>
            <w:shd w:val="clear" w:color="auto" w:fill="auto"/>
          </w:tcPr>
          <w:p w14:paraId="2E041C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6ECF84A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B01887B" w14:textId="77777777" w:rsidTr="00B81B96">
        <w:tc>
          <w:tcPr>
            <w:tcW w:w="1771" w:type="dxa"/>
            <w:shd w:val="clear" w:color="auto" w:fill="auto"/>
          </w:tcPr>
          <w:p w14:paraId="2A792B0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5755D6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28CFD6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5E3239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5D99F1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8B925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61E15C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anti-D2 edited</w:t>
            </w:r>
          </w:p>
        </w:tc>
        <w:tc>
          <w:tcPr>
            <w:tcW w:w="1772" w:type="dxa"/>
            <w:shd w:val="clear" w:color="auto" w:fill="auto"/>
          </w:tcPr>
          <w:p w14:paraId="1D9EA8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6AB4F40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1D65BE5" w14:textId="77777777" w:rsidTr="00B81B96">
        <w:tc>
          <w:tcPr>
            <w:tcW w:w="1771" w:type="dxa"/>
            <w:shd w:val="clear" w:color="auto" w:fill="auto"/>
          </w:tcPr>
          <w:p w14:paraId="44DDA0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55FD2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80E259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1C5029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E0275C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F6C98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2416C4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 cell result edited</w:t>
            </w:r>
          </w:p>
        </w:tc>
        <w:tc>
          <w:tcPr>
            <w:tcW w:w="1772" w:type="dxa"/>
            <w:shd w:val="clear" w:color="auto" w:fill="auto"/>
          </w:tcPr>
          <w:p w14:paraId="186EC7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6CF8DA2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F64A354" w14:textId="77777777" w:rsidTr="00B81B96">
        <w:tc>
          <w:tcPr>
            <w:tcW w:w="1771" w:type="dxa"/>
            <w:shd w:val="clear" w:color="auto" w:fill="auto"/>
          </w:tcPr>
          <w:p w14:paraId="379023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2FB0BD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A5DED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07EA0E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4F0848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A1926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11E8E4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E-ISSUE – B cell result edited</w:t>
            </w:r>
          </w:p>
        </w:tc>
        <w:tc>
          <w:tcPr>
            <w:tcW w:w="1772" w:type="dxa"/>
            <w:shd w:val="clear" w:color="auto" w:fill="auto"/>
          </w:tcPr>
          <w:p w14:paraId="2E952D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E-issue disallowed</w:t>
            </w:r>
          </w:p>
        </w:tc>
        <w:tc>
          <w:tcPr>
            <w:tcW w:w="1772" w:type="dxa"/>
            <w:shd w:val="clear" w:color="auto" w:fill="auto"/>
          </w:tcPr>
          <w:p w14:paraId="2BED085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E82EA53" w14:textId="77777777" w:rsidTr="00B81B96">
        <w:tc>
          <w:tcPr>
            <w:tcW w:w="1771" w:type="dxa"/>
            <w:shd w:val="clear" w:color="auto" w:fill="auto"/>
          </w:tcPr>
          <w:p w14:paraId="12DAA52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68FFC3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6FB23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B8D82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ED427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BF423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30148B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auto control result edited</w:t>
            </w:r>
          </w:p>
        </w:tc>
        <w:tc>
          <w:tcPr>
            <w:tcW w:w="1772" w:type="dxa"/>
            <w:shd w:val="clear" w:color="auto" w:fill="auto"/>
          </w:tcPr>
          <w:p w14:paraId="1F3E66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37DFC48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3BCCFBB" w14:textId="77777777" w:rsidTr="00B81B96">
        <w:tc>
          <w:tcPr>
            <w:tcW w:w="1771" w:type="dxa"/>
            <w:shd w:val="clear" w:color="auto" w:fill="auto"/>
          </w:tcPr>
          <w:p w14:paraId="1F643A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63379E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7C0D8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C30098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9EA924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6FB83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79EC70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ab screen cell 1 result edited</w:t>
            </w:r>
          </w:p>
        </w:tc>
        <w:tc>
          <w:tcPr>
            <w:tcW w:w="1772" w:type="dxa"/>
            <w:shd w:val="clear" w:color="auto" w:fill="auto"/>
          </w:tcPr>
          <w:p w14:paraId="7EB775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5F2B1B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1717E21" w14:textId="77777777" w:rsidTr="00B81B96">
        <w:tc>
          <w:tcPr>
            <w:tcW w:w="1771" w:type="dxa"/>
            <w:shd w:val="clear" w:color="auto" w:fill="auto"/>
          </w:tcPr>
          <w:p w14:paraId="4D79ED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5994A8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70310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BABF4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EC77F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66853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0B6B30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ab screen cell 2 result edited</w:t>
            </w:r>
          </w:p>
        </w:tc>
        <w:tc>
          <w:tcPr>
            <w:tcW w:w="1772" w:type="dxa"/>
            <w:shd w:val="clear" w:color="auto" w:fill="auto"/>
          </w:tcPr>
          <w:p w14:paraId="2A30C1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2B69B5D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30F324" w14:textId="77777777" w:rsidTr="00B81B96">
        <w:tc>
          <w:tcPr>
            <w:tcW w:w="1771" w:type="dxa"/>
            <w:shd w:val="clear" w:color="auto" w:fill="auto"/>
          </w:tcPr>
          <w:p w14:paraId="4A0071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E219A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A36C4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2288E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8F21CF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B4D93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3A0E84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ab screen cell 3 result edited</w:t>
            </w:r>
          </w:p>
        </w:tc>
        <w:tc>
          <w:tcPr>
            <w:tcW w:w="1772" w:type="dxa"/>
            <w:shd w:val="clear" w:color="auto" w:fill="auto"/>
          </w:tcPr>
          <w:p w14:paraId="59F67B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5FEBDAAC"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4EEC932E"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64D72326"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2C6C68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accepted as passed</w:t>
      </w:r>
    </w:p>
    <w:p w14:paraId="55DFE51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96418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Name …………………………….</w:t>
      </w:r>
      <w:r w:rsidRPr="008C490E">
        <w:rPr>
          <w:rFonts w:asciiTheme="minorHAnsi" w:hAnsiTheme="minorHAnsi" w:cstheme="minorHAnsi"/>
          <w:sz w:val="22"/>
          <w:szCs w:val="22"/>
        </w:rPr>
        <w:tab/>
      </w:r>
      <w:r w:rsidRPr="008C490E">
        <w:rPr>
          <w:rFonts w:asciiTheme="minorHAnsi" w:hAnsiTheme="minorHAnsi" w:cstheme="minorHAnsi"/>
          <w:sz w:val="22"/>
          <w:szCs w:val="22"/>
        </w:rPr>
        <w:tab/>
        <w:t>Signature………………………….</w:t>
      </w:r>
      <w:r w:rsidRPr="008C490E">
        <w:rPr>
          <w:rFonts w:asciiTheme="minorHAnsi" w:hAnsiTheme="minorHAnsi" w:cstheme="minorHAnsi"/>
          <w:sz w:val="22"/>
          <w:szCs w:val="22"/>
        </w:rPr>
        <w:tab/>
      </w:r>
      <w:r w:rsidRPr="008C490E">
        <w:rPr>
          <w:rFonts w:asciiTheme="minorHAnsi" w:hAnsiTheme="minorHAnsi" w:cstheme="minorHAnsi"/>
          <w:sz w:val="22"/>
          <w:szCs w:val="22"/>
        </w:rPr>
        <w:tab/>
        <w:t>Date……………………………..</w:t>
      </w:r>
    </w:p>
    <w:p w14:paraId="601AC600"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7E2AE788"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656C9F2D" w14:textId="77777777" w:rsidR="00103DFC" w:rsidRDefault="00103DFC" w:rsidP="006C5D60">
      <w:pPr>
        <w:autoSpaceDE w:val="0"/>
        <w:autoSpaceDN w:val="0"/>
        <w:adjustRightInd w:val="0"/>
        <w:rPr>
          <w:rFonts w:asciiTheme="minorHAnsi" w:hAnsiTheme="minorHAnsi" w:cstheme="minorHAnsi"/>
          <w:b/>
          <w:sz w:val="22"/>
          <w:szCs w:val="22"/>
        </w:rPr>
      </w:pPr>
    </w:p>
    <w:p w14:paraId="52C3A030" w14:textId="77777777" w:rsidR="00103DFC" w:rsidRDefault="00103DFC" w:rsidP="006C5D60">
      <w:pPr>
        <w:autoSpaceDE w:val="0"/>
        <w:autoSpaceDN w:val="0"/>
        <w:adjustRightInd w:val="0"/>
        <w:rPr>
          <w:rFonts w:asciiTheme="minorHAnsi" w:hAnsiTheme="minorHAnsi" w:cstheme="minorHAnsi"/>
          <w:b/>
          <w:sz w:val="22"/>
          <w:szCs w:val="22"/>
        </w:rPr>
      </w:pPr>
    </w:p>
    <w:p w14:paraId="4F013E12" w14:textId="1323781D"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lastRenderedPageBreak/>
        <w:t>RULE 8 Blood units with manual entry excluded from e-issue</w:t>
      </w:r>
    </w:p>
    <w:p w14:paraId="7DB72781" w14:textId="77777777" w:rsidR="006C5D60" w:rsidRPr="008C490E" w:rsidRDefault="006C5D60" w:rsidP="006C5D60">
      <w:pPr>
        <w:autoSpaceDE w:val="0"/>
        <w:autoSpaceDN w:val="0"/>
        <w:adjustRightInd w:val="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1740"/>
        <w:gridCol w:w="1749"/>
        <w:gridCol w:w="1727"/>
        <w:gridCol w:w="1749"/>
        <w:gridCol w:w="1750"/>
        <w:gridCol w:w="1751"/>
        <w:gridCol w:w="1750"/>
      </w:tblGrid>
      <w:tr w:rsidR="006C5D60" w:rsidRPr="008C490E" w14:paraId="6D63A046" w14:textId="77777777" w:rsidTr="00B81B96">
        <w:tc>
          <w:tcPr>
            <w:tcW w:w="1771" w:type="dxa"/>
            <w:shd w:val="clear" w:color="auto" w:fill="auto"/>
          </w:tcPr>
          <w:p w14:paraId="767380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48133D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251FB8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4CFF74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7F3152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collected date/time</w:t>
            </w:r>
          </w:p>
        </w:tc>
        <w:tc>
          <w:tcPr>
            <w:tcW w:w="1772" w:type="dxa"/>
            <w:shd w:val="clear" w:color="auto" w:fill="auto"/>
          </w:tcPr>
          <w:p w14:paraId="222F9F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1805F2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372391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6A8AE4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49CCB444" w14:textId="77777777" w:rsidTr="00B81B96">
        <w:tc>
          <w:tcPr>
            <w:tcW w:w="1771" w:type="dxa"/>
            <w:shd w:val="clear" w:color="auto" w:fill="auto"/>
          </w:tcPr>
          <w:p w14:paraId="220897A4"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AE2BF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3AD8B3B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67239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71230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FE0CA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DD243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1678D0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unit number manual entry</w:t>
            </w:r>
          </w:p>
        </w:tc>
        <w:tc>
          <w:tcPr>
            <w:tcW w:w="1772" w:type="dxa"/>
            <w:shd w:val="clear" w:color="auto" w:fill="auto"/>
          </w:tcPr>
          <w:p w14:paraId="33D074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5F0E7C8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C4C309D" w14:textId="77777777" w:rsidTr="00B81B96">
        <w:tc>
          <w:tcPr>
            <w:tcW w:w="1771" w:type="dxa"/>
            <w:shd w:val="clear" w:color="auto" w:fill="auto"/>
          </w:tcPr>
          <w:p w14:paraId="4D2C71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3D06D74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A7CAE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C4CE40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CD473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D544E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464649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product code manual entry</w:t>
            </w:r>
          </w:p>
        </w:tc>
        <w:tc>
          <w:tcPr>
            <w:tcW w:w="1772" w:type="dxa"/>
            <w:shd w:val="clear" w:color="auto" w:fill="auto"/>
          </w:tcPr>
          <w:p w14:paraId="1185CE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555EAE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F6DB007" w14:textId="77777777" w:rsidTr="00B81B96">
        <w:tc>
          <w:tcPr>
            <w:tcW w:w="1771" w:type="dxa"/>
            <w:shd w:val="clear" w:color="auto" w:fill="auto"/>
          </w:tcPr>
          <w:p w14:paraId="01F1C9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33BC00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E6BE8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CB4D1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FE4EF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CC4A2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4E9C8C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expiry date manual entry</w:t>
            </w:r>
          </w:p>
        </w:tc>
        <w:tc>
          <w:tcPr>
            <w:tcW w:w="1772" w:type="dxa"/>
            <w:shd w:val="clear" w:color="auto" w:fill="auto"/>
          </w:tcPr>
          <w:p w14:paraId="66BF76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5A21029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58D2E0" w14:textId="77777777" w:rsidTr="00B81B96">
        <w:tc>
          <w:tcPr>
            <w:tcW w:w="1771" w:type="dxa"/>
            <w:shd w:val="clear" w:color="auto" w:fill="auto"/>
          </w:tcPr>
          <w:p w14:paraId="6E06CD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16052E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FDC00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61B934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AED0FB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37F9C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41931C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blood group manual entry</w:t>
            </w:r>
          </w:p>
        </w:tc>
        <w:tc>
          <w:tcPr>
            <w:tcW w:w="1772" w:type="dxa"/>
            <w:shd w:val="clear" w:color="auto" w:fill="auto"/>
          </w:tcPr>
          <w:p w14:paraId="43C4E2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7332364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B7B84A2" w14:textId="77777777" w:rsidTr="00B81B96">
        <w:tc>
          <w:tcPr>
            <w:tcW w:w="1771" w:type="dxa"/>
            <w:shd w:val="clear" w:color="auto" w:fill="auto"/>
          </w:tcPr>
          <w:p w14:paraId="329EC5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FFC35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99320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C6128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661BBD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E6F85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77546B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unit number and expiry date manual entry</w:t>
            </w:r>
          </w:p>
        </w:tc>
        <w:tc>
          <w:tcPr>
            <w:tcW w:w="1772" w:type="dxa"/>
            <w:shd w:val="clear" w:color="auto" w:fill="auto"/>
          </w:tcPr>
          <w:p w14:paraId="7CA2A1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061AC16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DC37D7" w14:textId="77777777" w:rsidTr="00B81B96">
        <w:tc>
          <w:tcPr>
            <w:tcW w:w="1771" w:type="dxa"/>
            <w:shd w:val="clear" w:color="auto" w:fill="auto"/>
          </w:tcPr>
          <w:p w14:paraId="5C9C15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6AEC7A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D3031D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CF5BD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A61BC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28046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2E293F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unit number and product code date manual entry</w:t>
            </w:r>
          </w:p>
        </w:tc>
        <w:tc>
          <w:tcPr>
            <w:tcW w:w="1772" w:type="dxa"/>
            <w:shd w:val="clear" w:color="auto" w:fill="auto"/>
          </w:tcPr>
          <w:p w14:paraId="7F6F41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6A42B9B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75AC921" w14:textId="77777777" w:rsidTr="00B81B96">
        <w:tc>
          <w:tcPr>
            <w:tcW w:w="1771" w:type="dxa"/>
            <w:shd w:val="clear" w:color="auto" w:fill="auto"/>
          </w:tcPr>
          <w:p w14:paraId="475705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706A9F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568F2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626A7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3E2E88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2FF37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740F1B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product code and expiry date manual entry</w:t>
            </w:r>
          </w:p>
        </w:tc>
        <w:tc>
          <w:tcPr>
            <w:tcW w:w="1772" w:type="dxa"/>
            <w:shd w:val="clear" w:color="auto" w:fill="auto"/>
          </w:tcPr>
          <w:p w14:paraId="02A7DE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7D0441B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0F6C617" w14:textId="77777777" w:rsidTr="00B81B96">
        <w:tc>
          <w:tcPr>
            <w:tcW w:w="1771" w:type="dxa"/>
            <w:shd w:val="clear" w:color="auto" w:fill="auto"/>
          </w:tcPr>
          <w:p w14:paraId="60E2BC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757589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91900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F3199E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CE92F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8CFDE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798654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unit number and blood group manual entry</w:t>
            </w:r>
          </w:p>
        </w:tc>
        <w:tc>
          <w:tcPr>
            <w:tcW w:w="1772" w:type="dxa"/>
            <w:shd w:val="clear" w:color="auto" w:fill="auto"/>
          </w:tcPr>
          <w:p w14:paraId="3156C4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68BCE05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327F53" w14:textId="77777777" w:rsidTr="00B81B96">
        <w:tc>
          <w:tcPr>
            <w:tcW w:w="1771" w:type="dxa"/>
            <w:shd w:val="clear" w:color="auto" w:fill="auto"/>
          </w:tcPr>
          <w:p w14:paraId="061A367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36A7A84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8F0799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C75C47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CFDDF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2637B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1D97CF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blood group and expiry date manual entry</w:t>
            </w:r>
          </w:p>
        </w:tc>
        <w:tc>
          <w:tcPr>
            <w:tcW w:w="1772" w:type="dxa"/>
            <w:shd w:val="clear" w:color="auto" w:fill="auto"/>
          </w:tcPr>
          <w:p w14:paraId="63FC9B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disallowed</w:t>
            </w:r>
          </w:p>
        </w:tc>
        <w:tc>
          <w:tcPr>
            <w:tcW w:w="1772" w:type="dxa"/>
            <w:shd w:val="clear" w:color="auto" w:fill="auto"/>
          </w:tcPr>
          <w:p w14:paraId="6CE0ABFA"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664B3D09"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6F7170B7"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6DFE03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accepted as passed</w:t>
      </w:r>
    </w:p>
    <w:p w14:paraId="44D0C316" w14:textId="77777777" w:rsidR="006C5D60" w:rsidRPr="008C490E" w:rsidRDefault="006C5D60" w:rsidP="006C5D60">
      <w:pPr>
        <w:autoSpaceDE w:val="0"/>
        <w:autoSpaceDN w:val="0"/>
        <w:adjustRightInd w:val="0"/>
        <w:rPr>
          <w:rFonts w:asciiTheme="minorHAnsi" w:hAnsiTheme="minorHAnsi" w:cstheme="minorHAnsi"/>
          <w:sz w:val="22"/>
          <w:szCs w:val="22"/>
        </w:rPr>
      </w:pPr>
    </w:p>
    <w:p w14:paraId="17D90C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Name …………………………….</w:t>
      </w:r>
      <w:r w:rsidRPr="008C490E">
        <w:rPr>
          <w:rFonts w:asciiTheme="minorHAnsi" w:hAnsiTheme="minorHAnsi" w:cstheme="minorHAnsi"/>
          <w:sz w:val="22"/>
          <w:szCs w:val="22"/>
        </w:rPr>
        <w:tab/>
      </w:r>
      <w:r w:rsidRPr="008C490E">
        <w:rPr>
          <w:rFonts w:asciiTheme="minorHAnsi" w:hAnsiTheme="minorHAnsi" w:cstheme="minorHAnsi"/>
          <w:sz w:val="22"/>
          <w:szCs w:val="22"/>
        </w:rPr>
        <w:tab/>
        <w:t>Signature………………………….</w:t>
      </w:r>
      <w:r w:rsidRPr="008C490E">
        <w:rPr>
          <w:rFonts w:asciiTheme="minorHAnsi" w:hAnsiTheme="minorHAnsi" w:cstheme="minorHAnsi"/>
          <w:sz w:val="22"/>
          <w:szCs w:val="22"/>
        </w:rPr>
        <w:tab/>
      </w:r>
      <w:r w:rsidRPr="008C490E">
        <w:rPr>
          <w:rFonts w:asciiTheme="minorHAnsi" w:hAnsiTheme="minorHAnsi" w:cstheme="minorHAnsi"/>
          <w:sz w:val="22"/>
          <w:szCs w:val="22"/>
        </w:rPr>
        <w:tab/>
        <w:t>Date……………………………..</w:t>
      </w:r>
    </w:p>
    <w:p w14:paraId="7CBE2E26"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6080BE02"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4606483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9 ABO incompatible units excluded from e-issue</w:t>
      </w:r>
    </w:p>
    <w:p w14:paraId="7A0D38A0" w14:textId="77777777" w:rsidR="006C5D60" w:rsidRPr="008C490E" w:rsidRDefault="006C5D60" w:rsidP="006C5D60">
      <w:pPr>
        <w:autoSpaceDE w:val="0"/>
        <w:autoSpaceDN w:val="0"/>
        <w:adjustRightInd w:val="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1740"/>
        <w:gridCol w:w="1749"/>
        <w:gridCol w:w="1728"/>
        <w:gridCol w:w="1750"/>
        <w:gridCol w:w="1750"/>
        <w:gridCol w:w="1747"/>
        <w:gridCol w:w="1750"/>
      </w:tblGrid>
      <w:tr w:rsidR="006C5D60" w:rsidRPr="008C490E" w14:paraId="7FCF38F9" w14:textId="77777777" w:rsidTr="00B81B96">
        <w:tc>
          <w:tcPr>
            <w:tcW w:w="1771" w:type="dxa"/>
            <w:shd w:val="clear" w:color="auto" w:fill="auto"/>
          </w:tcPr>
          <w:p w14:paraId="684239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Date</w:t>
            </w:r>
          </w:p>
        </w:tc>
        <w:tc>
          <w:tcPr>
            <w:tcW w:w="1771" w:type="dxa"/>
            <w:shd w:val="clear" w:color="auto" w:fill="auto"/>
          </w:tcPr>
          <w:p w14:paraId="4F9FFD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name</w:t>
            </w:r>
          </w:p>
        </w:tc>
        <w:tc>
          <w:tcPr>
            <w:tcW w:w="1772" w:type="dxa"/>
            <w:shd w:val="clear" w:color="auto" w:fill="auto"/>
          </w:tcPr>
          <w:p w14:paraId="47C936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Accession no</w:t>
            </w:r>
          </w:p>
        </w:tc>
        <w:tc>
          <w:tcPr>
            <w:tcW w:w="1772" w:type="dxa"/>
            <w:shd w:val="clear" w:color="auto" w:fill="auto"/>
          </w:tcPr>
          <w:p w14:paraId="0D4EF7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ID no</w:t>
            </w:r>
          </w:p>
        </w:tc>
        <w:tc>
          <w:tcPr>
            <w:tcW w:w="1772" w:type="dxa"/>
            <w:shd w:val="clear" w:color="auto" w:fill="auto"/>
          </w:tcPr>
          <w:p w14:paraId="2979CB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collected date/time</w:t>
            </w:r>
          </w:p>
        </w:tc>
        <w:tc>
          <w:tcPr>
            <w:tcW w:w="1772" w:type="dxa"/>
            <w:shd w:val="clear" w:color="auto" w:fill="auto"/>
          </w:tcPr>
          <w:p w14:paraId="408C83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Tests requested </w:t>
            </w:r>
          </w:p>
        </w:tc>
        <w:tc>
          <w:tcPr>
            <w:tcW w:w="1772" w:type="dxa"/>
            <w:shd w:val="clear" w:color="auto" w:fill="auto"/>
          </w:tcPr>
          <w:p w14:paraId="69A3E4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tc>
        <w:tc>
          <w:tcPr>
            <w:tcW w:w="1772" w:type="dxa"/>
            <w:shd w:val="clear" w:color="auto" w:fill="auto"/>
          </w:tcPr>
          <w:p w14:paraId="4F8E6B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Validation </w:t>
            </w:r>
          </w:p>
          <w:p w14:paraId="25B3DA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w:t>
            </w:r>
          </w:p>
        </w:tc>
      </w:tr>
      <w:tr w:rsidR="006C5D60" w:rsidRPr="008C490E" w14:paraId="29325A86" w14:textId="77777777" w:rsidTr="00B81B96">
        <w:tc>
          <w:tcPr>
            <w:tcW w:w="1771" w:type="dxa"/>
            <w:shd w:val="clear" w:color="auto" w:fill="auto"/>
          </w:tcPr>
          <w:p w14:paraId="4BC99D32" w14:textId="77777777" w:rsidR="006C5D60" w:rsidRPr="008C490E" w:rsidRDefault="006C5D60" w:rsidP="006C5D60">
            <w:pPr>
              <w:autoSpaceDE w:val="0"/>
              <w:autoSpaceDN w:val="0"/>
              <w:adjustRightInd w:val="0"/>
              <w:rPr>
                <w:rFonts w:asciiTheme="minorHAnsi" w:hAnsiTheme="minorHAnsi" w:cstheme="minorHAnsi"/>
                <w:sz w:val="22"/>
                <w:szCs w:val="22"/>
              </w:rPr>
            </w:pPr>
          </w:p>
          <w:p w14:paraId="10A0610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73B635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01D73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4EAE8B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2EDC7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706E8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4F1EA1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Donor A patient O</w:t>
            </w:r>
          </w:p>
        </w:tc>
        <w:tc>
          <w:tcPr>
            <w:tcW w:w="1772" w:type="dxa"/>
            <w:shd w:val="clear" w:color="auto" w:fill="auto"/>
          </w:tcPr>
          <w:p w14:paraId="652B28B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3C64AD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914052F" w14:textId="77777777" w:rsidTr="00B81B96">
        <w:tc>
          <w:tcPr>
            <w:tcW w:w="1771" w:type="dxa"/>
            <w:shd w:val="clear" w:color="auto" w:fill="auto"/>
          </w:tcPr>
          <w:p w14:paraId="0BC78B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014104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64AF4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4A28D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B185A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051DA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2F39E3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Donor B patient O</w:t>
            </w:r>
          </w:p>
        </w:tc>
        <w:tc>
          <w:tcPr>
            <w:tcW w:w="1772" w:type="dxa"/>
            <w:shd w:val="clear" w:color="auto" w:fill="auto"/>
          </w:tcPr>
          <w:p w14:paraId="5AD02FD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FC9502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6FB28D0" w14:textId="77777777" w:rsidTr="00B81B96">
        <w:tc>
          <w:tcPr>
            <w:tcW w:w="1771" w:type="dxa"/>
            <w:shd w:val="clear" w:color="auto" w:fill="auto"/>
          </w:tcPr>
          <w:p w14:paraId="4017DE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6EBADDD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1DD80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999C6B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B6A23D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1EEC2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4F958F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Donor AB patient O</w:t>
            </w:r>
          </w:p>
        </w:tc>
        <w:tc>
          <w:tcPr>
            <w:tcW w:w="1772" w:type="dxa"/>
            <w:shd w:val="clear" w:color="auto" w:fill="auto"/>
          </w:tcPr>
          <w:p w14:paraId="37B6E9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F269A5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1324C3" w14:textId="77777777" w:rsidTr="00B81B96">
        <w:tc>
          <w:tcPr>
            <w:tcW w:w="1771" w:type="dxa"/>
            <w:shd w:val="clear" w:color="auto" w:fill="auto"/>
          </w:tcPr>
          <w:p w14:paraId="6C5972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3E7C29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3C440D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9CE2C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58FCA4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84EFFD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19B8FD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Donor A patient B</w:t>
            </w:r>
          </w:p>
        </w:tc>
        <w:tc>
          <w:tcPr>
            <w:tcW w:w="1772" w:type="dxa"/>
            <w:shd w:val="clear" w:color="auto" w:fill="auto"/>
          </w:tcPr>
          <w:p w14:paraId="68EE35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158D5C1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5244D3F" w14:textId="77777777" w:rsidTr="00B81B96">
        <w:tc>
          <w:tcPr>
            <w:tcW w:w="1771" w:type="dxa"/>
            <w:shd w:val="clear" w:color="auto" w:fill="auto"/>
          </w:tcPr>
          <w:p w14:paraId="58764C7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4D5F71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19CBA4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4A23D1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F0E36E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0F5E1C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2870C0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Donor B patient A</w:t>
            </w:r>
          </w:p>
        </w:tc>
        <w:tc>
          <w:tcPr>
            <w:tcW w:w="1772" w:type="dxa"/>
            <w:shd w:val="clear" w:color="auto" w:fill="auto"/>
          </w:tcPr>
          <w:p w14:paraId="08851CF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5B468C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A9F1D0" w14:textId="77777777" w:rsidTr="00B81B96">
        <w:tc>
          <w:tcPr>
            <w:tcW w:w="1771" w:type="dxa"/>
            <w:shd w:val="clear" w:color="auto" w:fill="auto"/>
          </w:tcPr>
          <w:p w14:paraId="7CB431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27CE28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AED772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7301EBA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BBB9F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7EF0F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09412D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E-ISSUE – Donor AB patient A</w:t>
            </w:r>
          </w:p>
        </w:tc>
        <w:tc>
          <w:tcPr>
            <w:tcW w:w="1772" w:type="dxa"/>
            <w:shd w:val="clear" w:color="auto" w:fill="auto"/>
          </w:tcPr>
          <w:p w14:paraId="24838C7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65AF7F0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438AF5" w14:textId="77777777" w:rsidTr="00B81B96">
        <w:tc>
          <w:tcPr>
            <w:tcW w:w="1771" w:type="dxa"/>
            <w:shd w:val="clear" w:color="auto" w:fill="auto"/>
          </w:tcPr>
          <w:p w14:paraId="4AAE75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1" w:type="dxa"/>
            <w:shd w:val="clear" w:color="auto" w:fill="auto"/>
          </w:tcPr>
          <w:p w14:paraId="21CF5D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B48CF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234D105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E7854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494EF1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GROUP AND SCREEN </w:t>
            </w:r>
          </w:p>
          <w:p w14:paraId="74A487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E-ISSUE – Donor AB patient B</w:t>
            </w:r>
          </w:p>
        </w:tc>
        <w:tc>
          <w:tcPr>
            <w:tcW w:w="1772" w:type="dxa"/>
            <w:shd w:val="clear" w:color="auto" w:fill="auto"/>
          </w:tcPr>
          <w:p w14:paraId="66FEDBE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72" w:type="dxa"/>
            <w:shd w:val="clear" w:color="auto" w:fill="auto"/>
          </w:tcPr>
          <w:p w14:paraId="5A47C453"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50369492"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58EE8E63"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52D954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accepted as passed</w:t>
      </w:r>
    </w:p>
    <w:p w14:paraId="7690E7E6"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1D57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Name …………………………….</w:t>
      </w:r>
      <w:r w:rsidRPr="008C490E">
        <w:rPr>
          <w:rFonts w:asciiTheme="minorHAnsi" w:hAnsiTheme="minorHAnsi" w:cstheme="minorHAnsi"/>
          <w:sz w:val="22"/>
          <w:szCs w:val="22"/>
        </w:rPr>
        <w:tab/>
      </w:r>
      <w:r w:rsidRPr="008C490E">
        <w:rPr>
          <w:rFonts w:asciiTheme="minorHAnsi" w:hAnsiTheme="minorHAnsi" w:cstheme="minorHAnsi"/>
          <w:sz w:val="22"/>
          <w:szCs w:val="22"/>
        </w:rPr>
        <w:tab/>
        <w:t>Signature………………………….</w:t>
      </w:r>
      <w:r w:rsidRPr="008C490E">
        <w:rPr>
          <w:rFonts w:asciiTheme="minorHAnsi" w:hAnsiTheme="minorHAnsi" w:cstheme="minorHAnsi"/>
          <w:sz w:val="22"/>
          <w:szCs w:val="22"/>
        </w:rPr>
        <w:tab/>
      </w:r>
      <w:r w:rsidRPr="008C490E">
        <w:rPr>
          <w:rFonts w:asciiTheme="minorHAnsi" w:hAnsiTheme="minorHAnsi" w:cstheme="minorHAnsi"/>
          <w:sz w:val="22"/>
          <w:szCs w:val="22"/>
        </w:rPr>
        <w:tab/>
        <w:t>Date……………………………..</w:t>
      </w:r>
    </w:p>
    <w:p w14:paraId="70C490D8"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3FF5A0CF"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4D27063B"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6D26E7E3"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089AE33C"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390C1A56"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205B2F29"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652CEA2B"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07206F42"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0258DF38" w14:textId="77777777" w:rsidR="006A6CD6" w:rsidRPr="008C490E" w:rsidRDefault="006A6CD6">
      <w:pPr>
        <w:jc w:val="left"/>
        <w:rPr>
          <w:rFonts w:asciiTheme="minorHAnsi" w:eastAsiaTheme="majorEastAsia" w:hAnsiTheme="minorHAnsi" w:cstheme="minorHAnsi"/>
          <w:b/>
          <w:bCs/>
          <w:sz w:val="28"/>
          <w:szCs w:val="28"/>
        </w:rPr>
      </w:pPr>
      <w:r w:rsidRPr="008C490E">
        <w:rPr>
          <w:rFonts w:asciiTheme="minorHAnsi" w:hAnsiTheme="minorHAnsi" w:cstheme="minorHAnsi"/>
        </w:rPr>
        <w:br w:type="page"/>
      </w:r>
    </w:p>
    <w:p w14:paraId="26780937" w14:textId="77777777" w:rsidR="006C5D60" w:rsidRPr="00103DFC" w:rsidRDefault="006C5D60" w:rsidP="00DB5EA3">
      <w:pPr>
        <w:pStyle w:val="Heading1"/>
        <w:rPr>
          <w:rFonts w:asciiTheme="minorHAnsi" w:hAnsiTheme="minorHAnsi" w:cstheme="minorHAnsi"/>
          <w:color w:val="auto"/>
          <w:sz w:val="36"/>
          <w:szCs w:val="36"/>
        </w:rPr>
      </w:pPr>
      <w:bookmarkStart w:id="32" w:name="_Appendix_3:_Remote"/>
      <w:bookmarkEnd w:id="32"/>
      <w:r w:rsidRPr="00103DFC">
        <w:rPr>
          <w:rFonts w:asciiTheme="minorHAnsi" w:hAnsiTheme="minorHAnsi" w:cstheme="minorHAnsi"/>
          <w:color w:val="auto"/>
          <w:sz w:val="36"/>
          <w:szCs w:val="36"/>
        </w:rPr>
        <w:lastRenderedPageBreak/>
        <w:t>Appendix 3: Remote allocation rules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131"/>
        <w:gridCol w:w="2378"/>
        <w:gridCol w:w="2345"/>
        <w:gridCol w:w="2388"/>
        <w:gridCol w:w="2377"/>
      </w:tblGrid>
      <w:tr w:rsidR="006C5D60" w:rsidRPr="008C490E" w14:paraId="08556DBA" w14:textId="77777777" w:rsidTr="00B81B96">
        <w:tc>
          <w:tcPr>
            <w:tcW w:w="2362" w:type="dxa"/>
            <w:shd w:val="clear" w:color="auto" w:fill="auto"/>
          </w:tcPr>
          <w:p w14:paraId="66063A5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tested</w:t>
            </w:r>
          </w:p>
        </w:tc>
        <w:tc>
          <w:tcPr>
            <w:tcW w:w="2177" w:type="dxa"/>
            <w:shd w:val="clear" w:color="auto" w:fill="auto"/>
          </w:tcPr>
          <w:p w14:paraId="17F9887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Date tested</w:t>
            </w:r>
          </w:p>
        </w:tc>
        <w:tc>
          <w:tcPr>
            <w:tcW w:w="2414" w:type="dxa"/>
            <w:shd w:val="clear" w:color="auto" w:fill="auto"/>
          </w:tcPr>
          <w:p w14:paraId="5AF4AA5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Patient number</w:t>
            </w:r>
          </w:p>
        </w:tc>
        <w:tc>
          <w:tcPr>
            <w:tcW w:w="2390" w:type="dxa"/>
            <w:shd w:val="clear" w:color="auto" w:fill="auto"/>
          </w:tcPr>
          <w:p w14:paraId="7737FAD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Lab number (if relevant)</w:t>
            </w:r>
          </w:p>
        </w:tc>
        <w:tc>
          <w:tcPr>
            <w:tcW w:w="2400" w:type="dxa"/>
            <w:shd w:val="clear" w:color="auto" w:fill="auto"/>
          </w:tcPr>
          <w:p w14:paraId="399FC4A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Expected result</w:t>
            </w:r>
          </w:p>
        </w:tc>
        <w:tc>
          <w:tcPr>
            <w:tcW w:w="2431" w:type="dxa"/>
            <w:shd w:val="clear" w:color="auto" w:fill="auto"/>
          </w:tcPr>
          <w:p w14:paraId="414828E3" w14:textId="77777777" w:rsidR="006C5D60" w:rsidRPr="008C490E" w:rsidRDefault="002F14A4"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 xml:space="preserve">Date and initials of tester </w:t>
            </w:r>
          </w:p>
        </w:tc>
      </w:tr>
      <w:tr w:rsidR="006C5D60" w:rsidRPr="008C490E" w14:paraId="01263D4A" w14:textId="77777777" w:rsidTr="00B81B96">
        <w:tc>
          <w:tcPr>
            <w:tcW w:w="2362" w:type="dxa"/>
            <w:shd w:val="clear" w:color="auto" w:fill="auto"/>
          </w:tcPr>
          <w:p w14:paraId="505F23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6CD669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78922F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1B297F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221FB2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 special requirements, ABO/D compatible units offered</w:t>
            </w:r>
          </w:p>
        </w:tc>
        <w:tc>
          <w:tcPr>
            <w:tcW w:w="2431" w:type="dxa"/>
            <w:shd w:val="clear" w:color="auto" w:fill="auto"/>
          </w:tcPr>
          <w:p w14:paraId="351EFEE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5639F87" w14:textId="77777777" w:rsidTr="00B81B96">
        <w:tc>
          <w:tcPr>
            <w:tcW w:w="2362" w:type="dxa"/>
            <w:shd w:val="clear" w:color="auto" w:fill="auto"/>
          </w:tcPr>
          <w:p w14:paraId="3309F1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 edit testing</w:t>
            </w:r>
          </w:p>
        </w:tc>
        <w:tc>
          <w:tcPr>
            <w:tcW w:w="2177" w:type="dxa"/>
            <w:shd w:val="clear" w:color="auto" w:fill="auto"/>
          </w:tcPr>
          <w:p w14:paraId="1F70C6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446CC5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1BCE6243" w14:textId="77777777" w:rsidR="006C5D60" w:rsidRPr="008C490E" w:rsidRDefault="006C5D60" w:rsidP="002F14A4">
            <w:pPr>
              <w:autoSpaceDE w:val="0"/>
              <w:autoSpaceDN w:val="0"/>
              <w:adjustRightInd w:val="0"/>
              <w:rPr>
                <w:rFonts w:asciiTheme="minorHAnsi" w:hAnsiTheme="minorHAnsi" w:cstheme="minorHAnsi"/>
                <w:sz w:val="22"/>
                <w:szCs w:val="22"/>
              </w:rPr>
            </w:pPr>
          </w:p>
        </w:tc>
        <w:tc>
          <w:tcPr>
            <w:tcW w:w="2400" w:type="dxa"/>
            <w:shd w:val="clear" w:color="auto" w:fill="auto"/>
          </w:tcPr>
          <w:p w14:paraId="579C6A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eligible for remote allocation</w:t>
            </w:r>
          </w:p>
        </w:tc>
        <w:tc>
          <w:tcPr>
            <w:tcW w:w="2431" w:type="dxa"/>
            <w:shd w:val="clear" w:color="auto" w:fill="auto"/>
          </w:tcPr>
          <w:p w14:paraId="26B33E2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D8EF71A" w14:textId="77777777" w:rsidTr="00B81B96">
        <w:tc>
          <w:tcPr>
            <w:tcW w:w="2362" w:type="dxa"/>
            <w:shd w:val="clear" w:color="auto" w:fill="auto"/>
          </w:tcPr>
          <w:p w14:paraId="19EBDD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08A040F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06E857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unit manually edited</w:t>
            </w:r>
          </w:p>
          <w:p w14:paraId="1A5ED2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42BB6C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2B34A6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eligible for remote allocation</w:t>
            </w:r>
          </w:p>
        </w:tc>
        <w:tc>
          <w:tcPr>
            <w:tcW w:w="2431" w:type="dxa"/>
            <w:shd w:val="clear" w:color="auto" w:fill="auto"/>
          </w:tcPr>
          <w:p w14:paraId="1DD5C90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70038B1" w14:textId="77777777" w:rsidTr="00B81B96">
        <w:tc>
          <w:tcPr>
            <w:tcW w:w="2362" w:type="dxa"/>
            <w:shd w:val="clear" w:color="auto" w:fill="auto"/>
          </w:tcPr>
          <w:p w14:paraId="60AA72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05EBA2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3BB8C9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manually entered into stock</w:t>
            </w:r>
          </w:p>
        </w:tc>
        <w:tc>
          <w:tcPr>
            <w:tcW w:w="2390" w:type="dxa"/>
            <w:shd w:val="clear" w:color="auto" w:fill="auto"/>
          </w:tcPr>
          <w:p w14:paraId="3B03D1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1C7AA7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eligible for remote allocation</w:t>
            </w:r>
          </w:p>
        </w:tc>
        <w:tc>
          <w:tcPr>
            <w:tcW w:w="2431" w:type="dxa"/>
            <w:shd w:val="clear" w:color="auto" w:fill="auto"/>
          </w:tcPr>
          <w:p w14:paraId="28768CB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B325E6" w14:textId="77777777" w:rsidTr="00B81B96">
        <w:tc>
          <w:tcPr>
            <w:tcW w:w="2362" w:type="dxa"/>
            <w:shd w:val="clear" w:color="auto" w:fill="auto"/>
          </w:tcPr>
          <w:p w14:paraId="0E8BC8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Special requirement testing</w:t>
            </w:r>
          </w:p>
        </w:tc>
        <w:tc>
          <w:tcPr>
            <w:tcW w:w="2177" w:type="dxa"/>
            <w:shd w:val="clear" w:color="auto" w:fill="auto"/>
          </w:tcPr>
          <w:p w14:paraId="239F52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32201E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CMV negative requirement added</w:t>
            </w:r>
          </w:p>
        </w:tc>
        <w:tc>
          <w:tcPr>
            <w:tcW w:w="2390" w:type="dxa"/>
            <w:shd w:val="clear" w:color="auto" w:fill="auto"/>
          </w:tcPr>
          <w:p w14:paraId="155131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66D60C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CMV negative units</w:t>
            </w:r>
          </w:p>
        </w:tc>
        <w:tc>
          <w:tcPr>
            <w:tcW w:w="2431" w:type="dxa"/>
            <w:shd w:val="clear" w:color="auto" w:fill="auto"/>
          </w:tcPr>
          <w:p w14:paraId="3CAFA0A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05566B3" w14:textId="77777777" w:rsidTr="00B81B96">
        <w:tc>
          <w:tcPr>
            <w:tcW w:w="2362" w:type="dxa"/>
            <w:shd w:val="clear" w:color="auto" w:fill="auto"/>
          </w:tcPr>
          <w:p w14:paraId="4BC1AC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5FFE54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3AF823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CMV negative requirement added</w:t>
            </w:r>
          </w:p>
        </w:tc>
        <w:tc>
          <w:tcPr>
            <w:tcW w:w="2390" w:type="dxa"/>
            <w:shd w:val="clear" w:color="auto" w:fill="auto"/>
          </w:tcPr>
          <w:p w14:paraId="5C6FD3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49234F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CMV negative units</w:t>
            </w:r>
          </w:p>
        </w:tc>
        <w:tc>
          <w:tcPr>
            <w:tcW w:w="2431" w:type="dxa"/>
            <w:shd w:val="clear" w:color="auto" w:fill="auto"/>
          </w:tcPr>
          <w:p w14:paraId="6AB4420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CE9824" w14:textId="77777777" w:rsidTr="00B81B96">
        <w:tc>
          <w:tcPr>
            <w:tcW w:w="2362" w:type="dxa"/>
            <w:shd w:val="clear" w:color="auto" w:fill="auto"/>
          </w:tcPr>
          <w:p w14:paraId="0751B3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645855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2BD064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HbS negative requirement added</w:t>
            </w:r>
          </w:p>
        </w:tc>
        <w:tc>
          <w:tcPr>
            <w:tcW w:w="2390" w:type="dxa"/>
            <w:shd w:val="clear" w:color="auto" w:fill="auto"/>
          </w:tcPr>
          <w:p w14:paraId="74A1AD7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798837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HbS negative units</w:t>
            </w:r>
          </w:p>
        </w:tc>
        <w:tc>
          <w:tcPr>
            <w:tcW w:w="2431" w:type="dxa"/>
            <w:shd w:val="clear" w:color="auto" w:fill="auto"/>
          </w:tcPr>
          <w:p w14:paraId="79CC972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973A406" w14:textId="77777777" w:rsidTr="00B81B96">
        <w:tc>
          <w:tcPr>
            <w:tcW w:w="2362" w:type="dxa"/>
            <w:shd w:val="clear" w:color="auto" w:fill="auto"/>
          </w:tcPr>
          <w:p w14:paraId="68AF7E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2F85DAA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3D211F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HbS negative requirement added</w:t>
            </w:r>
          </w:p>
        </w:tc>
        <w:tc>
          <w:tcPr>
            <w:tcW w:w="2390" w:type="dxa"/>
            <w:shd w:val="clear" w:color="auto" w:fill="auto"/>
          </w:tcPr>
          <w:p w14:paraId="3AD139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079DB4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HbS negative units</w:t>
            </w:r>
          </w:p>
        </w:tc>
        <w:tc>
          <w:tcPr>
            <w:tcW w:w="2431" w:type="dxa"/>
            <w:shd w:val="clear" w:color="auto" w:fill="auto"/>
          </w:tcPr>
          <w:p w14:paraId="4834B79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49E09BD" w14:textId="77777777" w:rsidTr="00B81B96">
        <w:tc>
          <w:tcPr>
            <w:tcW w:w="2362" w:type="dxa"/>
            <w:shd w:val="clear" w:color="auto" w:fill="auto"/>
          </w:tcPr>
          <w:p w14:paraId="54684C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404402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0C2C9B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HEV negative requirement added</w:t>
            </w:r>
          </w:p>
        </w:tc>
        <w:tc>
          <w:tcPr>
            <w:tcW w:w="2390" w:type="dxa"/>
            <w:shd w:val="clear" w:color="auto" w:fill="auto"/>
          </w:tcPr>
          <w:p w14:paraId="264582D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53B842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HEV negative units</w:t>
            </w:r>
          </w:p>
          <w:p w14:paraId="5EE67E4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4B86FCD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192B65C" w14:textId="77777777" w:rsidTr="00B81B96">
        <w:tc>
          <w:tcPr>
            <w:tcW w:w="2362" w:type="dxa"/>
            <w:shd w:val="clear" w:color="auto" w:fill="auto"/>
          </w:tcPr>
          <w:p w14:paraId="0DE85E6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lastRenderedPageBreak/>
              <w:t>Rule tested</w:t>
            </w:r>
          </w:p>
        </w:tc>
        <w:tc>
          <w:tcPr>
            <w:tcW w:w="2177" w:type="dxa"/>
            <w:shd w:val="clear" w:color="auto" w:fill="auto"/>
          </w:tcPr>
          <w:p w14:paraId="267A0E2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Date tested</w:t>
            </w:r>
          </w:p>
        </w:tc>
        <w:tc>
          <w:tcPr>
            <w:tcW w:w="2414" w:type="dxa"/>
            <w:shd w:val="clear" w:color="auto" w:fill="auto"/>
          </w:tcPr>
          <w:p w14:paraId="337DB04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Patient number</w:t>
            </w:r>
          </w:p>
        </w:tc>
        <w:tc>
          <w:tcPr>
            <w:tcW w:w="2390" w:type="dxa"/>
            <w:shd w:val="clear" w:color="auto" w:fill="auto"/>
          </w:tcPr>
          <w:p w14:paraId="77DF8F6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Lab number (if relevant)</w:t>
            </w:r>
          </w:p>
        </w:tc>
        <w:tc>
          <w:tcPr>
            <w:tcW w:w="2400" w:type="dxa"/>
            <w:shd w:val="clear" w:color="auto" w:fill="auto"/>
          </w:tcPr>
          <w:p w14:paraId="568CF11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Expected result</w:t>
            </w:r>
          </w:p>
        </w:tc>
        <w:tc>
          <w:tcPr>
            <w:tcW w:w="2431" w:type="dxa"/>
            <w:shd w:val="clear" w:color="auto" w:fill="auto"/>
          </w:tcPr>
          <w:p w14:paraId="780A635C" w14:textId="77777777" w:rsidR="006C5D60" w:rsidRPr="008C490E" w:rsidRDefault="002F14A4"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 xml:space="preserve">Date and initials of tester </w:t>
            </w:r>
          </w:p>
        </w:tc>
      </w:tr>
      <w:tr w:rsidR="006C5D60" w:rsidRPr="008C490E" w14:paraId="427DA094" w14:textId="77777777" w:rsidTr="00B81B96">
        <w:tc>
          <w:tcPr>
            <w:tcW w:w="2362" w:type="dxa"/>
            <w:shd w:val="clear" w:color="auto" w:fill="auto"/>
          </w:tcPr>
          <w:p w14:paraId="346ABD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7DFAFF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211DE6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Irradiated requirement added</w:t>
            </w:r>
          </w:p>
        </w:tc>
        <w:tc>
          <w:tcPr>
            <w:tcW w:w="2390" w:type="dxa"/>
            <w:shd w:val="clear" w:color="auto" w:fill="auto"/>
          </w:tcPr>
          <w:p w14:paraId="1329504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32F889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Irradiated units</w:t>
            </w:r>
          </w:p>
        </w:tc>
        <w:tc>
          <w:tcPr>
            <w:tcW w:w="2431" w:type="dxa"/>
            <w:shd w:val="clear" w:color="auto" w:fill="auto"/>
          </w:tcPr>
          <w:p w14:paraId="03C1F26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1A996D4" w14:textId="77777777" w:rsidTr="00B81B96">
        <w:tc>
          <w:tcPr>
            <w:tcW w:w="2362" w:type="dxa"/>
            <w:shd w:val="clear" w:color="auto" w:fill="auto"/>
          </w:tcPr>
          <w:p w14:paraId="68861FF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7C85042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15FDE3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Irradiated requirement added</w:t>
            </w:r>
          </w:p>
        </w:tc>
        <w:tc>
          <w:tcPr>
            <w:tcW w:w="2390" w:type="dxa"/>
            <w:shd w:val="clear" w:color="auto" w:fill="auto"/>
          </w:tcPr>
          <w:p w14:paraId="481625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149711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Irradiated units</w:t>
            </w:r>
          </w:p>
        </w:tc>
        <w:tc>
          <w:tcPr>
            <w:tcW w:w="2431" w:type="dxa"/>
            <w:shd w:val="clear" w:color="auto" w:fill="auto"/>
          </w:tcPr>
          <w:p w14:paraId="028634F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5749E23" w14:textId="77777777" w:rsidTr="00B81B96">
        <w:tc>
          <w:tcPr>
            <w:tcW w:w="2362" w:type="dxa"/>
            <w:shd w:val="clear" w:color="auto" w:fill="auto"/>
          </w:tcPr>
          <w:p w14:paraId="120C33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Female &lt;50 testing</w:t>
            </w:r>
          </w:p>
        </w:tc>
        <w:tc>
          <w:tcPr>
            <w:tcW w:w="2177" w:type="dxa"/>
            <w:shd w:val="clear" w:color="auto" w:fill="auto"/>
          </w:tcPr>
          <w:p w14:paraId="791A3F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7F007351"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 required</w:t>
            </w:r>
          </w:p>
        </w:tc>
        <w:tc>
          <w:tcPr>
            <w:tcW w:w="2390" w:type="dxa"/>
            <w:shd w:val="clear" w:color="auto" w:fill="auto"/>
          </w:tcPr>
          <w:p w14:paraId="4F54DD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05B48B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Only issues ABO/D compatible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units</w:t>
            </w:r>
          </w:p>
        </w:tc>
        <w:tc>
          <w:tcPr>
            <w:tcW w:w="2431" w:type="dxa"/>
            <w:shd w:val="clear" w:color="auto" w:fill="auto"/>
          </w:tcPr>
          <w:p w14:paraId="7A590DD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9C5165" w14:textId="77777777" w:rsidTr="00B81B96">
        <w:tc>
          <w:tcPr>
            <w:tcW w:w="2362" w:type="dxa"/>
            <w:shd w:val="clear" w:color="auto" w:fill="auto"/>
          </w:tcPr>
          <w:p w14:paraId="25E385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247214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477B52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requirement</w:t>
            </w:r>
          </w:p>
        </w:tc>
        <w:tc>
          <w:tcPr>
            <w:tcW w:w="2390" w:type="dxa"/>
            <w:shd w:val="clear" w:color="auto" w:fill="auto"/>
          </w:tcPr>
          <w:p w14:paraId="612A95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39C21C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 CDEK- units</w:t>
            </w:r>
          </w:p>
        </w:tc>
        <w:tc>
          <w:tcPr>
            <w:tcW w:w="2431" w:type="dxa"/>
            <w:shd w:val="clear" w:color="auto" w:fill="auto"/>
          </w:tcPr>
          <w:p w14:paraId="66C6E06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724BB27" w14:textId="77777777" w:rsidTr="00B81B96">
        <w:tc>
          <w:tcPr>
            <w:tcW w:w="2362" w:type="dxa"/>
            <w:shd w:val="clear" w:color="auto" w:fill="auto"/>
          </w:tcPr>
          <w:p w14:paraId="65EB78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15785E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45CDE0A3"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requirement</w:t>
            </w:r>
          </w:p>
        </w:tc>
        <w:tc>
          <w:tcPr>
            <w:tcW w:w="2390" w:type="dxa"/>
            <w:shd w:val="clear" w:color="auto" w:fill="auto"/>
          </w:tcPr>
          <w:p w14:paraId="062FB7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6F9B39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Only issues ABO/D compatible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units</w:t>
            </w:r>
          </w:p>
        </w:tc>
        <w:tc>
          <w:tcPr>
            <w:tcW w:w="2431" w:type="dxa"/>
            <w:shd w:val="clear" w:color="auto" w:fill="auto"/>
          </w:tcPr>
          <w:p w14:paraId="30FC390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19C756" w14:textId="77777777" w:rsidTr="00B81B96">
        <w:tc>
          <w:tcPr>
            <w:tcW w:w="2362" w:type="dxa"/>
            <w:shd w:val="clear" w:color="auto" w:fill="auto"/>
          </w:tcPr>
          <w:p w14:paraId="372C997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450748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4373AA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 required</w:t>
            </w:r>
          </w:p>
        </w:tc>
        <w:tc>
          <w:tcPr>
            <w:tcW w:w="2390" w:type="dxa"/>
            <w:shd w:val="clear" w:color="auto" w:fill="auto"/>
          </w:tcPr>
          <w:p w14:paraId="47604C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545697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Only issues ABO/D compatible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units</w:t>
            </w:r>
          </w:p>
          <w:p w14:paraId="18EE164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00DA91D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0F34056" w14:textId="77777777" w:rsidTr="00B81B96">
        <w:tc>
          <w:tcPr>
            <w:tcW w:w="2362" w:type="dxa"/>
            <w:shd w:val="clear" w:color="auto" w:fill="auto"/>
          </w:tcPr>
          <w:p w14:paraId="64010D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176082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6C6BE93F"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 required</w:t>
            </w:r>
          </w:p>
        </w:tc>
        <w:tc>
          <w:tcPr>
            <w:tcW w:w="2390" w:type="dxa"/>
            <w:shd w:val="clear" w:color="auto" w:fill="auto"/>
          </w:tcPr>
          <w:p w14:paraId="02E012D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6940A7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Only issues ABO/D compatible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units</w:t>
            </w:r>
          </w:p>
        </w:tc>
        <w:tc>
          <w:tcPr>
            <w:tcW w:w="2431" w:type="dxa"/>
            <w:shd w:val="clear" w:color="auto" w:fill="auto"/>
          </w:tcPr>
          <w:p w14:paraId="706A16A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99A4A23" w14:textId="77777777" w:rsidTr="00B81B96">
        <w:tc>
          <w:tcPr>
            <w:tcW w:w="2362" w:type="dxa"/>
            <w:shd w:val="clear" w:color="auto" w:fill="auto"/>
          </w:tcPr>
          <w:p w14:paraId="7EF7E3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06EF0BC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1BA2C840"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 required (patient DoB altered)</w:t>
            </w:r>
          </w:p>
        </w:tc>
        <w:tc>
          <w:tcPr>
            <w:tcW w:w="2390" w:type="dxa"/>
            <w:shd w:val="clear" w:color="auto" w:fill="auto"/>
          </w:tcPr>
          <w:p w14:paraId="4EE9109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5E2F87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Only issues ABO/D compatible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units</w:t>
            </w:r>
          </w:p>
        </w:tc>
        <w:tc>
          <w:tcPr>
            <w:tcW w:w="2431" w:type="dxa"/>
            <w:shd w:val="clear" w:color="auto" w:fill="auto"/>
          </w:tcPr>
          <w:p w14:paraId="60737D4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60D20A8" w14:textId="77777777" w:rsidTr="00B81B96">
        <w:tc>
          <w:tcPr>
            <w:tcW w:w="2362" w:type="dxa"/>
            <w:shd w:val="clear" w:color="auto" w:fill="auto"/>
          </w:tcPr>
          <w:p w14:paraId="3F1AFA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09138A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4DC35A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requirement</w:t>
            </w:r>
          </w:p>
        </w:tc>
        <w:tc>
          <w:tcPr>
            <w:tcW w:w="2390" w:type="dxa"/>
            <w:shd w:val="clear" w:color="auto" w:fill="auto"/>
          </w:tcPr>
          <w:p w14:paraId="5A6200F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7CCC84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 CDEK- units</w:t>
            </w:r>
          </w:p>
        </w:tc>
        <w:tc>
          <w:tcPr>
            <w:tcW w:w="2431" w:type="dxa"/>
            <w:shd w:val="clear" w:color="auto" w:fill="auto"/>
          </w:tcPr>
          <w:p w14:paraId="4D0CFB2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51C545F" w14:textId="77777777" w:rsidTr="00B81B96">
        <w:tc>
          <w:tcPr>
            <w:tcW w:w="2362" w:type="dxa"/>
            <w:shd w:val="clear" w:color="auto" w:fill="auto"/>
          </w:tcPr>
          <w:p w14:paraId="40AA73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662543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3E88B1A4" w14:textId="77777777" w:rsidR="006C5D60" w:rsidRPr="008C490E" w:rsidRDefault="006C5D60" w:rsidP="006C5D60">
            <w:pPr>
              <w:autoSpaceDE w:val="0"/>
              <w:autoSpaceDN w:val="0"/>
              <w:adjustRightInd w:val="0"/>
              <w:rPr>
                <w:rFonts w:asciiTheme="minorHAnsi" w:hAnsiTheme="minorHAnsi" w:cstheme="minorHAnsi"/>
                <w:sz w:val="22"/>
                <w:szCs w:val="22"/>
              </w:rPr>
            </w:pP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neg required</w:t>
            </w:r>
          </w:p>
        </w:tc>
        <w:tc>
          <w:tcPr>
            <w:tcW w:w="2390" w:type="dxa"/>
            <w:shd w:val="clear" w:color="auto" w:fill="auto"/>
          </w:tcPr>
          <w:p w14:paraId="1D13BB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190BAA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Only issues ABO/D compatible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units</w:t>
            </w:r>
          </w:p>
          <w:p w14:paraId="6FA1B45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2990DA8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7F81476" w14:textId="77777777" w:rsidTr="00B81B96">
        <w:tc>
          <w:tcPr>
            <w:tcW w:w="2362" w:type="dxa"/>
            <w:shd w:val="clear" w:color="auto" w:fill="auto"/>
          </w:tcPr>
          <w:p w14:paraId="1ADD86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3F7D82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4D0992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 neg K neg required</w:t>
            </w:r>
          </w:p>
        </w:tc>
        <w:tc>
          <w:tcPr>
            <w:tcW w:w="2390" w:type="dxa"/>
            <w:shd w:val="clear" w:color="auto" w:fill="auto"/>
          </w:tcPr>
          <w:p w14:paraId="034689A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441A97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None issued as no suitable in HB80</w:t>
            </w:r>
          </w:p>
          <w:p w14:paraId="4B2EB0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5927691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E97C3F2" w14:textId="77777777" w:rsidTr="00B81B96">
        <w:tc>
          <w:tcPr>
            <w:tcW w:w="2362" w:type="dxa"/>
            <w:shd w:val="clear" w:color="auto" w:fill="auto"/>
          </w:tcPr>
          <w:p w14:paraId="6335E30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lastRenderedPageBreak/>
              <w:t>Rule tested</w:t>
            </w:r>
          </w:p>
        </w:tc>
        <w:tc>
          <w:tcPr>
            <w:tcW w:w="2177" w:type="dxa"/>
            <w:shd w:val="clear" w:color="auto" w:fill="auto"/>
          </w:tcPr>
          <w:p w14:paraId="2553A6E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Date tested</w:t>
            </w:r>
          </w:p>
        </w:tc>
        <w:tc>
          <w:tcPr>
            <w:tcW w:w="2414" w:type="dxa"/>
            <w:shd w:val="clear" w:color="auto" w:fill="auto"/>
          </w:tcPr>
          <w:p w14:paraId="15362B6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Patient number</w:t>
            </w:r>
          </w:p>
        </w:tc>
        <w:tc>
          <w:tcPr>
            <w:tcW w:w="2390" w:type="dxa"/>
            <w:shd w:val="clear" w:color="auto" w:fill="auto"/>
          </w:tcPr>
          <w:p w14:paraId="5A2BFF8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Lab number (if relevant)</w:t>
            </w:r>
          </w:p>
        </w:tc>
        <w:tc>
          <w:tcPr>
            <w:tcW w:w="2400" w:type="dxa"/>
            <w:shd w:val="clear" w:color="auto" w:fill="auto"/>
          </w:tcPr>
          <w:p w14:paraId="64F7F56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Expected result</w:t>
            </w:r>
          </w:p>
        </w:tc>
        <w:tc>
          <w:tcPr>
            <w:tcW w:w="2431" w:type="dxa"/>
            <w:shd w:val="clear" w:color="auto" w:fill="auto"/>
          </w:tcPr>
          <w:p w14:paraId="178F46B1" w14:textId="77777777" w:rsidR="006C5D60" w:rsidRPr="008C490E" w:rsidRDefault="002F14A4"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 xml:space="preserve">Date and initials of tester </w:t>
            </w:r>
          </w:p>
        </w:tc>
      </w:tr>
      <w:tr w:rsidR="006C5D60" w:rsidRPr="008C490E" w14:paraId="20118513" w14:textId="77777777" w:rsidTr="00B81B96">
        <w:tc>
          <w:tcPr>
            <w:tcW w:w="2362" w:type="dxa"/>
            <w:shd w:val="clear" w:color="auto" w:fill="auto"/>
          </w:tcPr>
          <w:p w14:paraId="4F451E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 testing</w:t>
            </w:r>
          </w:p>
        </w:tc>
        <w:tc>
          <w:tcPr>
            <w:tcW w:w="2177" w:type="dxa"/>
            <w:shd w:val="clear" w:color="auto" w:fill="auto"/>
          </w:tcPr>
          <w:p w14:paraId="29A9BA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6F5786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required, added S-</w:t>
            </w:r>
          </w:p>
        </w:tc>
        <w:tc>
          <w:tcPr>
            <w:tcW w:w="2390" w:type="dxa"/>
            <w:shd w:val="clear" w:color="auto" w:fill="auto"/>
          </w:tcPr>
          <w:p w14:paraId="0BCE7FB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0C0551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 CDEK- units, S-</w:t>
            </w:r>
          </w:p>
          <w:p w14:paraId="4315E3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39C0448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EE26B86" w14:textId="77777777" w:rsidTr="00B81B96">
        <w:tc>
          <w:tcPr>
            <w:tcW w:w="2362" w:type="dxa"/>
            <w:shd w:val="clear" w:color="auto" w:fill="auto"/>
          </w:tcPr>
          <w:p w14:paraId="5B2AECD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18CBC9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5CF530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required, added M-</w:t>
            </w:r>
          </w:p>
        </w:tc>
        <w:tc>
          <w:tcPr>
            <w:tcW w:w="2390" w:type="dxa"/>
            <w:shd w:val="clear" w:color="auto" w:fill="auto"/>
          </w:tcPr>
          <w:p w14:paraId="4552E0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17725F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 CDEK- units, M-</w:t>
            </w:r>
          </w:p>
          <w:p w14:paraId="19D5FA8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40F9168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49A948" w14:textId="77777777" w:rsidTr="00B81B96">
        <w:tc>
          <w:tcPr>
            <w:tcW w:w="2362" w:type="dxa"/>
            <w:shd w:val="clear" w:color="auto" w:fill="auto"/>
          </w:tcPr>
          <w:p w14:paraId="3F43C0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25478EF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4544C9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Jkb negative required</w:t>
            </w:r>
          </w:p>
        </w:tc>
        <w:tc>
          <w:tcPr>
            <w:tcW w:w="2390" w:type="dxa"/>
            <w:shd w:val="clear" w:color="auto" w:fill="auto"/>
          </w:tcPr>
          <w:p w14:paraId="7B01E4B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12B096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Jkb – units</w:t>
            </w:r>
          </w:p>
          <w:p w14:paraId="1B8C77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76C26FD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18984E8" w14:textId="77777777" w:rsidTr="00B81B96">
        <w:tc>
          <w:tcPr>
            <w:tcW w:w="2362" w:type="dxa"/>
            <w:shd w:val="clear" w:color="auto" w:fill="auto"/>
          </w:tcPr>
          <w:p w14:paraId="50EFF3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2065950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741367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 required</w:t>
            </w:r>
          </w:p>
        </w:tc>
        <w:tc>
          <w:tcPr>
            <w:tcW w:w="2390" w:type="dxa"/>
            <w:shd w:val="clear" w:color="auto" w:fill="auto"/>
          </w:tcPr>
          <w:p w14:paraId="2768A6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74DB53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E – units</w:t>
            </w:r>
          </w:p>
          <w:p w14:paraId="1D0F53A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7008ED6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AADFD98" w14:textId="77777777" w:rsidTr="00B81B96">
        <w:tc>
          <w:tcPr>
            <w:tcW w:w="2362" w:type="dxa"/>
            <w:shd w:val="clear" w:color="auto" w:fill="auto"/>
          </w:tcPr>
          <w:p w14:paraId="33BC7A2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60A6AA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74E0CD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K- required</w:t>
            </w:r>
          </w:p>
        </w:tc>
        <w:tc>
          <w:tcPr>
            <w:tcW w:w="2390" w:type="dxa"/>
            <w:shd w:val="clear" w:color="auto" w:fill="auto"/>
          </w:tcPr>
          <w:p w14:paraId="6F2D0D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2E64DC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K – units</w:t>
            </w:r>
          </w:p>
          <w:p w14:paraId="6E7C5D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34242BB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BFA037E" w14:textId="77777777" w:rsidTr="00B81B96">
        <w:tc>
          <w:tcPr>
            <w:tcW w:w="2362" w:type="dxa"/>
            <w:shd w:val="clear" w:color="auto" w:fill="auto"/>
          </w:tcPr>
          <w:p w14:paraId="2FE6A2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3DF728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4DE647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Jka negative requirement</w:t>
            </w:r>
          </w:p>
          <w:p w14:paraId="1661183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25EA27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22FE3F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Jka – units</w:t>
            </w:r>
          </w:p>
        </w:tc>
        <w:tc>
          <w:tcPr>
            <w:tcW w:w="2431" w:type="dxa"/>
            <w:shd w:val="clear" w:color="auto" w:fill="auto"/>
          </w:tcPr>
          <w:p w14:paraId="0ECF263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4DBFA85" w14:textId="77777777" w:rsidTr="00B81B96">
        <w:tc>
          <w:tcPr>
            <w:tcW w:w="2362" w:type="dxa"/>
            <w:shd w:val="clear" w:color="auto" w:fill="auto"/>
          </w:tcPr>
          <w:p w14:paraId="0164C7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124FD5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1BBCD9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 negative requirement</w:t>
            </w:r>
          </w:p>
        </w:tc>
        <w:tc>
          <w:tcPr>
            <w:tcW w:w="2390" w:type="dxa"/>
            <w:shd w:val="clear" w:color="auto" w:fill="auto"/>
          </w:tcPr>
          <w:p w14:paraId="36DD9EC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6F20AB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s – units</w:t>
            </w:r>
          </w:p>
        </w:tc>
        <w:tc>
          <w:tcPr>
            <w:tcW w:w="2431" w:type="dxa"/>
            <w:shd w:val="clear" w:color="auto" w:fill="auto"/>
          </w:tcPr>
          <w:p w14:paraId="5360D51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135403B" w14:textId="77777777" w:rsidTr="00B81B96">
        <w:tc>
          <w:tcPr>
            <w:tcW w:w="2362" w:type="dxa"/>
            <w:shd w:val="clear" w:color="auto" w:fill="auto"/>
          </w:tcPr>
          <w:p w14:paraId="4626A3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5356524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319FFE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Fyb negative requirement</w:t>
            </w:r>
          </w:p>
        </w:tc>
        <w:tc>
          <w:tcPr>
            <w:tcW w:w="2390" w:type="dxa"/>
            <w:shd w:val="clear" w:color="auto" w:fill="auto"/>
          </w:tcPr>
          <w:p w14:paraId="6200075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3625BB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Only issues ABO/D compatible </w:t>
            </w:r>
            <w:proofErr w:type="spellStart"/>
            <w:r w:rsidRPr="008C490E">
              <w:rPr>
                <w:rFonts w:asciiTheme="minorHAnsi" w:hAnsiTheme="minorHAnsi" w:cstheme="minorHAnsi"/>
                <w:sz w:val="22"/>
                <w:szCs w:val="22"/>
              </w:rPr>
              <w:t>cEK</w:t>
            </w:r>
            <w:proofErr w:type="spellEnd"/>
            <w:r w:rsidRPr="008C490E">
              <w:rPr>
                <w:rFonts w:asciiTheme="minorHAnsi" w:hAnsiTheme="minorHAnsi" w:cstheme="minorHAnsi"/>
                <w:sz w:val="22"/>
                <w:szCs w:val="22"/>
              </w:rPr>
              <w:t xml:space="preserve"> </w:t>
            </w:r>
            <w:proofErr w:type="spellStart"/>
            <w:r w:rsidRPr="008C490E">
              <w:rPr>
                <w:rFonts w:asciiTheme="minorHAnsi" w:hAnsiTheme="minorHAnsi" w:cstheme="minorHAnsi"/>
                <w:sz w:val="22"/>
                <w:szCs w:val="22"/>
              </w:rPr>
              <w:t>Fyb</w:t>
            </w:r>
            <w:proofErr w:type="spellEnd"/>
            <w:r w:rsidRPr="008C490E">
              <w:rPr>
                <w:rFonts w:asciiTheme="minorHAnsi" w:hAnsiTheme="minorHAnsi" w:cstheme="minorHAnsi"/>
                <w:sz w:val="22"/>
                <w:szCs w:val="22"/>
              </w:rPr>
              <w:t xml:space="preserve"> – units</w:t>
            </w:r>
          </w:p>
          <w:p w14:paraId="60A0318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7C98E92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70F711" w14:textId="77777777" w:rsidTr="00B81B96">
        <w:tc>
          <w:tcPr>
            <w:tcW w:w="2362" w:type="dxa"/>
            <w:shd w:val="clear" w:color="auto" w:fill="auto"/>
          </w:tcPr>
          <w:p w14:paraId="42EDE0C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3AD578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2A7EAA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Fya negative requirement</w:t>
            </w:r>
          </w:p>
        </w:tc>
        <w:tc>
          <w:tcPr>
            <w:tcW w:w="2390" w:type="dxa"/>
            <w:shd w:val="clear" w:color="auto" w:fill="auto"/>
          </w:tcPr>
          <w:p w14:paraId="586EB5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2A305D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ABO/D compatible Fya – units</w:t>
            </w:r>
          </w:p>
          <w:p w14:paraId="1C863B6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64A1561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CC96AC8" w14:textId="77777777" w:rsidTr="00B81B96">
        <w:tc>
          <w:tcPr>
            <w:tcW w:w="2362" w:type="dxa"/>
            <w:shd w:val="clear" w:color="auto" w:fill="auto"/>
          </w:tcPr>
          <w:p w14:paraId="34C315E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lastRenderedPageBreak/>
              <w:t>Rule tested</w:t>
            </w:r>
          </w:p>
        </w:tc>
        <w:tc>
          <w:tcPr>
            <w:tcW w:w="2177" w:type="dxa"/>
            <w:shd w:val="clear" w:color="auto" w:fill="auto"/>
          </w:tcPr>
          <w:p w14:paraId="3B2CFB4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Date tested</w:t>
            </w:r>
          </w:p>
        </w:tc>
        <w:tc>
          <w:tcPr>
            <w:tcW w:w="2414" w:type="dxa"/>
            <w:shd w:val="clear" w:color="auto" w:fill="auto"/>
          </w:tcPr>
          <w:p w14:paraId="47B0353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Patient number</w:t>
            </w:r>
          </w:p>
        </w:tc>
        <w:tc>
          <w:tcPr>
            <w:tcW w:w="2390" w:type="dxa"/>
            <w:shd w:val="clear" w:color="auto" w:fill="auto"/>
          </w:tcPr>
          <w:p w14:paraId="4DF5A2A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Lab number (if relevant)</w:t>
            </w:r>
          </w:p>
        </w:tc>
        <w:tc>
          <w:tcPr>
            <w:tcW w:w="2400" w:type="dxa"/>
            <w:shd w:val="clear" w:color="auto" w:fill="auto"/>
          </w:tcPr>
          <w:p w14:paraId="636E5C5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Expected result</w:t>
            </w:r>
          </w:p>
        </w:tc>
        <w:tc>
          <w:tcPr>
            <w:tcW w:w="2431" w:type="dxa"/>
            <w:shd w:val="clear" w:color="auto" w:fill="auto"/>
          </w:tcPr>
          <w:p w14:paraId="1BD9C78F" w14:textId="77777777" w:rsidR="006C5D60" w:rsidRPr="008C490E" w:rsidRDefault="002F14A4"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 xml:space="preserve">Date and initials of tester </w:t>
            </w:r>
          </w:p>
        </w:tc>
      </w:tr>
      <w:tr w:rsidR="006C5D60" w:rsidRPr="008C490E" w14:paraId="391D2D6C" w14:textId="77777777" w:rsidTr="00B81B96">
        <w:tc>
          <w:tcPr>
            <w:tcW w:w="2362" w:type="dxa"/>
            <w:shd w:val="clear" w:color="auto" w:fill="auto"/>
          </w:tcPr>
          <w:p w14:paraId="261226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214D0D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24199D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CEK Jka negative requirement</w:t>
            </w:r>
          </w:p>
          <w:p w14:paraId="05B32C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45C1A1F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306FAB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Only issues CEK Jka negative</w:t>
            </w:r>
          </w:p>
        </w:tc>
        <w:tc>
          <w:tcPr>
            <w:tcW w:w="2431" w:type="dxa"/>
            <w:shd w:val="clear" w:color="auto" w:fill="auto"/>
          </w:tcPr>
          <w:p w14:paraId="4712D90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978559" w14:textId="77777777" w:rsidTr="00B81B96">
        <w:tc>
          <w:tcPr>
            <w:tcW w:w="2362" w:type="dxa"/>
            <w:shd w:val="clear" w:color="auto" w:fill="auto"/>
          </w:tcPr>
          <w:p w14:paraId="2F646B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Single sample testing</w:t>
            </w:r>
          </w:p>
        </w:tc>
        <w:tc>
          <w:tcPr>
            <w:tcW w:w="2177" w:type="dxa"/>
            <w:shd w:val="clear" w:color="auto" w:fill="auto"/>
          </w:tcPr>
          <w:p w14:paraId="3A7A94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0B9C49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05AE275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05272E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eligible for remote allocation</w:t>
            </w:r>
          </w:p>
          <w:p w14:paraId="4B295F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0D50DF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A411A9E" w14:textId="77777777" w:rsidTr="00B81B96">
        <w:tc>
          <w:tcPr>
            <w:tcW w:w="2362" w:type="dxa"/>
            <w:shd w:val="clear" w:color="auto" w:fill="auto"/>
          </w:tcPr>
          <w:p w14:paraId="39E3AF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6EC157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0A42036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21892DE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26B2EC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eligible for remote allocation</w:t>
            </w:r>
          </w:p>
          <w:p w14:paraId="3929E42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172324A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E726AD6" w14:textId="77777777" w:rsidTr="00B81B96">
        <w:tc>
          <w:tcPr>
            <w:tcW w:w="2362" w:type="dxa"/>
            <w:shd w:val="clear" w:color="auto" w:fill="auto"/>
          </w:tcPr>
          <w:p w14:paraId="6EA6E8F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1444A6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28C384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6FC1A5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72FD2F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eligible for remote allocation</w:t>
            </w:r>
          </w:p>
          <w:p w14:paraId="760D18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6F60C4F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B255766" w14:textId="77777777" w:rsidTr="00B81B96">
        <w:tc>
          <w:tcPr>
            <w:tcW w:w="2362" w:type="dxa"/>
            <w:shd w:val="clear" w:color="auto" w:fill="auto"/>
          </w:tcPr>
          <w:p w14:paraId="36798B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Blood group discrepancy testing</w:t>
            </w:r>
          </w:p>
        </w:tc>
        <w:tc>
          <w:tcPr>
            <w:tcW w:w="2177" w:type="dxa"/>
            <w:shd w:val="clear" w:color="auto" w:fill="auto"/>
          </w:tcPr>
          <w:p w14:paraId="6FF70AA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735F93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34ACC3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62D3A9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Not eligible for remote allocation until has 2 consecutive identical blood groups</w:t>
            </w:r>
          </w:p>
        </w:tc>
        <w:tc>
          <w:tcPr>
            <w:tcW w:w="2431" w:type="dxa"/>
            <w:shd w:val="clear" w:color="auto" w:fill="auto"/>
          </w:tcPr>
          <w:p w14:paraId="6D17F52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19D3C03" w14:textId="77777777" w:rsidTr="00B81B96">
        <w:tc>
          <w:tcPr>
            <w:tcW w:w="2362" w:type="dxa"/>
            <w:shd w:val="clear" w:color="auto" w:fill="auto"/>
          </w:tcPr>
          <w:p w14:paraId="7296C9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End to end testing</w:t>
            </w:r>
          </w:p>
        </w:tc>
        <w:tc>
          <w:tcPr>
            <w:tcW w:w="2177" w:type="dxa"/>
            <w:shd w:val="clear" w:color="auto" w:fill="auto"/>
          </w:tcPr>
          <w:p w14:paraId="1DC5F7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4EB211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205259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123165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Units allocated correctly, fated correctly on IPS and </w:t>
            </w:r>
            <w:r w:rsidR="00593287" w:rsidRPr="008C490E">
              <w:rPr>
                <w:rFonts w:asciiTheme="minorHAnsi" w:hAnsiTheme="minorHAnsi" w:cstheme="minorHAnsi"/>
                <w:sz w:val="22"/>
                <w:szCs w:val="22"/>
              </w:rPr>
              <w:t xml:space="preserve">Electronic blood tracking </w:t>
            </w:r>
          </w:p>
        </w:tc>
        <w:tc>
          <w:tcPr>
            <w:tcW w:w="2431" w:type="dxa"/>
            <w:shd w:val="clear" w:color="auto" w:fill="auto"/>
          </w:tcPr>
          <w:p w14:paraId="0C21393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04B188D" w14:textId="77777777" w:rsidTr="00B81B96">
        <w:tc>
          <w:tcPr>
            <w:tcW w:w="2362" w:type="dxa"/>
            <w:shd w:val="clear" w:color="auto" w:fill="auto"/>
          </w:tcPr>
          <w:p w14:paraId="3814260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78043D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55BDF8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73ED4F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721604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Units allocated correctly, fated correctly on IPS and </w:t>
            </w:r>
            <w:r w:rsidR="00593287" w:rsidRPr="008C490E">
              <w:rPr>
                <w:rFonts w:asciiTheme="minorHAnsi" w:hAnsiTheme="minorHAnsi" w:cstheme="minorHAnsi"/>
                <w:sz w:val="22"/>
                <w:szCs w:val="22"/>
              </w:rPr>
              <w:t xml:space="preserve">Electronic blood tracking </w:t>
            </w:r>
          </w:p>
        </w:tc>
        <w:tc>
          <w:tcPr>
            <w:tcW w:w="2431" w:type="dxa"/>
            <w:shd w:val="clear" w:color="auto" w:fill="auto"/>
          </w:tcPr>
          <w:p w14:paraId="51C010A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E3E4B18" w14:textId="77777777" w:rsidTr="00B81B96">
        <w:tc>
          <w:tcPr>
            <w:tcW w:w="2362" w:type="dxa"/>
            <w:shd w:val="clear" w:color="auto" w:fill="auto"/>
          </w:tcPr>
          <w:p w14:paraId="6BF9C32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67C142A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7C27E3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213C76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279638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Units allocated correctly, fated correctly on IPS and </w:t>
            </w:r>
            <w:r w:rsidR="00593287" w:rsidRPr="008C490E">
              <w:rPr>
                <w:rFonts w:asciiTheme="minorHAnsi" w:hAnsiTheme="minorHAnsi" w:cstheme="minorHAnsi"/>
                <w:sz w:val="22"/>
                <w:szCs w:val="22"/>
              </w:rPr>
              <w:lastRenderedPageBreak/>
              <w:t xml:space="preserve">Electronic blood tracking </w:t>
            </w:r>
          </w:p>
          <w:p w14:paraId="4914FBE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4510BD63" w14:textId="77777777" w:rsidR="006C5D60" w:rsidRPr="008C490E" w:rsidRDefault="006C5D60" w:rsidP="002F14A4">
            <w:pPr>
              <w:autoSpaceDE w:val="0"/>
              <w:autoSpaceDN w:val="0"/>
              <w:adjustRightInd w:val="0"/>
              <w:rPr>
                <w:rFonts w:asciiTheme="minorHAnsi" w:hAnsiTheme="minorHAnsi" w:cstheme="minorHAnsi"/>
                <w:sz w:val="22"/>
                <w:szCs w:val="22"/>
              </w:rPr>
            </w:pPr>
          </w:p>
        </w:tc>
      </w:tr>
      <w:tr w:rsidR="006C5D60" w:rsidRPr="008C490E" w14:paraId="1F406B61" w14:textId="77777777" w:rsidTr="00B81B96">
        <w:tc>
          <w:tcPr>
            <w:tcW w:w="2362" w:type="dxa"/>
            <w:shd w:val="clear" w:color="auto" w:fill="auto"/>
          </w:tcPr>
          <w:p w14:paraId="26D3A02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tested</w:t>
            </w:r>
          </w:p>
        </w:tc>
        <w:tc>
          <w:tcPr>
            <w:tcW w:w="2177" w:type="dxa"/>
            <w:shd w:val="clear" w:color="auto" w:fill="auto"/>
          </w:tcPr>
          <w:p w14:paraId="1FB4AAA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Date tested</w:t>
            </w:r>
          </w:p>
        </w:tc>
        <w:tc>
          <w:tcPr>
            <w:tcW w:w="2414" w:type="dxa"/>
            <w:shd w:val="clear" w:color="auto" w:fill="auto"/>
          </w:tcPr>
          <w:p w14:paraId="7102928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Patient number</w:t>
            </w:r>
          </w:p>
        </w:tc>
        <w:tc>
          <w:tcPr>
            <w:tcW w:w="2390" w:type="dxa"/>
            <w:shd w:val="clear" w:color="auto" w:fill="auto"/>
          </w:tcPr>
          <w:p w14:paraId="0ABBBC5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Lab number (if relevant)</w:t>
            </w:r>
          </w:p>
        </w:tc>
        <w:tc>
          <w:tcPr>
            <w:tcW w:w="2400" w:type="dxa"/>
            <w:shd w:val="clear" w:color="auto" w:fill="auto"/>
          </w:tcPr>
          <w:p w14:paraId="5F359FD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Expected result</w:t>
            </w:r>
          </w:p>
        </w:tc>
        <w:tc>
          <w:tcPr>
            <w:tcW w:w="2431" w:type="dxa"/>
            <w:shd w:val="clear" w:color="auto" w:fill="auto"/>
          </w:tcPr>
          <w:p w14:paraId="2741B819" w14:textId="77777777" w:rsidR="006C5D60" w:rsidRPr="008C490E" w:rsidRDefault="002F14A4"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 xml:space="preserve">Date and initials of tester </w:t>
            </w:r>
          </w:p>
        </w:tc>
      </w:tr>
      <w:tr w:rsidR="006C5D60" w:rsidRPr="008C490E" w14:paraId="516952C0" w14:textId="77777777" w:rsidTr="00B81B96">
        <w:tc>
          <w:tcPr>
            <w:tcW w:w="2362" w:type="dxa"/>
            <w:shd w:val="clear" w:color="auto" w:fill="auto"/>
          </w:tcPr>
          <w:p w14:paraId="056428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Sample available testing</w:t>
            </w:r>
          </w:p>
        </w:tc>
        <w:tc>
          <w:tcPr>
            <w:tcW w:w="2177" w:type="dxa"/>
            <w:shd w:val="clear" w:color="auto" w:fill="auto"/>
          </w:tcPr>
          <w:p w14:paraId="6E84D64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791CA1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5A6132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4474473</w:t>
            </w:r>
          </w:p>
        </w:tc>
        <w:tc>
          <w:tcPr>
            <w:tcW w:w="2400" w:type="dxa"/>
            <w:shd w:val="clear" w:color="auto" w:fill="auto"/>
          </w:tcPr>
          <w:p w14:paraId="5DD038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NO TEST added to patient record – IPS and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do</w:t>
            </w:r>
            <w:proofErr w:type="gramEnd"/>
            <w:r w:rsidRPr="008C490E">
              <w:rPr>
                <w:rFonts w:asciiTheme="minorHAnsi" w:hAnsiTheme="minorHAnsi" w:cstheme="minorHAnsi"/>
                <w:sz w:val="22"/>
                <w:szCs w:val="22"/>
              </w:rPr>
              <w:t xml:space="preserve"> not count as valid sample</w:t>
            </w:r>
          </w:p>
        </w:tc>
        <w:tc>
          <w:tcPr>
            <w:tcW w:w="2431" w:type="dxa"/>
            <w:shd w:val="clear" w:color="auto" w:fill="auto"/>
          </w:tcPr>
          <w:p w14:paraId="1809F78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F333A6E" w14:textId="77777777" w:rsidTr="00B81B96">
        <w:tc>
          <w:tcPr>
            <w:tcW w:w="2362" w:type="dxa"/>
            <w:shd w:val="clear" w:color="auto" w:fill="auto"/>
          </w:tcPr>
          <w:p w14:paraId="50987A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Return of remote allocated unit</w:t>
            </w:r>
          </w:p>
        </w:tc>
        <w:tc>
          <w:tcPr>
            <w:tcW w:w="2177" w:type="dxa"/>
            <w:shd w:val="clear" w:color="auto" w:fill="auto"/>
          </w:tcPr>
          <w:p w14:paraId="04A9D9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0319A8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0A5E01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537EEB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allocated at HB80 then returned to stock, remains in the inventory list</w:t>
            </w:r>
          </w:p>
          <w:p w14:paraId="471C8A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2CF507A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7B5B2D" w14:textId="77777777" w:rsidTr="00B81B96">
        <w:tc>
          <w:tcPr>
            <w:tcW w:w="2362" w:type="dxa"/>
            <w:shd w:val="clear" w:color="auto" w:fill="auto"/>
          </w:tcPr>
          <w:p w14:paraId="7B5560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Alerts testing</w:t>
            </w:r>
          </w:p>
        </w:tc>
        <w:tc>
          <w:tcPr>
            <w:tcW w:w="2177" w:type="dxa"/>
            <w:shd w:val="clear" w:color="auto" w:fill="auto"/>
          </w:tcPr>
          <w:p w14:paraId="156801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5210B0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654F16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262D98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Incorrect tag scanned at kiosk during remote allocation process – alert at kiosk and manager</w:t>
            </w:r>
          </w:p>
        </w:tc>
        <w:tc>
          <w:tcPr>
            <w:tcW w:w="2431" w:type="dxa"/>
            <w:shd w:val="clear" w:color="auto" w:fill="auto"/>
          </w:tcPr>
          <w:p w14:paraId="3E3D232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A8DF43F" w14:textId="77777777" w:rsidTr="00B81B96">
        <w:tc>
          <w:tcPr>
            <w:tcW w:w="2362" w:type="dxa"/>
            <w:shd w:val="clear" w:color="auto" w:fill="auto"/>
          </w:tcPr>
          <w:p w14:paraId="7965A1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4AEE58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34B568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2E65BF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107BBF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Disconnect from LIS errors – alerts at BT manager</w:t>
            </w:r>
          </w:p>
          <w:p w14:paraId="76692CD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31" w:type="dxa"/>
            <w:shd w:val="clear" w:color="auto" w:fill="auto"/>
          </w:tcPr>
          <w:p w14:paraId="3BEA67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224C65" w14:textId="77777777" w:rsidTr="00B81B96">
        <w:tc>
          <w:tcPr>
            <w:tcW w:w="2362" w:type="dxa"/>
            <w:shd w:val="clear" w:color="auto" w:fill="auto"/>
          </w:tcPr>
          <w:p w14:paraId="22DFEB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034F0D5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0ABEDE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57597BB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1EEB9734" w14:textId="77777777" w:rsidR="006C5D60" w:rsidRPr="008C490E" w:rsidRDefault="006C5D60" w:rsidP="006C5D60">
            <w:pPr>
              <w:numPr>
                <w:ilvl w:val="0"/>
                <w:numId w:val="17"/>
              </w:num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30 minute rule testing – unit returned to HB80 but created an alert and </w:t>
            </w:r>
            <w:r w:rsidRPr="008C490E">
              <w:rPr>
                <w:rFonts w:asciiTheme="minorHAnsi" w:hAnsiTheme="minorHAnsi" w:cstheme="minorHAnsi"/>
                <w:sz w:val="22"/>
                <w:szCs w:val="22"/>
              </w:rPr>
              <w:lastRenderedPageBreak/>
              <w:t>quarantined unit</w:t>
            </w:r>
          </w:p>
        </w:tc>
        <w:tc>
          <w:tcPr>
            <w:tcW w:w="2431" w:type="dxa"/>
            <w:shd w:val="clear" w:color="auto" w:fill="auto"/>
          </w:tcPr>
          <w:p w14:paraId="4F1462E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59AE945" w14:textId="77777777" w:rsidTr="00B81B96">
        <w:tc>
          <w:tcPr>
            <w:tcW w:w="2362" w:type="dxa"/>
            <w:shd w:val="clear" w:color="auto" w:fill="auto"/>
          </w:tcPr>
          <w:p w14:paraId="2AD9A5C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7ABA342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5470EE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0B72EA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529335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transfused to wrong patient on Tx begin transfusion – created alert on PDA and on BT manager</w:t>
            </w:r>
          </w:p>
        </w:tc>
        <w:tc>
          <w:tcPr>
            <w:tcW w:w="2431" w:type="dxa"/>
            <w:shd w:val="clear" w:color="auto" w:fill="auto"/>
          </w:tcPr>
          <w:p w14:paraId="7483212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BA97C7E" w14:textId="77777777" w:rsidTr="00B81B96">
        <w:tc>
          <w:tcPr>
            <w:tcW w:w="2362" w:type="dxa"/>
            <w:shd w:val="clear" w:color="auto" w:fill="auto"/>
          </w:tcPr>
          <w:p w14:paraId="02F3E6B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tested</w:t>
            </w:r>
          </w:p>
        </w:tc>
        <w:tc>
          <w:tcPr>
            <w:tcW w:w="2177" w:type="dxa"/>
            <w:shd w:val="clear" w:color="auto" w:fill="auto"/>
          </w:tcPr>
          <w:p w14:paraId="61E5D9F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Date tested</w:t>
            </w:r>
          </w:p>
        </w:tc>
        <w:tc>
          <w:tcPr>
            <w:tcW w:w="2414" w:type="dxa"/>
            <w:shd w:val="clear" w:color="auto" w:fill="auto"/>
          </w:tcPr>
          <w:p w14:paraId="49E86F8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Patient number</w:t>
            </w:r>
          </w:p>
        </w:tc>
        <w:tc>
          <w:tcPr>
            <w:tcW w:w="2390" w:type="dxa"/>
            <w:shd w:val="clear" w:color="auto" w:fill="auto"/>
          </w:tcPr>
          <w:p w14:paraId="750BED8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Lab number (if relevant)</w:t>
            </w:r>
          </w:p>
        </w:tc>
        <w:tc>
          <w:tcPr>
            <w:tcW w:w="2400" w:type="dxa"/>
            <w:shd w:val="clear" w:color="auto" w:fill="auto"/>
          </w:tcPr>
          <w:p w14:paraId="65A5340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Expected result</w:t>
            </w:r>
          </w:p>
        </w:tc>
        <w:tc>
          <w:tcPr>
            <w:tcW w:w="2431" w:type="dxa"/>
            <w:shd w:val="clear" w:color="auto" w:fill="auto"/>
          </w:tcPr>
          <w:p w14:paraId="0DCAE46A" w14:textId="77777777" w:rsidR="006C5D60" w:rsidRPr="008C490E" w:rsidRDefault="002F14A4"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 xml:space="preserve">Date and initials of tester </w:t>
            </w:r>
          </w:p>
        </w:tc>
      </w:tr>
      <w:tr w:rsidR="006C5D60" w:rsidRPr="008C490E" w14:paraId="4CAA7B15" w14:textId="77777777" w:rsidTr="00B81B96">
        <w:tc>
          <w:tcPr>
            <w:tcW w:w="2362" w:type="dxa"/>
            <w:shd w:val="clear" w:color="auto" w:fill="auto"/>
          </w:tcPr>
          <w:p w14:paraId="7019BA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260BFAB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349E8F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41F8059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62FAB1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Unit scanned against a different patient compatibility tag – label does not match unit and removed without scanning alerts</w:t>
            </w:r>
          </w:p>
        </w:tc>
        <w:tc>
          <w:tcPr>
            <w:tcW w:w="2431" w:type="dxa"/>
            <w:shd w:val="clear" w:color="auto" w:fill="auto"/>
          </w:tcPr>
          <w:p w14:paraId="466C880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B80FE4C" w14:textId="77777777" w:rsidTr="00B81B96">
        <w:tc>
          <w:tcPr>
            <w:tcW w:w="2362" w:type="dxa"/>
            <w:shd w:val="clear" w:color="auto" w:fill="auto"/>
          </w:tcPr>
          <w:p w14:paraId="4340C3F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77" w:type="dxa"/>
            <w:shd w:val="clear" w:color="auto" w:fill="auto"/>
          </w:tcPr>
          <w:p w14:paraId="26AAFE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14" w:type="dxa"/>
            <w:shd w:val="clear" w:color="auto" w:fill="auto"/>
          </w:tcPr>
          <w:p w14:paraId="08E4D7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390" w:type="dxa"/>
            <w:shd w:val="clear" w:color="auto" w:fill="auto"/>
          </w:tcPr>
          <w:p w14:paraId="4E344E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400" w:type="dxa"/>
            <w:shd w:val="clear" w:color="auto" w:fill="auto"/>
          </w:tcPr>
          <w:p w14:paraId="47A679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Incorrect tag scanned at kiosk – alert at kiosk and BT manager</w:t>
            </w:r>
          </w:p>
        </w:tc>
        <w:tc>
          <w:tcPr>
            <w:tcW w:w="2431" w:type="dxa"/>
            <w:shd w:val="clear" w:color="auto" w:fill="auto"/>
          </w:tcPr>
          <w:p w14:paraId="58929C3F"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6EA8622D" w14:textId="77777777" w:rsidR="006C5D60" w:rsidRPr="008C490E" w:rsidRDefault="006C5D60" w:rsidP="006C5D60">
      <w:pPr>
        <w:autoSpaceDE w:val="0"/>
        <w:autoSpaceDN w:val="0"/>
        <w:adjustRightInd w:val="0"/>
        <w:rPr>
          <w:rFonts w:asciiTheme="minorHAnsi" w:hAnsiTheme="minorHAnsi" w:cstheme="minorHAnsi"/>
          <w:sz w:val="22"/>
          <w:szCs w:val="22"/>
        </w:rPr>
      </w:pPr>
    </w:p>
    <w:p w14:paraId="4CCB5DDF" w14:textId="77777777" w:rsidR="00B81B96" w:rsidRPr="008C490E" w:rsidRDefault="00EE768B"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br w:type="page"/>
      </w:r>
    </w:p>
    <w:p w14:paraId="30DD01DD" w14:textId="77777777" w:rsidR="006C5D60" w:rsidRPr="00103DFC" w:rsidRDefault="006C5D60" w:rsidP="00DB5EA3">
      <w:pPr>
        <w:pStyle w:val="Heading1"/>
        <w:rPr>
          <w:rFonts w:asciiTheme="minorHAnsi" w:hAnsiTheme="minorHAnsi" w:cstheme="minorHAnsi"/>
          <w:color w:val="auto"/>
          <w:sz w:val="36"/>
          <w:szCs w:val="36"/>
        </w:rPr>
      </w:pPr>
      <w:bookmarkStart w:id="33" w:name="_Appendix_4:_Remote"/>
      <w:bookmarkEnd w:id="33"/>
      <w:r w:rsidRPr="00103DFC">
        <w:rPr>
          <w:rFonts w:asciiTheme="minorHAnsi" w:hAnsiTheme="minorHAnsi" w:cstheme="minorHAnsi"/>
          <w:color w:val="auto"/>
          <w:sz w:val="36"/>
          <w:szCs w:val="36"/>
        </w:rPr>
        <w:lastRenderedPageBreak/>
        <w:t>Appendix 4: Remote allocation truth table</w:t>
      </w:r>
    </w:p>
    <w:tbl>
      <w:tblPr>
        <w:tblW w:w="0" w:type="auto"/>
        <w:tblCellMar>
          <w:left w:w="0" w:type="dxa"/>
          <w:right w:w="0" w:type="dxa"/>
        </w:tblCellMar>
        <w:tblLook w:val="04A0" w:firstRow="1" w:lastRow="0" w:firstColumn="1" w:lastColumn="0" w:noHBand="0" w:noVBand="1"/>
      </w:tblPr>
      <w:tblGrid>
        <w:gridCol w:w="1064"/>
        <w:gridCol w:w="1064"/>
        <w:gridCol w:w="1064"/>
        <w:gridCol w:w="1064"/>
        <w:gridCol w:w="1064"/>
        <w:gridCol w:w="1064"/>
        <w:gridCol w:w="1064"/>
        <w:gridCol w:w="1064"/>
        <w:gridCol w:w="1064"/>
      </w:tblGrid>
      <w:tr w:rsidR="006C5D60" w:rsidRPr="008C490E" w14:paraId="104CB06B" w14:textId="77777777" w:rsidTr="00B81B96">
        <w:tc>
          <w:tcPr>
            <w:tcW w:w="10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9D4A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12"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tcPr>
          <w:p w14:paraId="124230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blood group</w:t>
            </w:r>
          </w:p>
        </w:tc>
      </w:tr>
      <w:tr w:rsidR="006C5D60" w:rsidRPr="008C490E" w14:paraId="1814F470" w14:textId="77777777" w:rsidTr="00B81B96">
        <w:tc>
          <w:tcPr>
            <w:tcW w:w="10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18B8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700E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Pos</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F469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Neg</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8C82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Pos</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7DAA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Neg</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0C25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 Pos</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18A1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 Neg</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0AA2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 Pos</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0BC8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 Neg</w:t>
            </w:r>
          </w:p>
        </w:tc>
      </w:tr>
      <w:tr w:rsidR="006C5D60" w:rsidRPr="008C490E" w14:paraId="42CE853A"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F223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Pos</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24177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4922F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72BD4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794CC7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2758D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2D3D2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34C25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B4C22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r>
      <w:tr w:rsidR="006C5D60" w:rsidRPr="008C490E" w14:paraId="3364C87B"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9D4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Neg</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AAE38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8BFA1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A934A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F94EF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FC4BC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97A82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BDD8B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D3B34C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r>
      <w:tr w:rsidR="006C5D60" w:rsidRPr="008C490E" w14:paraId="2564D033"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BD8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Pos</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067DF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BF034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9244D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0CEE6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C620F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8FCDE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7E772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50F42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r>
      <w:tr w:rsidR="006C5D60" w:rsidRPr="008C490E" w14:paraId="28DD3FB5"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3FD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 Neg</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365BB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0D481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38135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EDB33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A6470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A3AEC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17EAD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3DB8D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r>
      <w:tr w:rsidR="006C5D60" w:rsidRPr="008C490E" w14:paraId="3324972D"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1CA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 Pos</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33503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3CBC3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B27AA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BD4DB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FE562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E08AE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E2670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3C7CD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r>
      <w:tr w:rsidR="006C5D60" w:rsidRPr="008C490E" w14:paraId="55AA6F92"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C858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 Neg</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A0117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6F96A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96A63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189AF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A2396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250517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E52DE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C2940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r>
      <w:tr w:rsidR="006C5D60" w:rsidRPr="008C490E" w14:paraId="3A03C4FC"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8715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 Pos</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75734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79794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D1BDE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123A8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00E38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C9D43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82AFF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4A6B1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r>
      <w:tr w:rsidR="006C5D60" w:rsidRPr="008C490E" w14:paraId="7A74C85F"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A8B7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 Neg</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CA440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44F67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54D25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BA80C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8E3A5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04FB6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D153DAC" w14:textId="77777777" w:rsidR="006C5D60" w:rsidRPr="008C490E" w:rsidRDefault="0006345B"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2EBC8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w:t>
            </w:r>
          </w:p>
        </w:tc>
      </w:tr>
    </w:tbl>
    <w:p w14:paraId="6D37EF5A" w14:textId="77777777" w:rsidR="006C5D60" w:rsidRPr="008C490E" w:rsidRDefault="006C5D60" w:rsidP="006C5D60">
      <w:pPr>
        <w:autoSpaceDE w:val="0"/>
        <w:autoSpaceDN w:val="0"/>
        <w:adjustRightInd w:val="0"/>
        <w:rPr>
          <w:rFonts w:asciiTheme="minorHAnsi" w:hAnsiTheme="minorHAnsi" w:cstheme="minorHAnsi"/>
          <w:sz w:val="22"/>
          <w:szCs w:val="22"/>
        </w:rPr>
      </w:pPr>
    </w:p>
    <w:p w14:paraId="15E63FDE" w14:textId="77777777" w:rsidR="00595679" w:rsidRPr="008C490E" w:rsidRDefault="00595679" w:rsidP="006C5D60">
      <w:pPr>
        <w:autoSpaceDE w:val="0"/>
        <w:autoSpaceDN w:val="0"/>
        <w:adjustRightInd w:val="0"/>
        <w:rPr>
          <w:rFonts w:asciiTheme="minorHAnsi" w:hAnsiTheme="minorHAnsi" w:cstheme="minorHAnsi"/>
          <w:sz w:val="22"/>
          <w:szCs w:val="22"/>
        </w:rPr>
      </w:pPr>
    </w:p>
    <w:p w14:paraId="3D2CD7FA" w14:textId="77777777" w:rsidR="00595679" w:rsidRPr="008C490E" w:rsidRDefault="0059567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Key:</w:t>
      </w:r>
    </w:p>
    <w:p w14:paraId="7C6671BA" w14:textId="77777777" w:rsidR="00595679" w:rsidRPr="008C490E" w:rsidRDefault="00595679" w:rsidP="006C5D60">
      <w:pPr>
        <w:autoSpaceDE w:val="0"/>
        <w:autoSpaceDN w:val="0"/>
        <w:adjustRightInd w:val="0"/>
        <w:rPr>
          <w:rFonts w:asciiTheme="minorHAnsi" w:hAnsiTheme="minorHAnsi" w:cstheme="minorHAnsi"/>
          <w:sz w:val="22"/>
          <w:szCs w:val="22"/>
        </w:rPr>
      </w:pPr>
    </w:p>
    <w:p w14:paraId="0125D998" w14:textId="77777777" w:rsidR="00595679" w:rsidRPr="008C490E" w:rsidRDefault="0059567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1= red cell issue allowed</w:t>
      </w:r>
    </w:p>
    <w:p w14:paraId="24195AC9" w14:textId="77777777" w:rsidR="00595679" w:rsidRPr="008C490E" w:rsidRDefault="00595679"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99= red cell issue prevented</w:t>
      </w:r>
    </w:p>
    <w:p w14:paraId="7BBC9E32" w14:textId="77777777" w:rsidR="00595679" w:rsidRPr="008C490E" w:rsidRDefault="00595679" w:rsidP="006C5D60">
      <w:pPr>
        <w:autoSpaceDE w:val="0"/>
        <w:autoSpaceDN w:val="0"/>
        <w:adjustRightInd w:val="0"/>
        <w:rPr>
          <w:rFonts w:asciiTheme="minorHAnsi" w:hAnsiTheme="minorHAnsi" w:cstheme="minorHAnsi"/>
          <w:sz w:val="22"/>
          <w:szCs w:val="22"/>
        </w:rPr>
      </w:pPr>
    </w:p>
    <w:p w14:paraId="0E0DCC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br w:type="page"/>
      </w:r>
    </w:p>
    <w:p w14:paraId="427C7459" w14:textId="77777777" w:rsidR="006C5D60" w:rsidRPr="00103DFC" w:rsidRDefault="006C5D60" w:rsidP="00DB5EA3">
      <w:pPr>
        <w:pStyle w:val="Heading1"/>
        <w:rPr>
          <w:rFonts w:asciiTheme="minorHAnsi" w:hAnsiTheme="minorHAnsi" w:cstheme="minorHAnsi"/>
          <w:color w:val="auto"/>
          <w:sz w:val="36"/>
          <w:szCs w:val="36"/>
        </w:rPr>
      </w:pPr>
      <w:bookmarkStart w:id="34" w:name="_Appendix_5:_Antibody"/>
      <w:bookmarkEnd w:id="34"/>
      <w:r w:rsidRPr="00103DFC">
        <w:rPr>
          <w:rFonts w:asciiTheme="minorHAnsi" w:hAnsiTheme="minorHAnsi" w:cstheme="minorHAnsi"/>
          <w:color w:val="auto"/>
          <w:sz w:val="36"/>
          <w:szCs w:val="36"/>
        </w:rPr>
        <w:lastRenderedPageBreak/>
        <w:t>Appendix 5: Antibody specificities and their clinical significance</w:t>
      </w:r>
    </w:p>
    <w:tbl>
      <w:tblPr>
        <w:tblW w:w="92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2423"/>
        <w:gridCol w:w="5121"/>
      </w:tblGrid>
      <w:tr w:rsidR="006C5D60" w:rsidRPr="008C490E" w14:paraId="52EDFEF8" w14:textId="77777777" w:rsidTr="00B81B96">
        <w:tc>
          <w:tcPr>
            <w:tcW w:w="1724" w:type="dxa"/>
          </w:tcPr>
          <w:p w14:paraId="3B884DA7" w14:textId="77777777" w:rsidR="006C5D60" w:rsidRPr="008C490E" w:rsidRDefault="006C5D60" w:rsidP="006C5D60">
            <w:pPr>
              <w:autoSpaceDE w:val="0"/>
              <w:autoSpaceDN w:val="0"/>
              <w:adjustRightInd w:val="0"/>
              <w:rPr>
                <w:rFonts w:asciiTheme="minorHAnsi" w:hAnsiTheme="minorHAnsi" w:cstheme="minorHAnsi"/>
                <w:b/>
                <w:bCs/>
                <w:sz w:val="22"/>
                <w:szCs w:val="22"/>
              </w:rPr>
            </w:pPr>
            <w:r w:rsidRPr="008C490E">
              <w:rPr>
                <w:rFonts w:asciiTheme="minorHAnsi" w:hAnsiTheme="minorHAnsi" w:cstheme="minorHAnsi"/>
                <w:b/>
                <w:bCs/>
                <w:sz w:val="22"/>
                <w:szCs w:val="22"/>
              </w:rPr>
              <w:t>System</w:t>
            </w:r>
          </w:p>
        </w:tc>
        <w:tc>
          <w:tcPr>
            <w:tcW w:w="2423" w:type="dxa"/>
          </w:tcPr>
          <w:p w14:paraId="7717D8E8" w14:textId="77777777" w:rsidR="006C5D60" w:rsidRPr="008C490E" w:rsidRDefault="006C5D60" w:rsidP="006C5D60">
            <w:pPr>
              <w:autoSpaceDE w:val="0"/>
              <w:autoSpaceDN w:val="0"/>
              <w:adjustRightInd w:val="0"/>
              <w:rPr>
                <w:rFonts w:asciiTheme="minorHAnsi" w:hAnsiTheme="minorHAnsi" w:cstheme="minorHAnsi"/>
                <w:b/>
                <w:bCs/>
                <w:sz w:val="22"/>
                <w:szCs w:val="22"/>
              </w:rPr>
            </w:pPr>
            <w:r w:rsidRPr="008C490E">
              <w:rPr>
                <w:rFonts w:asciiTheme="minorHAnsi" w:hAnsiTheme="minorHAnsi" w:cstheme="minorHAnsi"/>
                <w:b/>
                <w:bCs/>
                <w:sz w:val="22"/>
                <w:szCs w:val="22"/>
              </w:rPr>
              <w:t>Antibody</w:t>
            </w:r>
          </w:p>
        </w:tc>
        <w:tc>
          <w:tcPr>
            <w:tcW w:w="5121" w:type="dxa"/>
          </w:tcPr>
          <w:p w14:paraId="68E922EE" w14:textId="77777777" w:rsidR="006C5D60" w:rsidRPr="008C490E" w:rsidRDefault="006C5D60" w:rsidP="006C5D60">
            <w:pPr>
              <w:autoSpaceDE w:val="0"/>
              <w:autoSpaceDN w:val="0"/>
              <w:adjustRightInd w:val="0"/>
              <w:rPr>
                <w:rFonts w:asciiTheme="minorHAnsi" w:hAnsiTheme="minorHAnsi" w:cstheme="minorHAnsi"/>
                <w:b/>
                <w:bCs/>
                <w:sz w:val="22"/>
                <w:szCs w:val="22"/>
              </w:rPr>
            </w:pPr>
            <w:r w:rsidRPr="008C490E">
              <w:rPr>
                <w:rFonts w:asciiTheme="minorHAnsi" w:hAnsiTheme="minorHAnsi" w:cstheme="minorHAnsi"/>
                <w:b/>
                <w:bCs/>
                <w:sz w:val="22"/>
                <w:szCs w:val="22"/>
              </w:rPr>
              <w:t>Recommendation</w:t>
            </w:r>
            <w:r w:rsidRPr="008C490E">
              <w:rPr>
                <w:rFonts w:asciiTheme="minorHAnsi" w:hAnsiTheme="minorHAnsi" w:cstheme="minorHAnsi"/>
                <w:b/>
                <w:bCs/>
                <w:sz w:val="22"/>
                <w:szCs w:val="22"/>
                <w:vertAlign w:val="superscript"/>
              </w:rPr>
              <w:footnoteReference w:id="1"/>
            </w:r>
          </w:p>
        </w:tc>
      </w:tr>
      <w:tr w:rsidR="006C5D60" w:rsidRPr="008C490E" w14:paraId="7B069371" w14:textId="77777777" w:rsidTr="00B81B96">
        <w:tc>
          <w:tcPr>
            <w:tcW w:w="1724" w:type="dxa"/>
          </w:tcPr>
          <w:p w14:paraId="0F5B49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ABO</w:t>
            </w:r>
          </w:p>
        </w:tc>
        <w:tc>
          <w:tcPr>
            <w:tcW w:w="2423" w:type="dxa"/>
          </w:tcPr>
          <w:p w14:paraId="3C1648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Anti-A</w:t>
            </w:r>
            <w:r w:rsidRPr="008C490E">
              <w:rPr>
                <w:rFonts w:asciiTheme="minorHAnsi" w:hAnsiTheme="minorHAnsi" w:cstheme="minorHAnsi"/>
                <w:sz w:val="22"/>
                <w:szCs w:val="22"/>
                <w:vertAlign w:val="subscript"/>
              </w:rPr>
              <w:t>1</w:t>
            </w:r>
          </w:p>
        </w:tc>
        <w:tc>
          <w:tcPr>
            <w:tcW w:w="5121" w:type="dxa"/>
          </w:tcPr>
          <w:p w14:paraId="3DEE53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Cs/>
                <w:sz w:val="22"/>
                <w:szCs w:val="22"/>
              </w:rPr>
              <w:t>IAT crossmatch compatible</w:t>
            </w:r>
          </w:p>
        </w:tc>
      </w:tr>
      <w:tr w:rsidR="006C5D60" w:rsidRPr="008C490E" w14:paraId="3FBDBE7D" w14:textId="77777777" w:rsidTr="00B81B96">
        <w:tc>
          <w:tcPr>
            <w:tcW w:w="1724" w:type="dxa"/>
          </w:tcPr>
          <w:p w14:paraId="4653417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i/>
                <w:iCs/>
                <w:sz w:val="22"/>
                <w:szCs w:val="22"/>
              </w:rPr>
              <w:t>H</w:t>
            </w:r>
          </w:p>
        </w:tc>
        <w:tc>
          <w:tcPr>
            <w:tcW w:w="2423" w:type="dxa"/>
          </w:tcPr>
          <w:p w14:paraId="03049143"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Anti-H (in A</w:t>
            </w:r>
            <w:r w:rsidRPr="008C490E">
              <w:rPr>
                <w:rFonts w:asciiTheme="minorHAnsi" w:hAnsiTheme="minorHAnsi" w:cstheme="minorHAnsi"/>
                <w:i/>
                <w:iCs/>
                <w:sz w:val="22"/>
                <w:szCs w:val="22"/>
                <w:vertAlign w:val="subscript"/>
              </w:rPr>
              <w:t>1</w:t>
            </w:r>
            <w:r w:rsidRPr="008C490E">
              <w:rPr>
                <w:rFonts w:asciiTheme="minorHAnsi" w:hAnsiTheme="minorHAnsi" w:cstheme="minorHAnsi"/>
                <w:i/>
                <w:iCs/>
                <w:sz w:val="22"/>
                <w:szCs w:val="22"/>
              </w:rPr>
              <w:t xml:space="preserve"> and A</w:t>
            </w:r>
            <w:r w:rsidRPr="008C490E">
              <w:rPr>
                <w:rFonts w:asciiTheme="minorHAnsi" w:hAnsiTheme="minorHAnsi" w:cstheme="minorHAnsi"/>
                <w:i/>
                <w:iCs/>
                <w:sz w:val="22"/>
                <w:szCs w:val="22"/>
                <w:vertAlign w:val="subscript"/>
              </w:rPr>
              <w:t>1</w:t>
            </w:r>
            <w:r w:rsidRPr="008C490E">
              <w:rPr>
                <w:rFonts w:asciiTheme="minorHAnsi" w:hAnsiTheme="minorHAnsi" w:cstheme="minorHAnsi"/>
                <w:i/>
                <w:iCs/>
                <w:sz w:val="22"/>
                <w:szCs w:val="22"/>
              </w:rPr>
              <w:t>B patients)</w:t>
            </w:r>
          </w:p>
        </w:tc>
        <w:tc>
          <w:tcPr>
            <w:tcW w:w="5121" w:type="dxa"/>
          </w:tcPr>
          <w:p w14:paraId="61456E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Cs/>
                <w:sz w:val="22"/>
                <w:szCs w:val="22"/>
              </w:rPr>
              <w:t>IAT crossmatch compatible</w:t>
            </w:r>
          </w:p>
        </w:tc>
      </w:tr>
      <w:tr w:rsidR="006C5D60" w:rsidRPr="008C490E" w14:paraId="12A1A257" w14:textId="77777777" w:rsidTr="00B81B96">
        <w:tc>
          <w:tcPr>
            <w:tcW w:w="1724" w:type="dxa"/>
          </w:tcPr>
          <w:p w14:paraId="6D418EF5" w14:textId="77777777" w:rsidR="006C5D60" w:rsidRPr="008C490E" w:rsidRDefault="006C5D60" w:rsidP="006C5D60">
            <w:pPr>
              <w:autoSpaceDE w:val="0"/>
              <w:autoSpaceDN w:val="0"/>
              <w:adjustRightInd w:val="0"/>
              <w:rPr>
                <w:rFonts w:asciiTheme="minorHAnsi" w:hAnsiTheme="minorHAnsi" w:cstheme="minorHAnsi"/>
                <w:iCs/>
                <w:sz w:val="22"/>
                <w:szCs w:val="22"/>
              </w:rPr>
            </w:pPr>
            <w:r w:rsidRPr="008C490E">
              <w:rPr>
                <w:rFonts w:asciiTheme="minorHAnsi" w:hAnsiTheme="minorHAnsi" w:cstheme="minorHAnsi"/>
                <w:iCs/>
                <w:sz w:val="22"/>
                <w:szCs w:val="22"/>
              </w:rPr>
              <w:t>Prophylactic anti-D</w:t>
            </w:r>
          </w:p>
        </w:tc>
        <w:tc>
          <w:tcPr>
            <w:tcW w:w="2423" w:type="dxa"/>
          </w:tcPr>
          <w:p w14:paraId="07164D23" w14:textId="77777777" w:rsidR="006C5D60" w:rsidRPr="008C490E" w:rsidRDefault="006C5D60" w:rsidP="006C5D60">
            <w:pPr>
              <w:autoSpaceDE w:val="0"/>
              <w:autoSpaceDN w:val="0"/>
              <w:adjustRightInd w:val="0"/>
              <w:rPr>
                <w:rFonts w:asciiTheme="minorHAnsi" w:hAnsiTheme="minorHAnsi" w:cstheme="minorHAnsi"/>
                <w:iCs/>
                <w:sz w:val="22"/>
                <w:szCs w:val="22"/>
              </w:rPr>
            </w:pPr>
            <w:r w:rsidRPr="008C490E">
              <w:rPr>
                <w:rFonts w:asciiTheme="minorHAnsi" w:hAnsiTheme="minorHAnsi" w:cstheme="minorHAnsi"/>
                <w:iCs/>
                <w:sz w:val="22"/>
                <w:szCs w:val="22"/>
              </w:rPr>
              <w:t>Prophylactic Anti-D</w:t>
            </w:r>
          </w:p>
        </w:tc>
        <w:tc>
          <w:tcPr>
            <w:tcW w:w="5121" w:type="dxa"/>
          </w:tcPr>
          <w:p w14:paraId="7D99DC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Cs/>
                <w:sz w:val="22"/>
                <w:szCs w:val="22"/>
              </w:rPr>
              <w:t>IAT crossmatch compatible</w:t>
            </w:r>
          </w:p>
        </w:tc>
      </w:tr>
      <w:tr w:rsidR="006C5D60" w:rsidRPr="008C490E" w14:paraId="7095087C" w14:textId="77777777" w:rsidTr="00B81B96">
        <w:tc>
          <w:tcPr>
            <w:tcW w:w="1724" w:type="dxa"/>
          </w:tcPr>
          <w:p w14:paraId="5DDDA95D"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Rh</w:t>
            </w:r>
          </w:p>
        </w:tc>
        <w:tc>
          <w:tcPr>
            <w:tcW w:w="2423" w:type="dxa"/>
          </w:tcPr>
          <w:p w14:paraId="1BB732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Anti-D,-C,-c,-E,-e</w:t>
            </w:r>
          </w:p>
        </w:tc>
        <w:tc>
          <w:tcPr>
            <w:tcW w:w="5121" w:type="dxa"/>
          </w:tcPr>
          <w:p w14:paraId="5E229A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w:t>
            </w:r>
          </w:p>
        </w:tc>
      </w:tr>
      <w:tr w:rsidR="006C5D60" w:rsidRPr="008C490E" w14:paraId="4F744841" w14:textId="77777777" w:rsidTr="00B81B96">
        <w:tc>
          <w:tcPr>
            <w:tcW w:w="1724" w:type="dxa"/>
          </w:tcPr>
          <w:p w14:paraId="20735F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Rh</w:t>
            </w:r>
          </w:p>
        </w:tc>
        <w:tc>
          <w:tcPr>
            <w:tcW w:w="2423" w:type="dxa"/>
          </w:tcPr>
          <w:p w14:paraId="053204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w:t>
            </w:r>
            <w:r w:rsidRPr="008C490E">
              <w:rPr>
                <w:rFonts w:asciiTheme="minorHAnsi" w:hAnsiTheme="minorHAnsi" w:cstheme="minorHAnsi"/>
                <w:sz w:val="22"/>
                <w:szCs w:val="22"/>
                <w:vertAlign w:val="superscript"/>
              </w:rPr>
              <w:t>w</w:t>
            </w:r>
          </w:p>
        </w:tc>
        <w:tc>
          <w:tcPr>
            <w:tcW w:w="5121" w:type="dxa"/>
          </w:tcPr>
          <w:p w14:paraId="6AEADE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IAT crossmatch compatible </w:t>
            </w:r>
            <w:r w:rsidRPr="008C490E">
              <w:rPr>
                <w:rFonts w:asciiTheme="minorHAnsi" w:hAnsiTheme="minorHAnsi" w:cstheme="minorHAnsi"/>
                <w:sz w:val="22"/>
                <w:szCs w:val="22"/>
                <w:vertAlign w:val="superscript"/>
              </w:rPr>
              <w:t>2</w:t>
            </w:r>
          </w:p>
        </w:tc>
      </w:tr>
      <w:tr w:rsidR="006C5D60" w:rsidRPr="008C490E" w14:paraId="15707A29" w14:textId="77777777" w:rsidTr="00B81B96">
        <w:tc>
          <w:tcPr>
            <w:tcW w:w="1724" w:type="dxa"/>
          </w:tcPr>
          <w:p w14:paraId="3B04D7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Kell</w:t>
            </w:r>
          </w:p>
        </w:tc>
        <w:tc>
          <w:tcPr>
            <w:tcW w:w="2423" w:type="dxa"/>
          </w:tcPr>
          <w:p w14:paraId="43CF2D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Anti-K,-k,- Kp</w:t>
            </w:r>
            <w:r w:rsidRPr="008C490E">
              <w:rPr>
                <w:rFonts w:asciiTheme="minorHAnsi" w:hAnsiTheme="minorHAnsi" w:cstheme="minorHAnsi"/>
                <w:sz w:val="22"/>
                <w:szCs w:val="22"/>
                <w:vertAlign w:val="superscript"/>
              </w:rPr>
              <w:t>b</w:t>
            </w:r>
            <w:r w:rsidRPr="008C490E">
              <w:rPr>
                <w:rFonts w:asciiTheme="minorHAnsi" w:hAnsiTheme="minorHAnsi" w:cstheme="minorHAnsi"/>
                <w:sz w:val="22"/>
                <w:szCs w:val="22"/>
              </w:rPr>
              <w:t>,-Js</w:t>
            </w:r>
            <w:r w:rsidRPr="008C490E">
              <w:rPr>
                <w:rFonts w:asciiTheme="minorHAnsi" w:hAnsiTheme="minorHAnsi" w:cstheme="minorHAnsi"/>
                <w:sz w:val="22"/>
                <w:szCs w:val="22"/>
                <w:vertAlign w:val="superscript"/>
              </w:rPr>
              <w:t>b</w:t>
            </w:r>
          </w:p>
        </w:tc>
        <w:tc>
          <w:tcPr>
            <w:tcW w:w="5121" w:type="dxa"/>
          </w:tcPr>
          <w:p w14:paraId="7E04B3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w:t>
            </w:r>
          </w:p>
        </w:tc>
      </w:tr>
      <w:tr w:rsidR="006C5D60" w:rsidRPr="008C490E" w14:paraId="66B8CF90" w14:textId="77777777" w:rsidTr="00B81B96">
        <w:tc>
          <w:tcPr>
            <w:tcW w:w="1724" w:type="dxa"/>
          </w:tcPr>
          <w:p w14:paraId="170B2D5F"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Kell</w:t>
            </w:r>
          </w:p>
        </w:tc>
        <w:tc>
          <w:tcPr>
            <w:tcW w:w="2423" w:type="dxa"/>
          </w:tcPr>
          <w:p w14:paraId="22D84B03"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Anti-Kp</w:t>
            </w:r>
            <w:r w:rsidRPr="008C490E">
              <w:rPr>
                <w:rFonts w:asciiTheme="minorHAnsi" w:hAnsiTheme="minorHAnsi" w:cstheme="minorHAnsi"/>
                <w:i/>
                <w:iCs/>
                <w:sz w:val="22"/>
                <w:szCs w:val="22"/>
                <w:vertAlign w:val="superscript"/>
              </w:rPr>
              <w:t>a</w:t>
            </w:r>
          </w:p>
        </w:tc>
        <w:tc>
          <w:tcPr>
            <w:tcW w:w="5121" w:type="dxa"/>
          </w:tcPr>
          <w:p w14:paraId="5EC28017" w14:textId="77777777" w:rsidR="006C5D60" w:rsidRPr="008C490E" w:rsidRDefault="006C5D60" w:rsidP="006C5D60">
            <w:pPr>
              <w:autoSpaceDE w:val="0"/>
              <w:autoSpaceDN w:val="0"/>
              <w:adjustRightInd w:val="0"/>
              <w:rPr>
                <w:rFonts w:asciiTheme="minorHAnsi" w:hAnsiTheme="minorHAnsi" w:cstheme="minorHAnsi"/>
                <w:i/>
                <w:iCs/>
                <w:sz w:val="22"/>
                <w:szCs w:val="22"/>
                <w:lang w:val="en-US"/>
              </w:rPr>
            </w:pPr>
            <w:r w:rsidRPr="008C490E">
              <w:rPr>
                <w:rFonts w:asciiTheme="minorHAnsi" w:hAnsiTheme="minorHAnsi" w:cstheme="minorHAnsi"/>
                <w:sz w:val="22"/>
                <w:szCs w:val="22"/>
                <w:lang w:val="en-US"/>
              </w:rPr>
              <w:t xml:space="preserve">IAT crossmatch compatible </w:t>
            </w:r>
            <w:r w:rsidRPr="008C490E">
              <w:rPr>
                <w:rFonts w:asciiTheme="minorHAnsi" w:hAnsiTheme="minorHAnsi" w:cstheme="minorHAnsi"/>
                <w:sz w:val="22"/>
                <w:szCs w:val="22"/>
                <w:vertAlign w:val="superscript"/>
                <w:lang w:val="en-US"/>
              </w:rPr>
              <w:t>2</w:t>
            </w:r>
          </w:p>
        </w:tc>
      </w:tr>
      <w:tr w:rsidR="006C5D60" w:rsidRPr="008C490E" w14:paraId="50E0FD1F" w14:textId="77777777" w:rsidTr="00B81B96">
        <w:tc>
          <w:tcPr>
            <w:tcW w:w="1724" w:type="dxa"/>
          </w:tcPr>
          <w:p w14:paraId="5AFFC604"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Kidd</w:t>
            </w:r>
          </w:p>
        </w:tc>
        <w:tc>
          <w:tcPr>
            <w:tcW w:w="2423" w:type="dxa"/>
          </w:tcPr>
          <w:p w14:paraId="215C67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Anti-Jk</w:t>
            </w:r>
            <w:r w:rsidRPr="008C490E">
              <w:rPr>
                <w:rFonts w:asciiTheme="minorHAnsi" w:hAnsiTheme="minorHAnsi" w:cstheme="minorHAnsi"/>
                <w:sz w:val="22"/>
                <w:szCs w:val="22"/>
                <w:vertAlign w:val="superscript"/>
              </w:rPr>
              <w:t>a</w:t>
            </w:r>
            <w:r w:rsidRPr="008C490E">
              <w:rPr>
                <w:rFonts w:asciiTheme="minorHAnsi" w:hAnsiTheme="minorHAnsi" w:cstheme="minorHAnsi"/>
                <w:sz w:val="22"/>
                <w:szCs w:val="22"/>
              </w:rPr>
              <w:t>,-Jk</w:t>
            </w:r>
            <w:r w:rsidRPr="008C490E">
              <w:rPr>
                <w:rFonts w:asciiTheme="minorHAnsi" w:hAnsiTheme="minorHAnsi" w:cstheme="minorHAnsi"/>
                <w:sz w:val="22"/>
                <w:szCs w:val="22"/>
                <w:vertAlign w:val="superscript"/>
              </w:rPr>
              <w:t>b</w:t>
            </w:r>
          </w:p>
        </w:tc>
        <w:tc>
          <w:tcPr>
            <w:tcW w:w="5121" w:type="dxa"/>
          </w:tcPr>
          <w:p w14:paraId="70F061B3"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Antigen negative</w:t>
            </w:r>
          </w:p>
        </w:tc>
      </w:tr>
      <w:tr w:rsidR="006C5D60" w:rsidRPr="008C490E" w14:paraId="4843C4C6" w14:textId="77777777" w:rsidTr="00B81B96">
        <w:tc>
          <w:tcPr>
            <w:tcW w:w="1724" w:type="dxa"/>
          </w:tcPr>
          <w:p w14:paraId="625B7A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MNS</w:t>
            </w:r>
          </w:p>
        </w:tc>
        <w:tc>
          <w:tcPr>
            <w:tcW w:w="2423" w:type="dxa"/>
          </w:tcPr>
          <w:p w14:paraId="6A6760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Anti-M (active at 37</w:t>
            </w:r>
            <w:r w:rsidRPr="008C490E">
              <w:rPr>
                <w:rFonts w:asciiTheme="minorHAnsi" w:hAnsiTheme="minorHAnsi" w:cstheme="minorHAnsi"/>
                <w:sz w:val="22"/>
                <w:szCs w:val="22"/>
                <w:vertAlign w:val="superscript"/>
              </w:rPr>
              <w:t>o</w:t>
            </w:r>
            <w:r w:rsidRPr="008C490E">
              <w:rPr>
                <w:rFonts w:asciiTheme="minorHAnsi" w:hAnsiTheme="minorHAnsi" w:cstheme="minorHAnsi"/>
                <w:sz w:val="22"/>
                <w:szCs w:val="22"/>
              </w:rPr>
              <w:t>C)</w:t>
            </w:r>
          </w:p>
        </w:tc>
        <w:tc>
          <w:tcPr>
            <w:tcW w:w="5121" w:type="dxa"/>
          </w:tcPr>
          <w:p w14:paraId="1ADDC10D"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Antigen negative</w:t>
            </w:r>
          </w:p>
        </w:tc>
      </w:tr>
      <w:tr w:rsidR="006C5D60" w:rsidRPr="008C490E" w14:paraId="36479AD3" w14:textId="77777777" w:rsidTr="00B81B96">
        <w:tc>
          <w:tcPr>
            <w:tcW w:w="1724" w:type="dxa"/>
          </w:tcPr>
          <w:p w14:paraId="6AE0AA7B"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MNS</w:t>
            </w:r>
          </w:p>
        </w:tc>
        <w:tc>
          <w:tcPr>
            <w:tcW w:w="2423" w:type="dxa"/>
          </w:tcPr>
          <w:p w14:paraId="47F9269F"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Anti-M (not active at 37</w:t>
            </w:r>
            <w:r w:rsidRPr="008C490E">
              <w:rPr>
                <w:rFonts w:asciiTheme="minorHAnsi" w:hAnsiTheme="minorHAnsi" w:cstheme="minorHAnsi"/>
                <w:i/>
                <w:iCs/>
                <w:sz w:val="22"/>
                <w:szCs w:val="22"/>
                <w:vertAlign w:val="superscript"/>
              </w:rPr>
              <w:t>o</w:t>
            </w:r>
            <w:r w:rsidRPr="008C490E">
              <w:rPr>
                <w:rFonts w:asciiTheme="minorHAnsi" w:hAnsiTheme="minorHAnsi" w:cstheme="minorHAnsi"/>
                <w:i/>
                <w:iCs/>
                <w:sz w:val="22"/>
                <w:szCs w:val="22"/>
              </w:rPr>
              <w:t>C)</w:t>
            </w:r>
          </w:p>
        </w:tc>
        <w:tc>
          <w:tcPr>
            <w:tcW w:w="5121" w:type="dxa"/>
          </w:tcPr>
          <w:p w14:paraId="3C4B78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IAT crossmatch compatible</w:t>
            </w:r>
          </w:p>
        </w:tc>
      </w:tr>
      <w:tr w:rsidR="006C5D60" w:rsidRPr="008C490E" w14:paraId="2781EF24" w14:textId="77777777" w:rsidTr="00B81B96">
        <w:tc>
          <w:tcPr>
            <w:tcW w:w="1724" w:type="dxa"/>
          </w:tcPr>
          <w:p w14:paraId="740B7009"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MNS</w:t>
            </w:r>
          </w:p>
        </w:tc>
        <w:tc>
          <w:tcPr>
            <w:tcW w:w="2423" w:type="dxa"/>
          </w:tcPr>
          <w:p w14:paraId="75D5EBDF"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Anti-N</w:t>
            </w:r>
          </w:p>
        </w:tc>
        <w:tc>
          <w:tcPr>
            <w:tcW w:w="5121" w:type="dxa"/>
          </w:tcPr>
          <w:p w14:paraId="2AC6CBB7"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bCs/>
                <w:sz w:val="22"/>
                <w:szCs w:val="22"/>
              </w:rPr>
              <w:t>IAT crossmatch compatible</w:t>
            </w:r>
          </w:p>
        </w:tc>
      </w:tr>
      <w:tr w:rsidR="006C5D60" w:rsidRPr="008C490E" w14:paraId="0AE59F6D" w14:textId="77777777" w:rsidTr="00B81B96">
        <w:tc>
          <w:tcPr>
            <w:tcW w:w="1724" w:type="dxa"/>
          </w:tcPr>
          <w:p w14:paraId="3EC012BE"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MNS</w:t>
            </w:r>
          </w:p>
        </w:tc>
        <w:tc>
          <w:tcPr>
            <w:tcW w:w="2423" w:type="dxa"/>
          </w:tcPr>
          <w:p w14:paraId="699BD4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Anti-S,-s,-U</w:t>
            </w:r>
          </w:p>
        </w:tc>
        <w:tc>
          <w:tcPr>
            <w:tcW w:w="5121" w:type="dxa"/>
          </w:tcPr>
          <w:p w14:paraId="1A38AA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Antigen negative</w:t>
            </w:r>
          </w:p>
        </w:tc>
      </w:tr>
      <w:tr w:rsidR="006C5D60" w:rsidRPr="008C490E" w14:paraId="176598D7" w14:textId="77777777" w:rsidTr="00B81B96">
        <w:tc>
          <w:tcPr>
            <w:tcW w:w="1724" w:type="dxa"/>
          </w:tcPr>
          <w:p w14:paraId="2621BD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Duffy</w:t>
            </w:r>
          </w:p>
        </w:tc>
        <w:tc>
          <w:tcPr>
            <w:tcW w:w="2423" w:type="dxa"/>
          </w:tcPr>
          <w:p w14:paraId="7773FF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Anti-Fy</w:t>
            </w:r>
            <w:r w:rsidRPr="008C490E">
              <w:rPr>
                <w:rFonts w:asciiTheme="minorHAnsi" w:hAnsiTheme="minorHAnsi" w:cstheme="minorHAnsi"/>
                <w:sz w:val="22"/>
                <w:szCs w:val="22"/>
                <w:vertAlign w:val="superscript"/>
              </w:rPr>
              <w:t>a</w:t>
            </w:r>
            <w:r w:rsidRPr="008C490E">
              <w:rPr>
                <w:rFonts w:asciiTheme="minorHAnsi" w:hAnsiTheme="minorHAnsi" w:cstheme="minorHAnsi"/>
                <w:sz w:val="22"/>
                <w:szCs w:val="22"/>
              </w:rPr>
              <w:t>,-Fy</w:t>
            </w:r>
            <w:r w:rsidRPr="008C490E">
              <w:rPr>
                <w:rFonts w:asciiTheme="minorHAnsi" w:hAnsiTheme="minorHAnsi" w:cstheme="minorHAnsi"/>
                <w:sz w:val="22"/>
                <w:szCs w:val="22"/>
                <w:vertAlign w:val="superscript"/>
              </w:rPr>
              <w:t>b</w:t>
            </w:r>
          </w:p>
        </w:tc>
        <w:tc>
          <w:tcPr>
            <w:tcW w:w="5121" w:type="dxa"/>
          </w:tcPr>
          <w:p w14:paraId="381EF9E5"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Antigen negative</w:t>
            </w:r>
          </w:p>
        </w:tc>
      </w:tr>
      <w:tr w:rsidR="006C5D60" w:rsidRPr="008C490E" w14:paraId="665E69CE" w14:textId="77777777" w:rsidTr="00B81B96">
        <w:tc>
          <w:tcPr>
            <w:tcW w:w="1724" w:type="dxa"/>
          </w:tcPr>
          <w:p w14:paraId="2FA530FF"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P</w:t>
            </w:r>
          </w:p>
        </w:tc>
        <w:tc>
          <w:tcPr>
            <w:tcW w:w="2423" w:type="dxa"/>
          </w:tcPr>
          <w:p w14:paraId="6F5565A6"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Anti-P</w:t>
            </w:r>
            <w:r w:rsidRPr="008C490E">
              <w:rPr>
                <w:rFonts w:asciiTheme="minorHAnsi" w:hAnsiTheme="minorHAnsi" w:cstheme="minorHAnsi"/>
                <w:i/>
                <w:iCs/>
                <w:sz w:val="22"/>
                <w:szCs w:val="22"/>
                <w:vertAlign w:val="subscript"/>
              </w:rPr>
              <w:t>1</w:t>
            </w:r>
          </w:p>
        </w:tc>
        <w:tc>
          <w:tcPr>
            <w:tcW w:w="5121" w:type="dxa"/>
          </w:tcPr>
          <w:p w14:paraId="3A29884B"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IAT crossmatch compatible</w:t>
            </w:r>
          </w:p>
        </w:tc>
      </w:tr>
      <w:tr w:rsidR="006C5D60" w:rsidRPr="008C490E" w14:paraId="5BECFCDD" w14:textId="77777777" w:rsidTr="00B81B96">
        <w:tc>
          <w:tcPr>
            <w:tcW w:w="1724" w:type="dxa"/>
          </w:tcPr>
          <w:p w14:paraId="4F0DE564"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Lewis</w:t>
            </w:r>
          </w:p>
        </w:tc>
        <w:tc>
          <w:tcPr>
            <w:tcW w:w="2423" w:type="dxa"/>
          </w:tcPr>
          <w:p w14:paraId="63261A32"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Anti-Le</w:t>
            </w:r>
            <w:r w:rsidRPr="008C490E">
              <w:rPr>
                <w:rFonts w:asciiTheme="minorHAnsi" w:hAnsiTheme="minorHAnsi" w:cstheme="minorHAnsi"/>
                <w:i/>
                <w:iCs/>
                <w:sz w:val="22"/>
                <w:szCs w:val="22"/>
                <w:vertAlign w:val="superscript"/>
              </w:rPr>
              <w:t>a</w:t>
            </w:r>
            <w:r w:rsidRPr="008C490E">
              <w:rPr>
                <w:rFonts w:asciiTheme="minorHAnsi" w:hAnsiTheme="minorHAnsi" w:cstheme="minorHAnsi"/>
                <w:i/>
                <w:iCs/>
                <w:sz w:val="22"/>
                <w:szCs w:val="22"/>
              </w:rPr>
              <w:t>,-Le</w:t>
            </w:r>
            <w:r w:rsidRPr="008C490E">
              <w:rPr>
                <w:rFonts w:asciiTheme="minorHAnsi" w:hAnsiTheme="minorHAnsi" w:cstheme="minorHAnsi"/>
                <w:i/>
                <w:iCs/>
                <w:sz w:val="22"/>
                <w:szCs w:val="22"/>
                <w:vertAlign w:val="superscript"/>
              </w:rPr>
              <w:t>b</w:t>
            </w:r>
            <w:r w:rsidRPr="008C490E">
              <w:rPr>
                <w:rFonts w:asciiTheme="minorHAnsi" w:hAnsiTheme="minorHAnsi" w:cstheme="minorHAnsi"/>
                <w:i/>
                <w:iCs/>
                <w:sz w:val="22"/>
                <w:szCs w:val="22"/>
              </w:rPr>
              <w:t>,-Le-</w:t>
            </w:r>
            <w:r w:rsidRPr="008C490E">
              <w:rPr>
                <w:rFonts w:asciiTheme="minorHAnsi" w:hAnsiTheme="minorHAnsi" w:cstheme="minorHAnsi"/>
                <w:i/>
                <w:iCs/>
                <w:sz w:val="22"/>
                <w:szCs w:val="22"/>
                <w:vertAlign w:val="superscript"/>
              </w:rPr>
              <w:t>a+b</w:t>
            </w:r>
          </w:p>
        </w:tc>
        <w:tc>
          <w:tcPr>
            <w:tcW w:w="5121" w:type="dxa"/>
          </w:tcPr>
          <w:p w14:paraId="47C7ED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IAT crossmatch compatible</w:t>
            </w:r>
          </w:p>
        </w:tc>
      </w:tr>
      <w:tr w:rsidR="006C5D60" w:rsidRPr="008C490E" w14:paraId="5C4A52AD" w14:textId="77777777" w:rsidTr="00B81B96">
        <w:tc>
          <w:tcPr>
            <w:tcW w:w="1724" w:type="dxa"/>
          </w:tcPr>
          <w:p w14:paraId="2DAD8AF2" w14:textId="77777777" w:rsidR="006C5D60" w:rsidRPr="008C490E" w:rsidRDefault="006C5D60" w:rsidP="006C5D60">
            <w:pPr>
              <w:autoSpaceDE w:val="0"/>
              <w:autoSpaceDN w:val="0"/>
              <w:adjustRightInd w:val="0"/>
              <w:rPr>
                <w:rFonts w:asciiTheme="minorHAnsi" w:hAnsiTheme="minorHAnsi" w:cstheme="minorHAnsi"/>
                <w:i/>
                <w:iCs/>
                <w:sz w:val="22"/>
                <w:szCs w:val="22"/>
                <w:lang w:val="en-US"/>
              </w:rPr>
            </w:pPr>
            <w:r w:rsidRPr="008C490E">
              <w:rPr>
                <w:rFonts w:asciiTheme="minorHAnsi" w:hAnsiTheme="minorHAnsi" w:cstheme="minorHAnsi"/>
                <w:i/>
                <w:iCs/>
                <w:sz w:val="22"/>
                <w:szCs w:val="22"/>
                <w:lang w:val="en-US"/>
              </w:rPr>
              <w:t>Lutheran</w:t>
            </w:r>
          </w:p>
        </w:tc>
        <w:tc>
          <w:tcPr>
            <w:tcW w:w="2423" w:type="dxa"/>
          </w:tcPr>
          <w:p w14:paraId="75B82586"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Anti-Lu</w:t>
            </w:r>
            <w:r w:rsidRPr="008C490E">
              <w:rPr>
                <w:rFonts w:asciiTheme="minorHAnsi" w:hAnsiTheme="minorHAnsi" w:cstheme="minorHAnsi"/>
                <w:i/>
                <w:iCs/>
                <w:sz w:val="22"/>
                <w:szCs w:val="22"/>
                <w:vertAlign w:val="superscript"/>
              </w:rPr>
              <w:t>a</w:t>
            </w:r>
          </w:p>
        </w:tc>
        <w:tc>
          <w:tcPr>
            <w:tcW w:w="5121" w:type="dxa"/>
          </w:tcPr>
          <w:p w14:paraId="34848E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IAT crossmatch compatible</w:t>
            </w:r>
          </w:p>
        </w:tc>
      </w:tr>
      <w:tr w:rsidR="006C5D60" w:rsidRPr="008C490E" w14:paraId="03845C0A" w14:textId="77777777" w:rsidTr="00B81B96">
        <w:tc>
          <w:tcPr>
            <w:tcW w:w="1724" w:type="dxa"/>
          </w:tcPr>
          <w:p w14:paraId="2A529B67"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Lutheran</w:t>
            </w:r>
          </w:p>
        </w:tc>
        <w:tc>
          <w:tcPr>
            <w:tcW w:w="2423" w:type="dxa"/>
          </w:tcPr>
          <w:p w14:paraId="3E208F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Anti-Lu</w:t>
            </w:r>
            <w:r w:rsidRPr="008C490E">
              <w:rPr>
                <w:rFonts w:asciiTheme="minorHAnsi" w:hAnsiTheme="minorHAnsi" w:cstheme="minorHAnsi"/>
                <w:sz w:val="22"/>
                <w:szCs w:val="22"/>
                <w:vertAlign w:val="superscript"/>
              </w:rPr>
              <w:t>b</w:t>
            </w:r>
          </w:p>
        </w:tc>
        <w:tc>
          <w:tcPr>
            <w:tcW w:w="5121" w:type="dxa"/>
          </w:tcPr>
          <w:p w14:paraId="021F3D6E"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Antigen negative</w:t>
            </w:r>
          </w:p>
        </w:tc>
      </w:tr>
      <w:tr w:rsidR="006C5D60" w:rsidRPr="008C490E" w14:paraId="73C6230D" w14:textId="77777777" w:rsidTr="00B81B96">
        <w:tc>
          <w:tcPr>
            <w:tcW w:w="1724" w:type="dxa"/>
          </w:tcPr>
          <w:p w14:paraId="07CB8C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Diego</w:t>
            </w:r>
          </w:p>
        </w:tc>
        <w:tc>
          <w:tcPr>
            <w:tcW w:w="2423" w:type="dxa"/>
          </w:tcPr>
          <w:p w14:paraId="26CC9E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Anti-Wr</w:t>
            </w:r>
            <w:r w:rsidRPr="008C490E">
              <w:rPr>
                <w:rFonts w:asciiTheme="minorHAnsi" w:hAnsiTheme="minorHAnsi" w:cstheme="minorHAnsi"/>
                <w:sz w:val="22"/>
                <w:szCs w:val="22"/>
                <w:vertAlign w:val="superscript"/>
              </w:rPr>
              <w:t>a</w:t>
            </w:r>
          </w:p>
        </w:tc>
        <w:tc>
          <w:tcPr>
            <w:tcW w:w="5121" w:type="dxa"/>
          </w:tcPr>
          <w:p w14:paraId="12EB9BD6"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IAT Crossmatch compatible</w:t>
            </w:r>
          </w:p>
        </w:tc>
      </w:tr>
      <w:tr w:rsidR="006C5D60" w:rsidRPr="008C490E" w14:paraId="5A93EBA0" w14:textId="77777777" w:rsidTr="00B81B96">
        <w:tc>
          <w:tcPr>
            <w:tcW w:w="1724" w:type="dxa"/>
          </w:tcPr>
          <w:p w14:paraId="133BA06A" w14:textId="77777777" w:rsidR="006C5D60" w:rsidRPr="008C490E" w:rsidRDefault="006C5D60" w:rsidP="006C5D60">
            <w:pPr>
              <w:autoSpaceDE w:val="0"/>
              <w:autoSpaceDN w:val="0"/>
              <w:adjustRightInd w:val="0"/>
              <w:rPr>
                <w:rFonts w:asciiTheme="minorHAnsi" w:hAnsiTheme="minorHAnsi" w:cstheme="minorHAnsi"/>
                <w:i/>
                <w:iCs/>
                <w:sz w:val="22"/>
                <w:szCs w:val="22"/>
                <w:lang w:val="en-US"/>
              </w:rPr>
            </w:pPr>
            <w:r w:rsidRPr="008C490E">
              <w:rPr>
                <w:rFonts w:asciiTheme="minorHAnsi" w:hAnsiTheme="minorHAnsi" w:cstheme="minorHAnsi"/>
                <w:i/>
                <w:iCs/>
                <w:sz w:val="22"/>
                <w:szCs w:val="22"/>
                <w:lang w:val="en-US"/>
              </w:rPr>
              <w:t>Chido/Rodgers</w:t>
            </w:r>
          </w:p>
        </w:tc>
        <w:tc>
          <w:tcPr>
            <w:tcW w:w="2423" w:type="dxa"/>
          </w:tcPr>
          <w:p w14:paraId="7185AB31"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Chido/Rodgers antibodies</w:t>
            </w:r>
          </w:p>
        </w:tc>
        <w:tc>
          <w:tcPr>
            <w:tcW w:w="5121" w:type="dxa"/>
          </w:tcPr>
          <w:p w14:paraId="300568D8" w14:textId="77777777" w:rsidR="006C5D60" w:rsidRPr="008C490E" w:rsidRDefault="006C5D60" w:rsidP="006C5D60">
            <w:pPr>
              <w:autoSpaceDE w:val="0"/>
              <w:autoSpaceDN w:val="0"/>
              <w:adjustRightInd w:val="0"/>
              <w:rPr>
                <w:rFonts w:asciiTheme="minorHAnsi" w:hAnsiTheme="minorHAnsi" w:cstheme="minorHAnsi"/>
                <w:i/>
                <w:iCs/>
                <w:sz w:val="22"/>
                <w:szCs w:val="22"/>
                <w:lang w:val="en-US"/>
              </w:rPr>
            </w:pPr>
            <w:r w:rsidRPr="008C490E">
              <w:rPr>
                <w:rFonts w:asciiTheme="minorHAnsi" w:hAnsiTheme="minorHAnsi" w:cstheme="minorHAnsi"/>
                <w:i/>
                <w:iCs/>
                <w:sz w:val="22"/>
                <w:szCs w:val="22"/>
                <w:lang w:val="en-US"/>
              </w:rPr>
              <w:t>Use plasma neutralized with AB serum and issue ABO &amp; D matched blood compatible by 37ºC IAT*</w:t>
            </w:r>
          </w:p>
        </w:tc>
      </w:tr>
      <w:tr w:rsidR="006C5D60" w:rsidRPr="008C490E" w14:paraId="1343063A" w14:textId="77777777" w:rsidTr="00B81B96">
        <w:tc>
          <w:tcPr>
            <w:tcW w:w="1724" w:type="dxa"/>
          </w:tcPr>
          <w:p w14:paraId="77C34C10" w14:textId="77777777" w:rsidR="006C5D60" w:rsidRPr="008C490E" w:rsidRDefault="006C5D60" w:rsidP="006C5D60">
            <w:pPr>
              <w:autoSpaceDE w:val="0"/>
              <w:autoSpaceDN w:val="0"/>
              <w:adjustRightInd w:val="0"/>
              <w:rPr>
                <w:rFonts w:asciiTheme="minorHAnsi" w:hAnsiTheme="minorHAnsi" w:cstheme="minorHAnsi"/>
                <w:i/>
                <w:iCs/>
                <w:sz w:val="22"/>
                <w:szCs w:val="22"/>
                <w:lang w:val="en-US"/>
              </w:rPr>
            </w:pPr>
            <w:r w:rsidRPr="008C490E">
              <w:rPr>
                <w:rFonts w:asciiTheme="minorHAnsi" w:hAnsiTheme="minorHAnsi" w:cstheme="minorHAnsi"/>
                <w:i/>
                <w:iCs/>
                <w:sz w:val="22"/>
                <w:szCs w:val="22"/>
                <w:lang w:val="en-US"/>
              </w:rPr>
              <w:lastRenderedPageBreak/>
              <w:t>Knops system</w:t>
            </w:r>
          </w:p>
        </w:tc>
        <w:tc>
          <w:tcPr>
            <w:tcW w:w="2423" w:type="dxa"/>
          </w:tcPr>
          <w:p w14:paraId="1A49F415"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i/>
                <w:iCs/>
                <w:sz w:val="22"/>
                <w:szCs w:val="22"/>
              </w:rPr>
              <w:t xml:space="preserve">Anti </w:t>
            </w:r>
            <w:proofErr w:type="spellStart"/>
            <w:r w:rsidRPr="008C490E">
              <w:rPr>
                <w:rFonts w:asciiTheme="minorHAnsi" w:hAnsiTheme="minorHAnsi" w:cstheme="minorHAnsi"/>
                <w:i/>
                <w:iCs/>
                <w:sz w:val="22"/>
                <w:szCs w:val="22"/>
              </w:rPr>
              <w:t>Kna-McCa</w:t>
            </w:r>
            <w:proofErr w:type="spellEnd"/>
          </w:p>
        </w:tc>
        <w:tc>
          <w:tcPr>
            <w:tcW w:w="5121" w:type="dxa"/>
          </w:tcPr>
          <w:p w14:paraId="22257D42" w14:textId="77777777" w:rsidR="006C5D60" w:rsidRPr="008C490E" w:rsidRDefault="006C5D60" w:rsidP="006C5D60">
            <w:pPr>
              <w:autoSpaceDE w:val="0"/>
              <w:autoSpaceDN w:val="0"/>
              <w:adjustRightInd w:val="0"/>
              <w:rPr>
                <w:rFonts w:asciiTheme="minorHAnsi" w:hAnsiTheme="minorHAnsi" w:cstheme="minorHAnsi"/>
                <w:i/>
                <w:iCs/>
                <w:sz w:val="22"/>
                <w:szCs w:val="22"/>
                <w:lang w:val="en-US"/>
              </w:rPr>
            </w:pPr>
            <w:r w:rsidRPr="008C490E">
              <w:rPr>
                <w:rFonts w:asciiTheme="minorHAnsi" w:hAnsiTheme="minorHAnsi" w:cstheme="minorHAnsi"/>
                <w:i/>
                <w:iCs/>
                <w:sz w:val="22"/>
                <w:szCs w:val="22"/>
                <w:lang w:val="en-US"/>
              </w:rPr>
              <w:t>Not clinically significant. Issue least incompatible to reduce the risk of masking other, clinically significant, antibodies</w:t>
            </w:r>
          </w:p>
        </w:tc>
      </w:tr>
      <w:tr w:rsidR="006C5D60" w:rsidRPr="008C490E" w14:paraId="761720D0" w14:textId="77777777" w:rsidTr="00B81B96">
        <w:tc>
          <w:tcPr>
            <w:tcW w:w="1724" w:type="dxa"/>
          </w:tcPr>
          <w:p w14:paraId="0D5289DC"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Others</w:t>
            </w:r>
          </w:p>
        </w:tc>
        <w:tc>
          <w:tcPr>
            <w:tcW w:w="2423" w:type="dxa"/>
          </w:tcPr>
          <w:p w14:paraId="327F65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All others active by IAT at 37</w:t>
            </w:r>
            <w:r w:rsidRPr="008C490E">
              <w:rPr>
                <w:rFonts w:asciiTheme="minorHAnsi" w:hAnsiTheme="minorHAnsi" w:cstheme="minorHAnsi"/>
                <w:sz w:val="22"/>
                <w:szCs w:val="22"/>
                <w:vertAlign w:val="superscript"/>
              </w:rPr>
              <w:t>o</w:t>
            </w:r>
            <w:r w:rsidRPr="008C490E">
              <w:rPr>
                <w:rFonts w:asciiTheme="minorHAnsi" w:hAnsiTheme="minorHAnsi" w:cstheme="minorHAnsi"/>
                <w:sz w:val="22"/>
                <w:szCs w:val="22"/>
              </w:rPr>
              <w:t>C</w:t>
            </w:r>
          </w:p>
        </w:tc>
        <w:tc>
          <w:tcPr>
            <w:tcW w:w="5121" w:type="dxa"/>
          </w:tcPr>
          <w:p w14:paraId="5C66FD7A"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Seek advice from Blood Centre</w:t>
            </w:r>
          </w:p>
        </w:tc>
      </w:tr>
      <w:tr w:rsidR="006C5D60" w:rsidRPr="008C490E" w14:paraId="0A1E5593" w14:textId="77777777" w:rsidTr="00B81B96">
        <w:tc>
          <w:tcPr>
            <w:tcW w:w="1724" w:type="dxa"/>
          </w:tcPr>
          <w:p w14:paraId="7052B030"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Auto Antibodies</w:t>
            </w:r>
          </w:p>
        </w:tc>
        <w:tc>
          <w:tcPr>
            <w:tcW w:w="2423" w:type="dxa"/>
          </w:tcPr>
          <w:p w14:paraId="2F3E1F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Autoantibodies</w:t>
            </w:r>
          </w:p>
        </w:tc>
        <w:tc>
          <w:tcPr>
            <w:tcW w:w="5121" w:type="dxa"/>
          </w:tcPr>
          <w:p w14:paraId="7D4CE5F1" w14:textId="77777777" w:rsidR="006C5D60" w:rsidRPr="008C490E" w:rsidRDefault="006C5D60" w:rsidP="006C5D60">
            <w:pPr>
              <w:autoSpaceDE w:val="0"/>
              <w:autoSpaceDN w:val="0"/>
              <w:adjustRightInd w:val="0"/>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If a new case seek advice from Blood Centre, Test &amp; perform IAT crossmatch if RCI report indicates. </w:t>
            </w:r>
          </w:p>
        </w:tc>
      </w:tr>
    </w:tbl>
    <w:p w14:paraId="48C5A82B"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D14333" w14:textId="77777777" w:rsidR="006C5D60" w:rsidRPr="008C490E" w:rsidRDefault="006C5D60" w:rsidP="006C5D60">
      <w:pPr>
        <w:autoSpaceDE w:val="0"/>
        <w:autoSpaceDN w:val="0"/>
        <w:adjustRightInd w:val="0"/>
        <w:rPr>
          <w:rFonts w:asciiTheme="minorHAnsi" w:hAnsiTheme="minorHAnsi" w:cstheme="minorHAnsi"/>
          <w:i/>
          <w:iCs/>
          <w:sz w:val="22"/>
          <w:szCs w:val="22"/>
        </w:rPr>
      </w:pPr>
      <w:r w:rsidRPr="008C490E">
        <w:rPr>
          <w:rFonts w:asciiTheme="minorHAnsi" w:hAnsiTheme="minorHAnsi" w:cstheme="minorHAnsi"/>
          <w:sz w:val="22"/>
          <w:szCs w:val="22"/>
        </w:rPr>
        <w:t xml:space="preserve">IAT crossmatch compatible: </w:t>
      </w:r>
      <w:r w:rsidRPr="008C490E">
        <w:rPr>
          <w:rFonts w:asciiTheme="minorHAnsi" w:hAnsiTheme="minorHAnsi" w:cstheme="minorHAnsi"/>
          <w:i/>
          <w:iCs/>
          <w:sz w:val="22"/>
          <w:szCs w:val="22"/>
        </w:rPr>
        <w:t>Select blood of the same (or compatible) ABO and D type as the patient and crossmatch in IAT (Diamed BioRad) at 37</w:t>
      </w:r>
      <w:r w:rsidRPr="008C490E">
        <w:rPr>
          <w:rFonts w:asciiTheme="minorHAnsi" w:hAnsiTheme="minorHAnsi" w:cstheme="minorHAnsi"/>
          <w:i/>
          <w:iCs/>
          <w:sz w:val="22"/>
          <w:szCs w:val="22"/>
          <w:vertAlign w:val="superscript"/>
        </w:rPr>
        <w:t>o</w:t>
      </w:r>
      <w:r w:rsidRPr="008C490E">
        <w:rPr>
          <w:rFonts w:asciiTheme="minorHAnsi" w:hAnsiTheme="minorHAnsi" w:cstheme="minorHAnsi"/>
          <w:i/>
          <w:iCs/>
          <w:sz w:val="22"/>
          <w:szCs w:val="22"/>
        </w:rPr>
        <w:t xml:space="preserve">C, override the antigen matching alert and type </w:t>
      </w:r>
      <w:r w:rsidRPr="008C490E">
        <w:rPr>
          <w:rFonts w:asciiTheme="minorHAnsi" w:hAnsiTheme="minorHAnsi" w:cstheme="minorHAnsi"/>
          <w:iCs/>
          <w:sz w:val="22"/>
          <w:szCs w:val="22"/>
        </w:rPr>
        <w:t>IAT XM compatible required</w:t>
      </w:r>
      <w:r w:rsidRPr="008C490E">
        <w:rPr>
          <w:rFonts w:asciiTheme="minorHAnsi" w:hAnsiTheme="minorHAnsi" w:cstheme="minorHAnsi"/>
          <w:i/>
          <w:iCs/>
          <w:sz w:val="22"/>
          <w:szCs w:val="22"/>
        </w:rPr>
        <w:t>.</w:t>
      </w:r>
    </w:p>
    <w:p w14:paraId="340BE3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vertAlign w:val="superscript"/>
        </w:rPr>
        <w:t>2</w:t>
      </w:r>
      <w:r w:rsidRPr="008C490E">
        <w:rPr>
          <w:rFonts w:asciiTheme="minorHAnsi" w:hAnsiTheme="minorHAnsi" w:cstheme="minorHAnsi"/>
          <w:sz w:val="22"/>
          <w:szCs w:val="22"/>
        </w:rPr>
        <w:t xml:space="preserve"> These recommendations apply when the antibody is present as a sole specificity. If present in combination, antigen negative blood may be provided by the blood centre, to prevent wastage of phenotyped units. </w:t>
      </w:r>
    </w:p>
    <w:p w14:paraId="47277040" w14:textId="77777777" w:rsidR="006C5D60" w:rsidRPr="008C490E" w:rsidRDefault="006C5D60" w:rsidP="006C5D60">
      <w:pPr>
        <w:autoSpaceDE w:val="0"/>
        <w:autoSpaceDN w:val="0"/>
        <w:adjustRightInd w:val="0"/>
        <w:rPr>
          <w:rFonts w:asciiTheme="minorHAnsi" w:hAnsiTheme="minorHAnsi" w:cstheme="minorHAnsi"/>
          <w:sz w:val="22"/>
          <w:szCs w:val="22"/>
        </w:rPr>
        <w:sectPr w:rsidR="006C5D60" w:rsidRPr="008C490E" w:rsidSect="00B81B96">
          <w:footerReference w:type="default" r:id="rId35"/>
          <w:headerReference w:type="first" r:id="rId36"/>
          <w:pgSz w:w="16838" w:h="11906" w:orient="landscape"/>
          <w:pgMar w:top="1440" w:right="1440" w:bottom="1440" w:left="1440" w:header="709" w:footer="709" w:gutter="0"/>
          <w:cols w:space="708"/>
          <w:titlePg/>
          <w:docGrid w:linePitch="360"/>
        </w:sectPr>
      </w:pPr>
    </w:p>
    <w:p w14:paraId="4F0A10E7" w14:textId="77777777" w:rsidR="006C5D60" w:rsidRPr="00103DFC" w:rsidRDefault="006C5D60" w:rsidP="00DB5EA3">
      <w:pPr>
        <w:pStyle w:val="Heading1"/>
        <w:rPr>
          <w:rFonts w:asciiTheme="minorHAnsi" w:hAnsiTheme="minorHAnsi" w:cstheme="minorHAnsi"/>
          <w:color w:val="auto"/>
          <w:sz w:val="36"/>
          <w:szCs w:val="36"/>
        </w:rPr>
      </w:pPr>
      <w:bookmarkStart w:id="35" w:name="_Appendix_6:_Antenatal"/>
      <w:bookmarkEnd w:id="35"/>
      <w:r w:rsidRPr="00103DFC">
        <w:rPr>
          <w:rFonts w:asciiTheme="minorHAnsi" w:hAnsiTheme="minorHAnsi" w:cstheme="minorHAnsi"/>
          <w:color w:val="auto"/>
          <w:sz w:val="36"/>
          <w:szCs w:val="36"/>
        </w:rPr>
        <w:lastRenderedPageBreak/>
        <w:t>Appendix 6: Antenatal testing requirements</w:t>
      </w:r>
    </w:p>
    <w:p w14:paraId="50375CF6"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F62A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noProof/>
          <w:sz w:val="22"/>
          <w:szCs w:val="22"/>
          <w:lang w:eastAsia="en-GB"/>
        </w:rPr>
        <mc:AlternateContent>
          <mc:Choice Requires="wpg">
            <w:drawing>
              <wp:anchor distT="0" distB="0" distL="114300" distR="114300" simplePos="0" relativeHeight="251659264" behindDoc="0" locked="0" layoutInCell="1" allowOverlap="1" wp14:anchorId="04B0371D" wp14:editId="773F1099">
                <wp:simplePos x="0" y="0"/>
                <wp:positionH relativeFrom="column">
                  <wp:posOffset>-307975</wp:posOffset>
                </wp:positionH>
                <wp:positionV relativeFrom="paragraph">
                  <wp:posOffset>268443</wp:posOffset>
                </wp:positionV>
                <wp:extent cx="5725160" cy="6501130"/>
                <wp:effectExtent l="38100" t="95250" r="123190" b="520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6501130"/>
                          <a:chOff x="671" y="2543"/>
                          <a:chExt cx="10432" cy="12955"/>
                        </a:xfrm>
                      </wpg:grpSpPr>
                      <wps:wsp>
                        <wps:cNvPr id="2" name="Text Box 3"/>
                        <wps:cNvSpPr txBox="1">
                          <a:spLocks noChangeArrowheads="1"/>
                        </wps:cNvSpPr>
                        <wps:spPr bwMode="auto">
                          <a:xfrm>
                            <a:off x="3927" y="3384"/>
                            <a:ext cx="1963" cy="837"/>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41ECCBDC" w14:textId="77777777" w:rsidR="00593287" w:rsidRDefault="00593287" w:rsidP="006C5D60">
                              <w:pPr>
                                <w:spacing w:after="80"/>
                                <w:jc w:val="center"/>
                                <w:rPr>
                                  <w:rFonts w:cs="Arial"/>
                                  <w:sz w:val="20"/>
                                </w:rPr>
                              </w:pPr>
                              <w:r w:rsidRPr="00417775">
                                <w:rPr>
                                  <w:rFonts w:cs="Arial"/>
                                  <w:sz w:val="20"/>
                                </w:rPr>
                                <w:t>Rh D Positive</w:t>
                              </w:r>
                            </w:p>
                            <w:p w14:paraId="3455830D" w14:textId="77777777" w:rsidR="00593287" w:rsidRPr="00417775" w:rsidRDefault="00593287" w:rsidP="006C5D60">
                              <w:pPr>
                                <w:spacing w:after="80"/>
                                <w:jc w:val="center"/>
                                <w:rPr>
                                  <w:rFonts w:cs="Arial"/>
                                  <w:sz w:val="20"/>
                                </w:rPr>
                              </w:pPr>
                              <w:r w:rsidRPr="00417775">
                                <w:rPr>
                                  <w:rFonts w:cs="Arial"/>
                                  <w:sz w:val="20"/>
                                </w:rPr>
                                <w:t>No Antibodies</w:t>
                              </w:r>
                            </w:p>
                          </w:txbxContent>
                        </wps:txbx>
                        <wps:bodyPr rot="0" vert="horz" wrap="square" lIns="36000" tIns="36000" rIns="36000" bIns="0" anchor="t" anchorCtr="0" upright="1">
                          <a:noAutofit/>
                        </wps:bodyPr>
                      </wps:wsp>
                      <wps:wsp>
                        <wps:cNvPr id="3" name="Text Box 4"/>
                        <wps:cNvSpPr txBox="1">
                          <a:spLocks noChangeArrowheads="1"/>
                        </wps:cNvSpPr>
                        <wps:spPr bwMode="auto">
                          <a:xfrm>
                            <a:off x="6611" y="3376"/>
                            <a:ext cx="1741" cy="837"/>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150A7AFE" w14:textId="77777777" w:rsidR="00593287" w:rsidRPr="00417775" w:rsidRDefault="00593287" w:rsidP="006C5D60">
                              <w:pPr>
                                <w:spacing w:after="80"/>
                                <w:jc w:val="center"/>
                                <w:rPr>
                                  <w:rFonts w:cs="Arial"/>
                                  <w:sz w:val="20"/>
                                </w:rPr>
                              </w:pPr>
                              <w:r w:rsidRPr="00417775">
                                <w:rPr>
                                  <w:rFonts w:cs="Arial"/>
                                  <w:sz w:val="20"/>
                                </w:rPr>
                                <w:t>Rh D Negative</w:t>
                              </w:r>
                            </w:p>
                            <w:p w14:paraId="4E1D124D" w14:textId="77777777" w:rsidR="00593287" w:rsidRPr="00417775" w:rsidRDefault="00593287" w:rsidP="006C5D60">
                              <w:pPr>
                                <w:spacing w:after="80"/>
                                <w:jc w:val="center"/>
                                <w:rPr>
                                  <w:rFonts w:cs="Arial"/>
                                  <w:sz w:val="20"/>
                                </w:rPr>
                              </w:pPr>
                              <w:r w:rsidRPr="00417775">
                                <w:rPr>
                                  <w:rFonts w:cs="Arial"/>
                                  <w:sz w:val="20"/>
                                </w:rPr>
                                <w:t>No Antibodies</w:t>
                              </w:r>
                            </w:p>
                          </w:txbxContent>
                        </wps:txbx>
                        <wps:bodyPr rot="0" vert="horz" wrap="square" lIns="36000" tIns="36000" rIns="36000" bIns="0" anchor="t" anchorCtr="0" upright="1">
                          <a:noAutofit/>
                        </wps:bodyPr>
                      </wps:wsp>
                      <wps:wsp>
                        <wps:cNvPr id="4" name="Straight Connector 15"/>
                        <wps:cNvCnPr/>
                        <wps:spPr bwMode="auto">
                          <a:xfrm>
                            <a:off x="4899" y="4238"/>
                            <a:ext cx="0" cy="527"/>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5" name="Straight Connector 16"/>
                        <wps:cNvCnPr/>
                        <wps:spPr bwMode="auto">
                          <a:xfrm>
                            <a:off x="7480" y="4221"/>
                            <a:ext cx="0" cy="542"/>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6" name="Text Box 21"/>
                        <wps:cNvSpPr txBox="1">
                          <a:spLocks noChangeArrowheads="1"/>
                        </wps:cNvSpPr>
                        <wps:spPr bwMode="auto">
                          <a:xfrm>
                            <a:off x="1489" y="4861"/>
                            <a:ext cx="8696" cy="283"/>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4D5259A7" w14:textId="77777777" w:rsidR="00593287" w:rsidRPr="00744F49" w:rsidRDefault="00593287" w:rsidP="006C5D60">
                              <w:pPr>
                                <w:pStyle w:val="BodyText2"/>
                                <w:jc w:val="center"/>
                                <w:rPr>
                                  <w:rFonts w:cs="Arial"/>
                                  <w:sz w:val="18"/>
                                  <w:szCs w:val="18"/>
                                </w:rPr>
                              </w:pPr>
                              <w:r>
                                <w:rPr>
                                  <w:rFonts w:cs="Arial"/>
                                  <w:sz w:val="18"/>
                                  <w:szCs w:val="18"/>
                                </w:rPr>
                                <w:t xml:space="preserve">BLOOD GROUP </w:t>
                              </w:r>
                              <w:r w:rsidRPr="00744F49">
                                <w:rPr>
                                  <w:rFonts w:cs="Arial"/>
                                  <w:sz w:val="18"/>
                                  <w:szCs w:val="18"/>
                                </w:rPr>
                                <w:t>AND ANTIBODY</w:t>
                              </w:r>
                              <w:r>
                                <w:rPr>
                                  <w:rFonts w:cs="Arial"/>
                                  <w:sz w:val="18"/>
                                  <w:szCs w:val="18"/>
                                </w:rPr>
                                <w:t xml:space="preserve"> </w:t>
                              </w:r>
                              <w:r w:rsidRPr="00744F49">
                                <w:rPr>
                                  <w:rFonts w:cs="Arial"/>
                                  <w:sz w:val="18"/>
                                  <w:szCs w:val="18"/>
                                </w:rPr>
                                <w:t>SCREEN AT 28 WEEKS</w:t>
                              </w:r>
                            </w:p>
                          </w:txbxContent>
                        </wps:txbx>
                        <wps:bodyPr rot="0" vert="horz" wrap="square" lIns="36000" tIns="36000" rIns="36000" bIns="0" anchor="t" anchorCtr="0" upright="1">
                          <a:noAutofit/>
                        </wps:bodyPr>
                      </wps:wsp>
                      <wps:wsp>
                        <wps:cNvPr id="7" name="Text Box 27"/>
                        <wps:cNvSpPr txBox="1">
                          <a:spLocks noChangeArrowheads="1"/>
                        </wps:cNvSpPr>
                        <wps:spPr bwMode="auto">
                          <a:xfrm>
                            <a:off x="783" y="5666"/>
                            <a:ext cx="1573" cy="803"/>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00EC9D7A" w14:textId="77777777" w:rsidR="00593287" w:rsidRPr="002D2C87" w:rsidRDefault="00593287" w:rsidP="006C5D60">
                              <w:pPr>
                                <w:spacing w:after="80"/>
                                <w:jc w:val="center"/>
                                <w:rPr>
                                  <w:rFonts w:cs="Arial"/>
                                  <w:sz w:val="20"/>
                                </w:rPr>
                              </w:pPr>
                              <w:r w:rsidRPr="002D2C87">
                                <w:rPr>
                                  <w:rFonts w:cs="Arial"/>
                                  <w:sz w:val="20"/>
                                </w:rPr>
                                <w:t>Rh D Positive</w:t>
                              </w:r>
                            </w:p>
                            <w:p w14:paraId="10621223" w14:textId="77777777" w:rsidR="00593287" w:rsidRPr="002D2C87" w:rsidRDefault="00593287" w:rsidP="006C5D60">
                              <w:pPr>
                                <w:spacing w:after="80"/>
                                <w:jc w:val="center"/>
                                <w:rPr>
                                  <w:rFonts w:cs="Arial"/>
                                  <w:sz w:val="20"/>
                                </w:rPr>
                              </w:pPr>
                              <w:r w:rsidRPr="002D2C87">
                                <w:rPr>
                                  <w:rFonts w:cs="Arial"/>
                                  <w:sz w:val="20"/>
                                </w:rPr>
                                <w:t>No Antibodies</w:t>
                              </w:r>
                            </w:p>
                          </w:txbxContent>
                        </wps:txbx>
                        <wps:bodyPr rot="0" vert="horz" wrap="square" lIns="36000" tIns="36000" rIns="36000" bIns="0" anchor="t" anchorCtr="0" upright="1">
                          <a:noAutofit/>
                        </wps:bodyPr>
                      </wps:wsp>
                      <wps:wsp>
                        <wps:cNvPr id="8" name="Text Box 30"/>
                        <wps:cNvSpPr txBox="1">
                          <a:spLocks noChangeArrowheads="1"/>
                        </wps:cNvSpPr>
                        <wps:spPr bwMode="auto">
                          <a:xfrm>
                            <a:off x="671" y="15033"/>
                            <a:ext cx="1808" cy="465"/>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4D7E9916" w14:textId="77777777" w:rsidR="00593287" w:rsidRPr="00744F49" w:rsidRDefault="00593287" w:rsidP="006C5D60">
                              <w:pPr>
                                <w:pStyle w:val="Header"/>
                                <w:jc w:val="center"/>
                                <w:rPr>
                                  <w:rFonts w:ascii="Arial" w:hAnsi="Arial" w:cs="Arial"/>
                                  <w:sz w:val="18"/>
                                  <w:szCs w:val="18"/>
                                </w:rPr>
                              </w:pPr>
                              <w:r w:rsidRPr="00744F49">
                                <w:rPr>
                                  <w:rFonts w:ascii="Arial" w:hAnsi="Arial" w:cs="Arial"/>
                                  <w:sz w:val="18"/>
                                  <w:szCs w:val="18"/>
                                </w:rPr>
                                <w:t>NO FURTHER TESTING</w:t>
                              </w:r>
                            </w:p>
                          </w:txbxContent>
                        </wps:txbx>
                        <wps:bodyPr rot="0" vert="horz" wrap="square" lIns="36000" tIns="36000" rIns="36000" bIns="0" anchor="t" anchorCtr="0" upright="1">
                          <a:noAutofit/>
                        </wps:bodyPr>
                      </wps:wsp>
                      <wps:wsp>
                        <wps:cNvPr id="9" name="Straight Arrow Connector 35"/>
                        <wps:cNvCnPr>
                          <a:cxnSpLocks noChangeShapeType="1"/>
                        </wps:cNvCnPr>
                        <wps:spPr bwMode="auto">
                          <a:xfrm rot="5400000">
                            <a:off x="-2719" y="10721"/>
                            <a:ext cx="8530" cy="0"/>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10" name="Text Box 36"/>
                        <wps:cNvSpPr txBox="1">
                          <a:spLocks noChangeArrowheads="1"/>
                        </wps:cNvSpPr>
                        <wps:spPr bwMode="auto">
                          <a:xfrm>
                            <a:off x="2582" y="5673"/>
                            <a:ext cx="1691" cy="803"/>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4AD68B1B" w14:textId="77777777" w:rsidR="00593287" w:rsidRPr="002D2C87" w:rsidRDefault="00593287" w:rsidP="006C5D60">
                              <w:pPr>
                                <w:spacing w:after="80"/>
                                <w:jc w:val="center"/>
                                <w:rPr>
                                  <w:rFonts w:cs="Arial"/>
                                  <w:sz w:val="20"/>
                                </w:rPr>
                              </w:pPr>
                              <w:r w:rsidRPr="002D2C87">
                                <w:rPr>
                                  <w:rFonts w:cs="Arial"/>
                                  <w:sz w:val="20"/>
                                </w:rPr>
                                <w:t>Rh D Negative</w:t>
                              </w:r>
                            </w:p>
                            <w:p w14:paraId="23A36267" w14:textId="77777777" w:rsidR="00593287" w:rsidRPr="002D2C87" w:rsidRDefault="00593287" w:rsidP="006C5D60">
                              <w:pPr>
                                <w:spacing w:after="80"/>
                                <w:jc w:val="center"/>
                                <w:rPr>
                                  <w:rFonts w:cs="Arial"/>
                                  <w:sz w:val="20"/>
                                </w:rPr>
                              </w:pPr>
                              <w:r w:rsidRPr="002D2C87">
                                <w:rPr>
                                  <w:rFonts w:cs="Arial"/>
                                  <w:sz w:val="20"/>
                                </w:rPr>
                                <w:t>No Antibodies</w:t>
                              </w:r>
                            </w:p>
                          </w:txbxContent>
                        </wps:txbx>
                        <wps:bodyPr rot="0" vert="horz" wrap="square" lIns="36000" tIns="36000" rIns="36000" bIns="0" anchor="t" anchorCtr="0" upright="1">
                          <a:noAutofit/>
                        </wps:bodyPr>
                      </wps:wsp>
                      <wps:wsp>
                        <wps:cNvPr id="11" name="Straight Connector 37"/>
                        <wps:cNvCnPr/>
                        <wps:spPr bwMode="auto">
                          <a:xfrm>
                            <a:off x="8359" y="10005"/>
                            <a:ext cx="0"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Straight Connector 38"/>
                        <wps:cNvCnPr/>
                        <wps:spPr bwMode="auto">
                          <a:xfrm>
                            <a:off x="3292" y="6530"/>
                            <a:ext cx="0" cy="8441"/>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13" name="Text Box 40"/>
                        <wps:cNvSpPr txBox="1">
                          <a:spLocks noChangeArrowheads="1"/>
                        </wps:cNvSpPr>
                        <wps:spPr bwMode="auto">
                          <a:xfrm flipV="1">
                            <a:off x="2770" y="15033"/>
                            <a:ext cx="8333" cy="465"/>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5C06B87D" w14:textId="77777777" w:rsidR="00593287" w:rsidRPr="00744F49" w:rsidRDefault="00593287" w:rsidP="006C5D60">
                              <w:pPr>
                                <w:jc w:val="center"/>
                                <w:rPr>
                                  <w:rFonts w:cs="Arial"/>
                                  <w:sz w:val="18"/>
                                  <w:szCs w:val="18"/>
                                </w:rPr>
                              </w:pPr>
                              <w:r w:rsidRPr="00744F49">
                                <w:rPr>
                                  <w:rFonts w:cs="Arial"/>
                                  <w:sz w:val="18"/>
                                  <w:szCs w:val="18"/>
                                </w:rPr>
                                <w:t>CORD AND MATERNAL SAMPLES AT DELIVERY</w:t>
                              </w:r>
                            </w:p>
                          </w:txbxContent>
                        </wps:txbx>
                        <wps:bodyPr rot="0" vert="horz" wrap="square" lIns="36000" tIns="36000" rIns="36000" bIns="0" anchor="t" anchorCtr="0" upright="1">
                          <a:noAutofit/>
                        </wps:bodyPr>
                      </wps:wsp>
                      <wps:wsp>
                        <wps:cNvPr id="14" name="Text Box 2"/>
                        <wps:cNvSpPr txBox="1">
                          <a:spLocks noChangeArrowheads="1"/>
                        </wps:cNvSpPr>
                        <wps:spPr bwMode="auto">
                          <a:xfrm rot="10800000" flipV="1">
                            <a:off x="7882" y="5665"/>
                            <a:ext cx="1739" cy="803"/>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271F0727" w14:textId="77777777" w:rsidR="00593287" w:rsidRPr="002D2C87" w:rsidRDefault="00593287" w:rsidP="006C5D60">
                              <w:pPr>
                                <w:spacing w:after="80"/>
                                <w:jc w:val="center"/>
                                <w:rPr>
                                  <w:rFonts w:cs="Arial"/>
                                  <w:sz w:val="20"/>
                                </w:rPr>
                              </w:pPr>
                              <w:r w:rsidRPr="002D2C87">
                                <w:rPr>
                                  <w:rFonts w:cs="Arial"/>
                                  <w:sz w:val="20"/>
                                </w:rPr>
                                <w:t>Rh D Negative</w:t>
                              </w:r>
                            </w:p>
                            <w:p w14:paraId="6C62337D" w14:textId="77777777" w:rsidR="00593287" w:rsidRPr="002D2C87" w:rsidRDefault="00593287" w:rsidP="006C5D60">
                              <w:pPr>
                                <w:spacing w:after="80"/>
                                <w:jc w:val="center"/>
                                <w:rPr>
                                  <w:rFonts w:cs="Arial"/>
                                  <w:sz w:val="20"/>
                                </w:rPr>
                              </w:pPr>
                              <w:r w:rsidRPr="002D2C87">
                                <w:rPr>
                                  <w:rFonts w:cs="Arial"/>
                                  <w:sz w:val="20"/>
                                </w:rPr>
                                <w:t>Antibodies</w:t>
                              </w:r>
                            </w:p>
                            <w:p w14:paraId="0E5E37D3" w14:textId="77777777" w:rsidR="00593287" w:rsidRPr="00744F49" w:rsidRDefault="00593287" w:rsidP="006C5D60">
                              <w:pPr>
                                <w:rPr>
                                  <w:rFonts w:cs="Arial"/>
                                  <w:sz w:val="18"/>
                                  <w:szCs w:val="18"/>
                                </w:rPr>
                              </w:pPr>
                            </w:p>
                          </w:txbxContent>
                        </wps:txbx>
                        <wps:bodyPr rot="0" vert="horz" wrap="square" lIns="36000" tIns="36000" rIns="36000" bIns="0" anchor="t" anchorCtr="0" upright="1">
                          <a:noAutofit/>
                        </wps:bodyPr>
                      </wps:wsp>
                      <wps:wsp>
                        <wps:cNvPr id="15" name="Text Box 2"/>
                        <wps:cNvSpPr txBox="1">
                          <a:spLocks noChangeArrowheads="1"/>
                        </wps:cNvSpPr>
                        <wps:spPr bwMode="auto">
                          <a:xfrm>
                            <a:off x="5283" y="5665"/>
                            <a:ext cx="1739" cy="803"/>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718F12C1" w14:textId="77777777" w:rsidR="00593287" w:rsidRPr="002D2C87" w:rsidRDefault="00593287" w:rsidP="006C5D60">
                              <w:pPr>
                                <w:spacing w:after="80"/>
                                <w:jc w:val="center"/>
                                <w:rPr>
                                  <w:rFonts w:cs="Arial"/>
                                  <w:sz w:val="20"/>
                                </w:rPr>
                              </w:pPr>
                              <w:r w:rsidRPr="002D2C87">
                                <w:rPr>
                                  <w:rFonts w:cs="Arial"/>
                                  <w:sz w:val="20"/>
                                </w:rPr>
                                <w:t xml:space="preserve">Rh D Positive </w:t>
                              </w:r>
                            </w:p>
                            <w:p w14:paraId="18CF7D5D" w14:textId="77777777" w:rsidR="00593287" w:rsidRPr="002D2C87" w:rsidRDefault="00593287" w:rsidP="006C5D60">
                              <w:pPr>
                                <w:spacing w:after="80"/>
                                <w:jc w:val="center"/>
                                <w:rPr>
                                  <w:rFonts w:cs="Arial"/>
                                  <w:sz w:val="20"/>
                                </w:rPr>
                              </w:pPr>
                              <w:r w:rsidRPr="002D2C87">
                                <w:rPr>
                                  <w:rFonts w:cs="Arial"/>
                                  <w:sz w:val="20"/>
                                </w:rPr>
                                <w:t>Antibodies</w:t>
                              </w:r>
                            </w:p>
                          </w:txbxContent>
                        </wps:txbx>
                        <wps:bodyPr rot="0" vert="horz" wrap="square" lIns="36000" tIns="36000" rIns="36000" bIns="0" anchor="t" anchorCtr="0" upright="1">
                          <a:noAutofit/>
                        </wps:bodyPr>
                      </wps:wsp>
                      <wps:wsp>
                        <wps:cNvPr id="16" name="Text Box 2"/>
                        <wps:cNvSpPr txBox="1">
                          <a:spLocks noChangeArrowheads="1"/>
                        </wps:cNvSpPr>
                        <wps:spPr bwMode="auto">
                          <a:xfrm>
                            <a:off x="4312" y="7049"/>
                            <a:ext cx="6246" cy="336"/>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545F0110" w14:textId="77777777" w:rsidR="00593287" w:rsidRPr="00744F49" w:rsidRDefault="00593287" w:rsidP="006C5D60">
                              <w:pPr>
                                <w:jc w:val="center"/>
                                <w:rPr>
                                  <w:rFonts w:cs="Arial"/>
                                  <w:sz w:val="18"/>
                                  <w:szCs w:val="18"/>
                                </w:rPr>
                              </w:pPr>
                              <w:r w:rsidRPr="00744F49">
                                <w:rPr>
                                  <w:rFonts w:cs="Arial"/>
                                  <w:sz w:val="18"/>
                                  <w:szCs w:val="18"/>
                                </w:rPr>
                                <w:t>IDENTIFY ANTIBODY</w:t>
                              </w:r>
                            </w:p>
                          </w:txbxContent>
                        </wps:txbx>
                        <wps:bodyPr rot="0" vert="horz" wrap="square" lIns="36000" tIns="36000" rIns="36000" bIns="0" anchor="t" anchorCtr="0" upright="1">
                          <a:noAutofit/>
                        </wps:bodyPr>
                      </wps:wsp>
                      <wps:wsp>
                        <wps:cNvPr id="17" name="Straight Connector 13"/>
                        <wps:cNvCnPr/>
                        <wps:spPr bwMode="auto">
                          <a:xfrm>
                            <a:off x="4432" y="8746"/>
                            <a:ext cx="0" cy="6225"/>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5317" y="8026"/>
                            <a:ext cx="1701" cy="1103"/>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5749E2B7" w14:textId="77777777" w:rsidR="00593287" w:rsidRPr="00744F49" w:rsidRDefault="00593287" w:rsidP="006C5D60">
                              <w:pPr>
                                <w:jc w:val="center"/>
                                <w:rPr>
                                  <w:rFonts w:cs="Arial"/>
                                  <w:sz w:val="18"/>
                                  <w:szCs w:val="18"/>
                                </w:rPr>
                              </w:pPr>
                              <w:r w:rsidRPr="00744F49">
                                <w:rPr>
                                  <w:rFonts w:cs="Arial"/>
                                  <w:sz w:val="18"/>
                                  <w:szCs w:val="18"/>
                                </w:rPr>
                                <w:t>Clinically significant antibodies</w:t>
                              </w:r>
                              <w:r>
                                <w:rPr>
                                  <w:rFonts w:cs="Arial"/>
                                  <w:sz w:val="18"/>
                                  <w:szCs w:val="18"/>
                                </w:rPr>
                                <w:br/>
                              </w:r>
                              <w:r w:rsidRPr="00744F49">
                                <w:rPr>
                                  <w:rFonts w:cs="Arial"/>
                                  <w:sz w:val="18"/>
                                  <w:szCs w:val="18"/>
                                </w:rPr>
                                <w:t>(Non D, c or K)</w:t>
                              </w:r>
                            </w:p>
                            <w:p w14:paraId="488B6291" w14:textId="77777777" w:rsidR="00593287" w:rsidRPr="00744F49" w:rsidRDefault="00593287" w:rsidP="006C5D60">
                              <w:pPr>
                                <w:rPr>
                                  <w:rFonts w:cs="Arial"/>
                                  <w:sz w:val="18"/>
                                  <w:szCs w:val="18"/>
                                </w:rPr>
                              </w:pPr>
                            </w:p>
                          </w:txbxContent>
                        </wps:txbx>
                        <wps:bodyPr rot="0" vert="horz" wrap="square" lIns="36000" tIns="36000" rIns="36000" bIns="0" anchor="t" anchorCtr="0" upright="1">
                          <a:noAutofit/>
                        </wps:bodyPr>
                      </wps:wsp>
                      <wps:wsp>
                        <wps:cNvPr id="19" name="Text Box 2"/>
                        <wps:cNvSpPr txBox="1">
                          <a:spLocks noChangeArrowheads="1"/>
                        </wps:cNvSpPr>
                        <wps:spPr bwMode="auto">
                          <a:xfrm>
                            <a:off x="8452" y="8030"/>
                            <a:ext cx="1454" cy="355"/>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14CE1FFB" w14:textId="77777777" w:rsidR="00593287" w:rsidRPr="00744F49" w:rsidRDefault="00593287" w:rsidP="006C5D60">
                              <w:pPr>
                                <w:jc w:val="center"/>
                                <w:rPr>
                                  <w:rFonts w:cs="Arial"/>
                                  <w:sz w:val="18"/>
                                  <w:szCs w:val="18"/>
                                </w:rPr>
                              </w:pPr>
                              <w:r w:rsidRPr="00744F49">
                                <w:rPr>
                                  <w:rFonts w:cs="Arial"/>
                                  <w:sz w:val="18"/>
                                  <w:szCs w:val="18"/>
                                </w:rPr>
                                <w:t>Anti-D, c or K</w:t>
                              </w:r>
                            </w:p>
                            <w:p w14:paraId="42AD9349" w14:textId="77777777" w:rsidR="00593287" w:rsidRPr="00744F49" w:rsidRDefault="00593287" w:rsidP="006C5D60">
                              <w:pPr>
                                <w:rPr>
                                  <w:rFonts w:cs="Arial"/>
                                  <w:sz w:val="18"/>
                                  <w:szCs w:val="18"/>
                                </w:rPr>
                              </w:pPr>
                            </w:p>
                          </w:txbxContent>
                        </wps:txbx>
                        <wps:bodyPr rot="0" vert="horz" wrap="square" lIns="36000" tIns="36000" rIns="36000" bIns="0" anchor="t" anchorCtr="0" upright="1">
                          <a:noAutofit/>
                        </wps:bodyPr>
                      </wps:wsp>
                      <wps:wsp>
                        <wps:cNvPr id="20" name="Text Box 2"/>
                        <wps:cNvSpPr txBox="1">
                          <a:spLocks noChangeArrowheads="1"/>
                        </wps:cNvSpPr>
                        <wps:spPr bwMode="auto">
                          <a:xfrm>
                            <a:off x="5167" y="10055"/>
                            <a:ext cx="1931" cy="405"/>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26D8301D" w14:textId="77777777" w:rsidR="00593287" w:rsidRPr="00744F49" w:rsidRDefault="00593287" w:rsidP="006C5D60">
                              <w:pPr>
                                <w:jc w:val="center"/>
                                <w:rPr>
                                  <w:rFonts w:cs="Arial"/>
                                  <w:sz w:val="18"/>
                                  <w:szCs w:val="18"/>
                                </w:rPr>
                              </w:pPr>
                              <w:r w:rsidRPr="00744F49">
                                <w:rPr>
                                  <w:rFonts w:cs="Arial"/>
                                  <w:sz w:val="18"/>
                                  <w:szCs w:val="18"/>
                                </w:rPr>
                                <w:t>Titre</w:t>
                              </w:r>
                            </w:p>
                            <w:p w14:paraId="4EBA94E3" w14:textId="77777777" w:rsidR="00593287" w:rsidRPr="00744F49" w:rsidRDefault="00593287" w:rsidP="006C5D60">
                              <w:pPr>
                                <w:rPr>
                                  <w:rFonts w:cs="Arial"/>
                                  <w:sz w:val="18"/>
                                  <w:szCs w:val="18"/>
                                </w:rPr>
                              </w:pPr>
                            </w:p>
                          </w:txbxContent>
                        </wps:txbx>
                        <wps:bodyPr rot="0" vert="horz" wrap="square" lIns="36000" tIns="36000" rIns="36000" bIns="0" anchor="t" anchorCtr="0" upright="1">
                          <a:noAutofit/>
                        </wps:bodyPr>
                      </wps:wsp>
                      <wps:wsp>
                        <wps:cNvPr id="21" name="Straight Connector 22"/>
                        <wps:cNvCnPr/>
                        <wps:spPr bwMode="auto">
                          <a:xfrm>
                            <a:off x="8407" y="11465"/>
                            <a:ext cx="0" cy="3506"/>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22" name="Straight Connector 23"/>
                        <wps:cNvCnPr/>
                        <wps:spPr bwMode="auto">
                          <a:xfrm>
                            <a:off x="6157" y="7391"/>
                            <a:ext cx="0" cy="555"/>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23" name="Straight Connector 24"/>
                        <wps:cNvCnPr/>
                        <wps:spPr bwMode="auto">
                          <a:xfrm>
                            <a:off x="6130" y="8932"/>
                            <a:ext cx="0" cy="1047"/>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24" name="Straight Connector 25"/>
                        <wps:cNvCnPr/>
                        <wps:spPr bwMode="auto">
                          <a:xfrm>
                            <a:off x="10132" y="10430"/>
                            <a:ext cx="0" cy="465"/>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25" name="Straight Connector 28"/>
                        <wps:cNvCnPr/>
                        <wps:spPr bwMode="auto">
                          <a:xfrm>
                            <a:off x="9172" y="7385"/>
                            <a:ext cx="0" cy="553"/>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26" name="Straight Connector 29"/>
                        <wps:cNvCnPr/>
                        <wps:spPr bwMode="auto">
                          <a:xfrm flipH="1">
                            <a:off x="10160" y="12143"/>
                            <a:ext cx="0" cy="673"/>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27" name="Text Box 2"/>
                        <wps:cNvSpPr txBox="1">
                          <a:spLocks noChangeArrowheads="1"/>
                        </wps:cNvSpPr>
                        <wps:spPr bwMode="auto">
                          <a:xfrm>
                            <a:off x="9397" y="10970"/>
                            <a:ext cx="1500" cy="1140"/>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6C5C75ED" w14:textId="77777777" w:rsidR="00593287" w:rsidRPr="00744F49" w:rsidRDefault="00593287" w:rsidP="006C5D60">
                              <w:pPr>
                                <w:jc w:val="center"/>
                                <w:rPr>
                                  <w:rFonts w:cs="Arial"/>
                                  <w:sz w:val="18"/>
                                  <w:szCs w:val="18"/>
                                </w:rPr>
                              </w:pPr>
                              <w:r>
                                <w:rPr>
                                  <w:rFonts w:cs="Arial"/>
                                  <w:sz w:val="18"/>
                                  <w:szCs w:val="18"/>
                                </w:rPr>
                                <w:t xml:space="preserve">Partner/fetus antigen status unknown </w:t>
                              </w:r>
                              <w:r w:rsidRPr="00744F49">
                                <w:rPr>
                                  <w:rFonts w:cs="Arial"/>
                                  <w:sz w:val="18"/>
                                  <w:szCs w:val="18"/>
                                </w:rPr>
                                <w:t>or positive</w:t>
                              </w:r>
                            </w:p>
                            <w:p w14:paraId="322502FA" w14:textId="77777777" w:rsidR="00593287" w:rsidRPr="00744F49" w:rsidRDefault="00593287" w:rsidP="006C5D60">
                              <w:pPr>
                                <w:rPr>
                                  <w:rFonts w:cs="Arial"/>
                                  <w:sz w:val="18"/>
                                  <w:szCs w:val="18"/>
                                </w:rPr>
                              </w:pPr>
                            </w:p>
                          </w:txbxContent>
                        </wps:txbx>
                        <wps:bodyPr rot="0" vert="horz" wrap="square" lIns="36000" tIns="36000" rIns="36000" bIns="0" anchor="t" anchorCtr="0" upright="1">
                          <a:noAutofit/>
                        </wps:bodyPr>
                      </wps:wsp>
                      <wps:wsp>
                        <wps:cNvPr id="28" name="Text Box 2"/>
                        <wps:cNvSpPr txBox="1">
                          <a:spLocks noChangeArrowheads="1"/>
                        </wps:cNvSpPr>
                        <wps:spPr bwMode="auto">
                          <a:xfrm>
                            <a:off x="7657" y="10985"/>
                            <a:ext cx="1455" cy="1084"/>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24BBBCB9" w14:textId="77777777" w:rsidR="00593287" w:rsidRPr="00744F49" w:rsidRDefault="00593287" w:rsidP="006C5D60">
                              <w:pPr>
                                <w:jc w:val="center"/>
                                <w:rPr>
                                  <w:rFonts w:cs="Arial"/>
                                  <w:sz w:val="18"/>
                                  <w:szCs w:val="18"/>
                                </w:rPr>
                              </w:pPr>
                              <w:r>
                                <w:rPr>
                                  <w:rFonts w:cs="Arial"/>
                                  <w:sz w:val="18"/>
                                  <w:szCs w:val="18"/>
                                </w:rPr>
                                <w:t>Partner/ Fetus antigen</w:t>
                              </w:r>
                              <w:r>
                                <w:rPr>
                                  <w:rFonts w:cs="Arial"/>
                                  <w:sz w:val="18"/>
                                  <w:szCs w:val="18"/>
                                </w:rPr>
                                <w:br/>
                              </w:r>
                              <w:r w:rsidRPr="00744F49">
                                <w:rPr>
                                  <w:rFonts w:cs="Arial"/>
                                  <w:sz w:val="18"/>
                                  <w:szCs w:val="18"/>
                                </w:rPr>
                                <w:t>negative</w:t>
                              </w:r>
                            </w:p>
                            <w:p w14:paraId="5143C7D1" w14:textId="77777777" w:rsidR="00593287" w:rsidRPr="00744F49" w:rsidRDefault="00593287" w:rsidP="006C5D60">
                              <w:pPr>
                                <w:rPr>
                                  <w:rFonts w:cs="Arial"/>
                                  <w:sz w:val="18"/>
                                  <w:szCs w:val="18"/>
                                </w:rPr>
                              </w:pPr>
                            </w:p>
                          </w:txbxContent>
                        </wps:txbx>
                        <wps:bodyPr rot="0" vert="horz" wrap="square" lIns="36000" tIns="36000" rIns="36000" bIns="0" anchor="t" anchorCtr="0" upright="1">
                          <a:noAutofit/>
                        </wps:bodyPr>
                      </wps:wsp>
                      <wps:wsp>
                        <wps:cNvPr id="29" name="Straight Connector 33"/>
                        <wps:cNvCnPr/>
                        <wps:spPr bwMode="auto">
                          <a:xfrm>
                            <a:off x="6203" y="5179"/>
                            <a:ext cx="0" cy="411"/>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30" name="Text Box 2"/>
                        <wps:cNvSpPr txBox="1">
                          <a:spLocks noChangeArrowheads="1"/>
                        </wps:cNvSpPr>
                        <wps:spPr bwMode="auto">
                          <a:xfrm>
                            <a:off x="8182" y="8900"/>
                            <a:ext cx="2002" cy="411"/>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5C7A4F30" w14:textId="77777777" w:rsidR="00593287" w:rsidRPr="00744F49" w:rsidRDefault="00593287" w:rsidP="006C5D60">
                              <w:pPr>
                                <w:jc w:val="center"/>
                                <w:rPr>
                                  <w:rFonts w:cs="Arial"/>
                                  <w:sz w:val="18"/>
                                  <w:szCs w:val="18"/>
                                </w:rPr>
                              </w:pPr>
                              <w:r w:rsidRPr="00744F49">
                                <w:rPr>
                                  <w:rFonts w:cs="Arial"/>
                                  <w:sz w:val="18"/>
                                  <w:szCs w:val="18"/>
                                </w:rPr>
                                <w:t>Titre/Quantify</w:t>
                              </w:r>
                            </w:p>
                            <w:p w14:paraId="5B3CD7FA" w14:textId="77777777" w:rsidR="00593287" w:rsidRPr="00744F49" w:rsidRDefault="00593287" w:rsidP="006C5D60">
                              <w:pPr>
                                <w:rPr>
                                  <w:rFonts w:cs="Arial"/>
                                  <w:sz w:val="18"/>
                                  <w:szCs w:val="18"/>
                                </w:rPr>
                              </w:pPr>
                            </w:p>
                          </w:txbxContent>
                        </wps:txbx>
                        <wps:bodyPr rot="0" vert="horz" wrap="square" lIns="36000" tIns="36000" rIns="36000" bIns="0" anchor="t" anchorCtr="0" upright="1">
                          <a:noAutofit/>
                        </wps:bodyPr>
                      </wps:wsp>
                      <wps:wsp>
                        <wps:cNvPr id="31" name="Text Box 2"/>
                        <wps:cNvSpPr txBox="1">
                          <a:spLocks noChangeArrowheads="1"/>
                        </wps:cNvSpPr>
                        <wps:spPr bwMode="auto">
                          <a:xfrm>
                            <a:off x="7567" y="9800"/>
                            <a:ext cx="3224" cy="615"/>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6B513E1D" w14:textId="77777777" w:rsidR="00593287" w:rsidRPr="00744F49" w:rsidRDefault="00593287" w:rsidP="006C5D60">
                              <w:pPr>
                                <w:jc w:val="center"/>
                                <w:rPr>
                                  <w:rFonts w:cs="Arial"/>
                                  <w:sz w:val="18"/>
                                  <w:szCs w:val="18"/>
                                </w:rPr>
                              </w:pPr>
                              <w:r>
                                <w:rPr>
                                  <w:rFonts w:cs="Arial"/>
                                  <w:sz w:val="18"/>
                                  <w:szCs w:val="18"/>
                                </w:rPr>
                                <w:t>Partner testing / fetal typing</w:t>
                              </w:r>
                              <w:r>
                                <w:rPr>
                                  <w:rFonts w:cs="Arial"/>
                                  <w:sz w:val="18"/>
                                  <w:szCs w:val="18"/>
                                </w:rPr>
                                <w:br/>
                              </w:r>
                              <w:r w:rsidRPr="00744F49">
                                <w:rPr>
                                  <w:rFonts w:cs="Arial"/>
                                  <w:sz w:val="18"/>
                                  <w:szCs w:val="18"/>
                                </w:rPr>
                                <w:t>from maternal blood.</w:t>
                              </w:r>
                            </w:p>
                          </w:txbxContent>
                        </wps:txbx>
                        <wps:bodyPr rot="0" vert="horz" wrap="square" lIns="36000" tIns="36000" rIns="36000" bIns="0" anchor="t" anchorCtr="0" upright="1">
                          <a:noAutofit/>
                        </wps:bodyPr>
                      </wps:wsp>
                      <wps:wsp>
                        <wps:cNvPr id="32" name="Text Box 2"/>
                        <wps:cNvSpPr txBox="1">
                          <a:spLocks noChangeArrowheads="1"/>
                        </wps:cNvSpPr>
                        <wps:spPr bwMode="auto">
                          <a:xfrm>
                            <a:off x="9232" y="12905"/>
                            <a:ext cx="1740" cy="1230"/>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035AC74F" w14:textId="77777777" w:rsidR="00593287" w:rsidRPr="00744F49" w:rsidRDefault="00593287" w:rsidP="006C5D60">
                              <w:pPr>
                                <w:jc w:val="center"/>
                                <w:rPr>
                                  <w:rFonts w:cs="Arial"/>
                                  <w:sz w:val="18"/>
                                  <w:szCs w:val="18"/>
                                </w:rPr>
                              </w:pPr>
                              <w:r w:rsidRPr="00744F49">
                                <w:rPr>
                                  <w:rFonts w:cs="Arial"/>
                                  <w:sz w:val="18"/>
                                  <w:szCs w:val="18"/>
                                </w:rPr>
                                <w:t xml:space="preserve">Repeat Antibody Titre / Quantification at 2 </w:t>
                              </w:r>
                              <w:r>
                                <w:rPr>
                                  <w:rFonts w:cs="Arial"/>
                                  <w:sz w:val="18"/>
                                  <w:szCs w:val="18"/>
                                </w:rPr>
                                <w:t>weekly intervals until delivery</w:t>
                              </w:r>
                            </w:p>
                            <w:p w14:paraId="4C9CC584" w14:textId="77777777" w:rsidR="00593287" w:rsidRPr="00744F49" w:rsidRDefault="00593287" w:rsidP="006C5D60">
                              <w:pPr>
                                <w:rPr>
                                  <w:rFonts w:cs="Arial"/>
                                  <w:sz w:val="18"/>
                                  <w:szCs w:val="18"/>
                                </w:rPr>
                              </w:pPr>
                            </w:p>
                          </w:txbxContent>
                        </wps:txbx>
                        <wps:bodyPr rot="0" vert="horz" wrap="square" lIns="36000" tIns="36000" rIns="36000" bIns="0" anchor="t" anchorCtr="0" upright="1">
                          <a:noAutofit/>
                        </wps:bodyPr>
                      </wps:wsp>
                      <wps:wsp>
                        <wps:cNvPr id="33" name="Straight Arrow Connector 42"/>
                        <wps:cNvCnPr>
                          <a:cxnSpLocks noChangeShapeType="1"/>
                        </wps:cNvCnPr>
                        <wps:spPr bwMode="auto">
                          <a:xfrm>
                            <a:off x="1645" y="5179"/>
                            <a:ext cx="0" cy="419"/>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34" name="Straight Arrow Connector 43"/>
                        <wps:cNvCnPr>
                          <a:cxnSpLocks noChangeShapeType="1"/>
                        </wps:cNvCnPr>
                        <wps:spPr bwMode="auto">
                          <a:xfrm>
                            <a:off x="3309" y="5169"/>
                            <a:ext cx="0" cy="429"/>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35" name="Straight Connector 44"/>
                        <wps:cNvCnPr/>
                        <wps:spPr bwMode="auto">
                          <a:xfrm>
                            <a:off x="8759" y="5179"/>
                            <a:ext cx="0" cy="402"/>
                          </a:xfrm>
                          <a:prstGeom prst="line">
                            <a:avLst/>
                          </a:prstGeom>
                          <a:noFill/>
                          <a:ln w="9525">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36" name="Straight Arrow Connector 45"/>
                        <wps:cNvCnPr>
                          <a:cxnSpLocks noChangeShapeType="1"/>
                        </wps:cNvCnPr>
                        <wps:spPr bwMode="auto">
                          <a:xfrm>
                            <a:off x="6187" y="6478"/>
                            <a:ext cx="0" cy="515"/>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37" name="Straight Arrow Connector 46"/>
                        <wps:cNvCnPr>
                          <a:cxnSpLocks noChangeShapeType="1"/>
                        </wps:cNvCnPr>
                        <wps:spPr bwMode="auto">
                          <a:xfrm>
                            <a:off x="8767" y="6485"/>
                            <a:ext cx="0" cy="514"/>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38" name="Straight Arrow Connector 47"/>
                        <wps:cNvCnPr>
                          <a:cxnSpLocks noChangeShapeType="1"/>
                        </wps:cNvCnPr>
                        <wps:spPr bwMode="auto">
                          <a:xfrm>
                            <a:off x="4432" y="7391"/>
                            <a:ext cx="0" cy="553"/>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39" name="Straight Arrow Connector 48"/>
                        <wps:cNvCnPr>
                          <a:cxnSpLocks noChangeShapeType="1"/>
                        </wps:cNvCnPr>
                        <wps:spPr bwMode="auto">
                          <a:xfrm>
                            <a:off x="6127" y="10460"/>
                            <a:ext cx="0" cy="1680"/>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40" name="Straight Arrow Connector 49"/>
                        <wps:cNvCnPr>
                          <a:cxnSpLocks noChangeShapeType="1"/>
                        </wps:cNvCnPr>
                        <wps:spPr bwMode="auto">
                          <a:xfrm>
                            <a:off x="6112" y="12736"/>
                            <a:ext cx="0" cy="2235"/>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41" name="Straight Arrow Connector 51"/>
                        <wps:cNvCnPr>
                          <a:cxnSpLocks noChangeShapeType="1"/>
                        </wps:cNvCnPr>
                        <wps:spPr bwMode="auto">
                          <a:xfrm>
                            <a:off x="4897" y="2840"/>
                            <a:ext cx="0" cy="465"/>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42" name="Straight Arrow Connector 52"/>
                        <wps:cNvCnPr>
                          <a:cxnSpLocks noChangeShapeType="1"/>
                        </wps:cNvCnPr>
                        <wps:spPr bwMode="auto">
                          <a:xfrm>
                            <a:off x="9172" y="8390"/>
                            <a:ext cx="0" cy="435"/>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43" name="Straight Arrow Connector 53"/>
                        <wps:cNvCnPr>
                          <a:cxnSpLocks noChangeShapeType="1"/>
                        </wps:cNvCnPr>
                        <wps:spPr bwMode="auto">
                          <a:xfrm>
                            <a:off x="9170" y="9307"/>
                            <a:ext cx="0" cy="430"/>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44" name="Straight Arrow Connector 54"/>
                        <wps:cNvCnPr>
                          <a:cxnSpLocks noChangeShapeType="1"/>
                        </wps:cNvCnPr>
                        <wps:spPr bwMode="auto">
                          <a:xfrm>
                            <a:off x="8392" y="10415"/>
                            <a:ext cx="0" cy="495"/>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45" name="Straight Arrow Connector 55"/>
                        <wps:cNvCnPr>
                          <a:cxnSpLocks noChangeShapeType="1"/>
                        </wps:cNvCnPr>
                        <wps:spPr bwMode="auto">
                          <a:xfrm rot="5400000">
                            <a:off x="9759" y="14552"/>
                            <a:ext cx="836" cy="1"/>
                          </a:xfrm>
                          <a:prstGeom prst="bentConnector3">
                            <a:avLst>
                              <a:gd name="adj1" fmla="val 50000"/>
                            </a:avLst>
                          </a:prstGeom>
                          <a:noFill/>
                          <a:ln w="9525" algn="ctr">
                            <a:solidFill>
                              <a:srgbClr val="A6A6A6"/>
                            </a:solidFill>
                            <a:miter lim="800000"/>
                            <a:headEnd/>
                            <a:tailEnd type="triangle" w="med" len="med"/>
                          </a:ln>
                          <a:extLst>
                            <a:ext uri="{909E8E84-426E-40DD-AFC4-6F175D3DCCD1}">
                              <a14:hiddenFill xmlns:a14="http://schemas.microsoft.com/office/drawing/2010/main">
                                <a:noFill/>
                              </a14:hiddenFill>
                            </a:ext>
                          </a:extLst>
                        </wps:spPr>
                        <wps:bodyPr/>
                      </wps:wsp>
                      <wps:wsp>
                        <wps:cNvPr id="46" name="Straight Arrow Connector 6"/>
                        <wps:cNvCnPr>
                          <a:cxnSpLocks noChangeShapeType="1"/>
                        </wps:cNvCnPr>
                        <wps:spPr bwMode="auto">
                          <a:xfrm>
                            <a:off x="7462" y="2840"/>
                            <a:ext cx="0" cy="465"/>
                          </a:xfrm>
                          <a:prstGeom prst="straightConnector1">
                            <a:avLst/>
                          </a:prstGeom>
                          <a:noFill/>
                          <a:ln w="9525" algn="ctr">
                            <a:solidFill>
                              <a:srgbClr val="A6A6A6"/>
                            </a:solidFill>
                            <a:round/>
                            <a:headEnd/>
                            <a:tailEnd type="triangle" w="med" len="med"/>
                          </a:ln>
                          <a:extLst>
                            <a:ext uri="{909E8E84-426E-40DD-AFC4-6F175D3DCCD1}">
                              <a14:hiddenFill xmlns:a14="http://schemas.microsoft.com/office/drawing/2010/main">
                                <a:noFill/>
                              </a14:hiddenFill>
                            </a:ext>
                          </a:extLst>
                        </wps:spPr>
                        <wps:bodyPr/>
                      </wps:wsp>
                      <wps:wsp>
                        <wps:cNvPr id="47" name="Text Box 2"/>
                        <wps:cNvSpPr txBox="1">
                          <a:spLocks noChangeArrowheads="1"/>
                        </wps:cNvSpPr>
                        <wps:spPr bwMode="auto">
                          <a:xfrm>
                            <a:off x="1103" y="2543"/>
                            <a:ext cx="9593" cy="467"/>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2C70B30F" w14:textId="77777777" w:rsidR="00593287" w:rsidRPr="00744F49" w:rsidRDefault="00593287" w:rsidP="006C5D60">
                              <w:pPr>
                                <w:jc w:val="center"/>
                                <w:rPr>
                                  <w:rFonts w:cs="Arial"/>
                                  <w:b/>
                                </w:rPr>
                              </w:pPr>
                              <w:r w:rsidRPr="00744F49">
                                <w:rPr>
                                  <w:rFonts w:cs="Arial"/>
                                  <w:b/>
                                </w:rPr>
                                <w:t>ABO, Rh D typing and antibody screening at Booking</w:t>
                              </w:r>
                            </w:p>
                          </w:txbxContent>
                        </wps:txbx>
                        <wps:bodyPr rot="0" vert="horz" wrap="square" lIns="36000" tIns="54000" rIns="36000" bIns="0" anchor="t" anchorCtr="0" upright="1">
                          <a:noAutofit/>
                        </wps:bodyPr>
                      </wps:wsp>
                      <wps:wsp>
                        <wps:cNvPr id="48" name="Text Box 2"/>
                        <wps:cNvSpPr txBox="1">
                          <a:spLocks noChangeArrowheads="1"/>
                        </wps:cNvSpPr>
                        <wps:spPr bwMode="auto">
                          <a:xfrm>
                            <a:off x="3712" y="8045"/>
                            <a:ext cx="1439" cy="1084"/>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50F39F51" w14:textId="77777777" w:rsidR="00593287" w:rsidRPr="00744F49" w:rsidRDefault="00593287" w:rsidP="006C5D60">
                              <w:pPr>
                                <w:jc w:val="center"/>
                                <w:rPr>
                                  <w:rFonts w:cs="Arial"/>
                                  <w:sz w:val="18"/>
                                  <w:szCs w:val="18"/>
                                </w:rPr>
                              </w:pPr>
                              <w:r w:rsidRPr="00744F49">
                                <w:rPr>
                                  <w:rFonts w:cs="Arial"/>
                                  <w:sz w:val="18"/>
                                  <w:szCs w:val="18"/>
                                </w:rPr>
                                <w:t>Non clinically significant</w:t>
                              </w:r>
                              <w:r>
                                <w:rPr>
                                  <w:rFonts w:cs="Arial"/>
                                  <w:sz w:val="18"/>
                                  <w:szCs w:val="18"/>
                                </w:rPr>
                                <w:t xml:space="preserve"> </w:t>
                              </w:r>
                              <w:r w:rsidRPr="00744F49">
                                <w:rPr>
                                  <w:rFonts w:cs="Arial"/>
                                  <w:sz w:val="18"/>
                                  <w:szCs w:val="18"/>
                                </w:rPr>
                                <w:t>/</w:t>
                              </w:r>
                              <w:r>
                                <w:rPr>
                                  <w:rFonts w:cs="Arial"/>
                                  <w:sz w:val="18"/>
                                  <w:szCs w:val="18"/>
                                </w:rPr>
                                <w:t xml:space="preserve"> </w:t>
                              </w:r>
                              <w:r>
                                <w:rPr>
                                  <w:rFonts w:cs="Arial"/>
                                  <w:sz w:val="18"/>
                                  <w:szCs w:val="18"/>
                                </w:rPr>
                                <w:br/>
                              </w:r>
                              <w:r w:rsidRPr="00744F49">
                                <w:rPr>
                                  <w:rFonts w:cs="Arial"/>
                                  <w:sz w:val="18"/>
                                  <w:szCs w:val="18"/>
                                </w:rPr>
                                <w:t>non-specific antibodies</w:t>
                              </w:r>
                            </w:p>
                            <w:p w14:paraId="2D33BC5F" w14:textId="77777777" w:rsidR="00593287" w:rsidRPr="00744F49" w:rsidRDefault="00593287" w:rsidP="006C5D60">
                              <w:pPr>
                                <w:rPr>
                                  <w:rFonts w:cs="Arial"/>
                                  <w:sz w:val="18"/>
                                  <w:szCs w:val="18"/>
                                </w:rPr>
                              </w:pPr>
                            </w:p>
                          </w:txbxContent>
                        </wps:txbx>
                        <wps:bodyPr rot="0" vert="horz" wrap="square" lIns="36000" tIns="36000" rIns="36000" bIns="0" anchor="t" anchorCtr="0" upright="1">
                          <a:noAutofit/>
                        </wps:bodyPr>
                      </wps:wsp>
                      <wps:wsp>
                        <wps:cNvPr id="49" name="Text Box 2"/>
                        <wps:cNvSpPr txBox="1">
                          <a:spLocks noChangeArrowheads="1"/>
                        </wps:cNvSpPr>
                        <wps:spPr bwMode="auto">
                          <a:xfrm>
                            <a:off x="5167" y="12230"/>
                            <a:ext cx="1932" cy="885"/>
                          </a:xfrm>
                          <a:prstGeom prst="rect">
                            <a:avLst/>
                          </a:prstGeom>
                          <a:solidFill>
                            <a:srgbClr val="FFFFFF"/>
                          </a:solidFill>
                          <a:ln w="9525">
                            <a:solidFill>
                              <a:srgbClr val="A6A6A6"/>
                            </a:solidFill>
                            <a:miter lim="800000"/>
                            <a:headEnd/>
                            <a:tailEnd/>
                          </a:ln>
                          <a:effectLst>
                            <a:outerShdw blurRad="50800" dist="38100" dir="18900000" algn="bl" rotWithShape="0">
                              <a:srgbClr val="000000">
                                <a:alpha val="39999"/>
                              </a:srgbClr>
                            </a:outerShdw>
                          </a:effectLst>
                        </wps:spPr>
                        <wps:txbx>
                          <w:txbxContent>
                            <w:p w14:paraId="68D733F3" w14:textId="77777777" w:rsidR="00593287" w:rsidRPr="00744F49" w:rsidRDefault="00593287" w:rsidP="006C5D60">
                              <w:pPr>
                                <w:jc w:val="center"/>
                                <w:rPr>
                                  <w:rFonts w:cs="Arial"/>
                                  <w:sz w:val="18"/>
                                  <w:szCs w:val="18"/>
                                </w:rPr>
                              </w:pPr>
                              <w:r w:rsidRPr="00744F49">
                                <w:rPr>
                                  <w:rFonts w:cs="Arial"/>
                                  <w:sz w:val="18"/>
                                  <w:szCs w:val="18"/>
                                </w:rPr>
                                <w:t>Partner testing / fetal typing from</w:t>
                              </w:r>
                              <w:r>
                                <w:rPr>
                                  <w:rFonts w:cs="Arial"/>
                                  <w:sz w:val="18"/>
                                  <w:szCs w:val="18"/>
                                </w:rPr>
                                <w:t xml:space="preserve"> maternal blood</w:t>
                              </w:r>
                            </w:p>
                          </w:txbxContent>
                        </wps:txbx>
                        <wps:bodyPr rot="0" vert="horz" wrap="square" lIns="36000" tIns="360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0371D" id="Group 1" o:spid="_x0000_s1026" style="position:absolute;left:0;text-align:left;margin-left:-24.25pt;margin-top:21.15pt;width:450.8pt;height:511.9pt;z-index:251659264" coordorigin="671,2543" coordsize="10432,1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">
                <v:shapetype id="_x0000_t202" coordsize="21600,21600" o:spt="202" path="m,l,21600r21600,l21600,xe">
                  <v:stroke joinstyle="miter"/>
                  <v:path gradientshapeok="t" o:connecttype="rect"/>
                </v:shapetype>
                <v:shape id="Text Box 3" o:spid="_x0000_s1027" type="#_x0000_t202" style="position:absolute;left:3927;top:3384;width:1963;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" strokecolor="#a6a6a6">
                  <v:shadow on="t" color="black" opacity="26213f" origin="-.5,.5" offset=".74836mm,-.74836mm"/>
                  <v:textbox inset="1mm,1mm,1mm,0">
                    <w:txbxContent>
                      <w:p w14:paraId="41ECCBDC" w14:textId="77777777" w:rsidR="00593287" w:rsidRDefault="00593287" w:rsidP="006C5D60">
                        <w:pPr>
                          <w:spacing w:after="80"/>
                          <w:jc w:val="center"/>
                          <w:rPr>
                            <w:rFonts w:cs="Arial"/>
                            <w:sz w:val="20"/>
                          </w:rPr>
                        </w:pPr>
                        <w:r w:rsidRPr="00417775">
                          <w:rPr>
                            <w:rFonts w:cs="Arial"/>
                            <w:sz w:val="20"/>
                          </w:rPr>
                          <w:t>Rh D Positive</w:t>
                        </w:r>
                      </w:p>
                      <w:p w14:paraId="3455830D" w14:textId="77777777" w:rsidR="00593287" w:rsidRPr="00417775" w:rsidRDefault="00593287" w:rsidP="006C5D60">
                        <w:pPr>
                          <w:spacing w:after="80"/>
                          <w:jc w:val="center"/>
                          <w:rPr>
                            <w:rFonts w:cs="Arial"/>
                            <w:sz w:val="20"/>
                          </w:rPr>
                        </w:pPr>
                        <w:r w:rsidRPr="00417775">
                          <w:rPr>
                            <w:rFonts w:cs="Arial"/>
                            <w:sz w:val="20"/>
                          </w:rPr>
                          <w:t>No Antibodies</w:t>
                        </w:r>
                      </w:p>
                    </w:txbxContent>
                  </v:textbox>
                </v:shape>
                <v:shape id="Text Box 4" o:spid="_x0000_s1028" type="#_x0000_t202" style="position:absolute;left:6611;top:3376;width:1741;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" strokecolor="#a6a6a6">
                  <v:shadow on="t" color="black" opacity="26213f" origin="-.5,.5" offset=".74836mm,-.74836mm"/>
                  <v:textbox inset="1mm,1mm,1mm,0">
                    <w:txbxContent>
                      <w:p w14:paraId="150A7AFE" w14:textId="77777777" w:rsidR="00593287" w:rsidRPr="00417775" w:rsidRDefault="00593287" w:rsidP="006C5D60">
                        <w:pPr>
                          <w:spacing w:after="80"/>
                          <w:jc w:val="center"/>
                          <w:rPr>
                            <w:rFonts w:cs="Arial"/>
                            <w:sz w:val="20"/>
                          </w:rPr>
                        </w:pPr>
                        <w:r w:rsidRPr="00417775">
                          <w:rPr>
                            <w:rFonts w:cs="Arial"/>
                            <w:sz w:val="20"/>
                          </w:rPr>
                          <w:t>Rh D Negative</w:t>
                        </w:r>
                      </w:p>
                      <w:p w14:paraId="4E1D124D" w14:textId="77777777" w:rsidR="00593287" w:rsidRPr="00417775" w:rsidRDefault="00593287" w:rsidP="006C5D60">
                        <w:pPr>
                          <w:spacing w:after="80"/>
                          <w:jc w:val="center"/>
                          <w:rPr>
                            <w:rFonts w:cs="Arial"/>
                            <w:sz w:val="20"/>
                          </w:rPr>
                        </w:pPr>
                        <w:r w:rsidRPr="00417775">
                          <w:rPr>
                            <w:rFonts w:cs="Arial"/>
                            <w:sz w:val="20"/>
                          </w:rPr>
                          <w:t>No Antibodies</w:t>
                        </w:r>
                      </w:p>
                    </w:txbxContent>
                  </v:textbox>
                </v:shape>
                <v:line id="Straight Connector 15" o:spid="_x0000_s1029" style="position:absolute;visibility:visible;mso-wrap-style:square" from="4899,4238" to="4899,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" strokecolor="#a6a6a6">
                  <v:stroke endarrow="block"/>
                </v:line>
                <v:line id="Straight Connector 16" o:spid="_x0000_s1030" style="position:absolute;visibility:visible;mso-wrap-style:square" from="7480,4221" to="7480,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" strokecolor="#a6a6a6">
                  <v:stroke endarrow="block"/>
                </v:line>
                <v:shape id="Text Box 21" o:spid="_x0000_s1031" type="#_x0000_t202" style="position:absolute;left:1489;top:4861;width:869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" strokecolor="#a6a6a6">
                  <v:shadow on="t" color="black" opacity="26213f" origin="-.5,.5" offset=".74836mm,-.74836mm"/>
                  <v:textbox inset="1mm,1mm,1mm,0">
                    <w:txbxContent>
                      <w:p w14:paraId="4D5259A7" w14:textId="77777777" w:rsidR="00593287" w:rsidRPr="00744F49" w:rsidRDefault="00593287" w:rsidP="006C5D60">
                        <w:pPr>
                          <w:pStyle w:val="BodyText2"/>
                          <w:jc w:val="center"/>
                          <w:rPr>
                            <w:rFonts w:cs="Arial"/>
                            <w:sz w:val="18"/>
                            <w:szCs w:val="18"/>
                          </w:rPr>
                        </w:pPr>
                        <w:r>
                          <w:rPr>
                            <w:rFonts w:cs="Arial"/>
                            <w:sz w:val="18"/>
                            <w:szCs w:val="18"/>
                          </w:rPr>
                          <w:t xml:space="preserve">BLOOD GROUP </w:t>
                        </w:r>
                        <w:r w:rsidRPr="00744F49">
                          <w:rPr>
                            <w:rFonts w:cs="Arial"/>
                            <w:sz w:val="18"/>
                            <w:szCs w:val="18"/>
                          </w:rPr>
                          <w:t>AND ANTIBODY</w:t>
                        </w:r>
                        <w:r>
                          <w:rPr>
                            <w:rFonts w:cs="Arial"/>
                            <w:sz w:val="18"/>
                            <w:szCs w:val="18"/>
                          </w:rPr>
                          <w:t xml:space="preserve"> </w:t>
                        </w:r>
                        <w:r w:rsidRPr="00744F49">
                          <w:rPr>
                            <w:rFonts w:cs="Arial"/>
                            <w:sz w:val="18"/>
                            <w:szCs w:val="18"/>
                          </w:rPr>
                          <w:t>SCREEN AT 28 WEEKS</w:t>
                        </w:r>
                      </w:p>
                    </w:txbxContent>
                  </v:textbox>
                </v:shape>
                <v:shape id="Text Box 27" o:spid="_x0000_s1032" type="#_x0000_t202" style="position:absolute;left:783;top:5666;width:1573;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" strokecolor="#a6a6a6">
                  <v:shadow on="t" color="black" opacity="26213f" origin="-.5,.5" offset=".74836mm,-.74836mm"/>
                  <v:textbox inset="1mm,1mm,1mm,0">
                    <w:txbxContent>
                      <w:p w14:paraId="00EC9D7A" w14:textId="77777777" w:rsidR="00593287" w:rsidRPr="002D2C87" w:rsidRDefault="00593287" w:rsidP="006C5D60">
                        <w:pPr>
                          <w:spacing w:after="80"/>
                          <w:jc w:val="center"/>
                          <w:rPr>
                            <w:rFonts w:cs="Arial"/>
                            <w:sz w:val="20"/>
                          </w:rPr>
                        </w:pPr>
                        <w:r w:rsidRPr="002D2C87">
                          <w:rPr>
                            <w:rFonts w:cs="Arial"/>
                            <w:sz w:val="20"/>
                          </w:rPr>
                          <w:t>Rh D Positive</w:t>
                        </w:r>
                      </w:p>
                      <w:p w14:paraId="10621223" w14:textId="77777777" w:rsidR="00593287" w:rsidRPr="002D2C87" w:rsidRDefault="00593287" w:rsidP="006C5D60">
                        <w:pPr>
                          <w:spacing w:after="80"/>
                          <w:jc w:val="center"/>
                          <w:rPr>
                            <w:rFonts w:cs="Arial"/>
                            <w:sz w:val="20"/>
                          </w:rPr>
                        </w:pPr>
                        <w:r w:rsidRPr="002D2C87">
                          <w:rPr>
                            <w:rFonts w:cs="Arial"/>
                            <w:sz w:val="20"/>
                          </w:rPr>
                          <w:t>No Antibodies</w:t>
                        </w:r>
                      </w:p>
                    </w:txbxContent>
                  </v:textbox>
                </v:shape>
                <v:shape id="Text Box 30" o:spid="_x0000_s1033" type="#_x0000_t202" style="position:absolute;left:671;top:15033;width:180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" strokecolor="#a6a6a6">
                  <v:shadow on="t" color="black" opacity="26213f" origin="-.5,.5" offset=".74836mm,-.74836mm"/>
                  <v:textbox inset="1mm,1mm,1mm,0">
                    <w:txbxContent>
                      <w:p w14:paraId="4D7E9916" w14:textId="77777777" w:rsidR="00593287" w:rsidRPr="00744F49" w:rsidRDefault="00593287" w:rsidP="006C5D60">
                        <w:pPr>
                          <w:pStyle w:val="Header"/>
                          <w:jc w:val="center"/>
                          <w:rPr>
                            <w:rFonts w:ascii="Arial" w:hAnsi="Arial" w:cs="Arial"/>
                            <w:sz w:val="18"/>
                            <w:szCs w:val="18"/>
                          </w:rPr>
                        </w:pPr>
                        <w:r w:rsidRPr="00744F49">
                          <w:rPr>
                            <w:rFonts w:ascii="Arial" w:hAnsi="Arial" w:cs="Arial"/>
                            <w:sz w:val="18"/>
                            <w:szCs w:val="18"/>
                          </w:rPr>
                          <w:t>NO FURTHER TESTING</w:t>
                        </w:r>
                      </w:p>
                    </w:txbxContent>
                  </v:textbox>
                </v:shape>
                <v:shapetype id="_x0000_t32" coordsize="21600,21600" o:spt="32" o:oned="t" path="m,l21600,21600e" filled="f">
                  <v:path arrowok="t" fillok="f" o:connecttype="none"/>
                  <o:lock v:ext="edit" shapetype="t"/>
                </v:shapetype>
                <v:shape id="Straight Arrow Connector 35" o:spid="_x0000_s1034" type="#_x0000_t32" style="position:absolute;left:-2719;top:10721;width:853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" strokecolor="#a6a6a6">
                  <v:stroke endarrow="block"/>
                </v:shape>
                <v:shape id="Text Box 36" o:spid="_x0000_s1035" type="#_x0000_t202" style="position:absolute;left:2582;top:5673;width:1691;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" strokecolor="#a6a6a6">
                  <v:shadow on="t" color="black" opacity="26213f" origin="-.5,.5" offset=".74836mm,-.74836mm"/>
                  <v:textbox inset="1mm,1mm,1mm,0">
                    <w:txbxContent>
                      <w:p w14:paraId="4AD68B1B" w14:textId="77777777" w:rsidR="00593287" w:rsidRPr="002D2C87" w:rsidRDefault="00593287" w:rsidP="006C5D60">
                        <w:pPr>
                          <w:spacing w:after="80"/>
                          <w:jc w:val="center"/>
                          <w:rPr>
                            <w:rFonts w:cs="Arial"/>
                            <w:sz w:val="20"/>
                          </w:rPr>
                        </w:pPr>
                        <w:r w:rsidRPr="002D2C87">
                          <w:rPr>
                            <w:rFonts w:cs="Arial"/>
                            <w:sz w:val="20"/>
                          </w:rPr>
                          <w:t>Rh D Negative</w:t>
                        </w:r>
                      </w:p>
                      <w:p w14:paraId="23A36267" w14:textId="77777777" w:rsidR="00593287" w:rsidRPr="002D2C87" w:rsidRDefault="00593287" w:rsidP="006C5D60">
                        <w:pPr>
                          <w:spacing w:after="80"/>
                          <w:jc w:val="center"/>
                          <w:rPr>
                            <w:rFonts w:cs="Arial"/>
                            <w:sz w:val="20"/>
                          </w:rPr>
                        </w:pPr>
                        <w:r w:rsidRPr="002D2C87">
                          <w:rPr>
                            <w:rFonts w:cs="Arial"/>
                            <w:sz w:val="20"/>
                          </w:rPr>
                          <w:t>No Antibodies</w:t>
                        </w:r>
                      </w:p>
                    </w:txbxContent>
                  </v:textbox>
                </v:shape>
                <v:line id="Straight Connector 37" o:spid="_x0000_s1036" style="position:absolute;visibility:visible;mso-wrap-style:square" from="8359,10005" to="8359,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Straight Connector 38" o:spid="_x0000_s1037" style="position:absolute;visibility:visible;mso-wrap-style:square" from="3292,6530" to="3292,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" strokecolor="#a6a6a6">
                  <v:stroke endarrow="block"/>
                </v:line>
                <v:shape id="Text Box 40" o:spid="_x0000_s1038" type="#_x0000_t202" style="position:absolute;left:2770;top:15033;width:8333;height:46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" strokecolor="#a6a6a6">
                  <v:shadow on="t" color="black" opacity="26213f" origin="-.5,.5" offset=".74836mm,-.74836mm"/>
                  <v:textbox inset="1mm,1mm,1mm,0">
                    <w:txbxContent>
                      <w:p w14:paraId="5C06B87D" w14:textId="77777777" w:rsidR="00593287" w:rsidRPr="00744F49" w:rsidRDefault="00593287" w:rsidP="006C5D60">
                        <w:pPr>
                          <w:jc w:val="center"/>
                          <w:rPr>
                            <w:rFonts w:cs="Arial"/>
                            <w:sz w:val="18"/>
                            <w:szCs w:val="18"/>
                          </w:rPr>
                        </w:pPr>
                        <w:r w:rsidRPr="00744F49">
                          <w:rPr>
                            <w:rFonts w:cs="Arial"/>
                            <w:sz w:val="18"/>
                            <w:szCs w:val="18"/>
                          </w:rPr>
                          <w:t>CORD AND MATERNAL SAMPLES AT DELIVERY</w:t>
                        </w:r>
                      </w:p>
                    </w:txbxContent>
                  </v:textbox>
                </v:shape>
                <v:shape id="Text Box 2" o:spid="_x0000_s1039" type="#_x0000_t202" style="position:absolute;left:7882;top:5665;width:1739;height:80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" strokecolor="#a6a6a6">
                  <v:shadow on="t" color="black" opacity="26213f" origin="-.5,.5" offset=".74836mm,-.74836mm"/>
                  <v:textbox inset="1mm,1mm,1mm,0">
                    <w:txbxContent>
                      <w:p w14:paraId="271F0727" w14:textId="77777777" w:rsidR="00593287" w:rsidRPr="002D2C87" w:rsidRDefault="00593287" w:rsidP="006C5D60">
                        <w:pPr>
                          <w:spacing w:after="80"/>
                          <w:jc w:val="center"/>
                          <w:rPr>
                            <w:rFonts w:cs="Arial"/>
                            <w:sz w:val="20"/>
                          </w:rPr>
                        </w:pPr>
                        <w:r w:rsidRPr="002D2C87">
                          <w:rPr>
                            <w:rFonts w:cs="Arial"/>
                            <w:sz w:val="20"/>
                          </w:rPr>
                          <w:t>Rh D Negative</w:t>
                        </w:r>
                      </w:p>
                      <w:p w14:paraId="6C62337D" w14:textId="77777777" w:rsidR="00593287" w:rsidRPr="002D2C87" w:rsidRDefault="00593287" w:rsidP="006C5D60">
                        <w:pPr>
                          <w:spacing w:after="80"/>
                          <w:jc w:val="center"/>
                          <w:rPr>
                            <w:rFonts w:cs="Arial"/>
                            <w:sz w:val="20"/>
                          </w:rPr>
                        </w:pPr>
                        <w:r w:rsidRPr="002D2C87">
                          <w:rPr>
                            <w:rFonts w:cs="Arial"/>
                            <w:sz w:val="20"/>
                          </w:rPr>
                          <w:t>Antibodies</w:t>
                        </w:r>
                      </w:p>
                      <w:p w14:paraId="0E5E37D3" w14:textId="77777777" w:rsidR="00593287" w:rsidRPr="00744F49" w:rsidRDefault="00593287" w:rsidP="006C5D60">
                        <w:pPr>
                          <w:rPr>
                            <w:rFonts w:cs="Arial"/>
                            <w:sz w:val="18"/>
                            <w:szCs w:val="18"/>
                          </w:rPr>
                        </w:pPr>
                      </w:p>
                    </w:txbxContent>
                  </v:textbox>
                </v:shape>
                <v:shape id="Text Box 2" o:spid="_x0000_s1040" type="#_x0000_t202" style="position:absolute;left:5283;top:5665;width:1739;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" strokecolor="#a6a6a6">
                  <v:shadow on="t" color="black" opacity="26213f" origin="-.5,.5" offset=".74836mm,-.74836mm"/>
                  <v:textbox inset="1mm,1mm,1mm,0">
                    <w:txbxContent>
                      <w:p w14:paraId="718F12C1" w14:textId="77777777" w:rsidR="00593287" w:rsidRPr="002D2C87" w:rsidRDefault="00593287" w:rsidP="006C5D60">
                        <w:pPr>
                          <w:spacing w:after="80"/>
                          <w:jc w:val="center"/>
                          <w:rPr>
                            <w:rFonts w:cs="Arial"/>
                            <w:sz w:val="20"/>
                          </w:rPr>
                        </w:pPr>
                        <w:r w:rsidRPr="002D2C87">
                          <w:rPr>
                            <w:rFonts w:cs="Arial"/>
                            <w:sz w:val="20"/>
                          </w:rPr>
                          <w:t xml:space="preserve">Rh D Positive </w:t>
                        </w:r>
                      </w:p>
                      <w:p w14:paraId="18CF7D5D" w14:textId="77777777" w:rsidR="00593287" w:rsidRPr="002D2C87" w:rsidRDefault="00593287" w:rsidP="006C5D60">
                        <w:pPr>
                          <w:spacing w:after="80"/>
                          <w:jc w:val="center"/>
                          <w:rPr>
                            <w:rFonts w:cs="Arial"/>
                            <w:sz w:val="20"/>
                          </w:rPr>
                        </w:pPr>
                        <w:r w:rsidRPr="002D2C87">
                          <w:rPr>
                            <w:rFonts w:cs="Arial"/>
                            <w:sz w:val="20"/>
                          </w:rPr>
                          <w:t>Antibodies</w:t>
                        </w:r>
                      </w:p>
                    </w:txbxContent>
                  </v:textbox>
                </v:shape>
                <v:shape id="Text Box 2" o:spid="_x0000_s1041" type="#_x0000_t202" style="position:absolute;left:4312;top:7049;width:6246;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" strokecolor="#a6a6a6">
                  <v:shadow on="t" color="black" opacity="26213f" origin="-.5,.5" offset=".74836mm,-.74836mm"/>
                  <v:textbox inset="1mm,1mm,1mm,0">
                    <w:txbxContent>
                      <w:p w14:paraId="545F0110" w14:textId="77777777" w:rsidR="00593287" w:rsidRPr="00744F49" w:rsidRDefault="00593287" w:rsidP="006C5D60">
                        <w:pPr>
                          <w:jc w:val="center"/>
                          <w:rPr>
                            <w:rFonts w:cs="Arial"/>
                            <w:sz w:val="18"/>
                            <w:szCs w:val="18"/>
                          </w:rPr>
                        </w:pPr>
                        <w:r w:rsidRPr="00744F49">
                          <w:rPr>
                            <w:rFonts w:cs="Arial"/>
                            <w:sz w:val="18"/>
                            <w:szCs w:val="18"/>
                          </w:rPr>
                          <w:t>IDENTIFY ANTIBODY</w:t>
                        </w:r>
                      </w:p>
                    </w:txbxContent>
                  </v:textbox>
                </v:shape>
                <v:line id="Straight Connector 13" o:spid="_x0000_s1042" style="position:absolute;visibility:visible;mso-wrap-style:square" from="4432,8746" to="4432,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" strokecolor="#a6a6a6">
                  <v:stroke endarrow="block"/>
                </v:line>
                <v:shape id="Text Box 2" o:spid="_x0000_s1043" type="#_x0000_t202" style="position:absolute;left:5317;top:8026;width:1701;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" strokecolor="#a6a6a6">
                  <v:shadow on="t" color="black" opacity="26213f" origin="-.5,.5" offset=".74836mm,-.74836mm"/>
                  <v:textbox inset="1mm,1mm,1mm,0">
                    <w:txbxContent>
                      <w:p w14:paraId="5749E2B7" w14:textId="77777777" w:rsidR="00593287" w:rsidRPr="00744F49" w:rsidRDefault="00593287" w:rsidP="006C5D60">
                        <w:pPr>
                          <w:jc w:val="center"/>
                          <w:rPr>
                            <w:rFonts w:cs="Arial"/>
                            <w:sz w:val="18"/>
                            <w:szCs w:val="18"/>
                          </w:rPr>
                        </w:pPr>
                        <w:r w:rsidRPr="00744F49">
                          <w:rPr>
                            <w:rFonts w:cs="Arial"/>
                            <w:sz w:val="18"/>
                            <w:szCs w:val="18"/>
                          </w:rPr>
                          <w:t>Clinically significant antibodies</w:t>
                        </w:r>
                        <w:r>
                          <w:rPr>
                            <w:rFonts w:cs="Arial"/>
                            <w:sz w:val="18"/>
                            <w:szCs w:val="18"/>
                          </w:rPr>
                          <w:br/>
                        </w:r>
                        <w:r w:rsidRPr="00744F49">
                          <w:rPr>
                            <w:rFonts w:cs="Arial"/>
                            <w:sz w:val="18"/>
                            <w:szCs w:val="18"/>
                          </w:rPr>
                          <w:t>(Non D, c or K)</w:t>
                        </w:r>
                      </w:p>
                      <w:p w14:paraId="488B6291" w14:textId="77777777" w:rsidR="00593287" w:rsidRPr="00744F49" w:rsidRDefault="00593287" w:rsidP="006C5D60">
                        <w:pPr>
                          <w:rPr>
                            <w:rFonts w:cs="Arial"/>
                            <w:sz w:val="18"/>
                            <w:szCs w:val="18"/>
                          </w:rPr>
                        </w:pPr>
                      </w:p>
                    </w:txbxContent>
                  </v:textbox>
                </v:shape>
                <v:shape id="Text Box 2" o:spid="_x0000_s1044" type="#_x0000_t202" style="position:absolute;left:8452;top:8030;width:145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" strokecolor="#a6a6a6">
                  <v:shadow on="t" color="black" opacity="26213f" origin="-.5,.5" offset=".74836mm,-.74836mm"/>
                  <v:textbox inset="1mm,1mm,1mm,0">
                    <w:txbxContent>
                      <w:p w14:paraId="14CE1FFB" w14:textId="77777777" w:rsidR="00593287" w:rsidRPr="00744F49" w:rsidRDefault="00593287" w:rsidP="006C5D60">
                        <w:pPr>
                          <w:jc w:val="center"/>
                          <w:rPr>
                            <w:rFonts w:cs="Arial"/>
                            <w:sz w:val="18"/>
                            <w:szCs w:val="18"/>
                          </w:rPr>
                        </w:pPr>
                        <w:r w:rsidRPr="00744F49">
                          <w:rPr>
                            <w:rFonts w:cs="Arial"/>
                            <w:sz w:val="18"/>
                            <w:szCs w:val="18"/>
                          </w:rPr>
                          <w:t>Anti-D, c or K</w:t>
                        </w:r>
                      </w:p>
                      <w:p w14:paraId="42AD9349" w14:textId="77777777" w:rsidR="00593287" w:rsidRPr="00744F49" w:rsidRDefault="00593287" w:rsidP="006C5D60">
                        <w:pPr>
                          <w:rPr>
                            <w:rFonts w:cs="Arial"/>
                            <w:sz w:val="18"/>
                            <w:szCs w:val="18"/>
                          </w:rPr>
                        </w:pPr>
                      </w:p>
                    </w:txbxContent>
                  </v:textbox>
                </v:shape>
                <v:shape id="Text Box 2" o:spid="_x0000_s1045" type="#_x0000_t202" style="position:absolute;left:5167;top:10055;width:19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" strokecolor="#a6a6a6">
                  <v:shadow on="t" color="black" opacity="26213f" origin="-.5,.5" offset=".74836mm,-.74836mm"/>
                  <v:textbox inset="1mm,1mm,1mm,0">
                    <w:txbxContent>
                      <w:p w14:paraId="26D8301D" w14:textId="77777777" w:rsidR="00593287" w:rsidRPr="00744F49" w:rsidRDefault="00593287" w:rsidP="006C5D60">
                        <w:pPr>
                          <w:jc w:val="center"/>
                          <w:rPr>
                            <w:rFonts w:cs="Arial"/>
                            <w:sz w:val="18"/>
                            <w:szCs w:val="18"/>
                          </w:rPr>
                        </w:pPr>
                        <w:r w:rsidRPr="00744F49">
                          <w:rPr>
                            <w:rFonts w:cs="Arial"/>
                            <w:sz w:val="18"/>
                            <w:szCs w:val="18"/>
                          </w:rPr>
                          <w:t>Titre</w:t>
                        </w:r>
                      </w:p>
                      <w:p w14:paraId="4EBA94E3" w14:textId="77777777" w:rsidR="00593287" w:rsidRPr="00744F49" w:rsidRDefault="00593287" w:rsidP="006C5D60">
                        <w:pPr>
                          <w:rPr>
                            <w:rFonts w:cs="Arial"/>
                            <w:sz w:val="18"/>
                            <w:szCs w:val="18"/>
                          </w:rPr>
                        </w:pPr>
                      </w:p>
                    </w:txbxContent>
                  </v:textbox>
                </v:shape>
                <v:line id="Straight Connector 22" o:spid="_x0000_s1046" style="position:absolute;visibility:visible;mso-wrap-style:square" from="8407,11465" to="8407,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" strokecolor="#a6a6a6">
                  <v:stroke endarrow="block"/>
                </v:line>
                <v:line id="Straight Connector 23" o:spid="_x0000_s1047" style="position:absolute;visibility:visible;mso-wrap-style:square" from="6157,7391" to="6157,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" strokecolor="#a6a6a6">
                  <v:stroke endarrow="block"/>
                </v:line>
                <v:line id="Straight Connector 24" o:spid="_x0000_s1048" style="position:absolute;visibility:visible;mso-wrap-style:square" from="6130,8932" to="6130,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" strokecolor="#a6a6a6">
                  <v:stroke endarrow="block"/>
                </v:line>
                <v:line id="Straight Connector 25" o:spid="_x0000_s1049" style="position:absolute;visibility:visible;mso-wrap-style:square" from="10132,10430" to="10132,1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" strokecolor="#a6a6a6">
                  <v:stroke endarrow="block"/>
                </v:line>
                <v:line id="Straight Connector 28" o:spid="_x0000_s1050" style="position:absolute;visibility:visible;mso-wrap-style:square" from="9172,7385" to="9172,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" strokecolor="#a6a6a6">
                  <v:stroke endarrow="block"/>
                </v:line>
                <v:line id="Straight Connector 29" o:spid="_x0000_s1051" style="position:absolute;flip:x;visibility:visible;mso-wrap-style:square" from="10160,12143" to="10160,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" strokecolor="#a6a6a6">
                  <v:stroke endarrow="block"/>
                </v:line>
                <v:shape id="Text Box 2" o:spid="_x0000_s1052" type="#_x0000_t202" style="position:absolute;left:9397;top:10970;width:15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" strokecolor="#a6a6a6">
                  <v:shadow on="t" color="black" opacity="26213f" origin="-.5,.5" offset=".74836mm,-.74836mm"/>
                  <v:textbox inset="1mm,1mm,1mm,0">
                    <w:txbxContent>
                      <w:p w14:paraId="6C5C75ED" w14:textId="77777777" w:rsidR="00593287" w:rsidRPr="00744F49" w:rsidRDefault="00593287" w:rsidP="006C5D60">
                        <w:pPr>
                          <w:jc w:val="center"/>
                          <w:rPr>
                            <w:rFonts w:cs="Arial"/>
                            <w:sz w:val="18"/>
                            <w:szCs w:val="18"/>
                          </w:rPr>
                        </w:pPr>
                        <w:r>
                          <w:rPr>
                            <w:rFonts w:cs="Arial"/>
                            <w:sz w:val="18"/>
                            <w:szCs w:val="18"/>
                          </w:rPr>
                          <w:t xml:space="preserve">Partner/fetus antigen status unknown </w:t>
                        </w:r>
                        <w:r w:rsidRPr="00744F49">
                          <w:rPr>
                            <w:rFonts w:cs="Arial"/>
                            <w:sz w:val="18"/>
                            <w:szCs w:val="18"/>
                          </w:rPr>
                          <w:t>or positive</w:t>
                        </w:r>
                      </w:p>
                      <w:p w14:paraId="322502FA" w14:textId="77777777" w:rsidR="00593287" w:rsidRPr="00744F49" w:rsidRDefault="00593287" w:rsidP="006C5D60">
                        <w:pPr>
                          <w:rPr>
                            <w:rFonts w:cs="Arial"/>
                            <w:sz w:val="18"/>
                            <w:szCs w:val="18"/>
                          </w:rPr>
                        </w:pPr>
                      </w:p>
                    </w:txbxContent>
                  </v:textbox>
                </v:shape>
                <v:shape id="Text Box 2" o:spid="_x0000_s1053" type="#_x0000_t202" style="position:absolute;left:7657;top:10985;width:1455;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" strokecolor="#a6a6a6">
                  <v:shadow on="t" color="black" opacity="26213f" origin="-.5,.5" offset=".74836mm,-.74836mm"/>
                  <v:textbox inset="1mm,1mm,1mm,0">
                    <w:txbxContent>
                      <w:p w14:paraId="24BBBCB9" w14:textId="77777777" w:rsidR="00593287" w:rsidRPr="00744F49" w:rsidRDefault="00593287" w:rsidP="006C5D60">
                        <w:pPr>
                          <w:jc w:val="center"/>
                          <w:rPr>
                            <w:rFonts w:cs="Arial"/>
                            <w:sz w:val="18"/>
                            <w:szCs w:val="18"/>
                          </w:rPr>
                        </w:pPr>
                        <w:r>
                          <w:rPr>
                            <w:rFonts w:cs="Arial"/>
                            <w:sz w:val="18"/>
                            <w:szCs w:val="18"/>
                          </w:rPr>
                          <w:t>Partner/ Fetus antigen</w:t>
                        </w:r>
                        <w:r>
                          <w:rPr>
                            <w:rFonts w:cs="Arial"/>
                            <w:sz w:val="18"/>
                            <w:szCs w:val="18"/>
                          </w:rPr>
                          <w:br/>
                        </w:r>
                        <w:r w:rsidRPr="00744F49">
                          <w:rPr>
                            <w:rFonts w:cs="Arial"/>
                            <w:sz w:val="18"/>
                            <w:szCs w:val="18"/>
                          </w:rPr>
                          <w:t>negative</w:t>
                        </w:r>
                      </w:p>
                      <w:p w14:paraId="5143C7D1" w14:textId="77777777" w:rsidR="00593287" w:rsidRPr="00744F49" w:rsidRDefault="00593287" w:rsidP="006C5D60">
                        <w:pPr>
                          <w:rPr>
                            <w:rFonts w:cs="Arial"/>
                            <w:sz w:val="18"/>
                            <w:szCs w:val="18"/>
                          </w:rPr>
                        </w:pPr>
                      </w:p>
                    </w:txbxContent>
                  </v:textbox>
                </v:shape>
                <v:line id="Straight Connector 33" o:spid="_x0000_s1054" style="position:absolute;visibility:visible;mso-wrap-style:square" from="6203,5179" to="6203,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" strokecolor="#a6a6a6">
                  <v:stroke endarrow="block"/>
                </v:line>
                <v:shape id="Text Box 2" o:spid="_x0000_s1055" type="#_x0000_t202" style="position:absolute;left:8182;top:8900;width:200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" strokecolor="#a6a6a6">
                  <v:shadow on="t" color="black" opacity="26213f" origin="-.5,.5" offset=".74836mm,-.74836mm"/>
                  <v:textbox inset="1mm,1mm,1mm,0">
                    <w:txbxContent>
                      <w:p w14:paraId="5C7A4F30" w14:textId="77777777" w:rsidR="00593287" w:rsidRPr="00744F49" w:rsidRDefault="00593287" w:rsidP="006C5D60">
                        <w:pPr>
                          <w:jc w:val="center"/>
                          <w:rPr>
                            <w:rFonts w:cs="Arial"/>
                            <w:sz w:val="18"/>
                            <w:szCs w:val="18"/>
                          </w:rPr>
                        </w:pPr>
                        <w:r w:rsidRPr="00744F49">
                          <w:rPr>
                            <w:rFonts w:cs="Arial"/>
                            <w:sz w:val="18"/>
                            <w:szCs w:val="18"/>
                          </w:rPr>
                          <w:t>Titre/Quantify</w:t>
                        </w:r>
                      </w:p>
                      <w:p w14:paraId="5B3CD7FA" w14:textId="77777777" w:rsidR="00593287" w:rsidRPr="00744F49" w:rsidRDefault="00593287" w:rsidP="006C5D60">
                        <w:pPr>
                          <w:rPr>
                            <w:rFonts w:cs="Arial"/>
                            <w:sz w:val="18"/>
                            <w:szCs w:val="18"/>
                          </w:rPr>
                        </w:pPr>
                      </w:p>
                    </w:txbxContent>
                  </v:textbox>
                </v:shape>
                <v:shape id="Text Box 2" o:spid="_x0000_s1056" type="#_x0000_t202" style="position:absolute;left:7567;top:9800;width:322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" strokecolor="#a6a6a6">
                  <v:shadow on="t" color="black" opacity="26213f" origin="-.5,.5" offset=".74836mm,-.74836mm"/>
                  <v:textbox inset="1mm,1mm,1mm,0">
                    <w:txbxContent>
                      <w:p w14:paraId="6B513E1D" w14:textId="77777777" w:rsidR="00593287" w:rsidRPr="00744F49" w:rsidRDefault="00593287" w:rsidP="006C5D60">
                        <w:pPr>
                          <w:jc w:val="center"/>
                          <w:rPr>
                            <w:rFonts w:cs="Arial"/>
                            <w:sz w:val="18"/>
                            <w:szCs w:val="18"/>
                          </w:rPr>
                        </w:pPr>
                        <w:r>
                          <w:rPr>
                            <w:rFonts w:cs="Arial"/>
                            <w:sz w:val="18"/>
                            <w:szCs w:val="18"/>
                          </w:rPr>
                          <w:t>Partner testing / fetal typing</w:t>
                        </w:r>
                        <w:r>
                          <w:rPr>
                            <w:rFonts w:cs="Arial"/>
                            <w:sz w:val="18"/>
                            <w:szCs w:val="18"/>
                          </w:rPr>
                          <w:br/>
                        </w:r>
                        <w:r w:rsidRPr="00744F49">
                          <w:rPr>
                            <w:rFonts w:cs="Arial"/>
                            <w:sz w:val="18"/>
                            <w:szCs w:val="18"/>
                          </w:rPr>
                          <w:t>from maternal blood.</w:t>
                        </w:r>
                      </w:p>
                    </w:txbxContent>
                  </v:textbox>
                </v:shape>
                <v:shape id="Text Box 2" o:spid="_x0000_s1057" type="#_x0000_t202" style="position:absolute;left:9232;top:12905;width:174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" strokecolor="#a6a6a6">
                  <v:shadow on="t" color="black" opacity="26213f" origin="-.5,.5" offset=".74836mm,-.74836mm"/>
                  <v:textbox inset="1mm,1mm,1mm,0">
                    <w:txbxContent>
                      <w:p w14:paraId="035AC74F" w14:textId="77777777" w:rsidR="00593287" w:rsidRPr="00744F49" w:rsidRDefault="00593287" w:rsidP="006C5D60">
                        <w:pPr>
                          <w:jc w:val="center"/>
                          <w:rPr>
                            <w:rFonts w:cs="Arial"/>
                            <w:sz w:val="18"/>
                            <w:szCs w:val="18"/>
                          </w:rPr>
                        </w:pPr>
                        <w:r w:rsidRPr="00744F49">
                          <w:rPr>
                            <w:rFonts w:cs="Arial"/>
                            <w:sz w:val="18"/>
                            <w:szCs w:val="18"/>
                          </w:rPr>
                          <w:t xml:space="preserve">Repeat Antibody Titre / Quantification at 2 </w:t>
                        </w:r>
                        <w:r>
                          <w:rPr>
                            <w:rFonts w:cs="Arial"/>
                            <w:sz w:val="18"/>
                            <w:szCs w:val="18"/>
                          </w:rPr>
                          <w:t>weekly intervals until delivery</w:t>
                        </w:r>
                      </w:p>
                      <w:p w14:paraId="4C9CC584" w14:textId="77777777" w:rsidR="00593287" w:rsidRPr="00744F49" w:rsidRDefault="00593287" w:rsidP="006C5D60">
                        <w:pPr>
                          <w:rPr>
                            <w:rFonts w:cs="Arial"/>
                            <w:sz w:val="18"/>
                            <w:szCs w:val="18"/>
                          </w:rPr>
                        </w:pPr>
                      </w:p>
                    </w:txbxContent>
                  </v:textbox>
                </v:shape>
                <v:shape id="Straight Arrow Connector 42" o:spid="_x0000_s1058" type="#_x0000_t32" style="position:absolute;left:1645;top:5179;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" strokecolor="#a6a6a6">
                  <v:stroke endarrow="block"/>
                </v:shape>
                <v:shape id="Straight Arrow Connector 43" o:spid="_x0000_s1059" type="#_x0000_t32" style="position:absolute;left:3309;top:5169;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" strokecolor="#a6a6a6">
                  <v:stroke endarrow="block"/>
                </v:shape>
                <v:line id="Straight Connector 44" o:spid="_x0000_s1060" style="position:absolute;visibility:visible;mso-wrap-style:square" from="8759,5179" to="8759,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" strokecolor="#a6a6a6">
                  <v:stroke endarrow="block"/>
                </v:line>
                <v:shape id="Straight Arrow Connector 45" o:spid="_x0000_s1061" type="#_x0000_t32" style="position:absolute;left:6187;top:6478;width:0;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" strokecolor="#a6a6a6">
                  <v:stroke endarrow="block"/>
                </v:shape>
                <v:shape id="Straight Arrow Connector 46" o:spid="_x0000_s1062" type="#_x0000_t32" style="position:absolute;left:8767;top:6485;width:0;height: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" strokecolor="#a6a6a6">
                  <v:stroke endarrow="block"/>
                </v:shape>
                <v:shape id="Straight Arrow Connector 47" o:spid="_x0000_s1063" type="#_x0000_t32" style="position:absolute;left:4432;top:7391;width:0;height: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" strokecolor="#a6a6a6">
                  <v:stroke endarrow="block"/>
                </v:shape>
                <v:shape id="Straight Arrow Connector 48" o:spid="_x0000_s1064" type="#_x0000_t32" style="position:absolute;left:6127;top:10460;width:0;height:1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" strokecolor="#a6a6a6">
                  <v:stroke endarrow="block"/>
                </v:shape>
                <v:shape id="Straight Arrow Connector 49" o:spid="_x0000_s1065" type="#_x0000_t32" style="position:absolute;left:6112;top:12736;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" strokecolor="#a6a6a6">
                  <v:stroke endarrow="block"/>
                </v:shape>
                <v:shape id="Straight Arrow Connector 51" o:spid="_x0000_s1066" type="#_x0000_t32" style="position:absolute;left:4897;top:2840;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" strokecolor="#a6a6a6">
                  <v:stroke endarrow="block"/>
                </v:shape>
                <v:shape id="Straight Arrow Connector 52" o:spid="_x0000_s1067" type="#_x0000_t32" style="position:absolute;left:9172;top:839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" strokecolor="#a6a6a6">
                  <v:stroke endarrow="block"/>
                </v:shape>
                <v:shape id="Straight Arrow Connector 53" o:spid="_x0000_s1068" type="#_x0000_t32" style="position:absolute;left:9170;top:9307;width:0;height: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" strokecolor="#a6a6a6">
                  <v:stroke endarrow="block"/>
                </v:shape>
                <v:shape id="Straight Arrow Connector 54" o:spid="_x0000_s1069" type="#_x0000_t32" style="position:absolute;left:8392;top:10415;width:0;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" strokecolor="#a6a6a6">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5" o:spid="_x0000_s1070" type="#_x0000_t34" style="position:absolute;left:9759;top:14552;width:836;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" strokecolor="#a6a6a6">
                  <v:stroke endarrow="block"/>
                </v:shape>
                <v:shape id="Straight Arrow Connector 6" o:spid="_x0000_s1071" type="#_x0000_t32" style="position:absolute;left:7462;top:2840;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" strokecolor="#a6a6a6">
                  <v:stroke endarrow="block"/>
                </v:shape>
                <v:shape id="Text Box 2" o:spid="_x0000_s1072" type="#_x0000_t202" style="position:absolute;left:1103;top:2543;width:959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" strokecolor="#a6a6a6">
                  <v:shadow on="t" color="black" opacity="26213f" origin="-.5,.5" offset=".74836mm,-.74836mm"/>
                  <v:textbox inset="1mm,1.5mm,1mm,0">
                    <w:txbxContent>
                      <w:p w14:paraId="2C70B30F" w14:textId="77777777" w:rsidR="00593287" w:rsidRPr="00744F49" w:rsidRDefault="00593287" w:rsidP="006C5D60">
                        <w:pPr>
                          <w:jc w:val="center"/>
                          <w:rPr>
                            <w:rFonts w:cs="Arial"/>
                            <w:b/>
                          </w:rPr>
                        </w:pPr>
                        <w:r w:rsidRPr="00744F49">
                          <w:rPr>
                            <w:rFonts w:cs="Arial"/>
                            <w:b/>
                          </w:rPr>
                          <w:t>ABO, Rh D typing and antibody screening at Booking</w:t>
                        </w:r>
                      </w:p>
                    </w:txbxContent>
                  </v:textbox>
                </v:shape>
                <v:shape id="Text Box 2" o:spid="_x0000_s1073" type="#_x0000_t202" style="position:absolute;left:3712;top:8045;width:1439;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" strokecolor="#a6a6a6">
                  <v:shadow on="t" color="black" opacity="26213f" origin="-.5,.5" offset=".74836mm,-.74836mm"/>
                  <v:textbox inset="1mm,1mm,1mm,0">
                    <w:txbxContent>
                      <w:p w14:paraId="50F39F51" w14:textId="77777777" w:rsidR="00593287" w:rsidRPr="00744F49" w:rsidRDefault="00593287" w:rsidP="006C5D60">
                        <w:pPr>
                          <w:jc w:val="center"/>
                          <w:rPr>
                            <w:rFonts w:cs="Arial"/>
                            <w:sz w:val="18"/>
                            <w:szCs w:val="18"/>
                          </w:rPr>
                        </w:pPr>
                        <w:r w:rsidRPr="00744F49">
                          <w:rPr>
                            <w:rFonts w:cs="Arial"/>
                            <w:sz w:val="18"/>
                            <w:szCs w:val="18"/>
                          </w:rPr>
                          <w:t>Non clinically significant</w:t>
                        </w:r>
                        <w:r>
                          <w:rPr>
                            <w:rFonts w:cs="Arial"/>
                            <w:sz w:val="18"/>
                            <w:szCs w:val="18"/>
                          </w:rPr>
                          <w:t xml:space="preserve"> </w:t>
                        </w:r>
                        <w:r w:rsidRPr="00744F49">
                          <w:rPr>
                            <w:rFonts w:cs="Arial"/>
                            <w:sz w:val="18"/>
                            <w:szCs w:val="18"/>
                          </w:rPr>
                          <w:t>/</w:t>
                        </w:r>
                        <w:r>
                          <w:rPr>
                            <w:rFonts w:cs="Arial"/>
                            <w:sz w:val="18"/>
                            <w:szCs w:val="18"/>
                          </w:rPr>
                          <w:t xml:space="preserve"> </w:t>
                        </w:r>
                        <w:r>
                          <w:rPr>
                            <w:rFonts w:cs="Arial"/>
                            <w:sz w:val="18"/>
                            <w:szCs w:val="18"/>
                          </w:rPr>
                          <w:br/>
                        </w:r>
                        <w:r w:rsidRPr="00744F49">
                          <w:rPr>
                            <w:rFonts w:cs="Arial"/>
                            <w:sz w:val="18"/>
                            <w:szCs w:val="18"/>
                          </w:rPr>
                          <w:t>non-specific antibodies</w:t>
                        </w:r>
                      </w:p>
                      <w:p w14:paraId="2D33BC5F" w14:textId="77777777" w:rsidR="00593287" w:rsidRPr="00744F49" w:rsidRDefault="00593287" w:rsidP="006C5D60">
                        <w:pPr>
                          <w:rPr>
                            <w:rFonts w:cs="Arial"/>
                            <w:sz w:val="18"/>
                            <w:szCs w:val="18"/>
                          </w:rPr>
                        </w:pPr>
                      </w:p>
                    </w:txbxContent>
                  </v:textbox>
                </v:shape>
                <v:shape id="Text Box 2" o:spid="_x0000_s1074" type="#_x0000_t202" style="position:absolute;left:5167;top:12230;width:1932;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" strokecolor="#a6a6a6">
                  <v:shadow on="t" color="black" opacity="26213f" origin="-.5,.5" offset=".74836mm,-.74836mm"/>
                  <v:textbox inset="1mm,1mm,1mm,0">
                    <w:txbxContent>
                      <w:p w14:paraId="68D733F3" w14:textId="77777777" w:rsidR="00593287" w:rsidRPr="00744F49" w:rsidRDefault="00593287" w:rsidP="006C5D60">
                        <w:pPr>
                          <w:jc w:val="center"/>
                          <w:rPr>
                            <w:rFonts w:cs="Arial"/>
                            <w:sz w:val="18"/>
                            <w:szCs w:val="18"/>
                          </w:rPr>
                        </w:pPr>
                        <w:r w:rsidRPr="00744F49">
                          <w:rPr>
                            <w:rFonts w:cs="Arial"/>
                            <w:sz w:val="18"/>
                            <w:szCs w:val="18"/>
                          </w:rPr>
                          <w:t>Partner testing / fetal typing from</w:t>
                        </w:r>
                        <w:r>
                          <w:rPr>
                            <w:rFonts w:cs="Arial"/>
                            <w:sz w:val="18"/>
                            <w:szCs w:val="18"/>
                          </w:rPr>
                          <w:t xml:space="preserve"> maternal blood</w:t>
                        </w:r>
                      </w:p>
                    </w:txbxContent>
                  </v:textbox>
                </v:shape>
              </v:group>
            </w:pict>
          </mc:Fallback>
        </mc:AlternateContent>
      </w:r>
    </w:p>
    <w:p w14:paraId="5CCB2D4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993DBC5" w14:textId="77777777" w:rsidR="006C5D60" w:rsidRPr="008C490E" w:rsidRDefault="006C5D60" w:rsidP="006C5D60">
      <w:pPr>
        <w:autoSpaceDE w:val="0"/>
        <w:autoSpaceDN w:val="0"/>
        <w:adjustRightInd w:val="0"/>
        <w:rPr>
          <w:rFonts w:asciiTheme="minorHAnsi" w:hAnsiTheme="minorHAnsi" w:cstheme="minorHAnsi"/>
          <w:sz w:val="22"/>
          <w:szCs w:val="22"/>
        </w:rPr>
      </w:pPr>
    </w:p>
    <w:p w14:paraId="38630782" w14:textId="77777777" w:rsidR="006C5D60" w:rsidRPr="008C490E" w:rsidRDefault="006C5D60" w:rsidP="006C5D60">
      <w:pPr>
        <w:autoSpaceDE w:val="0"/>
        <w:autoSpaceDN w:val="0"/>
        <w:adjustRightInd w:val="0"/>
        <w:rPr>
          <w:rFonts w:asciiTheme="minorHAnsi" w:hAnsiTheme="minorHAnsi" w:cstheme="minorHAnsi"/>
          <w:sz w:val="22"/>
          <w:szCs w:val="22"/>
        </w:rPr>
      </w:pPr>
    </w:p>
    <w:p w14:paraId="4A23D247" w14:textId="77777777" w:rsidR="006C5D60" w:rsidRPr="008C490E" w:rsidRDefault="006C5D60" w:rsidP="006C5D60">
      <w:pPr>
        <w:autoSpaceDE w:val="0"/>
        <w:autoSpaceDN w:val="0"/>
        <w:adjustRightInd w:val="0"/>
        <w:rPr>
          <w:rFonts w:asciiTheme="minorHAnsi" w:hAnsiTheme="minorHAnsi" w:cstheme="minorHAnsi"/>
          <w:sz w:val="22"/>
          <w:szCs w:val="22"/>
        </w:rPr>
      </w:pPr>
    </w:p>
    <w:p w14:paraId="5B46D5A4" w14:textId="77777777" w:rsidR="006C5D60" w:rsidRPr="008C490E" w:rsidRDefault="006C5D60" w:rsidP="006C5D60">
      <w:pPr>
        <w:autoSpaceDE w:val="0"/>
        <w:autoSpaceDN w:val="0"/>
        <w:adjustRightInd w:val="0"/>
        <w:rPr>
          <w:rFonts w:asciiTheme="minorHAnsi" w:hAnsiTheme="minorHAnsi" w:cstheme="minorHAnsi"/>
          <w:sz w:val="22"/>
          <w:szCs w:val="22"/>
        </w:rPr>
      </w:pPr>
    </w:p>
    <w:p w14:paraId="477EEB57" w14:textId="77777777" w:rsidR="006C5D60" w:rsidRPr="008C490E" w:rsidRDefault="006C5D60" w:rsidP="006C5D60">
      <w:pPr>
        <w:autoSpaceDE w:val="0"/>
        <w:autoSpaceDN w:val="0"/>
        <w:adjustRightInd w:val="0"/>
        <w:rPr>
          <w:rFonts w:asciiTheme="minorHAnsi" w:hAnsiTheme="minorHAnsi" w:cstheme="minorHAnsi"/>
          <w:sz w:val="22"/>
          <w:szCs w:val="22"/>
        </w:rPr>
      </w:pPr>
    </w:p>
    <w:p w14:paraId="6B173E9F" w14:textId="77777777" w:rsidR="006C5D60" w:rsidRPr="008C490E" w:rsidRDefault="006C5D60" w:rsidP="006C5D60">
      <w:pPr>
        <w:autoSpaceDE w:val="0"/>
        <w:autoSpaceDN w:val="0"/>
        <w:adjustRightInd w:val="0"/>
        <w:rPr>
          <w:rFonts w:asciiTheme="minorHAnsi" w:hAnsiTheme="minorHAnsi" w:cstheme="minorHAnsi"/>
          <w:sz w:val="22"/>
          <w:szCs w:val="22"/>
        </w:rPr>
      </w:pPr>
    </w:p>
    <w:p w14:paraId="75CA47A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C2CCA08" w14:textId="77777777" w:rsidR="006C5D60" w:rsidRPr="008C490E" w:rsidRDefault="006C5D60" w:rsidP="006C5D60">
      <w:pPr>
        <w:autoSpaceDE w:val="0"/>
        <w:autoSpaceDN w:val="0"/>
        <w:adjustRightInd w:val="0"/>
        <w:rPr>
          <w:rFonts w:asciiTheme="minorHAnsi" w:hAnsiTheme="minorHAnsi" w:cstheme="minorHAnsi"/>
          <w:sz w:val="22"/>
          <w:szCs w:val="22"/>
        </w:rPr>
      </w:pPr>
    </w:p>
    <w:p w14:paraId="0D4F7D6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8BCDC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7627648" w14:textId="77777777" w:rsidR="006C5D60" w:rsidRPr="008C490E" w:rsidRDefault="006C5D60" w:rsidP="006C5D60">
      <w:pPr>
        <w:autoSpaceDE w:val="0"/>
        <w:autoSpaceDN w:val="0"/>
        <w:adjustRightInd w:val="0"/>
        <w:rPr>
          <w:rFonts w:asciiTheme="minorHAnsi" w:hAnsiTheme="minorHAnsi" w:cstheme="minorHAnsi"/>
          <w:sz w:val="22"/>
          <w:szCs w:val="22"/>
        </w:rPr>
      </w:pPr>
    </w:p>
    <w:p w14:paraId="57606EF6"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8DC629" w14:textId="77777777" w:rsidR="006C5D60" w:rsidRPr="008C490E" w:rsidRDefault="006C5D60" w:rsidP="006C5D60">
      <w:pPr>
        <w:autoSpaceDE w:val="0"/>
        <w:autoSpaceDN w:val="0"/>
        <w:adjustRightInd w:val="0"/>
        <w:rPr>
          <w:rFonts w:asciiTheme="minorHAnsi" w:hAnsiTheme="minorHAnsi" w:cstheme="minorHAnsi"/>
          <w:sz w:val="22"/>
          <w:szCs w:val="22"/>
        </w:rPr>
      </w:pPr>
    </w:p>
    <w:p w14:paraId="3EF7D0DC"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146A14" w14:textId="77777777" w:rsidR="006C5D60" w:rsidRPr="008C490E" w:rsidRDefault="006C5D60" w:rsidP="006C5D60">
      <w:pPr>
        <w:autoSpaceDE w:val="0"/>
        <w:autoSpaceDN w:val="0"/>
        <w:adjustRightInd w:val="0"/>
        <w:rPr>
          <w:rFonts w:asciiTheme="minorHAnsi" w:hAnsiTheme="minorHAnsi" w:cstheme="minorHAnsi"/>
          <w:sz w:val="22"/>
          <w:szCs w:val="22"/>
        </w:rPr>
      </w:pPr>
    </w:p>
    <w:p w14:paraId="5E365928" w14:textId="77777777" w:rsidR="006C5D60" w:rsidRPr="008C490E" w:rsidRDefault="006C5D60" w:rsidP="006C5D60">
      <w:pPr>
        <w:autoSpaceDE w:val="0"/>
        <w:autoSpaceDN w:val="0"/>
        <w:adjustRightInd w:val="0"/>
        <w:rPr>
          <w:rFonts w:asciiTheme="minorHAnsi" w:hAnsiTheme="minorHAnsi" w:cstheme="minorHAnsi"/>
          <w:sz w:val="22"/>
          <w:szCs w:val="22"/>
        </w:rPr>
      </w:pPr>
    </w:p>
    <w:p w14:paraId="66072FD7" w14:textId="77777777" w:rsidR="006C5D60" w:rsidRPr="008C490E" w:rsidRDefault="006C5D60" w:rsidP="006C5D60">
      <w:pPr>
        <w:autoSpaceDE w:val="0"/>
        <w:autoSpaceDN w:val="0"/>
        <w:adjustRightInd w:val="0"/>
        <w:rPr>
          <w:rFonts w:asciiTheme="minorHAnsi" w:hAnsiTheme="minorHAnsi" w:cstheme="minorHAnsi"/>
          <w:sz w:val="22"/>
          <w:szCs w:val="22"/>
        </w:rPr>
      </w:pPr>
    </w:p>
    <w:p w14:paraId="3CC342E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9EAF5DB" w14:textId="77777777" w:rsidR="006C5D60" w:rsidRPr="008C490E" w:rsidRDefault="006C5D60" w:rsidP="006C5D60">
      <w:pPr>
        <w:autoSpaceDE w:val="0"/>
        <w:autoSpaceDN w:val="0"/>
        <w:adjustRightInd w:val="0"/>
        <w:rPr>
          <w:rFonts w:asciiTheme="minorHAnsi" w:hAnsiTheme="minorHAnsi" w:cstheme="minorHAnsi"/>
          <w:sz w:val="22"/>
          <w:szCs w:val="22"/>
        </w:rPr>
      </w:pPr>
    </w:p>
    <w:p w14:paraId="35E6AD26" w14:textId="77777777" w:rsidR="006C5D60" w:rsidRPr="008C490E" w:rsidRDefault="006C5D60" w:rsidP="006C5D60">
      <w:pPr>
        <w:autoSpaceDE w:val="0"/>
        <w:autoSpaceDN w:val="0"/>
        <w:adjustRightInd w:val="0"/>
        <w:rPr>
          <w:rFonts w:asciiTheme="minorHAnsi" w:hAnsiTheme="minorHAnsi" w:cstheme="minorHAnsi"/>
          <w:sz w:val="22"/>
          <w:szCs w:val="22"/>
        </w:rPr>
      </w:pPr>
    </w:p>
    <w:p w14:paraId="6D8D556E"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1359D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B6B6BB3"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0F6189" w14:textId="77777777" w:rsidR="006C5D60" w:rsidRPr="008C490E" w:rsidRDefault="006C5D60" w:rsidP="006C5D60">
      <w:pPr>
        <w:autoSpaceDE w:val="0"/>
        <w:autoSpaceDN w:val="0"/>
        <w:adjustRightInd w:val="0"/>
        <w:rPr>
          <w:rFonts w:asciiTheme="minorHAnsi" w:hAnsiTheme="minorHAnsi" w:cstheme="minorHAnsi"/>
          <w:sz w:val="22"/>
          <w:szCs w:val="22"/>
        </w:rPr>
        <w:sectPr w:rsidR="006C5D60" w:rsidRPr="008C490E" w:rsidSect="00B81B96">
          <w:pgSz w:w="11906" w:h="16838"/>
          <w:pgMar w:top="1440" w:right="1440" w:bottom="1440" w:left="1440" w:header="709" w:footer="709" w:gutter="0"/>
          <w:cols w:space="708"/>
          <w:titlePg/>
          <w:docGrid w:linePitch="360"/>
        </w:sectPr>
      </w:pPr>
    </w:p>
    <w:p w14:paraId="001D7E65" w14:textId="77777777" w:rsidR="006C5D60" w:rsidRPr="008C490E" w:rsidRDefault="006C5D60" w:rsidP="00DB5EA3">
      <w:pPr>
        <w:pStyle w:val="Heading1"/>
        <w:rPr>
          <w:rFonts w:asciiTheme="minorHAnsi" w:hAnsiTheme="minorHAnsi" w:cstheme="minorHAnsi"/>
          <w:color w:val="auto"/>
        </w:rPr>
      </w:pPr>
      <w:bookmarkStart w:id="36" w:name="_Appendix_7:_Blood"/>
      <w:bookmarkEnd w:id="36"/>
      <w:r w:rsidRPr="008C490E">
        <w:rPr>
          <w:rFonts w:asciiTheme="minorHAnsi" w:hAnsiTheme="minorHAnsi" w:cstheme="minorHAnsi"/>
          <w:color w:val="auto"/>
        </w:rPr>
        <w:lastRenderedPageBreak/>
        <w:t>Appendix 7: Blood selection via remote allocation</w:t>
      </w:r>
    </w:p>
    <w:p w14:paraId="06868FF6" w14:textId="77777777" w:rsidR="006C5D60" w:rsidRPr="008C490E" w:rsidRDefault="006C5D60" w:rsidP="006C5D60">
      <w:pPr>
        <w:autoSpaceDE w:val="0"/>
        <w:autoSpaceDN w:val="0"/>
        <w:adjustRightInd w:val="0"/>
        <w:rPr>
          <w:rFonts w:asciiTheme="minorHAnsi" w:hAnsiTheme="minorHAnsi" w:cstheme="minorHAnsi"/>
          <w:sz w:val="22"/>
          <w:szCs w:val="22"/>
        </w:rPr>
      </w:pPr>
    </w:p>
    <w:p w14:paraId="734D7B5E" w14:textId="77777777" w:rsidR="006C5D60" w:rsidRPr="008C490E" w:rsidRDefault="006C5D60" w:rsidP="006C5D60">
      <w:pPr>
        <w:autoSpaceDE w:val="0"/>
        <w:autoSpaceDN w:val="0"/>
        <w:adjustRightInd w:val="0"/>
        <w:rPr>
          <w:rFonts w:asciiTheme="minorHAnsi" w:hAnsiTheme="minorHAnsi" w:cstheme="minorHAnsi"/>
          <w:sz w:val="22"/>
          <w:szCs w:val="22"/>
        </w:rPr>
        <w:sectPr w:rsidR="006C5D60" w:rsidRPr="008C490E" w:rsidSect="00B81B96">
          <w:pgSz w:w="16838" w:h="11906" w:orient="landscape"/>
          <w:pgMar w:top="1440" w:right="1440" w:bottom="1440" w:left="1440" w:header="709" w:footer="709" w:gutter="0"/>
          <w:cols w:space="708"/>
          <w:titlePg/>
          <w:docGrid w:linePitch="360"/>
        </w:sectPr>
      </w:pPr>
      <w:r w:rsidRPr="008C490E">
        <w:rPr>
          <w:rFonts w:asciiTheme="minorHAnsi" w:hAnsiTheme="minorHAnsi" w:cstheme="minorHAnsi"/>
          <w:sz w:val="22"/>
          <w:szCs w:val="22"/>
        </w:rPr>
        <w:object w:dxaOrig="7216" w:dyaOrig="5407" w14:anchorId="496CB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4pt;height:389.45pt" o:ole="">
            <v:imagedata r:id="rId37" o:title=""/>
          </v:shape>
          <o:OLEObject Type="Embed" ProgID="PowerPoint.Show.12" ShapeID="_x0000_i1025" DrawAspect="Content" ObjectID="_1736785769" r:id="rId38"/>
        </w:object>
      </w:r>
    </w:p>
    <w:p w14:paraId="7E82BF23" w14:textId="77777777" w:rsidR="006C5D60" w:rsidRPr="008C490E" w:rsidRDefault="006C5D60" w:rsidP="00DB5EA3">
      <w:pPr>
        <w:pStyle w:val="Heading1"/>
        <w:rPr>
          <w:rFonts w:asciiTheme="minorHAnsi" w:hAnsiTheme="minorHAnsi" w:cstheme="minorHAnsi"/>
          <w:color w:val="auto"/>
        </w:rPr>
      </w:pPr>
      <w:bookmarkStart w:id="37" w:name="_Appendix_8:_Blood"/>
      <w:bookmarkEnd w:id="37"/>
      <w:r w:rsidRPr="008C490E">
        <w:rPr>
          <w:rFonts w:asciiTheme="minorHAnsi" w:hAnsiTheme="minorHAnsi" w:cstheme="minorHAnsi"/>
          <w:color w:val="auto"/>
        </w:rPr>
        <w:lastRenderedPageBreak/>
        <w:t>Appendix 8: Blood Selection via e-issue</w:t>
      </w:r>
    </w:p>
    <w:p w14:paraId="78EBA61C" w14:textId="77777777" w:rsidR="006C5D60" w:rsidRPr="008C490E" w:rsidRDefault="00BD554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object w:dxaOrig="7216" w:dyaOrig="5407" w14:anchorId="6BF03762">
          <v:shape id="_x0000_i1026" type="#_x0000_t75" style="width:715.3pt;height:330.1pt" o:ole="">
            <v:imagedata r:id="rId39" o:title=""/>
          </v:shape>
          <o:OLEObject Type="Embed" ProgID="PowerPoint.Show.12" ShapeID="_x0000_i1026" DrawAspect="Content" ObjectID="_1736785770" r:id="rId40"/>
        </w:object>
      </w:r>
    </w:p>
    <w:p w14:paraId="03507EE1" w14:textId="77777777" w:rsidR="00B81B96" w:rsidRPr="008C490E" w:rsidRDefault="00B81B96" w:rsidP="006C5D60">
      <w:pPr>
        <w:autoSpaceDE w:val="0"/>
        <w:autoSpaceDN w:val="0"/>
        <w:adjustRightInd w:val="0"/>
        <w:rPr>
          <w:rFonts w:asciiTheme="minorHAnsi" w:hAnsiTheme="minorHAnsi" w:cstheme="minorHAnsi"/>
          <w:sz w:val="22"/>
          <w:szCs w:val="22"/>
        </w:rPr>
      </w:pPr>
    </w:p>
    <w:p w14:paraId="42203735" w14:textId="77777777" w:rsidR="006C5D60" w:rsidRPr="008C490E" w:rsidRDefault="006C5D60" w:rsidP="00DB5EA3">
      <w:pPr>
        <w:pStyle w:val="Heading1"/>
        <w:rPr>
          <w:rFonts w:asciiTheme="minorHAnsi" w:hAnsiTheme="minorHAnsi" w:cstheme="minorHAnsi"/>
          <w:color w:val="auto"/>
        </w:rPr>
      </w:pPr>
      <w:bookmarkStart w:id="38" w:name="_Appendix_9:_Baby"/>
      <w:bookmarkEnd w:id="38"/>
      <w:r w:rsidRPr="008C490E">
        <w:rPr>
          <w:rFonts w:asciiTheme="minorHAnsi" w:hAnsiTheme="minorHAnsi" w:cstheme="minorHAnsi"/>
          <w:color w:val="auto"/>
        </w:rPr>
        <w:lastRenderedPageBreak/>
        <w:t>Appendix 9: Baby crossmatch rules</w:t>
      </w:r>
    </w:p>
    <w:p w14:paraId="68F2D24E" w14:textId="77777777" w:rsidR="006C5D60" w:rsidRPr="008C490E" w:rsidRDefault="00BD554F"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object w:dxaOrig="7216" w:dyaOrig="5407" w14:anchorId="7989905A">
          <v:shape id="_x0000_i1027" type="#_x0000_t75" style="width:672.8pt;height:272.1pt" o:ole="">
            <v:imagedata r:id="rId41" o:title=""/>
          </v:shape>
          <o:OLEObject Type="Embed" ProgID="PowerPoint.Show.12" ShapeID="_x0000_i1027" DrawAspect="Content" ObjectID="_1736785771" r:id="rId42"/>
        </w:object>
      </w:r>
    </w:p>
    <w:p w14:paraId="467AFA50"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E1B231" w14:textId="77777777" w:rsidR="006C5D60" w:rsidRPr="008C490E" w:rsidRDefault="006C5D60" w:rsidP="006C5D60">
      <w:pPr>
        <w:autoSpaceDE w:val="0"/>
        <w:autoSpaceDN w:val="0"/>
        <w:adjustRightInd w:val="0"/>
        <w:rPr>
          <w:rFonts w:asciiTheme="minorHAnsi" w:hAnsiTheme="minorHAnsi" w:cstheme="minorHAnsi"/>
          <w:sz w:val="22"/>
          <w:szCs w:val="22"/>
        </w:rPr>
      </w:pPr>
    </w:p>
    <w:p w14:paraId="4B7DE78E" w14:textId="77777777" w:rsidR="006C5D60" w:rsidRPr="008C490E" w:rsidRDefault="006C5D60" w:rsidP="00DB5EA3">
      <w:pPr>
        <w:pStyle w:val="Heading1"/>
        <w:rPr>
          <w:rFonts w:asciiTheme="minorHAnsi" w:hAnsiTheme="minorHAnsi" w:cstheme="minorHAnsi"/>
          <w:color w:val="auto"/>
        </w:rPr>
      </w:pPr>
      <w:bookmarkStart w:id="39" w:name="_Appendix_10:_Antigen"/>
      <w:bookmarkEnd w:id="39"/>
      <w:r w:rsidRPr="008C490E">
        <w:rPr>
          <w:rFonts w:asciiTheme="minorHAnsi" w:hAnsiTheme="minorHAnsi" w:cstheme="minorHAnsi"/>
          <w:color w:val="auto"/>
        </w:rPr>
        <w:lastRenderedPageBreak/>
        <w:t>Appendix 10: Antigen matching rules</w:t>
      </w:r>
    </w:p>
    <w:p w14:paraId="3828FFD6" w14:textId="77777777" w:rsidR="006C5D60" w:rsidRPr="008C490E" w:rsidRDefault="00146AAD"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object w:dxaOrig="7216" w:dyaOrig="5407" w14:anchorId="2D73C050">
          <v:shape id="_x0000_i1028" type="#_x0000_t75" style="width:705.05pt;height:286.6pt" o:ole="">
            <v:imagedata r:id="rId43" o:title=""/>
          </v:shape>
          <o:OLEObject Type="Embed" ProgID="PowerPoint.Show.12" ShapeID="_x0000_i1028" DrawAspect="Content" ObjectID="_1736785772" r:id="rId44"/>
        </w:object>
      </w:r>
    </w:p>
    <w:p w14:paraId="17EB9900" w14:textId="77777777" w:rsidR="006C5D60" w:rsidRPr="008C490E" w:rsidRDefault="006C5D60" w:rsidP="006C5D60">
      <w:pPr>
        <w:autoSpaceDE w:val="0"/>
        <w:autoSpaceDN w:val="0"/>
        <w:adjustRightInd w:val="0"/>
        <w:rPr>
          <w:rFonts w:asciiTheme="minorHAnsi" w:hAnsiTheme="minorHAnsi" w:cstheme="minorHAnsi"/>
          <w:sz w:val="22"/>
          <w:szCs w:val="22"/>
        </w:rPr>
      </w:pPr>
    </w:p>
    <w:p w14:paraId="445949D3" w14:textId="77777777" w:rsidR="006C5D60" w:rsidRPr="008C490E" w:rsidRDefault="006C5D60" w:rsidP="006C5D60">
      <w:pPr>
        <w:autoSpaceDE w:val="0"/>
        <w:autoSpaceDN w:val="0"/>
        <w:adjustRightInd w:val="0"/>
        <w:rPr>
          <w:rFonts w:asciiTheme="minorHAnsi" w:hAnsiTheme="minorHAnsi" w:cstheme="minorHAnsi"/>
          <w:sz w:val="22"/>
          <w:szCs w:val="22"/>
        </w:rPr>
      </w:pPr>
    </w:p>
    <w:p w14:paraId="3071FFAA" w14:textId="77777777" w:rsidR="006C5D60" w:rsidRPr="008C490E" w:rsidRDefault="006C5D60" w:rsidP="00DB5EA3">
      <w:pPr>
        <w:pStyle w:val="Heading1"/>
        <w:rPr>
          <w:rFonts w:asciiTheme="minorHAnsi" w:hAnsiTheme="minorHAnsi" w:cstheme="minorHAnsi"/>
          <w:color w:val="auto"/>
        </w:rPr>
      </w:pPr>
      <w:bookmarkStart w:id="40" w:name="_Appendix_11:_Plasma"/>
      <w:bookmarkEnd w:id="40"/>
      <w:r w:rsidRPr="008C490E">
        <w:rPr>
          <w:rFonts w:asciiTheme="minorHAnsi" w:hAnsiTheme="minorHAnsi" w:cstheme="minorHAnsi"/>
          <w:color w:val="auto"/>
        </w:rPr>
        <w:lastRenderedPageBreak/>
        <w:t>Appendix 11: Plasma component selection rules</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6C5D60" w:rsidRPr="008C490E" w14:paraId="5916E5A7" w14:textId="77777777" w:rsidTr="00B81B96">
        <w:trPr>
          <w:trHeight w:val="1029"/>
        </w:trPr>
        <w:tc>
          <w:tcPr>
            <w:tcW w:w="1668" w:type="dxa"/>
            <w:shd w:val="clear" w:color="auto" w:fill="auto"/>
          </w:tcPr>
          <w:p w14:paraId="2069F8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 No</w:t>
            </w:r>
          </w:p>
          <w:p w14:paraId="1C7699A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267" w:type="dxa"/>
            <w:shd w:val="clear" w:color="auto" w:fill="auto"/>
          </w:tcPr>
          <w:p w14:paraId="0CF0B4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095A5A4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Post 1 Jan 1996</w:t>
            </w:r>
          </w:p>
        </w:tc>
        <w:tc>
          <w:tcPr>
            <w:tcW w:w="1557" w:type="dxa"/>
            <w:shd w:val="clear" w:color="auto" w:fill="auto"/>
          </w:tcPr>
          <w:p w14:paraId="6A45BE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ABO group</w:t>
            </w:r>
          </w:p>
          <w:p w14:paraId="10BAEE0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2121" w:type="dxa"/>
            <w:shd w:val="clear" w:color="auto" w:fill="auto"/>
          </w:tcPr>
          <w:p w14:paraId="6E4A71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38F188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251A14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74A3F2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p w14:paraId="50A266C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014D27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07EE393F" w14:textId="77777777" w:rsidR="006C5D60" w:rsidRPr="008C490E" w:rsidRDefault="002F14A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6C5D60" w:rsidRPr="008C490E" w14:paraId="55C0E637" w14:textId="77777777" w:rsidTr="00B81B96">
        <w:trPr>
          <w:trHeight w:val="1029"/>
        </w:trPr>
        <w:tc>
          <w:tcPr>
            <w:tcW w:w="4492" w:type="dxa"/>
            <w:gridSpan w:val="3"/>
            <w:vMerge w:val="restart"/>
            <w:shd w:val="clear" w:color="auto" w:fill="auto"/>
          </w:tcPr>
          <w:p w14:paraId="5E750CB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1 FFP/CRYO ABO Truth table prevents issue of incorrect types</w:t>
            </w:r>
          </w:p>
          <w:p w14:paraId="4B76F21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2 PLATELET Truth table prevents issue of incorrect types (Al=Alert)</w:t>
            </w:r>
          </w:p>
          <w:p w14:paraId="2D3191F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3 Platelet check  alert for Female &lt;50yr</w:t>
            </w:r>
          </w:p>
          <w:p w14:paraId="61B9095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2A753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38469E1D" w14:textId="77777777" w:rsidR="006C5D60" w:rsidRPr="008C490E" w:rsidRDefault="006C5D60" w:rsidP="006C5D60">
            <w:pPr>
              <w:autoSpaceDE w:val="0"/>
              <w:autoSpaceDN w:val="0"/>
              <w:adjustRightInd w:val="0"/>
              <w:rPr>
                <w:rFonts w:asciiTheme="minorHAnsi" w:hAnsiTheme="minorHAnsi" w:cstheme="minorHAnsi"/>
                <w:sz w:val="22"/>
                <w:szCs w:val="22"/>
              </w:rPr>
            </w:pPr>
          </w:p>
          <w:p w14:paraId="082C92A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3103F6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00FA0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28F66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24B65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16FB6B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989509C" w14:textId="77777777" w:rsidTr="00B81B96">
        <w:trPr>
          <w:trHeight w:val="1029"/>
        </w:trPr>
        <w:tc>
          <w:tcPr>
            <w:tcW w:w="4492" w:type="dxa"/>
            <w:gridSpan w:val="3"/>
            <w:vMerge/>
            <w:shd w:val="clear" w:color="auto" w:fill="auto"/>
          </w:tcPr>
          <w:p w14:paraId="644CC01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F732D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30A7F8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36F07F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36677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D096C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D974F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0E3ADA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6DB9879" w14:textId="77777777" w:rsidTr="00B81B96">
        <w:trPr>
          <w:trHeight w:val="1029"/>
        </w:trPr>
        <w:tc>
          <w:tcPr>
            <w:tcW w:w="4492" w:type="dxa"/>
            <w:gridSpan w:val="3"/>
            <w:vMerge/>
            <w:shd w:val="clear" w:color="auto" w:fill="auto"/>
          </w:tcPr>
          <w:p w14:paraId="13E636F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1D717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339ACF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50E43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365C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38166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632D3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25BD71" w14:textId="77777777" w:rsidTr="00B81B96">
        <w:trPr>
          <w:trHeight w:val="1029"/>
        </w:trPr>
        <w:tc>
          <w:tcPr>
            <w:tcW w:w="4492" w:type="dxa"/>
            <w:gridSpan w:val="3"/>
            <w:vMerge/>
            <w:shd w:val="clear" w:color="auto" w:fill="auto"/>
          </w:tcPr>
          <w:p w14:paraId="217525D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63A42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2422E4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9A058D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77E31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F421C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6433A7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7C9A7AD" w14:textId="77777777" w:rsidTr="00B81B96">
        <w:trPr>
          <w:trHeight w:val="1029"/>
        </w:trPr>
        <w:tc>
          <w:tcPr>
            <w:tcW w:w="4492" w:type="dxa"/>
            <w:gridSpan w:val="3"/>
            <w:vMerge/>
            <w:shd w:val="clear" w:color="auto" w:fill="auto"/>
          </w:tcPr>
          <w:p w14:paraId="5EE1815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C2B2E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6FB182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7E31ED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F2254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2FD6B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F13DB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FE7D38" w14:textId="77777777" w:rsidTr="00B81B96">
        <w:trPr>
          <w:trHeight w:val="1029"/>
        </w:trPr>
        <w:tc>
          <w:tcPr>
            <w:tcW w:w="4492" w:type="dxa"/>
            <w:gridSpan w:val="3"/>
            <w:vMerge/>
            <w:shd w:val="clear" w:color="auto" w:fill="auto"/>
          </w:tcPr>
          <w:p w14:paraId="2E325DE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D4960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63118C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3583E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B62D5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9B775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E28F9A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F031EEF" w14:textId="77777777" w:rsidTr="00B81B96">
        <w:trPr>
          <w:trHeight w:val="1029"/>
        </w:trPr>
        <w:tc>
          <w:tcPr>
            <w:tcW w:w="4492" w:type="dxa"/>
            <w:gridSpan w:val="3"/>
            <w:vMerge w:val="restart"/>
            <w:shd w:val="clear" w:color="auto" w:fill="auto"/>
          </w:tcPr>
          <w:p w14:paraId="4216A95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A6BE3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p w14:paraId="1816829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329D4D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7B4DA8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02FA7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F3CF0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FEBAAC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B8154AB" w14:textId="77777777" w:rsidTr="00B81B96">
        <w:trPr>
          <w:trHeight w:val="1029"/>
        </w:trPr>
        <w:tc>
          <w:tcPr>
            <w:tcW w:w="4492" w:type="dxa"/>
            <w:gridSpan w:val="3"/>
            <w:vMerge/>
            <w:shd w:val="clear" w:color="auto" w:fill="auto"/>
          </w:tcPr>
          <w:p w14:paraId="75C688D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C7DA8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p w14:paraId="5BC49FD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213609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11A24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3062C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EE6E78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B4CC7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20C3F38" w14:textId="77777777" w:rsidTr="00B81B96">
        <w:trPr>
          <w:trHeight w:val="1029"/>
        </w:trPr>
        <w:tc>
          <w:tcPr>
            <w:tcW w:w="4492" w:type="dxa"/>
            <w:gridSpan w:val="3"/>
            <w:vMerge/>
            <w:shd w:val="clear" w:color="auto" w:fill="auto"/>
          </w:tcPr>
          <w:p w14:paraId="2B9A302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53681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271193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859B32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43A97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6E4AC6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DB7DFA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652435B" w14:textId="77777777" w:rsidTr="00B81B96">
        <w:trPr>
          <w:trHeight w:val="1029"/>
        </w:trPr>
        <w:tc>
          <w:tcPr>
            <w:tcW w:w="4492" w:type="dxa"/>
            <w:gridSpan w:val="3"/>
            <w:vMerge/>
            <w:shd w:val="clear" w:color="auto" w:fill="auto"/>
          </w:tcPr>
          <w:p w14:paraId="6AE225A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0CC51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39721F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A2A25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DEAA8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E4D4C8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67D773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49CDCF6" w14:textId="77777777" w:rsidTr="00B81B96">
        <w:trPr>
          <w:trHeight w:val="1029"/>
        </w:trPr>
        <w:tc>
          <w:tcPr>
            <w:tcW w:w="4492" w:type="dxa"/>
            <w:gridSpan w:val="3"/>
            <w:vMerge/>
            <w:shd w:val="clear" w:color="auto" w:fill="auto"/>
          </w:tcPr>
          <w:p w14:paraId="3CEEC88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F8F03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1C94DB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5A570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6D0F7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9AF4F2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57C823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1B5547F" w14:textId="77777777" w:rsidTr="00B81B96">
        <w:trPr>
          <w:trHeight w:val="1029"/>
        </w:trPr>
        <w:tc>
          <w:tcPr>
            <w:tcW w:w="4492" w:type="dxa"/>
            <w:gridSpan w:val="3"/>
            <w:vMerge/>
            <w:shd w:val="clear" w:color="auto" w:fill="auto"/>
          </w:tcPr>
          <w:p w14:paraId="50D5A6C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F6CF3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01CEAD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0D8DD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AB141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D319B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32A88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A97C79" w14:textId="77777777" w:rsidTr="00B81B96">
        <w:trPr>
          <w:trHeight w:val="1029"/>
        </w:trPr>
        <w:tc>
          <w:tcPr>
            <w:tcW w:w="4492" w:type="dxa"/>
            <w:gridSpan w:val="3"/>
            <w:vMerge/>
            <w:shd w:val="clear" w:color="auto" w:fill="auto"/>
          </w:tcPr>
          <w:p w14:paraId="3477654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3761A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44E977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B8CB7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06E93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D1C9B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D7E5C5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DEE9C47" w14:textId="77777777" w:rsidTr="00B81B96">
        <w:trPr>
          <w:trHeight w:val="1029"/>
        </w:trPr>
        <w:tc>
          <w:tcPr>
            <w:tcW w:w="4492" w:type="dxa"/>
            <w:gridSpan w:val="3"/>
            <w:vMerge w:val="restart"/>
            <w:shd w:val="clear" w:color="auto" w:fill="auto"/>
          </w:tcPr>
          <w:p w14:paraId="78192C5C"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8C7AF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p w14:paraId="1FAB22D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036465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D90FFF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EB891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9B2D5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CB4C4C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E399308" w14:textId="77777777" w:rsidTr="00B81B96">
        <w:trPr>
          <w:trHeight w:val="1029"/>
        </w:trPr>
        <w:tc>
          <w:tcPr>
            <w:tcW w:w="4492" w:type="dxa"/>
            <w:gridSpan w:val="3"/>
            <w:vMerge/>
            <w:shd w:val="clear" w:color="auto" w:fill="auto"/>
          </w:tcPr>
          <w:p w14:paraId="35EE254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C1945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4079D96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1D9670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F53AE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85C4F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85F30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6C568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1080029" w14:textId="77777777" w:rsidTr="00B81B96">
        <w:trPr>
          <w:trHeight w:val="1029"/>
        </w:trPr>
        <w:tc>
          <w:tcPr>
            <w:tcW w:w="4492" w:type="dxa"/>
            <w:gridSpan w:val="3"/>
            <w:vMerge/>
            <w:shd w:val="clear" w:color="auto" w:fill="auto"/>
          </w:tcPr>
          <w:p w14:paraId="61CA853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164F9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09D4D1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470B59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2F2AB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2AE46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C169E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FBF007A" w14:textId="77777777" w:rsidTr="00B81B96">
        <w:trPr>
          <w:trHeight w:val="1029"/>
        </w:trPr>
        <w:tc>
          <w:tcPr>
            <w:tcW w:w="4492" w:type="dxa"/>
            <w:gridSpan w:val="3"/>
            <w:vMerge/>
            <w:shd w:val="clear" w:color="auto" w:fill="auto"/>
          </w:tcPr>
          <w:p w14:paraId="4AFADE7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5345B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14AF13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B900DE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07152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66934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D0B260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70E0564" w14:textId="77777777" w:rsidTr="00B81B96">
        <w:trPr>
          <w:trHeight w:val="1029"/>
        </w:trPr>
        <w:tc>
          <w:tcPr>
            <w:tcW w:w="4492" w:type="dxa"/>
            <w:gridSpan w:val="3"/>
            <w:vMerge/>
            <w:shd w:val="clear" w:color="auto" w:fill="auto"/>
          </w:tcPr>
          <w:p w14:paraId="2D81F1F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D2D03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72F4AC5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 -P</w:t>
            </w:r>
          </w:p>
        </w:tc>
        <w:tc>
          <w:tcPr>
            <w:tcW w:w="1590" w:type="dxa"/>
            <w:shd w:val="clear" w:color="auto" w:fill="auto"/>
          </w:tcPr>
          <w:p w14:paraId="2F857C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EF97EB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47F57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457153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BD64B2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ACEA9F6" w14:textId="77777777" w:rsidTr="00B81B96">
        <w:trPr>
          <w:trHeight w:val="1029"/>
        </w:trPr>
        <w:tc>
          <w:tcPr>
            <w:tcW w:w="4492" w:type="dxa"/>
            <w:gridSpan w:val="3"/>
            <w:vMerge/>
            <w:shd w:val="clear" w:color="auto" w:fill="auto"/>
          </w:tcPr>
          <w:p w14:paraId="0FF1884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006A3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p w14:paraId="59BE21A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6E1F03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6E579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C7D9E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A33EBA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4E5468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55882BD" w14:textId="77777777" w:rsidTr="00B81B96">
        <w:trPr>
          <w:trHeight w:val="1029"/>
        </w:trPr>
        <w:tc>
          <w:tcPr>
            <w:tcW w:w="4492" w:type="dxa"/>
            <w:gridSpan w:val="3"/>
            <w:vMerge/>
            <w:shd w:val="clear" w:color="auto" w:fill="auto"/>
          </w:tcPr>
          <w:p w14:paraId="655B402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8B9B0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06C53E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809FC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2158A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F5D1C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1406E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C4B3CAB" w14:textId="77777777" w:rsidTr="00B81B96">
        <w:trPr>
          <w:trHeight w:val="1029"/>
        </w:trPr>
        <w:tc>
          <w:tcPr>
            <w:tcW w:w="4492" w:type="dxa"/>
            <w:gridSpan w:val="3"/>
            <w:vMerge/>
            <w:shd w:val="clear" w:color="auto" w:fill="auto"/>
          </w:tcPr>
          <w:p w14:paraId="4F9C4B7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A075C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478234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93222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371C8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F3880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59E12F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8B2F08" w14:textId="77777777" w:rsidTr="00B81B96">
        <w:trPr>
          <w:trHeight w:val="1029"/>
        </w:trPr>
        <w:tc>
          <w:tcPr>
            <w:tcW w:w="4492" w:type="dxa"/>
            <w:gridSpan w:val="3"/>
            <w:vMerge/>
            <w:shd w:val="clear" w:color="auto" w:fill="auto"/>
          </w:tcPr>
          <w:p w14:paraId="3D632DE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0E509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p w14:paraId="0DAC521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CRYPMBP</w:t>
            </w:r>
          </w:p>
        </w:tc>
        <w:tc>
          <w:tcPr>
            <w:tcW w:w="1590" w:type="dxa"/>
            <w:shd w:val="clear" w:color="auto" w:fill="auto"/>
          </w:tcPr>
          <w:p w14:paraId="26D738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99859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49E7C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F25CBB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804004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F203A2" w14:textId="77777777" w:rsidTr="00B81B96">
        <w:trPr>
          <w:trHeight w:val="1029"/>
        </w:trPr>
        <w:tc>
          <w:tcPr>
            <w:tcW w:w="4492" w:type="dxa"/>
            <w:gridSpan w:val="3"/>
            <w:vMerge/>
            <w:shd w:val="clear" w:color="auto" w:fill="auto"/>
          </w:tcPr>
          <w:p w14:paraId="6298292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270E3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3FDE9B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9EF8B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5D62A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41B035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B5BE1C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FD9CBE" w14:textId="77777777" w:rsidTr="00B81B96">
        <w:trPr>
          <w:trHeight w:val="1029"/>
        </w:trPr>
        <w:tc>
          <w:tcPr>
            <w:tcW w:w="4492" w:type="dxa"/>
            <w:gridSpan w:val="3"/>
            <w:vMerge/>
            <w:shd w:val="clear" w:color="auto" w:fill="auto"/>
          </w:tcPr>
          <w:p w14:paraId="6582446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187FC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690145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0CADC8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17B01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705EE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989C2A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A2AE1F9" w14:textId="77777777" w:rsidTr="00B81B96">
        <w:trPr>
          <w:trHeight w:val="1029"/>
        </w:trPr>
        <w:tc>
          <w:tcPr>
            <w:tcW w:w="4492" w:type="dxa"/>
            <w:gridSpan w:val="3"/>
            <w:vMerge/>
            <w:shd w:val="clear" w:color="auto" w:fill="auto"/>
          </w:tcPr>
          <w:p w14:paraId="20730C9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8B63E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028083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73D33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1DB40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34C1E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A3A506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E26D8FE" w14:textId="77777777" w:rsidTr="00B81B96">
        <w:trPr>
          <w:trHeight w:val="1029"/>
        </w:trPr>
        <w:tc>
          <w:tcPr>
            <w:tcW w:w="4492" w:type="dxa"/>
            <w:gridSpan w:val="3"/>
            <w:vMerge/>
            <w:shd w:val="clear" w:color="auto" w:fill="auto"/>
          </w:tcPr>
          <w:p w14:paraId="1A2BD88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F1ED9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7D94C7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FA668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DF5FC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0D649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7D4EA2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E2D6A2" w14:textId="77777777" w:rsidTr="00B81B96">
        <w:trPr>
          <w:trHeight w:val="1029"/>
        </w:trPr>
        <w:tc>
          <w:tcPr>
            <w:tcW w:w="4492" w:type="dxa"/>
            <w:gridSpan w:val="3"/>
            <w:vMerge/>
            <w:shd w:val="clear" w:color="auto" w:fill="auto"/>
          </w:tcPr>
          <w:p w14:paraId="535F5C6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C694E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3EE38E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AEFFEC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40D23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71138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AC3215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CF362C" w14:textId="77777777" w:rsidTr="00B81B96">
        <w:trPr>
          <w:trHeight w:val="1029"/>
        </w:trPr>
        <w:tc>
          <w:tcPr>
            <w:tcW w:w="4492" w:type="dxa"/>
            <w:gridSpan w:val="3"/>
            <w:vMerge/>
            <w:shd w:val="clear" w:color="auto" w:fill="auto"/>
          </w:tcPr>
          <w:p w14:paraId="3B50B80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2B0C0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p w14:paraId="71DDA3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CRYPMBP</w:t>
            </w:r>
          </w:p>
        </w:tc>
        <w:tc>
          <w:tcPr>
            <w:tcW w:w="1590" w:type="dxa"/>
            <w:shd w:val="clear" w:color="auto" w:fill="auto"/>
          </w:tcPr>
          <w:p w14:paraId="5ECD34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16139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9F33F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3CA47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3290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8BE8AD5" w14:textId="77777777" w:rsidTr="00B81B96">
        <w:trPr>
          <w:trHeight w:val="1029"/>
        </w:trPr>
        <w:tc>
          <w:tcPr>
            <w:tcW w:w="4492" w:type="dxa"/>
            <w:gridSpan w:val="3"/>
            <w:vMerge w:val="restart"/>
            <w:shd w:val="clear" w:color="auto" w:fill="auto"/>
          </w:tcPr>
          <w:p w14:paraId="005E121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3E81F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6B0B294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263AD7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w:t>
            </w:r>
          </w:p>
        </w:tc>
        <w:tc>
          <w:tcPr>
            <w:tcW w:w="3049" w:type="dxa"/>
            <w:shd w:val="clear" w:color="auto" w:fill="auto"/>
          </w:tcPr>
          <w:p w14:paraId="3A5E43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D4A91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0B4833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81A01A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B91D2BF" w14:textId="77777777" w:rsidTr="00B81B96">
        <w:trPr>
          <w:trHeight w:val="1029"/>
        </w:trPr>
        <w:tc>
          <w:tcPr>
            <w:tcW w:w="4492" w:type="dxa"/>
            <w:gridSpan w:val="3"/>
            <w:vMerge/>
            <w:shd w:val="clear" w:color="auto" w:fill="auto"/>
          </w:tcPr>
          <w:p w14:paraId="50E0F0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074B1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77BB50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80808A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74015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09429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EFDD99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6089596" w14:textId="77777777" w:rsidTr="00B81B96">
        <w:trPr>
          <w:trHeight w:val="1029"/>
        </w:trPr>
        <w:tc>
          <w:tcPr>
            <w:tcW w:w="4492" w:type="dxa"/>
            <w:gridSpan w:val="3"/>
            <w:vMerge/>
            <w:shd w:val="clear" w:color="auto" w:fill="auto"/>
          </w:tcPr>
          <w:p w14:paraId="744EAF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9A1FC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265CCC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12C25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59963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89BDF2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ECDBE4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22558A1" w14:textId="77777777" w:rsidTr="00B81B96">
        <w:trPr>
          <w:trHeight w:val="1029"/>
        </w:trPr>
        <w:tc>
          <w:tcPr>
            <w:tcW w:w="4492" w:type="dxa"/>
            <w:gridSpan w:val="3"/>
            <w:vMerge/>
            <w:shd w:val="clear" w:color="auto" w:fill="auto"/>
          </w:tcPr>
          <w:p w14:paraId="625F6A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18162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5BAA09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53E30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DDD83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611A4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DE3404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A55F2BD" w14:textId="77777777" w:rsidTr="00B81B96">
        <w:trPr>
          <w:trHeight w:val="1029"/>
        </w:trPr>
        <w:tc>
          <w:tcPr>
            <w:tcW w:w="4492" w:type="dxa"/>
            <w:gridSpan w:val="3"/>
            <w:vMerge/>
            <w:shd w:val="clear" w:color="auto" w:fill="auto"/>
          </w:tcPr>
          <w:p w14:paraId="7DC5EF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D8F76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73C02E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EC520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B7997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2C8AD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7A404B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C00DB75" w14:textId="77777777" w:rsidTr="00B81B96">
        <w:trPr>
          <w:trHeight w:val="1029"/>
        </w:trPr>
        <w:tc>
          <w:tcPr>
            <w:tcW w:w="4492" w:type="dxa"/>
            <w:gridSpan w:val="3"/>
            <w:vMerge/>
            <w:shd w:val="clear" w:color="auto" w:fill="auto"/>
          </w:tcPr>
          <w:p w14:paraId="4E4E2C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7FDD9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507AB7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EE850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160C7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8D8E5E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3F9AA2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DCDA920" w14:textId="77777777" w:rsidTr="00B81B96">
        <w:trPr>
          <w:trHeight w:val="1029"/>
        </w:trPr>
        <w:tc>
          <w:tcPr>
            <w:tcW w:w="4492" w:type="dxa"/>
            <w:gridSpan w:val="3"/>
            <w:vMerge w:val="restart"/>
            <w:shd w:val="clear" w:color="auto" w:fill="auto"/>
          </w:tcPr>
          <w:p w14:paraId="17EFC9B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519F3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2F8E32C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7D3FF7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9F5B55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23AC2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335C7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141A11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34A4B67" w14:textId="77777777" w:rsidTr="00B81B96">
        <w:trPr>
          <w:trHeight w:val="1029"/>
        </w:trPr>
        <w:tc>
          <w:tcPr>
            <w:tcW w:w="4492" w:type="dxa"/>
            <w:gridSpan w:val="3"/>
            <w:vMerge/>
            <w:shd w:val="clear" w:color="auto" w:fill="auto"/>
          </w:tcPr>
          <w:p w14:paraId="45DE0C3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28665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290122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BA09C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BA414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0AD0C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9B3016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6C6B141" w14:textId="77777777" w:rsidTr="00B81B96">
        <w:trPr>
          <w:trHeight w:val="1029"/>
        </w:trPr>
        <w:tc>
          <w:tcPr>
            <w:tcW w:w="4492" w:type="dxa"/>
            <w:gridSpan w:val="3"/>
            <w:vMerge/>
            <w:shd w:val="clear" w:color="auto" w:fill="auto"/>
          </w:tcPr>
          <w:p w14:paraId="743B66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5DC77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15E989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B5AA9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02DC7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756895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DDEC8B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EB6856" w14:textId="77777777" w:rsidTr="00B81B96">
        <w:trPr>
          <w:trHeight w:val="1029"/>
        </w:trPr>
        <w:tc>
          <w:tcPr>
            <w:tcW w:w="4492" w:type="dxa"/>
            <w:gridSpan w:val="3"/>
            <w:vMerge/>
            <w:shd w:val="clear" w:color="auto" w:fill="auto"/>
          </w:tcPr>
          <w:p w14:paraId="5F8ADA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CFB18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7E29D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BD237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ABAAE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6B67A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1783DE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59EA6D" w14:textId="77777777" w:rsidTr="00B81B96">
        <w:trPr>
          <w:trHeight w:val="1029"/>
        </w:trPr>
        <w:tc>
          <w:tcPr>
            <w:tcW w:w="4492" w:type="dxa"/>
            <w:gridSpan w:val="3"/>
            <w:vMerge/>
            <w:shd w:val="clear" w:color="auto" w:fill="auto"/>
          </w:tcPr>
          <w:p w14:paraId="4E0E858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E2587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20CD06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4871E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E9F74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63426F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9C7782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0E4B435" w14:textId="77777777" w:rsidTr="00B81B96">
        <w:trPr>
          <w:trHeight w:val="1029"/>
        </w:trPr>
        <w:tc>
          <w:tcPr>
            <w:tcW w:w="4492" w:type="dxa"/>
            <w:gridSpan w:val="3"/>
            <w:vMerge/>
            <w:shd w:val="clear" w:color="auto" w:fill="auto"/>
          </w:tcPr>
          <w:p w14:paraId="18834B8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FF4BA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6A9DFF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A69B9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4FB5F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A88570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B7F62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B36B619" w14:textId="77777777" w:rsidTr="00B81B96">
        <w:trPr>
          <w:trHeight w:val="1029"/>
        </w:trPr>
        <w:tc>
          <w:tcPr>
            <w:tcW w:w="4492" w:type="dxa"/>
            <w:gridSpan w:val="3"/>
            <w:vMerge/>
            <w:shd w:val="clear" w:color="auto" w:fill="auto"/>
          </w:tcPr>
          <w:p w14:paraId="30E200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9398D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6002F6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CC008F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E2421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B309E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33D216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3C1037" w14:textId="77777777" w:rsidTr="00B81B96">
        <w:trPr>
          <w:trHeight w:val="1029"/>
        </w:trPr>
        <w:tc>
          <w:tcPr>
            <w:tcW w:w="4492" w:type="dxa"/>
            <w:gridSpan w:val="3"/>
            <w:vMerge/>
            <w:shd w:val="clear" w:color="auto" w:fill="auto"/>
          </w:tcPr>
          <w:p w14:paraId="1CF49C7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F239B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p w14:paraId="440064C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5E2696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96DA0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DA45B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557AEC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D890E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BB50B8" w14:textId="77777777" w:rsidTr="00B81B96">
        <w:trPr>
          <w:trHeight w:val="1029"/>
        </w:trPr>
        <w:tc>
          <w:tcPr>
            <w:tcW w:w="4492" w:type="dxa"/>
            <w:gridSpan w:val="3"/>
            <w:vMerge/>
            <w:shd w:val="clear" w:color="auto" w:fill="auto"/>
          </w:tcPr>
          <w:p w14:paraId="4546D2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8FC5A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141D7A4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PLTAIRAS1</w:t>
            </w:r>
          </w:p>
        </w:tc>
        <w:tc>
          <w:tcPr>
            <w:tcW w:w="1590" w:type="dxa"/>
            <w:shd w:val="clear" w:color="auto" w:fill="auto"/>
          </w:tcPr>
          <w:p w14:paraId="49E798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4CAC4D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1EF85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CDC1F4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3A875C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1BF8EE" w14:textId="77777777" w:rsidTr="00B81B96">
        <w:trPr>
          <w:trHeight w:val="1029"/>
        </w:trPr>
        <w:tc>
          <w:tcPr>
            <w:tcW w:w="4492" w:type="dxa"/>
            <w:gridSpan w:val="3"/>
            <w:vMerge/>
            <w:shd w:val="clear" w:color="auto" w:fill="auto"/>
          </w:tcPr>
          <w:p w14:paraId="5D14A59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C2190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2EB95D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842DB9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7F02A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391714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DB47C9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00FDCC" w14:textId="77777777" w:rsidTr="00B81B96">
        <w:trPr>
          <w:trHeight w:val="1029"/>
        </w:trPr>
        <w:tc>
          <w:tcPr>
            <w:tcW w:w="4492" w:type="dxa"/>
            <w:gridSpan w:val="3"/>
            <w:vMerge/>
            <w:shd w:val="clear" w:color="auto" w:fill="auto"/>
          </w:tcPr>
          <w:p w14:paraId="0C29A1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415FF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4AF297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7A47E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C85BC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190EE4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012E5A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B27FDA" w14:textId="77777777" w:rsidTr="00B81B96">
        <w:trPr>
          <w:trHeight w:val="1029"/>
        </w:trPr>
        <w:tc>
          <w:tcPr>
            <w:tcW w:w="4492" w:type="dxa"/>
            <w:gridSpan w:val="3"/>
            <w:vMerge/>
            <w:shd w:val="clear" w:color="auto" w:fill="auto"/>
          </w:tcPr>
          <w:p w14:paraId="71157B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03F8A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00ADC6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59A37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855A4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8A645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DC6FBB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7C38B9E" w14:textId="77777777" w:rsidTr="00B81B96">
        <w:trPr>
          <w:trHeight w:val="1029"/>
        </w:trPr>
        <w:tc>
          <w:tcPr>
            <w:tcW w:w="4492" w:type="dxa"/>
            <w:gridSpan w:val="3"/>
            <w:vMerge/>
            <w:shd w:val="clear" w:color="auto" w:fill="auto"/>
          </w:tcPr>
          <w:p w14:paraId="5BDFC4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27422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2C5FFD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993DB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85C38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4FCD1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210C0D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F0F5CA4" w14:textId="77777777" w:rsidTr="00B81B96">
        <w:trPr>
          <w:trHeight w:val="1029"/>
        </w:trPr>
        <w:tc>
          <w:tcPr>
            <w:tcW w:w="4492" w:type="dxa"/>
            <w:gridSpan w:val="3"/>
            <w:vMerge/>
            <w:shd w:val="clear" w:color="auto" w:fill="auto"/>
          </w:tcPr>
          <w:p w14:paraId="33D002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DEE0A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4026BB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8FEC7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13DAC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604279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870EBB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BCCFEF" w14:textId="77777777" w:rsidTr="00B81B96">
        <w:trPr>
          <w:trHeight w:val="1029"/>
        </w:trPr>
        <w:tc>
          <w:tcPr>
            <w:tcW w:w="4492" w:type="dxa"/>
            <w:gridSpan w:val="3"/>
            <w:vMerge/>
            <w:shd w:val="clear" w:color="auto" w:fill="auto"/>
          </w:tcPr>
          <w:p w14:paraId="5B61C9E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18BAA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7611A1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1D6E38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882B6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9A997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A1E3D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52E854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F7CDEC" w14:textId="77777777" w:rsidTr="00B81B96">
        <w:trPr>
          <w:trHeight w:val="1029"/>
        </w:trPr>
        <w:tc>
          <w:tcPr>
            <w:tcW w:w="4492" w:type="dxa"/>
            <w:gridSpan w:val="3"/>
            <w:vMerge/>
            <w:shd w:val="clear" w:color="auto" w:fill="auto"/>
          </w:tcPr>
          <w:p w14:paraId="6A81F2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63DD0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5C78AD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C9428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AD2B5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09168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61B8B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C139AB" w14:textId="77777777" w:rsidTr="00B81B96">
        <w:trPr>
          <w:trHeight w:val="1029"/>
        </w:trPr>
        <w:tc>
          <w:tcPr>
            <w:tcW w:w="4492" w:type="dxa"/>
            <w:gridSpan w:val="3"/>
            <w:vMerge/>
            <w:shd w:val="clear" w:color="auto" w:fill="auto"/>
          </w:tcPr>
          <w:p w14:paraId="6DA3B7B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CCADC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4D8AC2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5F5CFD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D71921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8FD34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4C662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9BBF56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F59D77" w14:textId="77777777" w:rsidTr="00B81B96">
        <w:trPr>
          <w:trHeight w:val="1029"/>
        </w:trPr>
        <w:tc>
          <w:tcPr>
            <w:tcW w:w="4492" w:type="dxa"/>
            <w:gridSpan w:val="3"/>
            <w:vMerge/>
            <w:shd w:val="clear" w:color="auto" w:fill="auto"/>
          </w:tcPr>
          <w:p w14:paraId="71CE2E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DCCC6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03E67D4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3C61C4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DAAC8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BD586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9A813F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011C6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51CF85D" w14:textId="77777777" w:rsidTr="00B81B96">
        <w:trPr>
          <w:trHeight w:val="1029"/>
        </w:trPr>
        <w:tc>
          <w:tcPr>
            <w:tcW w:w="4492" w:type="dxa"/>
            <w:gridSpan w:val="3"/>
            <w:vMerge/>
            <w:shd w:val="clear" w:color="auto" w:fill="auto"/>
          </w:tcPr>
          <w:p w14:paraId="5DA680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792DC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382434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5FFD7C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AAD11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C84E0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0A06EF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5CC992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7F3211" w14:textId="77777777" w:rsidTr="00B81B96">
        <w:trPr>
          <w:trHeight w:val="1029"/>
        </w:trPr>
        <w:tc>
          <w:tcPr>
            <w:tcW w:w="4492" w:type="dxa"/>
            <w:gridSpan w:val="3"/>
            <w:vMerge/>
            <w:shd w:val="clear" w:color="auto" w:fill="auto"/>
          </w:tcPr>
          <w:p w14:paraId="0370D7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B059A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PLTIR HT- </w:t>
            </w:r>
          </w:p>
        </w:tc>
        <w:tc>
          <w:tcPr>
            <w:tcW w:w="1590" w:type="dxa"/>
            <w:shd w:val="clear" w:color="auto" w:fill="auto"/>
          </w:tcPr>
          <w:p w14:paraId="410092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DFC082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8D178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6FACA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E44FBD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CAE414" w14:textId="77777777" w:rsidTr="00B81B96">
        <w:trPr>
          <w:trHeight w:val="1029"/>
        </w:trPr>
        <w:tc>
          <w:tcPr>
            <w:tcW w:w="4492" w:type="dxa"/>
            <w:gridSpan w:val="3"/>
            <w:vMerge/>
            <w:shd w:val="clear" w:color="auto" w:fill="auto"/>
          </w:tcPr>
          <w:p w14:paraId="35B075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D9549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731FBCD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239BF3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0E0D60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C8050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1A84B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06CBE3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A98BF7" w14:textId="77777777" w:rsidTr="00B81B96">
        <w:trPr>
          <w:trHeight w:val="1029"/>
        </w:trPr>
        <w:tc>
          <w:tcPr>
            <w:tcW w:w="4492" w:type="dxa"/>
            <w:gridSpan w:val="3"/>
            <w:vMerge/>
            <w:shd w:val="clear" w:color="auto" w:fill="auto"/>
          </w:tcPr>
          <w:p w14:paraId="609CBCC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8027B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1246D9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43082F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C1912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8EB7E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D5660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5C3914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0E9212" w14:textId="77777777" w:rsidTr="00B81B96">
        <w:trPr>
          <w:trHeight w:val="1029"/>
        </w:trPr>
        <w:tc>
          <w:tcPr>
            <w:tcW w:w="4492" w:type="dxa"/>
            <w:gridSpan w:val="3"/>
            <w:vMerge/>
            <w:shd w:val="clear" w:color="auto" w:fill="auto"/>
          </w:tcPr>
          <w:p w14:paraId="656B528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149F0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6C8A982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1BFC1F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248E49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1769A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E0FF1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4B3F01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4BF1459" w14:textId="77777777" w:rsidTr="00B81B96">
        <w:trPr>
          <w:trHeight w:val="1029"/>
        </w:trPr>
        <w:tc>
          <w:tcPr>
            <w:tcW w:w="4492" w:type="dxa"/>
            <w:gridSpan w:val="3"/>
            <w:vMerge/>
            <w:shd w:val="clear" w:color="auto" w:fill="auto"/>
          </w:tcPr>
          <w:p w14:paraId="2806B6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483C2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6DC3F3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1624D0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33298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70F84D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967F8C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E67AB6" w14:textId="77777777" w:rsidTr="00B81B96">
        <w:trPr>
          <w:trHeight w:val="1029"/>
        </w:trPr>
        <w:tc>
          <w:tcPr>
            <w:tcW w:w="4492" w:type="dxa"/>
            <w:gridSpan w:val="3"/>
            <w:vMerge/>
            <w:shd w:val="clear" w:color="auto" w:fill="auto"/>
          </w:tcPr>
          <w:p w14:paraId="117C8D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24A42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25D5A4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01774F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EEE1D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FF6B8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723B51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BE1D26A" w14:textId="77777777" w:rsidTr="00B81B96">
        <w:trPr>
          <w:trHeight w:val="1029"/>
        </w:trPr>
        <w:tc>
          <w:tcPr>
            <w:tcW w:w="4492" w:type="dxa"/>
            <w:gridSpan w:val="3"/>
            <w:vMerge/>
            <w:shd w:val="clear" w:color="auto" w:fill="auto"/>
          </w:tcPr>
          <w:p w14:paraId="37FE65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58F2A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506D11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3387C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8FEF2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79E84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74136D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87A5B1D" w14:textId="77777777" w:rsidTr="00B81B96">
        <w:trPr>
          <w:trHeight w:val="1029"/>
        </w:trPr>
        <w:tc>
          <w:tcPr>
            <w:tcW w:w="4492" w:type="dxa"/>
            <w:gridSpan w:val="3"/>
            <w:vMerge/>
            <w:shd w:val="clear" w:color="auto" w:fill="auto"/>
          </w:tcPr>
          <w:p w14:paraId="4151ED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F0481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6AE742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4EE9F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16180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484AA9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0917D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B05098" w14:textId="77777777" w:rsidTr="00B81B96">
        <w:trPr>
          <w:trHeight w:val="1029"/>
        </w:trPr>
        <w:tc>
          <w:tcPr>
            <w:tcW w:w="4492" w:type="dxa"/>
            <w:gridSpan w:val="3"/>
            <w:vMerge/>
            <w:shd w:val="clear" w:color="auto" w:fill="auto"/>
          </w:tcPr>
          <w:p w14:paraId="090658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381E9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39E8DB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52F0B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8CE6A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1DED7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CF45D6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0AA6488" w14:textId="77777777" w:rsidTr="00B81B96">
        <w:trPr>
          <w:trHeight w:val="1029"/>
        </w:trPr>
        <w:tc>
          <w:tcPr>
            <w:tcW w:w="4492" w:type="dxa"/>
            <w:gridSpan w:val="3"/>
            <w:vMerge/>
            <w:shd w:val="clear" w:color="auto" w:fill="auto"/>
          </w:tcPr>
          <w:p w14:paraId="0810D4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8A6A1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7B95195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21FA71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FE7ED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9EEB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EB777C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F7B850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622DD6" w14:textId="77777777" w:rsidTr="00B81B96">
        <w:trPr>
          <w:trHeight w:val="1029"/>
        </w:trPr>
        <w:tc>
          <w:tcPr>
            <w:tcW w:w="4492" w:type="dxa"/>
            <w:gridSpan w:val="3"/>
            <w:vMerge/>
            <w:shd w:val="clear" w:color="auto" w:fill="auto"/>
          </w:tcPr>
          <w:p w14:paraId="33DFA83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6446A7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29B645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0A5935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B12C0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95CDE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AC428E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B776B73" w14:textId="77777777" w:rsidTr="00B81B96">
        <w:trPr>
          <w:trHeight w:val="1029"/>
        </w:trPr>
        <w:tc>
          <w:tcPr>
            <w:tcW w:w="4492" w:type="dxa"/>
            <w:gridSpan w:val="3"/>
            <w:vMerge/>
            <w:shd w:val="clear" w:color="auto" w:fill="auto"/>
          </w:tcPr>
          <w:p w14:paraId="3B8557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57EF9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732456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428F7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2BB3F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479F8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63C1ED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9846CB7" w14:textId="77777777" w:rsidTr="00B81B96">
        <w:trPr>
          <w:trHeight w:val="1029"/>
        </w:trPr>
        <w:tc>
          <w:tcPr>
            <w:tcW w:w="4492" w:type="dxa"/>
            <w:gridSpan w:val="3"/>
            <w:vMerge/>
            <w:shd w:val="clear" w:color="auto" w:fill="auto"/>
          </w:tcPr>
          <w:p w14:paraId="2F6223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2E852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05C397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B851A4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C4E7E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A5E54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FE1EE6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49CAFB" w14:textId="77777777" w:rsidTr="00B81B96">
        <w:trPr>
          <w:trHeight w:val="1029"/>
        </w:trPr>
        <w:tc>
          <w:tcPr>
            <w:tcW w:w="4492" w:type="dxa"/>
            <w:gridSpan w:val="3"/>
            <w:vMerge/>
            <w:shd w:val="clear" w:color="auto" w:fill="auto"/>
          </w:tcPr>
          <w:p w14:paraId="484B8D4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57702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11AACD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09294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26385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F05FB4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384F8C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19C097" w14:textId="77777777" w:rsidTr="00B81B96">
        <w:trPr>
          <w:trHeight w:val="1029"/>
        </w:trPr>
        <w:tc>
          <w:tcPr>
            <w:tcW w:w="4492" w:type="dxa"/>
            <w:gridSpan w:val="3"/>
            <w:vMerge/>
            <w:shd w:val="clear" w:color="auto" w:fill="auto"/>
          </w:tcPr>
          <w:p w14:paraId="3CFCD8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B04AE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0D94A79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AED56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E2B54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F4CED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53C587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341F9A" w14:textId="77777777" w:rsidTr="00B81B96">
        <w:trPr>
          <w:trHeight w:val="1029"/>
        </w:trPr>
        <w:tc>
          <w:tcPr>
            <w:tcW w:w="4492" w:type="dxa"/>
            <w:gridSpan w:val="3"/>
            <w:vMerge/>
            <w:shd w:val="clear" w:color="auto" w:fill="auto"/>
          </w:tcPr>
          <w:p w14:paraId="71FE3D0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177AC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271ADF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CF6073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58056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77D6E1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1F57FC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4C5C8A2" w14:textId="77777777" w:rsidTr="00B81B96">
        <w:trPr>
          <w:trHeight w:val="1029"/>
        </w:trPr>
        <w:tc>
          <w:tcPr>
            <w:tcW w:w="4492" w:type="dxa"/>
            <w:gridSpan w:val="3"/>
            <w:vMerge/>
            <w:shd w:val="clear" w:color="auto" w:fill="auto"/>
          </w:tcPr>
          <w:p w14:paraId="04AD52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83487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p w14:paraId="623151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IRR-PLTP-1</w:t>
            </w:r>
          </w:p>
        </w:tc>
        <w:tc>
          <w:tcPr>
            <w:tcW w:w="1590" w:type="dxa"/>
            <w:shd w:val="clear" w:color="auto" w:fill="auto"/>
          </w:tcPr>
          <w:p w14:paraId="18FEA1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B9060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CE608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FDF20A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DF5AB9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884EEE" w14:textId="77777777" w:rsidTr="00B81B96">
        <w:trPr>
          <w:trHeight w:val="1029"/>
        </w:trPr>
        <w:tc>
          <w:tcPr>
            <w:tcW w:w="4492" w:type="dxa"/>
            <w:gridSpan w:val="3"/>
            <w:vMerge/>
            <w:shd w:val="clear" w:color="auto" w:fill="auto"/>
          </w:tcPr>
          <w:p w14:paraId="02AEA8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181F7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7203EFD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IRRA-PLTHC</w:t>
            </w:r>
          </w:p>
        </w:tc>
        <w:tc>
          <w:tcPr>
            <w:tcW w:w="1590" w:type="dxa"/>
            <w:shd w:val="clear" w:color="auto" w:fill="auto"/>
          </w:tcPr>
          <w:p w14:paraId="1C15CE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BADDC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7EB9A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49B9B3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09EC8C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77D950" w14:textId="77777777" w:rsidTr="00B81B96">
        <w:trPr>
          <w:trHeight w:val="1029"/>
        </w:trPr>
        <w:tc>
          <w:tcPr>
            <w:tcW w:w="4492" w:type="dxa"/>
            <w:gridSpan w:val="3"/>
            <w:vMerge/>
            <w:shd w:val="clear" w:color="auto" w:fill="auto"/>
          </w:tcPr>
          <w:p w14:paraId="4648F0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74CC6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57704D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A56F4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4E67C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93E18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4E78A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1E7E0D8" w14:textId="77777777" w:rsidTr="00B81B96">
        <w:trPr>
          <w:trHeight w:val="1029"/>
        </w:trPr>
        <w:tc>
          <w:tcPr>
            <w:tcW w:w="4492" w:type="dxa"/>
            <w:gridSpan w:val="3"/>
            <w:vMerge/>
            <w:shd w:val="clear" w:color="auto" w:fill="auto"/>
          </w:tcPr>
          <w:p w14:paraId="07D8BDD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0F68F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2DF2EC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B58EF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DEBA8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4AB34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709E6C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CBE47FA" w14:textId="77777777" w:rsidTr="00B81B96">
        <w:trPr>
          <w:trHeight w:val="1029"/>
        </w:trPr>
        <w:tc>
          <w:tcPr>
            <w:tcW w:w="4492" w:type="dxa"/>
            <w:gridSpan w:val="3"/>
            <w:vMerge/>
            <w:shd w:val="clear" w:color="auto" w:fill="auto"/>
          </w:tcPr>
          <w:p w14:paraId="17A9BC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5A8A2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116701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7AE4E7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50541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5A76D3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316621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2A9E7C8" w14:textId="77777777" w:rsidTr="00B81B96">
        <w:trPr>
          <w:trHeight w:val="1029"/>
        </w:trPr>
        <w:tc>
          <w:tcPr>
            <w:tcW w:w="4492" w:type="dxa"/>
            <w:gridSpan w:val="3"/>
            <w:vMerge/>
            <w:shd w:val="clear" w:color="auto" w:fill="auto"/>
          </w:tcPr>
          <w:p w14:paraId="1ADC15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820FF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74F4A3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8253C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77DDA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228AC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D75FE4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F706B1E" w14:textId="77777777" w:rsidTr="00B81B96">
        <w:trPr>
          <w:trHeight w:val="1029"/>
        </w:trPr>
        <w:tc>
          <w:tcPr>
            <w:tcW w:w="4492" w:type="dxa"/>
            <w:gridSpan w:val="3"/>
            <w:vMerge/>
            <w:shd w:val="clear" w:color="auto" w:fill="auto"/>
          </w:tcPr>
          <w:p w14:paraId="1B2D97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F1184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1E1F24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BC25FA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ADD0E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D765D4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0E5EAD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B58ACF3" w14:textId="77777777" w:rsidTr="00B81B96">
        <w:trPr>
          <w:trHeight w:val="1029"/>
        </w:trPr>
        <w:tc>
          <w:tcPr>
            <w:tcW w:w="4492" w:type="dxa"/>
            <w:gridSpan w:val="3"/>
            <w:vMerge/>
            <w:shd w:val="clear" w:color="auto" w:fill="auto"/>
          </w:tcPr>
          <w:p w14:paraId="56CA2C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51432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12F4F9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IRRA-PLTHC</w:t>
            </w:r>
          </w:p>
        </w:tc>
        <w:tc>
          <w:tcPr>
            <w:tcW w:w="1590" w:type="dxa"/>
            <w:shd w:val="clear" w:color="auto" w:fill="auto"/>
          </w:tcPr>
          <w:p w14:paraId="5B235B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678FA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A3EA1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FBAF2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1F1265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A765E2C" w14:textId="77777777" w:rsidTr="00B81B96">
        <w:trPr>
          <w:trHeight w:val="1029"/>
        </w:trPr>
        <w:tc>
          <w:tcPr>
            <w:tcW w:w="4492" w:type="dxa"/>
            <w:gridSpan w:val="3"/>
            <w:vMerge/>
            <w:shd w:val="clear" w:color="auto" w:fill="auto"/>
          </w:tcPr>
          <w:p w14:paraId="23EFBBE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F0917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5AE360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FFBE0D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CED1C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F6C36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561228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1BB03A4" w14:textId="77777777" w:rsidTr="00B81B96">
        <w:trPr>
          <w:trHeight w:val="1029"/>
        </w:trPr>
        <w:tc>
          <w:tcPr>
            <w:tcW w:w="4492" w:type="dxa"/>
            <w:gridSpan w:val="3"/>
            <w:shd w:val="clear" w:color="auto" w:fill="auto"/>
          </w:tcPr>
          <w:p w14:paraId="6A07A29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1F638B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1DEA18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049" w:type="dxa"/>
            <w:shd w:val="clear" w:color="auto" w:fill="auto"/>
          </w:tcPr>
          <w:p w14:paraId="38C627E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4F64C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17D219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2376217"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0E878B04"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ECC32B" w14:textId="77777777" w:rsidR="006C5D60" w:rsidRPr="008C490E" w:rsidRDefault="006C5D60" w:rsidP="006C5D60">
      <w:pPr>
        <w:autoSpaceDE w:val="0"/>
        <w:autoSpaceDN w:val="0"/>
        <w:adjustRightInd w:val="0"/>
        <w:rPr>
          <w:rFonts w:asciiTheme="minorHAnsi" w:hAnsiTheme="minorHAnsi" w:cstheme="minorHAnsi"/>
          <w:sz w:val="22"/>
          <w:szCs w:val="2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55"/>
        <w:gridCol w:w="6"/>
        <w:gridCol w:w="1098"/>
        <w:gridCol w:w="34"/>
        <w:gridCol w:w="1838"/>
      </w:tblGrid>
      <w:tr w:rsidR="006C5D60" w:rsidRPr="008C490E" w14:paraId="40D776B3" w14:textId="77777777" w:rsidTr="00B81B96">
        <w:trPr>
          <w:trHeight w:val="1029"/>
        </w:trPr>
        <w:tc>
          <w:tcPr>
            <w:tcW w:w="1668" w:type="dxa"/>
            <w:shd w:val="clear" w:color="auto" w:fill="auto"/>
          </w:tcPr>
          <w:p w14:paraId="1607EA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 No</w:t>
            </w:r>
          </w:p>
          <w:p w14:paraId="48B2FB8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267" w:type="dxa"/>
            <w:shd w:val="clear" w:color="auto" w:fill="auto"/>
          </w:tcPr>
          <w:p w14:paraId="15688B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66AA5C0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Post 1 Jan 1996</w:t>
            </w:r>
          </w:p>
        </w:tc>
        <w:tc>
          <w:tcPr>
            <w:tcW w:w="1557" w:type="dxa"/>
            <w:shd w:val="clear" w:color="auto" w:fill="auto"/>
          </w:tcPr>
          <w:p w14:paraId="3098E2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ABO group</w:t>
            </w:r>
          </w:p>
          <w:p w14:paraId="7433CC7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O</w:t>
            </w:r>
          </w:p>
        </w:tc>
        <w:tc>
          <w:tcPr>
            <w:tcW w:w="2121" w:type="dxa"/>
            <w:shd w:val="clear" w:color="auto" w:fill="auto"/>
          </w:tcPr>
          <w:p w14:paraId="02389D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50F258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7C3FFD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3DE53C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p w14:paraId="1E4B15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4186D6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6CD19F41" w14:textId="77777777" w:rsidR="006C5D60" w:rsidRPr="008C490E" w:rsidRDefault="002F14A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6C5D60" w:rsidRPr="008C490E" w14:paraId="7270F63C" w14:textId="77777777" w:rsidTr="00B81B96">
        <w:trPr>
          <w:trHeight w:val="1029"/>
        </w:trPr>
        <w:tc>
          <w:tcPr>
            <w:tcW w:w="4492" w:type="dxa"/>
            <w:gridSpan w:val="3"/>
            <w:vMerge w:val="restart"/>
            <w:shd w:val="clear" w:color="auto" w:fill="auto"/>
          </w:tcPr>
          <w:p w14:paraId="24F1950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1 FFP/CRYO ABO Truth table prevents issue of incorrect types</w:t>
            </w:r>
          </w:p>
          <w:p w14:paraId="62F026B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2 PLATELET Truth table prevents issue of incorrect types (Al=Alert)</w:t>
            </w:r>
          </w:p>
          <w:p w14:paraId="320ABC4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3 Platelet check  alert for Female &lt;50yr</w:t>
            </w:r>
          </w:p>
          <w:p w14:paraId="60E6FD8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8986A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2A2C17CE" w14:textId="77777777" w:rsidR="006C5D60" w:rsidRPr="008C490E" w:rsidRDefault="006C5D60" w:rsidP="006C5D60">
            <w:pPr>
              <w:autoSpaceDE w:val="0"/>
              <w:autoSpaceDN w:val="0"/>
              <w:adjustRightInd w:val="0"/>
              <w:rPr>
                <w:rFonts w:asciiTheme="minorHAnsi" w:hAnsiTheme="minorHAnsi" w:cstheme="minorHAnsi"/>
                <w:sz w:val="22"/>
                <w:szCs w:val="22"/>
              </w:rPr>
            </w:pPr>
          </w:p>
          <w:p w14:paraId="789A0CE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48EEF1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1A67E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3B5193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439D42B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315B29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501D08D" w14:textId="77777777" w:rsidTr="00B81B96">
        <w:trPr>
          <w:trHeight w:val="1029"/>
        </w:trPr>
        <w:tc>
          <w:tcPr>
            <w:tcW w:w="4492" w:type="dxa"/>
            <w:gridSpan w:val="3"/>
            <w:vMerge/>
            <w:shd w:val="clear" w:color="auto" w:fill="auto"/>
          </w:tcPr>
          <w:p w14:paraId="72A3628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10769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14671D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52E78F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8768F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77187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7977966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BD13C4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A9896AE" w14:textId="77777777" w:rsidTr="00B81B96">
        <w:trPr>
          <w:trHeight w:val="1029"/>
        </w:trPr>
        <w:tc>
          <w:tcPr>
            <w:tcW w:w="4492" w:type="dxa"/>
            <w:gridSpan w:val="3"/>
            <w:vMerge/>
            <w:shd w:val="clear" w:color="auto" w:fill="auto"/>
          </w:tcPr>
          <w:p w14:paraId="51AA6E9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26167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3DD15D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40F65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DC396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537322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2FA624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8349566" w14:textId="77777777" w:rsidTr="00B81B96">
        <w:trPr>
          <w:trHeight w:val="1029"/>
        </w:trPr>
        <w:tc>
          <w:tcPr>
            <w:tcW w:w="4492" w:type="dxa"/>
            <w:gridSpan w:val="3"/>
            <w:vMerge/>
            <w:shd w:val="clear" w:color="auto" w:fill="auto"/>
          </w:tcPr>
          <w:p w14:paraId="2AD9721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2FAEE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1F928D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43BEA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99FF1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2813474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6A377B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8EFDAD1" w14:textId="77777777" w:rsidTr="00B81B96">
        <w:trPr>
          <w:trHeight w:val="1029"/>
        </w:trPr>
        <w:tc>
          <w:tcPr>
            <w:tcW w:w="4492" w:type="dxa"/>
            <w:gridSpan w:val="3"/>
            <w:vMerge/>
            <w:shd w:val="clear" w:color="auto" w:fill="auto"/>
          </w:tcPr>
          <w:p w14:paraId="245455C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26C7A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26B5C8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6DB578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7B9F0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435972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9901E8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C4E4DFF" w14:textId="77777777" w:rsidTr="00B81B96">
        <w:trPr>
          <w:trHeight w:val="1029"/>
        </w:trPr>
        <w:tc>
          <w:tcPr>
            <w:tcW w:w="4492" w:type="dxa"/>
            <w:gridSpan w:val="3"/>
            <w:vMerge/>
            <w:shd w:val="clear" w:color="auto" w:fill="auto"/>
          </w:tcPr>
          <w:p w14:paraId="74AA391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15E59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5B8D9B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28BDD2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2AAFBE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331F36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F773C3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11CE3A7" w14:textId="77777777" w:rsidTr="00B81B96">
        <w:trPr>
          <w:trHeight w:val="1029"/>
        </w:trPr>
        <w:tc>
          <w:tcPr>
            <w:tcW w:w="4492" w:type="dxa"/>
            <w:gridSpan w:val="3"/>
            <w:vMerge w:val="restart"/>
            <w:shd w:val="clear" w:color="auto" w:fill="auto"/>
          </w:tcPr>
          <w:p w14:paraId="5312E9B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79C95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p w14:paraId="6D2CAE0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661CE5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D8A6CD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27E82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0A65D3D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7BF2C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345678E" w14:textId="77777777" w:rsidTr="00B81B96">
        <w:trPr>
          <w:trHeight w:val="1029"/>
        </w:trPr>
        <w:tc>
          <w:tcPr>
            <w:tcW w:w="4492" w:type="dxa"/>
            <w:gridSpan w:val="3"/>
            <w:vMerge/>
            <w:shd w:val="clear" w:color="auto" w:fill="auto"/>
          </w:tcPr>
          <w:p w14:paraId="5C565C2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81A1F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p w14:paraId="1D45E12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1CDBED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C3E16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34F50E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38380DB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97331A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BDC6F30" w14:textId="77777777" w:rsidTr="00B81B96">
        <w:trPr>
          <w:trHeight w:val="1029"/>
        </w:trPr>
        <w:tc>
          <w:tcPr>
            <w:tcW w:w="4492" w:type="dxa"/>
            <w:gridSpan w:val="3"/>
            <w:vMerge/>
            <w:shd w:val="clear" w:color="auto" w:fill="auto"/>
          </w:tcPr>
          <w:p w14:paraId="08A284C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DCCD0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156616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87E2D0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6B92FF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014F59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C27BF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0FA05A2" w14:textId="77777777" w:rsidTr="00B81B96">
        <w:trPr>
          <w:trHeight w:val="1029"/>
        </w:trPr>
        <w:tc>
          <w:tcPr>
            <w:tcW w:w="4492" w:type="dxa"/>
            <w:gridSpan w:val="3"/>
            <w:vMerge/>
            <w:shd w:val="clear" w:color="auto" w:fill="auto"/>
          </w:tcPr>
          <w:p w14:paraId="52A2890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070F1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47F7EC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D4942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E8AD7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3F844B0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1400B3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9295B7B" w14:textId="77777777" w:rsidTr="00B81B96">
        <w:trPr>
          <w:trHeight w:val="1029"/>
        </w:trPr>
        <w:tc>
          <w:tcPr>
            <w:tcW w:w="4492" w:type="dxa"/>
            <w:gridSpan w:val="3"/>
            <w:vMerge/>
            <w:shd w:val="clear" w:color="auto" w:fill="auto"/>
          </w:tcPr>
          <w:p w14:paraId="32B6DF7C"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CA864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53207A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0051AC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EE168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28742F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C530D1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4F0CC9" w14:textId="77777777" w:rsidTr="00B81B96">
        <w:trPr>
          <w:trHeight w:val="1029"/>
        </w:trPr>
        <w:tc>
          <w:tcPr>
            <w:tcW w:w="4492" w:type="dxa"/>
            <w:gridSpan w:val="3"/>
            <w:vMerge/>
            <w:shd w:val="clear" w:color="auto" w:fill="auto"/>
          </w:tcPr>
          <w:p w14:paraId="72A765C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AF7A8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2A12CA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DE827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3E4985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25880C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F4C11A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93BC73" w14:textId="77777777" w:rsidTr="00B81B96">
        <w:trPr>
          <w:trHeight w:val="1029"/>
        </w:trPr>
        <w:tc>
          <w:tcPr>
            <w:tcW w:w="4492" w:type="dxa"/>
            <w:gridSpan w:val="3"/>
            <w:vMerge/>
            <w:shd w:val="clear" w:color="auto" w:fill="auto"/>
          </w:tcPr>
          <w:p w14:paraId="77AA6D6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03523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719345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9ED462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5EA8DF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0F8A2E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318C6E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BB5673" w14:textId="77777777" w:rsidTr="00B81B96">
        <w:trPr>
          <w:trHeight w:val="1029"/>
        </w:trPr>
        <w:tc>
          <w:tcPr>
            <w:tcW w:w="4492" w:type="dxa"/>
            <w:gridSpan w:val="3"/>
            <w:vMerge w:val="restart"/>
            <w:shd w:val="clear" w:color="auto" w:fill="auto"/>
          </w:tcPr>
          <w:p w14:paraId="46B15F8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DAA3F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p w14:paraId="275A42F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4CC8CE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E9404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F780A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04" w:type="dxa"/>
            <w:gridSpan w:val="2"/>
            <w:shd w:val="clear" w:color="auto" w:fill="auto"/>
          </w:tcPr>
          <w:p w14:paraId="5B46EC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AE6078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350558" w14:textId="77777777" w:rsidTr="00B81B96">
        <w:trPr>
          <w:trHeight w:val="1029"/>
        </w:trPr>
        <w:tc>
          <w:tcPr>
            <w:tcW w:w="4492" w:type="dxa"/>
            <w:gridSpan w:val="3"/>
            <w:vMerge/>
            <w:shd w:val="clear" w:color="auto" w:fill="auto"/>
          </w:tcPr>
          <w:p w14:paraId="2EF0718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93F92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76E8A40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55EA22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235716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274C3C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32BC000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159203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C8A968C" w14:textId="77777777" w:rsidTr="00B81B96">
        <w:trPr>
          <w:trHeight w:val="1029"/>
        </w:trPr>
        <w:tc>
          <w:tcPr>
            <w:tcW w:w="4492" w:type="dxa"/>
            <w:gridSpan w:val="3"/>
            <w:vMerge/>
            <w:shd w:val="clear" w:color="auto" w:fill="auto"/>
          </w:tcPr>
          <w:p w14:paraId="241AB91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03B83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762020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98FB6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2960A3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7B5FFC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C74812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4DACB14" w14:textId="77777777" w:rsidTr="00B81B96">
        <w:trPr>
          <w:trHeight w:val="1029"/>
        </w:trPr>
        <w:tc>
          <w:tcPr>
            <w:tcW w:w="4492" w:type="dxa"/>
            <w:gridSpan w:val="3"/>
            <w:vMerge/>
            <w:shd w:val="clear" w:color="auto" w:fill="auto"/>
          </w:tcPr>
          <w:p w14:paraId="3BBE3E3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C66B2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5AC7B6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AA829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60562C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4E69F4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E78A18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F8205F7" w14:textId="77777777" w:rsidTr="00B81B96">
        <w:trPr>
          <w:trHeight w:val="1029"/>
        </w:trPr>
        <w:tc>
          <w:tcPr>
            <w:tcW w:w="4492" w:type="dxa"/>
            <w:gridSpan w:val="3"/>
            <w:vMerge/>
            <w:shd w:val="clear" w:color="auto" w:fill="auto"/>
          </w:tcPr>
          <w:p w14:paraId="08ADC04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CB5D0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36027E5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 -P</w:t>
            </w:r>
          </w:p>
        </w:tc>
        <w:tc>
          <w:tcPr>
            <w:tcW w:w="1590" w:type="dxa"/>
            <w:shd w:val="clear" w:color="auto" w:fill="auto"/>
          </w:tcPr>
          <w:p w14:paraId="18B5A2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B2F97B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3BDC87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163C68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684CB8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65FCC15" w14:textId="77777777" w:rsidTr="00B81B96">
        <w:trPr>
          <w:trHeight w:val="1029"/>
        </w:trPr>
        <w:tc>
          <w:tcPr>
            <w:tcW w:w="4492" w:type="dxa"/>
            <w:gridSpan w:val="3"/>
            <w:vMerge/>
            <w:shd w:val="clear" w:color="auto" w:fill="auto"/>
          </w:tcPr>
          <w:p w14:paraId="4A2BA67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79E76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p w14:paraId="653BBB5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3F8DDE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09FB60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A1790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506A3D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AC799A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0F213C8" w14:textId="77777777" w:rsidTr="00B81B96">
        <w:trPr>
          <w:trHeight w:val="1029"/>
        </w:trPr>
        <w:tc>
          <w:tcPr>
            <w:tcW w:w="4492" w:type="dxa"/>
            <w:gridSpan w:val="3"/>
            <w:vMerge/>
            <w:shd w:val="clear" w:color="auto" w:fill="auto"/>
          </w:tcPr>
          <w:p w14:paraId="2424FEB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A4BCD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0927E0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9CC371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A69F5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1E0E27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FFBFBA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51FA5F0" w14:textId="77777777" w:rsidTr="00B81B96">
        <w:trPr>
          <w:trHeight w:val="1029"/>
        </w:trPr>
        <w:tc>
          <w:tcPr>
            <w:tcW w:w="4492" w:type="dxa"/>
            <w:gridSpan w:val="3"/>
            <w:vMerge/>
            <w:shd w:val="clear" w:color="auto" w:fill="auto"/>
          </w:tcPr>
          <w:p w14:paraId="01ED988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30147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3328F4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54050D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F6B26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5CA9F1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E963FE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4FD2083" w14:textId="77777777" w:rsidTr="00B81B96">
        <w:trPr>
          <w:trHeight w:val="1029"/>
        </w:trPr>
        <w:tc>
          <w:tcPr>
            <w:tcW w:w="4492" w:type="dxa"/>
            <w:gridSpan w:val="3"/>
            <w:vMerge/>
            <w:shd w:val="clear" w:color="auto" w:fill="auto"/>
          </w:tcPr>
          <w:p w14:paraId="0A2DDA9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C282D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p w14:paraId="4C71BB8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CRYPMBP</w:t>
            </w:r>
          </w:p>
        </w:tc>
        <w:tc>
          <w:tcPr>
            <w:tcW w:w="1590" w:type="dxa"/>
            <w:shd w:val="clear" w:color="auto" w:fill="auto"/>
          </w:tcPr>
          <w:p w14:paraId="423340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33478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EFD72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C29DD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D26CFC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1CB8B50" w14:textId="77777777" w:rsidTr="00B81B96">
        <w:trPr>
          <w:trHeight w:val="1029"/>
        </w:trPr>
        <w:tc>
          <w:tcPr>
            <w:tcW w:w="4492" w:type="dxa"/>
            <w:gridSpan w:val="3"/>
            <w:vMerge/>
            <w:shd w:val="clear" w:color="auto" w:fill="auto"/>
          </w:tcPr>
          <w:p w14:paraId="2DD5360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7868E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3023E3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BCEC0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5BC3D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519F98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2A512B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16E55C9" w14:textId="77777777" w:rsidTr="00B81B96">
        <w:trPr>
          <w:trHeight w:val="1029"/>
        </w:trPr>
        <w:tc>
          <w:tcPr>
            <w:tcW w:w="4492" w:type="dxa"/>
            <w:gridSpan w:val="3"/>
            <w:vMerge/>
            <w:shd w:val="clear" w:color="auto" w:fill="auto"/>
          </w:tcPr>
          <w:p w14:paraId="38AC42B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38871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647EA6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9BC2D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31F02D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7BC37D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AB5F4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086E2E7" w14:textId="77777777" w:rsidTr="00B81B96">
        <w:trPr>
          <w:trHeight w:val="1029"/>
        </w:trPr>
        <w:tc>
          <w:tcPr>
            <w:tcW w:w="4492" w:type="dxa"/>
            <w:gridSpan w:val="3"/>
            <w:vMerge/>
            <w:shd w:val="clear" w:color="auto" w:fill="auto"/>
          </w:tcPr>
          <w:p w14:paraId="50DDBA3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53E95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2CED78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D3E275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477A9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3DB1EB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D974D8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56D8CA2" w14:textId="77777777" w:rsidTr="00B81B96">
        <w:trPr>
          <w:trHeight w:val="1029"/>
        </w:trPr>
        <w:tc>
          <w:tcPr>
            <w:tcW w:w="4492" w:type="dxa"/>
            <w:gridSpan w:val="3"/>
            <w:vMerge/>
            <w:shd w:val="clear" w:color="auto" w:fill="auto"/>
          </w:tcPr>
          <w:p w14:paraId="31BB994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4F304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79F595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D6BF8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22F7C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2DA80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376F3A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DC5DD13" w14:textId="77777777" w:rsidTr="00B81B96">
        <w:trPr>
          <w:trHeight w:val="1029"/>
        </w:trPr>
        <w:tc>
          <w:tcPr>
            <w:tcW w:w="4492" w:type="dxa"/>
            <w:gridSpan w:val="3"/>
            <w:vMerge/>
            <w:shd w:val="clear" w:color="auto" w:fill="auto"/>
          </w:tcPr>
          <w:p w14:paraId="26B8E33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DF18F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572BFE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DBCEE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6407C8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19AD04A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D99510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D79E8BA" w14:textId="77777777" w:rsidTr="00B81B96">
        <w:trPr>
          <w:trHeight w:val="1029"/>
        </w:trPr>
        <w:tc>
          <w:tcPr>
            <w:tcW w:w="4492" w:type="dxa"/>
            <w:gridSpan w:val="3"/>
            <w:vMerge/>
            <w:shd w:val="clear" w:color="auto" w:fill="auto"/>
          </w:tcPr>
          <w:p w14:paraId="4ABED47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5EA3D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p w14:paraId="5644BC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CRYPMBP</w:t>
            </w:r>
          </w:p>
        </w:tc>
        <w:tc>
          <w:tcPr>
            <w:tcW w:w="1590" w:type="dxa"/>
            <w:shd w:val="clear" w:color="auto" w:fill="auto"/>
          </w:tcPr>
          <w:p w14:paraId="25FA6C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31071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8DD98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840AC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434825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0A2EE9" w14:textId="77777777" w:rsidTr="00B81B96">
        <w:trPr>
          <w:trHeight w:val="1029"/>
        </w:trPr>
        <w:tc>
          <w:tcPr>
            <w:tcW w:w="4492" w:type="dxa"/>
            <w:gridSpan w:val="3"/>
            <w:vMerge w:val="restart"/>
            <w:shd w:val="clear" w:color="auto" w:fill="auto"/>
          </w:tcPr>
          <w:p w14:paraId="08E1F13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EF006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393FD4E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60D89E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w:t>
            </w:r>
          </w:p>
        </w:tc>
        <w:tc>
          <w:tcPr>
            <w:tcW w:w="3049" w:type="dxa"/>
            <w:shd w:val="clear" w:color="auto" w:fill="auto"/>
          </w:tcPr>
          <w:p w14:paraId="7152FC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7B5EB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39155A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3358A6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CDCA022" w14:textId="77777777" w:rsidTr="00B81B96">
        <w:trPr>
          <w:trHeight w:val="1029"/>
        </w:trPr>
        <w:tc>
          <w:tcPr>
            <w:tcW w:w="4492" w:type="dxa"/>
            <w:gridSpan w:val="3"/>
            <w:vMerge/>
            <w:shd w:val="clear" w:color="auto" w:fill="auto"/>
          </w:tcPr>
          <w:p w14:paraId="79B676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7F336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7877A4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0E541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61C4C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56A7BC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BE4354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6AE6F7B" w14:textId="77777777" w:rsidTr="00B81B96">
        <w:trPr>
          <w:trHeight w:val="1029"/>
        </w:trPr>
        <w:tc>
          <w:tcPr>
            <w:tcW w:w="4492" w:type="dxa"/>
            <w:gridSpan w:val="3"/>
            <w:vMerge/>
            <w:shd w:val="clear" w:color="auto" w:fill="auto"/>
          </w:tcPr>
          <w:p w14:paraId="36F833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ACF7A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34A0E2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B0F21D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2E911A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F9F725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2F2C64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10D46FE" w14:textId="77777777" w:rsidTr="00B81B96">
        <w:trPr>
          <w:trHeight w:val="1029"/>
        </w:trPr>
        <w:tc>
          <w:tcPr>
            <w:tcW w:w="4492" w:type="dxa"/>
            <w:gridSpan w:val="3"/>
            <w:vMerge/>
            <w:shd w:val="clear" w:color="auto" w:fill="auto"/>
          </w:tcPr>
          <w:p w14:paraId="4CF7B7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63805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3E41CE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DA93F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6102C8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2E185B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0D3310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D8D108" w14:textId="77777777" w:rsidTr="00B81B96">
        <w:trPr>
          <w:trHeight w:val="1029"/>
        </w:trPr>
        <w:tc>
          <w:tcPr>
            <w:tcW w:w="4492" w:type="dxa"/>
            <w:gridSpan w:val="3"/>
            <w:vMerge/>
            <w:shd w:val="clear" w:color="auto" w:fill="auto"/>
          </w:tcPr>
          <w:p w14:paraId="1569498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3359B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3A987B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6D884A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3B64F3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2ADB556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B67D16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B6824D5" w14:textId="77777777" w:rsidTr="00B81B96">
        <w:trPr>
          <w:trHeight w:val="1029"/>
        </w:trPr>
        <w:tc>
          <w:tcPr>
            <w:tcW w:w="4492" w:type="dxa"/>
            <w:gridSpan w:val="3"/>
            <w:vMerge/>
            <w:shd w:val="clear" w:color="auto" w:fill="auto"/>
          </w:tcPr>
          <w:p w14:paraId="50D7E2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5140E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6D7998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CED95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17C91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52E6E41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EC94BA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FFD3C48" w14:textId="77777777" w:rsidTr="00B81B96">
        <w:trPr>
          <w:trHeight w:val="1029"/>
        </w:trPr>
        <w:tc>
          <w:tcPr>
            <w:tcW w:w="4492" w:type="dxa"/>
            <w:gridSpan w:val="3"/>
            <w:vMerge w:val="restart"/>
            <w:shd w:val="clear" w:color="auto" w:fill="auto"/>
          </w:tcPr>
          <w:p w14:paraId="3559A6D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B6361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3EB07B5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1377B1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1DED57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CAF8C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5B6571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371A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F465DE" w14:textId="77777777" w:rsidTr="00B81B96">
        <w:trPr>
          <w:trHeight w:val="1029"/>
        </w:trPr>
        <w:tc>
          <w:tcPr>
            <w:tcW w:w="4492" w:type="dxa"/>
            <w:gridSpan w:val="3"/>
            <w:vMerge/>
            <w:shd w:val="clear" w:color="auto" w:fill="auto"/>
          </w:tcPr>
          <w:p w14:paraId="30FE86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F6875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556B3A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DBC29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680FD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1D8C95F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561187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4FBF744" w14:textId="77777777" w:rsidTr="00B81B96">
        <w:trPr>
          <w:trHeight w:val="1029"/>
        </w:trPr>
        <w:tc>
          <w:tcPr>
            <w:tcW w:w="4492" w:type="dxa"/>
            <w:gridSpan w:val="3"/>
            <w:vMerge/>
            <w:shd w:val="clear" w:color="auto" w:fill="auto"/>
          </w:tcPr>
          <w:p w14:paraId="02F4F1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9D925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6A8A4B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68753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209A86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324D1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6909DA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1F36E0" w14:textId="77777777" w:rsidTr="00B81B96">
        <w:trPr>
          <w:trHeight w:val="1029"/>
        </w:trPr>
        <w:tc>
          <w:tcPr>
            <w:tcW w:w="4492" w:type="dxa"/>
            <w:gridSpan w:val="3"/>
            <w:vMerge/>
            <w:shd w:val="clear" w:color="auto" w:fill="auto"/>
          </w:tcPr>
          <w:p w14:paraId="1149B4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38B95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2CF07B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0C25FD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5BE4A5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DBAC2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0C79EA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50DF3ED" w14:textId="77777777" w:rsidTr="00B81B96">
        <w:trPr>
          <w:trHeight w:val="1029"/>
        </w:trPr>
        <w:tc>
          <w:tcPr>
            <w:tcW w:w="4492" w:type="dxa"/>
            <w:gridSpan w:val="3"/>
            <w:vMerge/>
            <w:shd w:val="clear" w:color="auto" w:fill="auto"/>
          </w:tcPr>
          <w:p w14:paraId="49891C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C04D4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5052F6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9C1D85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3C95BF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57E529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D698B3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935205" w14:textId="77777777" w:rsidTr="00B81B96">
        <w:trPr>
          <w:trHeight w:val="1029"/>
        </w:trPr>
        <w:tc>
          <w:tcPr>
            <w:tcW w:w="4492" w:type="dxa"/>
            <w:gridSpan w:val="3"/>
            <w:vMerge/>
            <w:shd w:val="clear" w:color="auto" w:fill="auto"/>
          </w:tcPr>
          <w:p w14:paraId="2353A1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A58C3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1A4F24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946F9F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62EF9E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1DAC92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08EDBC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D32AF9" w14:textId="77777777" w:rsidTr="00B81B96">
        <w:trPr>
          <w:trHeight w:val="1029"/>
        </w:trPr>
        <w:tc>
          <w:tcPr>
            <w:tcW w:w="4492" w:type="dxa"/>
            <w:gridSpan w:val="3"/>
            <w:vMerge/>
            <w:shd w:val="clear" w:color="auto" w:fill="auto"/>
          </w:tcPr>
          <w:p w14:paraId="45BE37A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D6AAD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08014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C9184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591C0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7393FC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F3CF01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5B1F2CD" w14:textId="77777777" w:rsidTr="00B81B96">
        <w:trPr>
          <w:trHeight w:val="1029"/>
        </w:trPr>
        <w:tc>
          <w:tcPr>
            <w:tcW w:w="4492" w:type="dxa"/>
            <w:gridSpan w:val="3"/>
            <w:vMerge/>
            <w:shd w:val="clear" w:color="auto" w:fill="auto"/>
          </w:tcPr>
          <w:p w14:paraId="5324680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6B798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p w14:paraId="3C681CC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0124DD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E5358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5E7F21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E3C9E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6988EF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1D73807" w14:textId="77777777" w:rsidTr="00B81B96">
        <w:trPr>
          <w:trHeight w:val="1029"/>
        </w:trPr>
        <w:tc>
          <w:tcPr>
            <w:tcW w:w="4492" w:type="dxa"/>
            <w:gridSpan w:val="3"/>
            <w:vMerge/>
            <w:shd w:val="clear" w:color="auto" w:fill="auto"/>
          </w:tcPr>
          <w:p w14:paraId="36BC5E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3736E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2E7085C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PLTAIRAS1</w:t>
            </w:r>
          </w:p>
        </w:tc>
        <w:tc>
          <w:tcPr>
            <w:tcW w:w="1590" w:type="dxa"/>
            <w:shd w:val="clear" w:color="auto" w:fill="auto"/>
          </w:tcPr>
          <w:p w14:paraId="2DC7E7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90CB20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27174B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3BA4E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D5786B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9855E88" w14:textId="77777777" w:rsidTr="00B81B96">
        <w:trPr>
          <w:trHeight w:val="1029"/>
        </w:trPr>
        <w:tc>
          <w:tcPr>
            <w:tcW w:w="4492" w:type="dxa"/>
            <w:gridSpan w:val="3"/>
            <w:vMerge/>
            <w:shd w:val="clear" w:color="auto" w:fill="auto"/>
          </w:tcPr>
          <w:p w14:paraId="388D247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9BC74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6DBBDA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AC015A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60B91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54DB4E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C54BA8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306AC4" w14:textId="77777777" w:rsidTr="00B81B96">
        <w:trPr>
          <w:trHeight w:val="1029"/>
        </w:trPr>
        <w:tc>
          <w:tcPr>
            <w:tcW w:w="4492" w:type="dxa"/>
            <w:gridSpan w:val="3"/>
            <w:vMerge/>
            <w:shd w:val="clear" w:color="auto" w:fill="auto"/>
          </w:tcPr>
          <w:p w14:paraId="6C8860F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6FC00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4C9BC2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E91D8C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C3582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7BD9D5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ED1658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23AA59" w14:textId="77777777" w:rsidTr="00B81B96">
        <w:trPr>
          <w:trHeight w:val="1029"/>
        </w:trPr>
        <w:tc>
          <w:tcPr>
            <w:tcW w:w="4492" w:type="dxa"/>
            <w:gridSpan w:val="3"/>
            <w:vMerge/>
            <w:shd w:val="clear" w:color="auto" w:fill="auto"/>
          </w:tcPr>
          <w:p w14:paraId="467CDE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F61AA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20CBFC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C9783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6BA0789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63E59C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106C79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5F4591" w14:textId="77777777" w:rsidTr="00B81B96">
        <w:trPr>
          <w:trHeight w:val="1029"/>
        </w:trPr>
        <w:tc>
          <w:tcPr>
            <w:tcW w:w="4492" w:type="dxa"/>
            <w:gridSpan w:val="3"/>
            <w:vMerge/>
            <w:shd w:val="clear" w:color="auto" w:fill="auto"/>
          </w:tcPr>
          <w:p w14:paraId="1F4ADE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64835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6B3ACE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A00415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6D74E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CDBBD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1499D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0332A96" w14:textId="77777777" w:rsidTr="00B81B96">
        <w:trPr>
          <w:trHeight w:val="1029"/>
        </w:trPr>
        <w:tc>
          <w:tcPr>
            <w:tcW w:w="4492" w:type="dxa"/>
            <w:gridSpan w:val="3"/>
            <w:vMerge/>
            <w:shd w:val="clear" w:color="auto" w:fill="auto"/>
          </w:tcPr>
          <w:p w14:paraId="7BFCB1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83DF5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6BFCCB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C20B8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6E4657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1BA75D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EA80E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603D2D9" w14:textId="77777777" w:rsidTr="00B81B96">
        <w:trPr>
          <w:trHeight w:val="1029"/>
        </w:trPr>
        <w:tc>
          <w:tcPr>
            <w:tcW w:w="4492" w:type="dxa"/>
            <w:gridSpan w:val="3"/>
            <w:vMerge/>
            <w:shd w:val="clear" w:color="auto" w:fill="auto"/>
          </w:tcPr>
          <w:p w14:paraId="15F5764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4C6C3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58564D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01E47C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5882B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3ECB1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A6B9B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D371A9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75A1C8D" w14:textId="77777777" w:rsidTr="00B81B96">
        <w:trPr>
          <w:trHeight w:val="1029"/>
        </w:trPr>
        <w:tc>
          <w:tcPr>
            <w:tcW w:w="4492" w:type="dxa"/>
            <w:gridSpan w:val="3"/>
            <w:vMerge/>
            <w:shd w:val="clear" w:color="auto" w:fill="auto"/>
          </w:tcPr>
          <w:p w14:paraId="5BBC86F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A921A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0209D5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E41EB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51FCA3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408E75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49FF3D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B83179" w14:textId="77777777" w:rsidTr="00B81B96">
        <w:trPr>
          <w:trHeight w:val="1029"/>
        </w:trPr>
        <w:tc>
          <w:tcPr>
            <w:tcW w:w="4492" w:type="dxa"/>
            <w:gridSpan w:val="3"/>
            <w:vMerge/>
            <w:shd w:val="clear" w:color="auto" w:fill="auto"/>
          </w:tcPr>
          <w:p w14:paraId="670635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44BA9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159F84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23BA37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9DD1E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2DC2F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40A57A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BD1124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5F3488" w14:textId="77777777" w:rsidTr="00B81B96">
        <w:trPr>
          <w:trHeight w:val="1029"/>
        </w:trPr>
        <w:tc>
          <w:tcPr>
            <w:tcW w:w="4492" w:type="dxa"/>
            <w:gridSpan w:val="3"/>
            <w:vMerge/>
            <w:shd w:val="clear" w:color="auto" w:fill="auto"/>
          </w:tcPr>
          <w:p w14:paraId="3B4EC17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76058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262E47C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5883D3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45DDF1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30440D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3DB4D5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D5D67A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090DB93" w14:textId="77777777" w:rsidTr="00B81B96">
        <w:trPr>
          <w:trHeight w:val="1029"/>
        </w:trPr>
        <w:tc>
          <w:tcPr>
            <w:tcW w:w="4492" w:type="dxa"/>
            <w:gridSpan w:val="3"/>
            <w:vMerge/>
            <w:shd w:val="clear" w:color="auto" w:fill="auto"/>
          </w:tcPr>
          <w:p w14:paraId="566F39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40537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573E9B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17E9A7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9C823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E0268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D683C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2D2804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30424B3" w14:textId="77777777" w:rsidTr="00B81B96">
        <w:trPr>
          <w:trHeight w:val="1029"/>
        </w:trPr>
        <w:tc>
          <w:tcPr>
            <w:tcW w:w="4492" w:type="dxa"/>
            <w:gridSpan w:val="3"/>
            <w:vMerge/>
            <w:shd w:val="clear" w:color="auto" w:fill="auto"/>
          </w:tcPr>
          <w:p w14:paraId="2044428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5B95B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PLTIR HT- </w:t>
            </w:r>
          </w:p>
        </w:tc>
        <w:tc>
          <w:tcPr>
            <w:tcW w:w="1590" w:type="dxa"/>
            <w:shd w:val="clear" w:color="auto" w:fill="auto"/>
          </w:tcPr>
          <w:p w14:paraId="62E822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E76C1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2CDE94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71E4638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1CA900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A04C786" w14:textId="77777777" w:rsidTr="00B81B96">
        <w:trPr>
          <w:trHeight w:val="1029"/>
        </w:trPr>
        <w:tc>
          <w:tcPr>
            <w:tcW w:w="4492" w:type="dxa"/>
            <w:gridSpan w:val="3"/>
            <w:vMerge/>
            <w:shd w:val="clear" w:color="auto" w:fill="auto"/>
          </w:tcPr>
          <w:p w14:paraId="4100BDC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47DFB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002AEBA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099F97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A8897D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534E1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8C502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907599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8690BB1" w14:textId="77777777" w:rsidTr="00B81B96">
        <w:trPr>
          <w:trHeight w:val="1029"/>
        </w:trPr>
        <w:tc>
          <w:tcPr>
            <w:tcW w:w="4492" w:type="dxa"/>
            <w:gridSpan w:val="3"/>
            <w:vMerge/>
            <w:shd w:val="clear" w:color="auto" w:fill="auto"/>
          </w:tcPr>
          <w:p w14:paraId="24675F6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CC4F3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1AC313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48DD33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914C8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5D50F7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626C7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8B87B9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115B4D" w14:textId="77777777" w:rsidTr="00B81B96">
        <w:trPr>
          <w:trHeight w:val="1029"/>
        </w:trPr>
        <w:tc>
          <w:tcPr>
            <w:tcW w:w="4492" w:type="dxa"/>
            <w:gridSpan w:val="3"/>
            <w:vMerge/>
            <w:shd w:val="clear" w:color="auto" w:fill="auto"/>
          </w:tcPr>
          <w:p w14:paraId="70F270F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FE4DB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29B4261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7F2511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C166B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313D4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7AD431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982480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D00ABE9" w14:textId="77777777" w:rsidTr="00B81B96">
        <w:trPr>
          <w:trHeight w:val="1029"/>
        </w:trPr>
        <w:tc>
          <w:tcPr>
            <w:tcW w:w="4492" w:type="dxa"/>
            <w:gridSpan w:val="3"/>
            <w:vMerge/>
            <w:shd w:val="clear" w:color="auto" w:fill="auto"/>
          </w:tcPr>
          <w:p w14:paraId="72E88C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E5D9B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48154E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483AEA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AD105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3FC26EF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126EA8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5D40498" w14:textId="77777777" w:rsidTr="00B81B96">
        <w:trPr>
          <w:trHeight w:val="1029"/>
        </w:trPr>
        <w:tc>
          <w:tcPr>
            <w:tcW w:w="4492" w:type="dxa"/>
            <w:gridSpan w:val="3"/>
            <w:vMerge/>
            <w:shd w:val="clear" w:color="auto" w:fill="auto"/>
          </w:tcPr>
          <w:p w14:paraId="4DD00C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17E16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1D4241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1CBA6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CAD41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2DB0AE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E3296E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7B043B2" w14:textId="77777777" w:rsidTr="00B81B96">
        <w:trPr>
          <w:trHeight w:val="1029"/>
        </w:trPr>
        <w:tc>
          <w:tcPr>
            <w:tcW w:w="4492" w:type="dxa"/>
            <w:gridSpan w:val="3"/>
            <w:vMerge/>
            <w:shd w:val="clear" w:color="auto" w:fill="auto"/>
          </w:tcPr>
          <w:p w14:paraId="51C10B9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5E782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4D830A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733E3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5CA868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3B6F3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CAB037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E2E9D85" w14:textId="77777777" w:rsidTr="00B81B96">
        <w:trPr>
          <w:trHeight w:val="1029"/>
        </w:trPr>
        <w:tc>
          <w:tcPr>
            <w:tcW w:w="4492" w:type="dxa"/>
            <w:gridSpan w:val="3"/>
            <w:vMerge/>
            <w:shd w:val="clear" w:color="auto" w:fill="auto"/>
          </w:tcPr>
          <w:p w14:paraId="3021D3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CB1A1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658409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55F6B5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8A5CA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5B54F3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04A4A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A5DE2FB" w14:textId="77777777" w:rsidTr="00B81B96">
        <w:trPr>
          <w:trHeight w:val="1029"/>
        </w:trPr>
        <w:tc>
          <w:tcPr>
            <w:tcW w:w="4492" w:type="dxa"/>
            <w:gridSpan w:val="3"/>
            <w:vMerge/>
            <w:shd w:val="clear" w:color="auto" w:fill="auto"/>
          </w:tcPr>
          <w:p w14:paraId="5D5DF0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7D6A7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00EBB5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DA4697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576EAA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B94FB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D78478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37228FA" w14:textId="77777777" w:rsidTr="00B81B96">
        <w:trPr>
          <w:trHeight w:val="1029"/>
        </w:trPr>
        <w:tc>
          <w:tcPr>
            <w:tcW w:w="4492" w:type="dxa"/>
            <w:gridSpan w:val="3"/>
            <w:vMerge/>
            <w:shd w:val="clear" w:color="auto" w:fill="auto"/>
          </w:tcPr>
          <w:p w14:paraId="7ED9B3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0CA89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74FF884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0A1B0E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AF769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08917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765FA3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E12D49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243207" w14:textId="77777777" w:rsidTr="00B81B96">
        <w:trPr>
          <w:trHeight w:val="1029"/>
        </w:trPr>
        <w:tc>
          <w:tcPr>
            <w:tcW w:w="4492" w:type="dxa"/>
            <w:gridSpan w:val="3"/>
            <w:vMerge/>
            <w:shd w:val="clear" w:color="auto" w:fill="auto"/>
          </w:tcPr>
          <w:p w14:paraId="0D9AD8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8683D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22145D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244ED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2966FA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EB156E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460D6F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E1F4548" w14:textId="77777777" w:rsidTr="00B81B96">
        <w:trPr>
          <w:trHeight w:val="1029"/>
        </w:trPr>
        <w:tc>
          <w:tcPr>
            <w:tcW w:w="4492" w:type="dxa"/>
            <w:gridSpan w:val="3"/>
            <w:vMerge/>
            <w:shd w:val="clear" w:color="auto" w:fill="auto"/>
          </w:tcPr>
          <w:p w14:paraId="319FFE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1E110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12546C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BD75BD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FEAFF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15510F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1D25BF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3D4F76E" w14:textId="77777777" w:rsidTr="00B81B96">
        <w:trPr>
          <w:trHeight w:val="1029"/>
        </w:trPr>
        <w:tc>
          <w:tcPr>
            <w:tcW w:w="4492" w:type="dxa"/>
            <w:gridSpan w:val="3"/>
            <w:vMerge/>
            <w:shd w:val="clear" w:color="auto" w:fill="auto"/>
          </w:tcPr>
          <w:p w14:paraId="70B1D5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15BD4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6AE2DA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BE924B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5A32EB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E77135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92DF9C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1828D09" w14:textId="77777777" w:rsidTr="00B81B96">
        <w:trPr>
          <w:trHeight w:val="1029"/>
        </w:trPr>
        <w:tc>
          <w:tcPr>
            <w:tcW w:w="4492" w:type="dxa"/>
            <w:gridSpan w:val="3"/>
            <w:vMerge/>
            <w:shd w:val="clear" w:color="auto" w:fill="auto"/>
          </w:tcPr>
          <w:p w14:paraId="3C24F5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0DDA9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02CA75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BFE1C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EA311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0F2B5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A22BB9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B26497" w14:textId="77777777" w:rsidTr="00B81B96">
        <w:trPr>
          <w:trHeight w:val="1029"/>
        </w:trPr>
        <w:tc>
          <w:tcPr>
            <w:tcW w:w="4492" w:type="dxa"/>
            <w:gridSpan w:val="3"/>
            <w:vMerge/>
            <w:shd w:val="clear" w:color="auto" w:fill="auto"/>
          </w:tcPr>
          <w:p w14:paraId="086940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8D0CB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0D20C2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CCFDD8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D71C5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60B1BF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E18C7B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19DD96" w14:textId="77777777" w:rsidTr="00B81B96">
        <w:trPr>
          <w:trHeight w:val="1029"/>
        </w:trPr>
        <w:tc>
          <w:tcPr>
            <w:tcW w:w="4492" w:type="dxa"/>
            <w:gridSpan w:val="3"/>
            <w:vMerge/>
            <w:shd w:val="clear" w:color="auto" w:fill="auto"/>
          </w:tcPr>
          <w:p w14:paraId="51C9B5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24B3F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5BD119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FBEB1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51A6AE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28BBD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5E303E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D61178" w14:textId="77777777" w:rsidTr="00B81B96">
        <w:trPr>
          <w:trHeight w:val="1029"/>
        </w:trPr>
        <w:tc>
          <w:tcPr>
            <w:tcW w:w="4492" w:type="dxa"/>
            <w:gridSpan w:val="3"/>
            <w:vMerge/>
            <w:shd w:val="clear" w:color="auto" w:fill="auto"/>
          </w:tcPr>
          <w:p w14:paraId="485689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AD67A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p w14:paraId="512527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IRR-PLTP-1</w:t>
            </w:r>
          </w:p>
        </w:tc>
        <w:tc>
          <w:tcPr>
            <w:tcW w:w="1590" w:type="dxa"/>
            <w:shd w:val="clear" w:color="auto" w:fill="auto"/>
          </w:tcPr>
          <w:p w14:paraId="195B1F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7D4CE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1A0177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563CBD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08FEF2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E7AD191" w14:textId="77777777" w:rsidTr="00B81B96">
        <w:trPr>
          <w:trHeight w:val="1029"/>
        </w:trPr>
        <w:tc>
          <w:tcPr>
            <w:tcW w:w="4492" w:type="dxa"/>
            <w:gridSpan w:val="3"/>
            <w:vMerge/>
            <w:shd w:val="clear" w:color="auto" w:fill="auto"/>
          </w:tcPr>
          <w:p w14:paraId="4B68F6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4D1A20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49424BF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IRRA-PLTHC</w:t>
            </w:r>
          </w:p>
        </w:tc>
        <w:tc>
          <w:tcPr>
            <w:tcW w:w="1590" w:type="dxa"/>
            <w:shd w:val="clear" w:color="auto" w:fill="auto"/>
          </w:tcPr>
          <w:p w14:paraId="0F6970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B078E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4BE437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D291D2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D4FEE6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187A6D0" w14:textId="77777777" w:rsidTr="00B81B96">
        <w:trPr>
          <w:trHeight w:val="1029"/>
        </w:trPr>
        <w:tc>
          <w:tcPr>
            <w:tcW w:w="4492" w:type="dxa"/>
            <w:gridSpan w:val="3"/>
            <w:vMerge/>
            <w:shd w:val="clear" w:color="auto" w:fill="auto"/>
          </w:tcPr>
          <w:p w14:paraId="48C69F3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6D5C3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51B95E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F5B5D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F199DC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14C7228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6846E4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F6454D" w14:textId="77777777" w:rsidTr="00B81B96">
        <w:trPr>
          <w:trHeight w:val="1029"/>
        </w:trPr>
        <w:tc>
          <w:tcPr>
            <w:tcW w:w="4492" w:type="dxa"/>
            <w:gridSpan w:val="3"/>
            <w:vMerge/>
            <w:shd w:val="clear" w:color="auto" w:fill="auto"/>
          </w:tcPr>
          <w:p w14:paraId="1C1727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F4774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334908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3CE7C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739D7B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7B879C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C8E022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0928F63" w14:textId="77777777" w:rsidTr="00B81B96">
        <w:trPr>
          <w:trHeight w:val="1029"/>
        </w:trPr>
        <w:tc>
          <w:tcPr>
            <w:tcW w:w="4492" w:type="dxa"/>
            <w:gridSpan w:val="3"/>
            <w:vMerge/>
            <w:shd w:val="clear" w:color="auto" w:fill="auto"/>
          </w:tcPr>
          <w:p w14:paraId="18CD635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A695F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577C73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C6E04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3AC57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5A6F4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0F98C9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B53641B" w14:textId="77777777" w:rsidTr="00B81B96">
        <w:trPr>
          <w:trHeight w:val="1029"/>
        </w:trPr>
        <w:tc>
          <w:tcPr>
            <w:tcW w:w="4492" w:type="dxa"/>
            <w:gridSpan w:val="3"/>
            <w:vMerge/>
            <w:shd w:val="clear" w:color="auto" w:fill="auto"/>
          </w:tcPr>
          <w:p w14:paraId="019394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5B1A3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5AD40B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3CE3E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6A34D02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0721D5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81A12E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E4CE8CE" w14:textId="77777777" w:rsidTr="00B81B96">
        <w:trPr>
          <w:trHeight w:val="1029"/>
        </w:trPr>
        <w:tc>
          <w:tcPr>
            <w:tcW w:w="4492" w:type="dxa"/>
            <w:gridSpan w:val="3"/>
            <w:vMerge/>
            <w:shd w:val="clear" w:color="auto" w:fill="auto"/>
          </w:tcPr>
          <w:p w14:paraId="293451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71DDE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2FE3A9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BF4BB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6D22A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7B38F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E89FA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1D5FF9" w14:textId="77777777" w:rsidTr="00B81B96">
        <w:trPr>
          <w:trHeight w:val="1029"/>
        </w:trPr>
        <w:tc>
          <w:tcPr>
            <w:tcW w:w="4492" w:type="dxa"/>
            <w:gridSpan w:val="3"/>
            <w:vMerge/>
            <w:shd w:val="clear" w:color="auto" w:fill="auto"/>
          </w:tcPr>
          <w:p w14:paraId="078BD8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AEFA4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768606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IRRA-PLTHC</w:t>
            </w:r>
          </w:p>
        </w:tc>
        <w:tc>
          <w:tcPr>
            <w:tcW w:w="1590" w:type="dxa"/>
            <w:shd w:val="clear" w:color="auto" w:fill="auto"/>
          </w:tcPr>
          <w:p w14:paraId="0EC1E9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01F54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CF51C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3258FF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B4D7F6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525317" w14:textId="77777777" w:rsidTr="00B81B96">
        <w:trPr>
          <w:trHeight w:val="1029"/>
        </w:trPr>
        <w:tc>
          <w:tcPr>
            <w:tcW w:w="4492" w:type="dxa"/>
            <w:gridSpan w:val="3"/>
            <w:vMerge/>
            <w:shd w:val="clear" w:color="auto" w:fill="auto"/>
          </w:tcPr>
          <w:p w14:paraId="0CF786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EFD70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2BD687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01E461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0472C9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04" w:type="dxa"/>
            <w:gridSpan w:val="2"/>
            <w:shd w:val="clear" w:color="auto" w:fill="auto"/>
          </w:tcPr>
          <w:p w14:paraId="42A721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0B7A56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E13449" w14:textId="77777777" w:rsidTr="00B81B96">
        <w:trPr>
          <w:trHeight w:val="1029"/>
        </w:trPr>
        <w:tc>
          <w:tcPr>
            <w:tcW w:w="4492" w:type="dxa"/>
            <w:gridSpan w:val="3"/>
            <w:shd w:val="clear" w:color="auto" w:fill="auto"/>
          </w:tcPr>
          <w:p w14:paraId="314A62F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DC252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72F326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049" w:type="dxa"/>
            <w:shd w:val="clear" w:color="auto" w:fill="auto"/>
          </w:tcPr>
          <w:p w14:paraId="75268F9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89" w:type="dxa"/>
            <w:gridSpan w:val="2"/>
            <w:shd w:val="clear" w:color="auto" w:fill="auto"/>
          </w:tcPr>
          <w:p w14:paraId="635EE98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04" w:type="dxa"/>
            <w:gridSpan w:val="2"/>
            <w:shd w:val="clear" w:color="auto" w:fill="auto"/>
          </w:tcPr>
          <w:p w14:paraId="4B317B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45D505F"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3C9FC450" w14:textId="77777777" w:rsidR="006C5D60" w:rsidRPr="008C490E" w:rsidRDefault="006C5D60" w:rsidP="006C5D60">
      <w:pPr>
        <w:autoSpaceDE w:val="0"/>
        <w:autoSpaceDN w:val="0"/>
        <w:adjustRightInd w:val="0"/>
        <w:rPr>
          <w:rFonts w:asciiTheme="minorHAnsi" w:hAnsiTheme="minorHAnsi" w:cstheme="minorHAnsi"/>
          <w:sz w:val="22"/>
          <w:szCs w:val="22"/>
        </w:rPr>
      </w:pPr>
    </w:p>
    <w:p w14:paraId="583B0B33" w14:textId="77777777" w:rsidR="006C5D60" w:rsidRPr="008C490E" w:rsidRDefault="006C5D60" w:rsidP="006C5D60">
      <w:pPr>
        <w:autoSpaceDE w:val="0"/>
        <w:autoSpaceDN w:val="0"/>
        <w:adjustRightInd w:val="0"/>
        <w:rPr>
          <w:rFonts w:asciiTheme="minorHAnsi" w:hAnsiTheme="minorHAnsi" w:cstheme="minorHAnsi"/>
          <w:sz w:val="22"/>
          <w:szCs w:val="2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6C5D60" w:rsidRPr="008C490E" w14:paraId="4AF23E97" w14:textId="77777777" w:rsidTr="00B81B96">
        <w:trPr>
          <w:trHeight w:val="1029"/>
        </w:trPr>
        <w:tc>
          <w:tcPr>
            <w:tcW w:w="1668" w:type="dxa"/>
            <w:shd w:val="clear" w:color="auto" w:fill="auto"/>
          </w:tcPr>
          <w:p w14:paraId="6C2991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 No</w:t>
            </w:r>
          </w:p>
          <w:p w14:paraId="11AF4ED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267" w:type="dxa"/>
            <w:shd w:val="clear" w:color="auto" w:fill="auto"/>
          </w:tcPr>
          <w:p w14:paraId="0D6F2B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7CD163A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Post 1 Jan 1996</w:t>
            </w:r>
          </w:p>
        </w:tc>
        <w:tc>
          <w:tcPr>
            <w:tcW w:w="1557" w:type="dxa"/>
            <w:shd w:val="clear" w:color="auto" w:fill="auto"/>
          </w:tcPr>
          <w:p w14:paraId="07E826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ABO group</w:t>
            </w:r>
          </w:p>
          <w:p w14:paraId="701519B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2121" w:type="dxa"/>
            <w:shd w:val="clear" w:color="auto" w:fill="auto"/>
          </w:tcPr>
          <w:p w14:paraId="7487C6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17CECB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736ED1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7D69A4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p w14:paraId="58DA942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5472A1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4CB4B0DF" w14:textId="77777777" w:rsidR="006C5D60" w:rsidRPr="008C490E" w:rsidRDefault="002F14A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6C5D60" w:rsidRPr="008C490E" w14:paraId="526BBF31" w14:textId="77777777" w:rsidTr="00B81B96">
        <w:trPr>
          <w:trHeight w:val="1029"/>
        </w:trPr>
        <w:tc>
          <w:tcPr>
            <w:tcW w:w="4492" w:type="dxa"/>
            <w:gridSpan w:val="3"/>
            <w:vMerge w:val="restart"/>
            <w:shd w:val="clear" w:color="auto" w:fill="auto"/>
          </w:tcPr>
          <w:p w14:paraId="4A58100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lastRenderedPageBreak/>
              <w:t>RULE 1 FFP/CRYO ABO Truth table prevents issue of incorrect types</w:t>
            </w:r>
          </w:p>
          <w:p w14:paraId="2F6CC3D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2 PLATELET Truth table prevents issue of incorrect types (Al=Alert)</w:t>
            </w:r>
          </w:p>
          <w:p w14:paraId="7AA14E3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3 Platelet check  alert for Female &lt;50yr</w:t>
            </w:r>
          </w:p>
          <w:p w14:paraId="194288A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880F4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7639C57B" w14:textId="77777777" w:rsidR="006C5D60" w:rsidRPr="008C490E" w:rsidRDefault="006C5D60" w:rsidP="006C5D60">
            <w:pPr>
              <w:autoSpaceDE w:val="0"/>
              <w:autoSpaceDN w:val="0"/>
              <w:adjustRightInd w:val="0"/>
              <w:rPr>
                <w:rFonts w:asciiTheme="minorHAnsi" w:hAnsiTheme="minorHAnsi" w:cstheme="minorHAnsi"/>
                <w:sz w:val="22"/>
                <w:szCs w:val="22"/>
              </w:rPr>
            </w:pPr>
          </w:p>
          <w:p w14:paraId="215A032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1538F3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4E320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855C5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D93E07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D16E56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F6D0C48" w14:textId="77777777" w:rsidTr="00B81B96">
        <w:trPr>
          <w:trHeight w:val="1029"/>
        </w:trPr>
        <w:tc>
          <w:tcPr>
            <w:tcW w:w="4492" w:type="dxa"/>
            <w:gridSpan w:val="3"/>
            <w:vMerge/>
            <w:shd w:val="clear" w:color="auto" w:fill="auto"/>
          </w:tcPr>
          <w:p w14:paraId="0A9290AC"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3C4D0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207069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1389A8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3010E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A8426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AD104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962DE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EEC80D4" w14:textId="77777777" w:rsidTr="00B81B96">
        <w:trPr>
          <w:trHeight w:val="1029"/>
        </w:trPr>
        <w:tc>
          <w:tcPr>
            <w:tcW w:w="4492" w:type="dxa"/>
            <w:gridSpan w:val="3"/>
            <w:vMerge/>
            <w:shd w:val="clear" w:color="auto" w:fill="auto"/>
          </w:tcPr>
          <w:p w14:paraId="557CF3B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59E40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131DF9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FE7125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EB6EE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AE35B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F39FEA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1DD823" w14:textId="77777777" w:rsidTr="00B81B96">
        <w:trPr>
          <w:trHeight w:val="1029"/>
        </w:trPr>
        <w:tc>
          <w:tcPr>
            <w:tcW w:w="4492" w:type="dxa"/>
            <w:gridSpan w:val="3"/>
            <w:vMerge/>
            <w:shd w:val="clear" w:color="auto" w:fill="auto"/>
          </w:tcPr>
          <w:p w14:paraId="7217053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83075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7616FF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B49C8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8A1C4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0F241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8CAE0C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F281E1D" w14:textId="77777777" w:rsidTr="00B81B96">
        <w:trPr>
          <w:trHeight w:val="1029"/>
        </w:trPr>
        <w:tc>
          <w:tcPr>
            <w:tcW w:w="4492" w:type="dxa"/>
            <w:gridSpan w:val="3"/>
            <w:vMerge/>
            <w:shd w:val="clear" w:color="auto" w:fill="auto"/>
          </w:tcPr>
          <w:p w14:paraId="35F95FC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ADC1D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29629B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6F60A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7F8C7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E06EC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AA6E18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3AC4F1C" w14:textId="77777777" w:rsidTr="00B81B96">
        <w:trPr>
          <w:trHeight w:val="1029"/>
        </w:trPr>
        <w:tc>
          <w:tcPr>
            <w:tcW w:w="4492" w:type="dxa"/>
            <w:gridSpan w:val="3"/>
            <w:vMerge/>
            <w:shd w:val="clear" w:color="auto" w:fill="auto"/>
          </w:tcPr>
          <w:p w14:paraId="71181F6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57A20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793C51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A1F72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370A3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34ABE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58112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A2B9662" w14:textId="77777777" w:rsidTr="00B81B96">
        <w:trPr>
          <w:trHeight w:val="1029"/>
        </w:trPr>
        <w:tc>
          <w:tcPr>
            <w:tcW w:w="4492" w:type="dxa"/>
            <w:gridSpan w:val="3"/>
            <w:vMerge w:val="restart"/>
            <w:shd w:val="clear" w:color="auto" w:fill="auto"/>
          </w:tcPr>
          <w:p w14:paraId="3463E6E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79CE3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p w14:paraId="58BEAAE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25B064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B0F156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CB4B4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B7055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F7D6F8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970EE15" w14:textId="77777777" w:rsidTr="00B81B96">
        <w:trPr>
          <w:trHeight w:val="1029"/>
        </w:trPr>
        <w:tc>
          <w:tcPr>
            <w:tcW w:w="4492" w:type="dxa"/>
            <w:gridSpan w:val="3"/>
            <w:vMerge/>
            <w:shd w:val="clear" w:color="auto" w:fill="auto"/>
          </w:tcPr>
          <w:p w14:paraId="3535047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DF850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p w14:paraId="4A4445F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383D20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C1C32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0BE60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2838C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BA2A3C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9031F53" w14:textId="77777777" w:rsidTr="00B81B96">
        <w:trPr>
          <w:trHeight w:val="1029"/>
        </w:trPr>
        <w:tc>
          <w:tcPr>
            <w:tcW w:w="4492" w:type="dxa"/>
            <w:gridSpan w:val="3"/>
            <w:vMerge/>
            <w:shd w:val="clear" w:color="auto" w:fill="auto"/>
          </w:tcPr>
          <w:p w14:paraId="1C6A57FC"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6BE31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39709C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021FF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34502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96BC8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6F67C1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841B52" w14:textId="77777777" w:rsidTr="00B81B96">
        <w:trPr>
          <w:trHeight w:val="1029"/>
        </w:trPr>
        <w:tc>
          <w:tcPr>
            <w:tcW w:w="4492" w:type="dxa"/>
            <w:gridSpan w:val="3"/>
            <w:vMerge/>
            <w:shd w:val="clear" w:color="auto" w:fill="auto"/>
          </w:tcPr>
          <w:p w14:paraId="67D589F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61BC3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72193A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CECE47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704F5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4438F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F426D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6ED60E" w14:textId="77777777" w:rsidTr="00B81B96">
        <w:trPr>
          <w:trHeight w:val="1029"/>
        </w:trPr>
        <w:tc>
          <w:tcPr>
            <w:tcW w:w="4492" w:type="dxa"/>
            <w:gridSpan w:val="3"/>
            <w:vMerge/>
            <w:shd w:val="clear" w:color="auto" w:fill="auto"/>
          </w:tcPr>
          <w:p w14:paraId="6218D84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E2D09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50D950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BFC79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FCBE9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CBB3A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5CEA3C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13795E" w14:textId="77777777" w:rsidTr="00B81B96">
        <w:trPr>
          <w:trHeight w:val="1029"/>
        </w:trPr>
        <w:tc>
          <w:tcPr>
            <w:tcW w:w="4492" w:type="dxa"/>
            <w:gridSpan w:val="3"/>
            <w:vMerge/>
            <w:shd w:val="clear" w:color="auto" w:fill="auto"/>
          </w:tcPr>
          <w:p w14:paraId="4E167DC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FE2FE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523AEC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994DD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0B82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78D4B5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28F35E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FC83D9F" w14:textId="77777777" w:rsidTr="00B81B96">
        <w:trPr>
          <w:trHeight w:val="1029"/>
        </w:trPr>
        <w:tc>
          <w:tcPr>
            <w:tcW w:w="4492" w:type="dxa"/>
            <w:gridSpan w:val="3"/>
            <w:vMerge/>
            <w:shd w:val="clear" w:color="auto" w:fill="auto"/>
          </w:tcPr>
          <w:p w14:paraId="6523E98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DC3E7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4F9C5B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C7C78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E375D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D14B08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DC4BE6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84A999" w14:textId="77777777" w:rsidTr="00B81B96">
        <w:trPr>
          <w:trHeight w:val="1029"/>
        </w:trPr>
        <w:tc>
          <w:tcPr>
            <w:tcW w:w="4492" w:type="dxa"/>
            <w:gridSpan w:val="3"/>
            <w:vMerge w:val="restart"/>
            <w:shd w:val="clear" w:color="auto" w:fill="auto"/>
          </w:tcPr>
          <w:p w14:paraId="5FF0C0F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226E8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p w14:paraId="19C5336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3D5132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EF856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82631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C4A30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53BF7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360A6DB" w14:textId="77777777" w:rsidTr="00B81B96">
        <w:trPr>
          <w:trHeight w:val="1029"/>
        </w:trPr>
        <w:tc>
          <w:tcPr>
            <w:tcW w:w="4492" w:type="dxa"/>
            <w:gridSpan w:val="3"/>
            <w:vMerge/>
            <w:shd w:val="clear" w:color="auto" w:fill="auto"/>
          </w:tcPr>
          <w:p w14:paraId="046B08A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938DA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3526DBD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2ECC08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481BB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010BA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CD415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F3AF1F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674DD39" w14:textId="77777777" w:rsidTr="00B81B96">
        <w:trPr>
          <w:trHeight w:val="1029"/>
        </w:trPr>
        <w:tc>
          <w:tcPr>
            <w:tcW w:w="4492" w:type="dxa"/>
            <w:gridSpan w:val="3"/>
            <w:vMerge/>
            <w:shd w:val="clear" w:color="auto" w:fill="auto"/>
          </w:tcPr>
          <w:p w14:paraId="6DEE069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F7F78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385078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239AE0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9D5D9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C0D60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837243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4EBEBDF" w14:textId="77777777" w:rsidTr="00B81B96">
        <w:trPr>
          <w:trHeight w:val="1029"/>
        </w:trPr>
        <w:tc>
          <w:tcPr>
            <w:tcW w:w="4492" w:type="dxa"/>
            <w:gridSpan w:val="3"/>
            <w:vMerge/>
            <w:shd w:val="clear" w:color="auto" w:fill="auto"/>
          </w:tcPr>
          <w:p w14:paraId="4C5790A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65417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731481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4CC111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3B795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4F74D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E66B2F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6BB7311" w14:textId="77777777" w:rsidTr="00B81B96">
        <w:trPr>
          <w:trHeight w:val="1029"/>
        </w:trPr>
        <w:tc>
          <w:tcPr>
            <w:tcW w:w="4492" w:type="dxa"/>
            <w:gridSpan w:val="3"/>
            <w:vMerge/>
            <w:shd w:val="clear" w:color="auto" w:fill="auto"/>
          </w:tcPr>
          <w:p w14:paraId="09C48A7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4003F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2898EC1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 -P</w:t>
            </w:r>
          </w:p>
        </w:tc>
        <w:tc>
          <w:tcPr>
            <w:tcW w:w="1590" w:type="dxa"/>
            <w:shd w:val="clear" w:color="auto" w:fill="auto"/>
          </w:tcPr>
          <w:p w14:paraId="0DA68A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90D97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97D24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0EFB4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6DFE75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8ECF306" w14:textId="77777777" w:rsidTr="00B81B96">
        <w:trPr>
          <w:trHeight w:val="1029"/>
        </w:trPr>
        <w:tc>
          <w:tcPr>
            <w:tcW w:w="4492" w:type="dxa"/>
            <w:gridSpan w:val="3"/>
            <w:vMerge/>
            <w:shd w:val="clear" w:color="auto" w:fill="auto"/>
          </w:tcPr>
          <w:p w14:paraId="303A00F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C4390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p w14:paraId="06FEA14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717F05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100FD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E1CE4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58232B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EDF55D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906428" w14:textId="77777777" w:rsidTr="00B81B96">
        <w:trPr>
          <w:trHeight w:val="1029"/>
        </w:trPr>
        <w:tc>
          <w:tcPr>
            <w:tcW w:w="4492" w:type="dxa"/>
            <w:gridSpan w:val="3"/>
            <w:vMerge/>
            <w:shd w:val="clear" w:color="auto" w:fill="auto"/>
          </w:tcPr>
          <w:p w14:paraId="0533DF7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21060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395D5A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D66DB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E04D9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B2A22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A68765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3250AD2" w14:textId="77777777" w:rsidTr="00B81B96">
        <w:trPr>
          <w:trHeight w:val="1029"/>
        </w:trPr>
        <w:tc>
          <w:tcPr>
            <w:tcW w:w="4492" w:type="dxa"/>
            <w:gridSpan w:val="3"/>
            <w:vMerge/>
            <w:shd w:val="clear" w:color="auto" w:fill="auto"/>
          </w:tcPr>
          <w:p w14:paraId="425F451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BEA9F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52F606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35FB4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99761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F720C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46407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65C8CD9" w14:textId="77777777" w:rsidTr="00B81B96">
        <w:trPr>
          <w:trHeight w:val="1029"/>
        </w:trPr>
        <w:tc>
          <w:tcPr>
            <w:tcW w:w="4492" w:type="dxa"/>
            <w:gridSpan w:val="3"/>
            <w:vMerge/>
            <w:shd w:val="clear" w:color="auto" w:fill="auto"/>
          </w:tcPr>
          <w:p w14:paraId="4F1D0D7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899FB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p w14:paraId="366366D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CRYPMBP</w:t>
            </w:r>
          </w:p>
        </w:tc>
        <w:tc>
          <w:tcPr>
            <w:tcW w:w="1590" w:type="dxa"/>
            <w:shd w:val="clear" w:color="auto" w:fill="auto"/>
          </w:tcPr>
          <w:p w14:paraId="1E6CAC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A2D3F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4E489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E8C63A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AD8B31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13D494" w14:textId="77777777" w:rsidTr="00B81B96">
        <w:trPr>
          <w:trHeight w:val="1029"/>
        </w:trPr>
        <w:tc>
          <w:tcPr>
            <w:tcW w:w="4492" w:type="dxa"/>
            <w:gridSpan w:val="3"/>
            <w:vMerge/>
            <w:shd w:val="clear" w:color="auto" w:fill="auto"/>
          </w:tcPr>
          <w:p w14:paraId="4794197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7A243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47025C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09DF7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71EB8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09ECEB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76BFE9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57227D8" w14:textId="77777777" w:rsidTr="00B81B96">
        <w:trPr>
          <w:trHeight w:val="1029"/>
        </w:trPr>
        <w:tc>
          <w:tcPr>
            <w:tcW w:w="4492" w:type="dxa"/>
            <w:gridSpan w:val="3"/>
            <w:vMerge/>
            <w:shd w:val="clear" w:color="auto" w:fill="auto"/>
          </w:tcPr>
          <w:p w14:paraId="14CF222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95E44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606599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4C4DA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F055F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C26325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06608F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BD0A8D2" w14:textId="77777777" w:rsidTr="00B81B96">
        <w:trPr>
          <w:trHeight w:val="1029"/>
        </w:trPr>
        <w:tc>
          <w:tcPr>
            <w:tcW w:w="4492" w:type="dxa"/>
            <w:gridSpan w:val="3"/>
            <w:vMerge/>
            <w:shd w:val="clear" w:color="auto" w:fill="auto"/>
          </w:tcPr>
          <w:p w14:paraId="176F73F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9BFC2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3C9BAC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B3A712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C13EF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3C8EE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6D8D4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9CE254" w14:textId="77777777" w:rsidTr="00B81B96">
        <w:trPr>
          <w:trHeight w:val="1029"/>
        </w:trPr>
        <w:tc>
          <w:tcPr>
            <w:tcW w:w="4492" w:type="dxa"/>
            <w:gridSpan w:val="3"/>
            <w:vMerge/>
            <w:shd w:val="clear" w:color="auto" w:fill="auto"/>
          </w:tcPr>
          <w:p w14:paraId="5EE9283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1B90B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230632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FD01F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E49DE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2F891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500BE9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8B1669A" w14:textId="77777777" w:rsidTr="00B81B96">
        <w:trPr>
          <w:trHeight w:val="1029"/>
        </w:trPr>
        <w:tc>
          <w:tcPr>
            <w:tcW w:w="4492" w:type="dxa"/>
            <w:gridSpan w:val="3"/>
            <w:vMerge/>
            <w:shd w:val="clear" w:color="auto" w:fill="auto"/>
          </w:tcPr>
          <w:p w14:paraId="75A375F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AF1B9E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4675DB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2678FF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A0ADF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E2969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5B1FFD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5BF7A3D" w14:textId="77777777" w:rsidTr="00B81B96">
        <w:trPr>
          <w:trHeight w:val="1029"/>
        </w:trPr>
        <w:tc>
          <w:tcPr>
            <w:tcW w:w="4492" w:type="dxa"/>
            <w:gridSpan w:val="3"/>
            <w:vMerge/>
            <w:shd w:val="clear" w:color="auto" w:fill="auto"/>
          </w:tcPr>
          <w:p w14:paraId="18B9E6F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EDE03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p w14:paraId="163EA5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CRYPMBP</w:t>
            </w:r>
          </w:p>
        </w:tc>
        <w:tc>
          <w:tcPr>
            <w:tcW w:w="1590" w:type="dxa"/>
            <w:shd w:val="clear" w:color="auto" w:fill="auto"/>
          </w:tcPr>
          <w:p w14:paraId="7C5016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76EDC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30302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57723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6A57D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5687F4" w14:textId="77777777" w:rsidTr="00B81B96">
        <w:trPr>
          <w:trHeight w:val="1029"/>
        </w:trPr>
        <w:tc>
          <w:tcPr>
            <w:tcW w:w="4492" w:type="dxa"/>
            <w:gridSpan w:val="3"/>
            <w:vMerge w:val="restart"/>
            <w:shd w:val="clear" w:color="auto" w:fill="auto"/>
          </w:tcPr>
          <w:p w14:paraId="2DC1690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FE6F6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0A8A845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7F046F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w:t>
            </w:r>
          </w:p>
        </w:tc>
        <w:tc>
          <w:tcPr>
            <w:tcW w:w="3049" w:type="dxa"/>
            <w:shd w:val="clear" w:color="auto" w:fill="auto"/>
          </w:tcPr>
          <w:p w14:paraId="68327BD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3C4B9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D189B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41D050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F2FCEC" w14:textId="77777777" w:rsidTr="00B81B96">
        <w:trPr>
          <w:trHeight w:val="1029"/>
        </w:trPr>
        <w:tc>
          <w:tcPr>
            <w:tcW w:w="4492" w:type="dxa"/>
            <w:gridSpan w:val="3"/>
            <w:vMerge/>
            <w:shd w:val="clear" w:color="auto" w:fill="auto"/>
          </w:tcPr>
          <w:p w14:paraId="6AAA6E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7500E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453710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C73EB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61042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8E56F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4E4C1F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59DA129" w14:textId="77777777" w:rsidTr="00B81B96">
        <w:trPr>
          <w:trHeight w:val="1029"/>
        </w:trPr>
        <w:tc>
          <w:tcPr>
            <w:tcW w:w="4492" w:type="dxa"/>
            <w:gridSpan w:val="3"/>
            <w:vMerge/>
            <w:shd w:val="clear" w:color="auto" w:fill="auto"/>
          </w:tcPr>
          <w:p w14:paraId="42DDC6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1204A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5ED76B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9475E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1F54B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A6135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E3DD83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10D48E2" w14:textId="77777777" w:rsidTr="00B81B96">
        <w:trPr>
          <w:trHeight w:val="1029"/>
        </w:trPr>
        <w:tc>
          <w:tcPr>
            <w:tcW w:w="4492" w:type="dxa"/>
            <w:gridSpan w:val="3"/>
            <w:vMerge/>
            <w:shd w:val="clear" w:color="auto" w:fill="auto"/>
          </w:tcPr>
          <w:p w14:paraId="7B3C65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70273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1424FE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A4319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B2727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81037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12AC67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D90B2A" w14:textId="77777777" w:rsidTr="00B81B96">
        <w:trPr>
          <w:trHeight w:val="1029"/>
        </w:trPr>
        <w:tc>
          <w:tcPr>
            <w:tcW w:w="4492" w:type="dxa"/>
            <w:gridSpan w:val="3"/>
            <w:vMerge/>
            <w:shd w:val="clear" w:color="auto" w:fill="auto"/>
          </w:tcPr>
          <w:p w14:paraId="15B1C4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FD2A1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2E82BD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8BBD9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993DF2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8E421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2D97E8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BB3547" w14:textId="77777777" w:rsidTr="00B81B96">
        <w:trPr>
          <w:trHeight w:val="1029"/>
        </w:trPr>
        <w:tc>
          <w:tcPr>
            <w:tcW w:w="4492" w:type="dxa"/>
            <w:gridSpan w:val="3"/>
            <w:vMerge/>
            <w:shd w:val="clear" w:color="auto" w:fill="auto"/>
          </w:tcPr>
          <w:p w14:paraId="0D8E34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38408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1B3F59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85764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BBEEB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6553B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EDB00D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8B22F39" w14:textId="77777777" w:rsidTr="00B81B96">
        <w:trPr>
          <w:trHeight w:val="1029"/>
        </w:trPr>
        <w:tc>
          <w:tcPr>
            <w:tcW w:w="4492" w:type="dxa"/>
            <w:gridSpan w:val="3"/>
            <w:vMerge w:val="restart"/>
            <w:shd w:val="clear" w:color="auto" w:fill="auto"/>
          </w:tcPr>
          <w:p w14:paraId="42F7DF9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A49E5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3FFAD3F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14A25D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3FC49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09567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EBC8A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0804F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73BDEA9" w14:textId="77777777" w:rsidTr="00B81B96">
        <w:trPr>
          <w:trHeight w:val="1029"/>
        </w:trPr>
        <w:tc>
          <w:tcPr>
            <w:tcW w:w="4492" w:type="dxa"/>
            <w:gridSpan w:val="3"/>
            <w:vMerge/>
            <w:shd w:val="clear" w:color="auto" w:fill="auto"/>
          </w:tcPr>
          <w:p w14:paraId="46CA74D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FF18C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509BE1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72FAA0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A9AF2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55E08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38B6F5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0CBD424" w14:textId="77777777" w:rsidTr="00B81B96">
        <w:trPr>
          <w:trHeight w:val="1029"/>
        </w:trPr>
        <w:tc>
          <w:tcPr>
            <w:tcW w:w="4492" w:type="dxa"/>
            <w:gridSpan w:val="3"/>
            <w:vMerge/>
            <w:shd w:val="clear" w:color="auto" w:fill="auto"/>
          </w:tcPr>
          <w:p w14:paraId="5ED9C2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31112E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210FB3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2544F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76DD1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B0B143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31326F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4F7181" w14:textId="77777777" w:rsidTr="00B81B96">
        <w:trPr>
          <w:trHeight w:val="1029"/>
        </w:trPr>
        <w:tc>
          <w:tcPr>
            <w:tcW w:w="4492" w:type="dxa"/>
            <w:gridSpan w:val="3"/>
            <w:vMerge/>
            <w:shd w:val="clear" w:color="auto" w:fill="auto"/>
          </w:tcPr>
          <w:p w14:paraId="269611D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63737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6F62B3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88D29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A7D81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BD02F0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CA8D71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C323788" w14:textId="77777777" w:rsidTr="00B81B96">
        <w:trPr>
          <w:trHeight w:val="1029"/>
        </w:trPr>
        <w:tc>
          <w:tcPr>
            <w:tcW w:w="4492" w:type="dxa"/>
            <w:gridSpan w:val="3"/>
            <w:vMerge/>
            <w:shd w:val="clear" w:color="auto" w:fill="auto"/>
          </w:tcPr>
          <w:p w14:paraId="06C242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58D2D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41D06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89719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7BD3C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1B681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1992BC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E25C8F5" w14:textId="77777777" w:rsidTr="00B81B96">
        <w:trPr>
          <w:trHeight w:val="1029"/>
        </w:trPr>
        <w:tc>
          <w:tcPr>
            <w:tcW w:w="4492" w:type="dxa"/>
            <w:gridSpan w:val="3"/>
            <w:vMerge/>
            <w:shd w:val="clear" w:color="auto" w:fill="auto"/>
          </w:tcPr>
          <w:p w14:paraId="1D8931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329A9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605CB2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F4B94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1920D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B1525E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55AF99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56A9DF8" w14:textId="77777777" w:rsidTr="00B81B96">
        <w:trPr>
          <w:trHeight w:val="1029"/>
        </w:trPr>
        <w:tc>
          <w:tcPr>
            <w:tcW w:w="4492" w:type="dxa"/>
            <w:gridSpan w:val="3"/>
            <w:vMerge/>
            <w:shd w:val="clear" w:color="auto" w:fill="auto"/>
          </w:tcPr>
          <w:p w14:paraId="1A9B343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F2E50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3EC601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D2AAB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8F876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EDA00C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C5C8BC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B62E80" w14:textId="77777777" w:rsidTr="00B81B96">
        <w:trPr>
          <w:trHeight w:val="1029"/>
        </w:trPr>
        <w:tc>
          <w:tcPr>
            <w:tcW w:w="4492" w:type="dxa"/>
            <w:gridSpan w:val="3"/>
            <w:vMerge/>
            <w:shd w:val="clear" w:color="auto" w:fill="auto"/>
          </w:tcPr>
          <w:p w14:paraId="263AFCA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FFC3A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p w14:paraId="4A5F654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48BC38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7C777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A49BB9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9AD9A2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3FF499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465A5F6" w14:textId="77777777" w:rsidTr="00B81B96">
        <w:trPr>
          <w:trHeight w:val="1029"/>
        </w:trPr>
        <w:tc>
          <w:tcPr>
            <w:tcW w:w="4492" w:type="dxa"/>
            <w:gridSpan w:val="3"/>
            <w:vMerge/>
            <w:shd w:val="clear" w:color="auto" w:fill="auto"/>
          </w:tcPr>
          <w:p w14:paraId="7F228A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B24DA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7FEE940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PLTAIRAS1</w:t>
            </w:r>
          </w:p>
        </w:tc>
        <w:tc>
          <w:tcPr>
            <w:tcW w:w="1590" w:type="dxa"/>
            <w:shd w:val="clear" w:color="auto" w:fill="auto"/>
          </w:tcPr>
          <w:p w14:paraId="7EB1AE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188FB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F328B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11B95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A3167B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34C4AE8" w14:textId="77777777" w:rsidTr="00B81B96">
        <w:trPr>
          <w:trHeight w:val="1029"/>
        </w:trPr>
        <w:tc>
          <w:tcPr>
            <w:tcW w:w="4492" w:type="dxa"/>
            <w:gridSpan w:val="3"/>
            <w:vMerge/>
            <w:shd w:val="clear" w:color="auto" w:fill="auto"/>
          </w:tcPr>
          <w:p w14:paraId="0A9CA2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607D5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658DA8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67BDC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8C3A7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4FBB1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6D7791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680D8C3" w14:textId="77777777" w:rsidTr="00B81B96">
        <w:trPr>
          <w:trHeight w:val="1029"/>
        </w:trPr>
        <w:tc>
          <w:tcPr>
            <w:tcW w:w="4492" w:type="dxa"/>
            <w:gridSpan w:val="3"/>
            <w:vMerge/>
            <w:shd w:val="clear" w:color="auto" w:fill="auto"/>
          </w:tcPr>
          <w:p w14:paraId="10E275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AD308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6CFAC7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BB458A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0B8F6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2E1CA8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B22862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CB43502" w14:textId="77777777" w:rsidTr="00B81B96">
        <w:trPr>
          <w:trHeight w:val="1029"/>
        </w:trPr>
        <w:tc>
          <w:tcPr>
            <w:tcW w:w="4492" w:type="dxa"/>
            <w:gridSpan w:val="3"/>
            <w:vMerge/>
            <w:shd w:val="clear" w:color="auto" w:fill="auto"/>
          </w:tcPr>
          <w:p w14:paraId="080887D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A4FCB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724A2D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2C5F94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F990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437F16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134412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DE0A8D5" w14:textId="77777777" w:rsidTr="00B81B96">
        <w:trPr>
          <w:trHeight w:val="1029"/>
        </w:trPr>
        <w:tc>
          <w:tcPr>
            <w:tcW w:w="4492" w:type="dxa"/>
            <w:gridSpan w:val="3"/>
            <w:vMerge/>
            <w:shd w:val="clear" w:color="auto" w:fill="auto"/>
          </w:tcPr>
          <w:p w14:paraId="68625E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0C787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21A1A0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08EB0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D0DE1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889E9D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DDCE24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4C1C3C8" w14:textId="77777777" w:rsidTr="00B81B96">
        <w:trPr>
          <w:trHeight w:val="1029"/>
        </w:trPr>
        <w:tc>
          <w:tcPr>
            <w:tcW w:w="4492" w:type="dxa"/>
            <w:gridSpan w:val="3"/>
            <w:vMerge/>
            <w:shd w:val="clear" w:color="auto" w:fill="auto"/>
          </w:tcPr>
          <w:p w14:paraId="5EB9EFA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E2CF3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3D8A2B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8B084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6E5AF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485222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7D1CA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7B5625" w14:textId="77777777" w:rsidTr="00B81B96">
        <w:trPr>
          <w:trHeight w:val="1029"/>
        </w:trPr>
        <w:tc>
          <w:tcPr>
            <w:tcW w:w="4492" w:type="dxa"/>
            <w:gridSpan w:val="3"/>
            <w:vMerge/>
            <w:shd w:val="clear" w:color="auto" w:fill="auto"/>
          </w:tcPr>
          <w:p w14:paraId="7880AC9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B6919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0A045A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64047B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AFC90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63794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D55B3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BD611F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57BCB2C" w14:textId="77777777" w:rsidTr="00B81B96">
        <w:trPr>
          <w:trHeight w:val="1029"/>
        </w:trPr>
        <w:tc>
          <w:tcPr>
            <w:tcW w:w="4492" w:type="dxa"/>
            <w:gridSpan w:val="3"/>
            <w:vMerge/>
            <w:shd w:val="clear" w:color="auto" w:fill="auto"/>
          </w:tcPr>
          <w:p w14:paraId="1CA48C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FA09A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7F5F18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E2FDD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D4B9F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9341C8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F36D44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984472C" w14:textId="77777777" w:rsidTr="00B81B96">
        <w:trPr>
          <w:trHeight w:val="1029"/>
        </w:trPr>
        <w:tc>
          <w:tcPr>
            <w:tcW w:w="4492" w:type="dxa"/>
            <w:gridSpan w:val="3"/>
            <w:vMerge/>
            <w:shd w:val="clear" w:color="auto" w:fill="auto"/>
          </w:tcPr>
          <w:p w14:paraId="792DFC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4461A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40682F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77F72A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02FA8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5732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F3D78D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450C43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E1B44E5" w14:textId="77777777" w:rsidTr="00B81B96">
        <w:trPr>
          <w:trHeight w:val="1029"/>
        </w:trPr>
        <w:tc>
          <w:tcPr>
            <w:tcW w:w="4492" w:type="dxa"/>
            <w:gridSpan w:val="3"/>
            <w:vMerge/>
            <w:shd w:val="clear" w:color="auto" w:fill="auto"/>
          </w:tcPr>
          <w:p w14:paraId="72AB50F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14E79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2A995A3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58266A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4C294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7B8D6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90529C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6203EE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14695D7" w14:textId="77777777" w:rsidTr="00B81B96">
        <w:trPr>
          <w:trHeight w:val="1029"/>
        </w:trPr>
        <w:tc>
          <w:tcPr>
            <w:tcW w:w="4492" w:type="dxa"/>
            <w:gridSpan w:val="3"/>
            <w:vMerge/>
            <w:shd w:val="clear" w:color="auto" w:fill="auto"/>
          </w:tcPr>
          <w:p w14:paraId="072ED8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B37D2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179AFF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304AE5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44C42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C9FD5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ACCC2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C57D9A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DC0D6CD" w14:textId="77777777" w:rsidTr="00B81B96">
        <w:trPr>
          <w:trHeight w:val="1029"/>
        </w:trPr>
        <w:tc>
          <w:tcPr>
            <w:tcW w:w="4492" w:type="dxa"/>
            <w:gridSpan w:val="3"/>
            <w:vMerge/>
            <w:shd w:val="clear" w:color="auto" w:fill="auto"/>
          </w:tcPr>
          <w:p w14:paraId="1BEF4AC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61456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PLTIR HT- </w:t>
            </w:r>
          </w:p>
        </w:tc>
        <w:tc>
          <w:tcPr>
            <w:tcW w:w="1590" w:type="dxa"/>
            <w:shd w:val="clear" w:color="auto" w:fill="auto"/>
          </w:tcPr>
          <w:p w14:paraId="1545C0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FE7EA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F27CB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4BAF3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31452F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E76C778" w14:textId="77777777" w:rsidTr="00B81B96">
        <w:trPr>
          <w:trHeight w:val="1029"/>
        </w:trPr>
        <w:tc>
          <w:tcPr>
            <w:tcW w:w="4492" w:type="dxa"/>
            <w:gridSpan w:val="3"/>
            <w:vMerge/>
            <w:shd w:val="clear" w:color="auto" w:fill="auto"/>
          </w:tcPr>
          <w:p w14:paraId="19FD72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B1DA3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2B2329B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7F0393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73F00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70213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5BD696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E81390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AD7DCC" w14:textId="77777777" w:rsidTr="00B81B96">
        <w:trPr>
          <w:trHeight w:val="1029"/>
        </w:trPr>
        <w:tc>
          <w:tcPr>
            <w:tcW w:w="4492" w:type="dxa"/>
            <w:gridSpan w:val="3"/>
            <w:vMerge/>
            <w:shd w:val="clear" w:color="auto" w:fill="auto"/>
          </w:tcPr>
          <w:p w14:paraId="3DCF2A5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F9782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028690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7F65F0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4C97F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11B16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737EFC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7F63DC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DB26BBD" w14:textId="77777777" w:rsidTr="00B81B96">
        <w:trPr>
          <w:trHeight w:val="1029"/>
        </w:trPr>
        <w:tc>
          <w:tcPr>
            <w:tcW w:w="4492" w:type="dxa"/>
            <w:gridSpan w:val="3"/>
            <w:vMerge/>
            <w:shd w:val="clear" w:color="auto" w:fill="auto"/>
          </w:tcPr>
          <w:p w14:paraId="36BFC7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66516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1F1B2DB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70B4B9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02F6B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6457E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30AB90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D69C4D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5E5C185" w14:textId="77777777" w:rsidTr="00B81B96">
        <w:trPr>
          <w:trHeight w:val="1029"/>
        </w:trPr>
        <w:tc>
          <w:tcPr>
            <w:tcW w:w="4492" w:type="dxa"/>
            <w:gridSpan w:val="3"/>
            <w:vMerge/>
            <w:shd w:val="clear" w:color="auto" w:fill="auto"/>
          </w:tcPr>
          <w:p w14:paraId="70DC22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82477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3A0DD0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F0957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45B82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5B4D5B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577F45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38AD06F" w14:textId="77777777" w:rsidTr="00B81B96">
        <w:trPr>
          <w:trHeight w:val="1029"/>
        </w:trPr>
        <w:tc>
          <w:tcPr>
            <w:tcW w:w="4492" w:type="dxa"/>
            <w:gridSpan w:val="3"/>
            <w:vMerge/>
            <w:shd w:val="clear" w:color="auto" w:fill="auto"/>
          </w:tcPr>
          <w:p w14:paraId="5A3DAD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B43A0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3C76BD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262BF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1629E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F559A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204F7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64F08E" w14:textId="77777777" w:rsidTr="00B81B96">
        <w:trPr>
          <w:trHeight w:val="1029"/>
        </w:trPr>
        <w:tc>
          <w:tcPr>
            <w:tcW w:w="4492" w:type="dxa"/>
            <w:gridSpan w:val="3"/>
            <w:vMerge/>
            <w:shd w:val="clear" w:color="auto" w:fill="auto"/>
          </w:tcPr>
          <w:p w14:paraId="2F6B2B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D7B82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464789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175E7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34D78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E2431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D965C6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5EF1067" w14:textId="77777777" w:rsidTr="00B81B96">
        <w:trPr>
          <w:trHeight w:val="1029"/>
        </w:trPr>
        <w:tc>
          <w:tcPr>
            <w:tcW w:w="4492" w:type="dxa"/>
            <w:gridSpan w:val="3"/>
            <w:vMerge/>
            <w:shd w:val="clear" w:color="auto" w:fill="auto"/>
          </w:tcPr>
          <w:p w14:paraId="576D56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89A2B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6D87AB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8BCF8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48F017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D38C58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5FE402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32D680" w14:textId="77777777" w:rsidTr="00B81B96">
        <w:trPr>
          <w:trHeight w:val="1029"/>
        </w:trPr>
        <w:tc>
          <w:tcPr>
            <w:tcW w:w="4492" w:type="dxa"/>
            <w:gridSpan w:val="3"/>
            <w:vMerge/>
            <w:shd w:val="clear" w:color="auto" w:fill="auto"/>
          </w:tcPr>
          <w:p w14:paraId="0F54ED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83395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7E0133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F1294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6CF89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2DD39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BEEC61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5BF0637" w14:textId="77777777" w:rsidTr="00B81B96">
        <w:trPr>
          <w:trHeight w:val="1029"/>
        </w:trPr>
        <w:tc>
          <w:tcPr>
            <w:tcW w:w="4492" w:type="dxa"/>
            <w:gridSpan w:val="3"/>
            <w:vMerge/>
            <w:shd w:val="clear" w:color="auto" w:fill="auto"/>
          </w:tcPr>
          <w:p w14:paraId="735B94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B4C00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4DAB0C8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360D53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84AB8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59747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7A1B5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1B8486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D2CAD4F" w14:textId="77777777" w:rsidTr="00B81B96">
        <w:trPr>
          <w:trHeight w:val="1029"/>
        </w:trPr>
        <w:tc>
          <w:tcPr>
            <w:tcW w:w="4492" w:type="dxa"/>
            <w:gridSpan w:val="3"/>
            <w:vMerge/>
            <w:shd w:val="clear" w:color="auto" w:fill="auto"/>
          </w:tcPr>
          <w:p w14:paraId="2C5E41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70582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6965D4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2A8CD2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0D2D9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3DFEA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03DC7F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9296F8" w14:textId="77777777" w:rsidTr="00B81B96">
        <w:trPr>
          <w:trHeight w:val="1029"/>
        </w:trPr>
        <w:tc>
          <w:tcPr>
            <w:tcW w:w="4492" w:type="dxa"/>
            <w:gridSpan w:val="3"/>
            <w:vMerge/>
            <w:shd w:val="clear" w:color="auto" w:fill="auto"/>
          </w:tcPr>
          <w:p w14:paraId="6601AF7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9B4C3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56BA98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F83AB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9621F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456B7C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DD5A7C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999EC6E" w14:textId="77777777" w:rsidTr="00B81B96">
        <w:trPr>
          <w:trHeight w:val="1029"/>
        </w:trPr>
        <w:tc>
          <w:tcPr>
            <w:tcW w:w="4492" w:type="dxa"/>
            <w:gridSpan w:val="3"/>
            <w:vMerge/>
            <w:shd w:val="clear" w:color="auto" w:fill="auto"/>
          </w:tcPr>
          <w:p w14:paraId="5AB696D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9C57B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181C6C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568E5D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44643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6A2AE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A0053C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A16211C" w14:textId="77777777" w:rsidTr="00B81B96">
        <w:trPr>
          <w:trHeight w:val="1029"/>
        </w:trPr>
        <w:tc>
          <w:tcPr>
            <w:tcW w:w="4492" w:type="dxa"/>
            <w:gridSpan w:val="3"/>
            <w:vMerge/>
            <w:shd w:val="clear" w:color="auto" w:fill="auto"/>
          </w:tcPr>
          <w:p w14:paraId="110FFF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DBED7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0D534A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F6F0A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1EBAE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9942A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4422F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B9328F" w14:textId="77777777" w:rsidTr="00B81B96">
        <w:trPr>
          <w:trHeight w:val="1029"/>
        </w:trPr>
        <w:tc>
          <w:tcPr>
            <w:tcW w:w="4492" w:type="dxa"/>
            <w:gridSpan w:val="3"/>
            <w:vMerge/>
            <w:shd w:val="clear" w:color="auto" w:fill="auto"/>
          </w:tcPr>
          <w:p w14:paraId="7E0104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808B2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50A7F4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65843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31C9A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B4ED4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A2A66D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6E2ECAA" w14:textId="77777777" w:rsidTr="00B81B96">
        <w:trPr>
          <w:trHeight w:val="1029"/>
        </w:trPr>
        <w:tc>
          <w:tcPr>
            <w:tcW w:w="4492" w:type="dxa"/>
            <w:gridSpan w:val="3"/>
            <w:vMerge/>
            <w:shd w:val="clear" w:color="auto" w:fill="auto"/>
          </w:tcPr>
          <w:p w14:paraId="56D55E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29B45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29B922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E6C10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2C71C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B8FBC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4511D6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A949AB9" w14:textId="77777777" w:rsidTr="00B81B96">
        <w:trPr>
          <w:trHeight w:val="1029"/>
        </w:trPr>
        <w:tc>
          <w:tcPr>
            <w:tcW w:w="4492" w:type="dxa"/>
            <w:gridSpan w:val="3"/>
            <w:vMerge/>
            <w:shd w:val="clear" w:color="auto" w:fill="auto"/>
          </w:tcPr>
          <w:p w14:paraId="4A9DF8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9485A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p w14:paraId="57C8B3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IRR-PLTP-1</w:t>
            </w:r>
          </w:p>
        </w:tc>
        <w:tc>
          <w:tcPr>
            <w:tcW w:w="1590" w:type="dxa"/>
            <w:shd w:val="clear" w:color="auto" w:fill="auto"/>
          </w:tcPr>
          <w:p w14:paraId="498C52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73F1E7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B8136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721AD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1CEBF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64BAEED" w14:textId="77777777" w:rsidTr="00B81B96">
        <w:trPr>
          <w:trHeight w:val="1029"/>
        </w:trPr>
        <w:tc>
          <w:tcPr>
            <w:tcW w:w="4492" w:type="dxa"/>
            <w:gridSpan w:val="3"/>
            <w:vMerge/>
            <w:shd w:val="clear" w:color="auto" w:fill="auto"/>
          </w:tcPr>
          <w:p w14:paraId="320096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B8971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42E0843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IRRA-PLTHC</w:t>
            </w:r>
          </w:p>
        </w:tc>
        <w:tc>
          <w:tcPr>
            <w:tcW w:w="1590" w:type="dxa"/>
            <w:shd w:val="clear" w:color="auto" w:fill="auto"/>
          </w:tcPr>
          <w:p w14:paraId="3A3D26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7005A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3A2F3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D68AF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419A13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06608B1" w14:textId="77777777" w:rsidTr="00B81B96">
        <w:trPr>
          <w:trHeight w:val="1029"/>
        </w:trPr>
        <w:tc>
          <w:tcPr>
            <w:tcW w:w="4492" w:type="dxa"/>
            <w:gridSpan w:val="3"/>
            <w:vMerge/>
            <w:shd w:val="clear" w:color="auto" w:fill="auto"/>
          </w:tcPr>
          <w:p w14:paraId="1082870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A83C6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2C53BF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3D7BC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666D2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194A0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DD1B05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BC96483" w14:textId="77777777" w:rsidTr="00B81B96">
        <w:trPr>
          <w:trHeight w:val="1029"/>
        </w:trPr>
        <w:tc>
          <w:tcPr>
            <w:tcW w:w="4492" w:type="dxa"/>
            <w:gridSpan w:val="3"/>
            <w:vMerge/>
            <w:shd w:val="clear" w:color="auto" w:fill="auto"/>
          </w:tcPr>
          <w:p w14:paraId="65682C0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86E6F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6FAEB6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C9D2F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5319F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BCC33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3D5CA9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06ECA7" w14:textId="77777777" w:rsidTr="00B81B96">
        <w:trPr>
          <w:trHeight w:val="1029"/>
        </w:trPr>
        <w:tc>
          <w:tcPr>
            <w:tcW w:w="4492" w:type="dxa"/>
            <w:gridSpan w:val="3"/>
            <w:vMerge/>
            <w:shd w:val="clear" w:color="auto" w:fill="auto"/>
          </w:tcPr>
          <w:p w14:paraId="4821B9C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0E0C6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5A1915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F67AE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790C7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8503DE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962BD5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3BDC89" w14:textId="77777777" w:rsidTr="00B81B96">
        <w:trPr>
          <w:trHeight w:val="1029"/>
        </w:trPr>
        <w:tc>
          <w:tcPr>
            <w:tcW w:w="4492" w:type="dxa"/>
            <w:gridSpan w:val="3"/>
            <w:vMerge/>
            <w:shd w:val="clear" w:color="auto" w:fill="auto"/>
          </w:tcPr>
          <w:p w14:paraId="40B19D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8E217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14BF4E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A270B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6F346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DE125B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170320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9895F7" w14:textId="77777777" w:rsidTr="00B81B96">
        <w:trPr>
          <w:trHeight w:val="1029"/>
        </w:trPr>
        <w:tc>
          <w:tcPr>
            <w:tcW w:w="4492" w:type="dxa"/>
            <w:gridSpan w:val="3"/>
            <w:vMerge/>
            <w:shd w:val="clear" w:color="auto" w:fill="auto"/>
          </w:tcPr>
          <w:p w14:paraId="4B882AC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1DD87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6AA351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66EF1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92E3C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DD2D6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C8C54A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8E6254" w14:textId="77777777" w:rsidTr="00B81B96">
        <w:trPr>
          <w:trHeight w:val="1029"/>
        </w:trPr>
        <w:tc>
          <w:tcPr>
            <w:tcW w:w="4492" w:type="dxa"/>
            <w:gridSpan w:val="3"/>
            <w:vMerge/>
            <w:shd w:val="clear" w:color="auto" w:fill="auto"/>
          </w:tcPr>
          <w:p w14:paraId="0EBDCB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23670C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1D9187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IRRA-PLTHC</w:t>
            </w:r>
          </w:p>
        </w:tc>
        <w:tc>
          <w:tcPr>
            <w:tcW w:w="1590" w:type="dxa"/>
            <w:shd w:val="clear" w:color="auto" w:fill="auto"/>
          </w:tcPr>
          <w:p w14:paraId="7319EA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440F7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B67DF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AE41B1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BEEF08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D74CD8" w14:textId="77777777" w:rsidTr="00B81B96">
        <w:trPr>
          <w:trHeight w:val="1029"/>
        </w:trPr>
        <w:tc>
          <w:tcPr>
            <w:tcW w:w="4492" w:type="dxa"/>
            <w:gridSpan w:val="3"/>
            <w:vMerge/>
            <w:shd w:val="clear" w:color="auto" w:fill="auto"/>
          </w:tcPr>
          <w:p w14:paraId="395F10F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F1A0B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753243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45C19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C4068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DF45F0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2EE08E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F0AD53A" w14:textId="77777777" w:rsidTr="00B81B96">
        <w:trPr>
          <w:trHeight w:val="1029"/>
        </w:trPr>
        <w:tc>
          <w:tcPr>
            <w:tcW w:w="4492" w:type="dxa"/>
            <w:gridSpan w:val="3"/>
            <w:shd w:val="clear" w:color="auto" w:fill="auto"/>
          </w:tcPr>
          <w:p w14:paraId="0EABE1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2FC55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5566124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049" w:type="dxa"/>
            <w:shd w:val="clear" w:color="auto" w:fill="auto"/>
          </w:tcPr>
          <w:p w14:paraId="47D947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58A7C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5CC6E2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4F9D26F"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2DA2D0F0" w14:textId="77777777" w:rsidR="006C5D60" w:rsidRPr="008C490E" w:rsidRDefault="006C5D60" w:rsidP="006C5D60">
      <w:pPr>
        <w:autoSpaceDE w:val="0"/>
        <w:autoSpaceDN w:val="0"/>
        <w:adjustRightInd w:val="0"/>
        <w:rPr>
          <w:rFonts w:asciiTheme="minorHAnsi" w:hAnsiTheme="minorHAnsi" w:cstheme="minorHAnsi"/>
          <w:sz w:val="22"/>
          <w:szCs w:val="2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6C5D60" w:rsidRPr="008C490E" w14:paraId="1D0C0CB8" w14:textId="77777777" w:rsidTr="00B81B96">
        <w:trPr>
          <w:trHeight w:val="1029"/>
        </w:trPr>
        <w:tc>
          <w:tcPr>
            <w:tcW w:w="1668" w:type="dxa"/>
            <w:shd w:val="clear" w:color="auto" w:fill="auto"/>
          </w:tcPr>
          <w:p w14:paraId="5A3649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 No</w:t>
            </w:r>
          </w:p>
          <w:p w14:paraId="6FBCE32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267" w:type="dxa"/>
            <w:shd w:val="clear" w:color="auto" w:fill="auto"/>
          </w:tcPr>
          <w:p w14:paraId="3C6416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66B2CA1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Post 1 Jan 1996</w:t>
            </w:r>
          </w:p>
        </w:tc>
        <w:tc>
          <w:tcPr>
            <w:tcW w:w="1557" w:type="dxa"/>
            <w:shd w:val="clear" w:color="auto" w:fill="auto"/>
          </w:tcPr>
          <w:p w14:paraId="73FF61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ABO group</w:t>
            </w:r>
          </w:p>
          <w:p w14:paraId="27482A6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c>
          <w:tcPr>
            <w:tcW w:w="2121" w:type="dxa"/>
            <w:shd w:val="clear" w:color="auto" w:fill="auto"/>
          </w:tcPr>
          <w:p w14:paraId="168F42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10EE72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26AFBC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3ED35E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p w14:paraId="4DD9242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1E4DCA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29542B40" w14:textId="77777777" w:rsidR="006C5D60" w:rsidRPr="008C490E" w:rsidRDefault="002F14A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6C5D60" w:rsidRPr="008C490E" w14:paraId="7B3C8647" w14:textId="77777777" w:rsidTr="00B81B96">
        <w:trPr>
          <w:trHeight w:val="1029"/>
        </w:trPr>
        <w:tc>
          <w:tcPr>
            <w:tcW w:w="4492" w:type="dxa"/>
            <w:gridSpan w:val="3"/>
            <w:vMerge w:val="restart"/>
            <w:shd w:val="clear" w:color="auto" w:fill="auto"/>
          </w:tcPr>
          <w:p w14:paraId="7250B9D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1 FFP/CRYO ABO Truth table prevents issue of incorrect types</w:t>
            </w:r>
          </w:p>
          <w:p w14:paraId="1DF68CD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2 PLATELET Truth table prevents issue of incorrect types (Al=Alert)</w:t>
            </w:r>
          </w:p>
          <w:p w14:paraId="16866AE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3 Platelet check  alert for Female &lt;50yr</w:t>
            </w:r>
          </w:p>
          <w:p w14:paraId="3DC0D6D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9FFFB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5C60838A" w14:textId="77777777" w:rsidR="006C5D60" w:rsidRPr="008C490E" w:rsidRDefault="006C5D60" w:rsidP="006C5D60">
            <w:pPr>
              <w:autoSpaceDE w:val="0"/>
              <w:autoSpaceDN w:val="0"/>
              <w:adjustRightInd w:val="0"/>
              <w:rPr>
                <w:rFonts w:asciiTheme="minorHAnsi" w:hAnsiTheme="minorHAnsi" w:cstheme="minorHAnsi"/>
                <w:sz w:val="22"/>
                <w:szCs w:val="22"/>
              </w:rPr>
            </w:pPr>
          </w:p>
          <w:p w14:paraId="7DA332C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78DEE5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A29E6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482D3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A04940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CB0871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C4B583" w14:textId="77777777" w:rsidTr="00B81B96">
        <w:trPr>
          <w:trHeight w:val="1029"/>
        </w:trPr>
        <w:tc>
          <w:tcPr>
            <w:tcW w:w="4492" w:type="dxa"/>
            <w:gridSpan w:val="3"/>
            <w:vMerge/>
            <w:shd w:val="clear" w:color="auto" w:fill="auto"/>
          </w:tcPr>
          <w:p w14:paraId="5BF83FB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DB114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6D7D23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74CD05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86BE3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DF514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E15A1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D6213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66B3A18" w14:textId="77777777" w:rsidTr="00B81B96">
        <w:trPr>
          <w:trHeight w:val="1029"/>
        </w:trPr>
        <w:tc>
          <w:tcPr>
            <w:tcW w:w="4492" w:type="dxa"/>
            <w:gridSpan w:val="3"/>
            <w:vMerge/>
            <w:shd w:val="clear" w:color="auto" w:fill="auto"/>
          </w:tcPr>
          <w:p w14:paraId="1074327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4C0CA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033231C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7ACAE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6BA02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8FC03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716F2B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6BF831" w14:textId="77777777" w:rsidTr="00B81B96">
        <w:trPr>
          <w:trHeight w:val="1029"/>
        </w:trPr>
        <w:tc>
          <w:tcPr>
            <w:tcW w:w="4492" w:type="dxa"/>
            <w:gridSpan w:val="3"/>
            <w:vMerge/>
            <w:shd w:val="clear" w:color="auto" w:fill="auto"/>
          </w:tcPr>
          <w:p w14:paraId="7AA060B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5AC31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69F17C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03EC9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3C6CD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CD72E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612705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0695CC" w14:textId="77777777" w:rsidTr="00B81B96">
        <w:trPr>
          <w:trHeight w:val="1029"/>
        </w:trPr>
        <w:tc>
          <w:tcPr>
            <w:tcW w:w="4492" w:type="dxa"/>
            <w:gridSpan w:val="3"/>
            <w:vMerge/>
            <w:shd w:val="clear" w:color="auto" w:fill="auto"/>
          </w:tcPr>
          <w:p w14:paraId="351D5A0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2146D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24CA08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5BC68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7F6A7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C80CE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47E9AD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D697F9" w14:textId="77777777" w:rsidTr="00B81B96">
        <w:trPr>
          <w:trHeight w:val="1029"/>
        </w:trPr>
        <w:tc>
          <w:tcPr>
            <w:tcW w:w="4492" w:type="dxa"/>
            <w:gridSpan w:val="3"/>
            <w:vMerge/>
            <w:shd w:val="clear" w:color="auto" w:fill="auto"/>
          </w:tcPr>
          <w:p w14:paraId="5FADAAB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47A44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01A6D5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85034D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80823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B49B3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572E56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E520B29" w14:textId="77777777" w:rsidTr="00B81B96">
        <w:trPr>
          <w:trHeight w:val="1029"/>
        </w:trPr>
        <w:tc>
          <w:tcPr>
            <w:tcW w:w="4492" w:type="dxa"/>
            <w:gridSpan w:val="3"/>
            <w:vMerge w:val="restart"/>
            <w:shd w:val="clear" w:color="auto" w:fill="auto"/>
          </w:tcPr>
          <w:p w14:paraId="3A910E3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9DB16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p w14:paraId="150A0A8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3D42FE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E1F52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2B2C6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F6B9F0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EC1727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409A370" w14:textId="77777777" w:rsidTr="00B81B96">
        <w:trPr>
          <w:trHeight w:val="1029"/>
        </w:trPr>
        <w:tc>
          <w:tcPr>
            <w:tcW w:w="4492" w:type="dxa"/>
            <w:gridSpan w:val="3"/>
            <w:vMerge/>
            <w:shd w:val="clear" w:color="auto" w:fill="auto"/>
          </w:tcPr>
          <w:p w14:paraId="2C83175C"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C23FA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p w14:paraId="4B59E7F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53249F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F0821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5FD25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B91875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901C5A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49C04F9" w14:textId="77777777" w:rsidTr="00B81B96">
        <w:trPr>
          <w:trHeight w:val="1029"/>
        </w:trPr>
        <w:tc>
          <w:tcPr>
            <w:tcW w:w="4492" w:type="dxa"/>
            <w:gridSpan w:val="3"/>
            <w:vMerge/>
            <w:shd w:val="clear" w:color="auto" w:fill="auto"/>
          </w:tcPr>
          <w:p w14:paraId="40CFE9DC"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34B85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034E2F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96F3F7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BE1B4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CD0BE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37A40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525CEDC" w14:textId="77777777" w:rsidTr="00B81B96">
        <w:trPr>
          <w:trHeight w:val="1029"/>
        </w:trPr>
        <w:tc>
          <w:tcPr>
            <w:tcW w:w="4492" w:type="dxa"/>
            <w:gridSpan w:val="3"/>
            <w:vMerge/>
            <w:shd w:val="clear" w:color="auto" w:fill="auto"/>
          </w:tcPr>
          <w:p w14:paraId="40777DE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326D3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437F41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40B5B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2C1AF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B7069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296FAF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EFC53A1" w14:textId="77777777" w:rsidTr="00B81B96">
        <w:trPr>
          <w:trHeight w:val="1029"/>
        </w:trPr>
        <w:tc>
          <w:tcPr>
            <w:tcW w:w="4492" w:type="dxa"/>
            <w:gridSpan w:val="3"/>
            <w:vMerge/>
            <w:shd w:val="clear" w:color="auto" w:fill="auto"/>
          </w:tcPr>
          <w:p w14:paraId="067DA99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DDEB2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036F29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A925F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C5DEA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A03BE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CA7DDF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B48AD24" w14:textId="77777777" w:rsidTr="00B81B96">
        <w:trPr>
          <w:trHeight w:val="1029"/>
        </w:trPr>
        <w:tc>
          <w:tcPr>
            <w:tcW w:w="4492" w:type="dxa"/>
            <w:gridSpan w:val="3"/>
            <w:vMerge/>
            <w:shd w:val="clear" w:color="auto" w:fill="auto"/>
          </w:tcPr>
          <w:p w14:paraId="4121392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29A7C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6B9645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EE422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114D7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7A65B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41DEE3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3B9C126" w14:textId="77777777" w:rsidTr="00B81B96">
        <w:trPr>
          <w:trHeight w:val="1029"/>
        </w:trPr>
        <w:tc>
          <w:tcPr>
            <w:tcW w:w="4492" w:type="dxa"/>
            <w:gridSpan w:val="3"/>
            <w:vMerge/>
            <w:shd w:val="clear" w:color="auto" w:fill="auto"/>
          </w:tcPr>
          <w:p w14:paraId="6E270CF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B29B6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3A5B6F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0CB8D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C066E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DCBEF1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3A107E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A7CB7B3" w14:textId="77777777" w:rsidTr="00B81B96">
        <w:trPr>
          <w:trHeight w:val="1029"/>
        </w:trPr>
        <w:tc>
          <w:tcPr>
            <w:tcW w:w="4492" w:type="dxa"/>
            <w:gridSpan w:val="3"/>
            <w:vMerge w:val="restart"/>
            <w:shd w:val="clear" w:color="auto" w:fill="auto"/>
          </w:tcPr>
          <w:p w14:paraId="4833B58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2C7FD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p w14:paraId="4D4FEC9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0E3551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E8C2A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255AD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BFFA7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9C44AF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A75FC9" w14:textId="77777777" w:rsidTr="00B81B96">
        <w:trPr>
          <w:trHeight w:val="1029"/>
        </w:trPr>
        <w:tc>
          <w:tcPr>
            <w:tcW w:w="4492" w:type="dxa"/>
            <w:gridSpan w:val="3"/>
            <w:vMerge/>
            <w:shd w:val="clear" w:color="auto" w:fill="auto"/>
          </w:tcPr>
          <w:p w14:paraId="7DA0434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84251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7350242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64881D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4D316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1054D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368D93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862CEE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71B1A54" w14:textId="77777777" w:rsidTr="00B81B96">
        <w:trPr>
          <w:trHeight w:val="1029"/>
        </w:trPr>
        <w:tc>
          <w:tcPr>
            <w:tcW w:w="4492" w:type="dxa"/>
            <w:gridSpan w:val="3"/>
            <w:vMerge/>
            <w:shd w:val="clear" w:color="auto" w:fill="auto"/>
          </w:tcPr>
          <w:p w14:paraId="7D1277E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88E1F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0F594C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FD7CC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4BAC4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C16A5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BE7CFC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1B4ED18" w14:textId="77777777" w:rsidTr="00B81B96">
        <w:trPr>
          <w:trHeight w:val="1029"/>
        </w:trPr>
        <w:tc>
          <w:tcPr>
            <w:tcW w:w="4492" w:type="dxa"/>
            <w:gridSpan w:val="3"/>
            <w:vMerge/>
            <w:shd w:val="clear" w:color="auto" w:fill="auto"/>
          </w:tcPr>
          <w:p w14:paraId="55CDC6D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2529E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468BA7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6A3C4F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3C7F7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9716C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5F9A7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C1E247" w14:textId="77777777" w:rsidTr="00B81B96">
        <w:trPr>
          <w:trHeight w:val="1029"/>
        </w:trPr>
        <w:tc>
          <w:tcPr>
            <w:tcW w:w="4492" w:type="dxa"/>
            <w:gridSpan w:val="3"/>
            <w:vMerge/>
            <w:shd w:val="clear" w:color="auto" w:fill="auto"/>
          </w:tcPr>
          <w:p w14:paraId="64F877E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B1DA0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2AA353C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 -P</w:t>
            </w:r>
          </w:p>
        </w:tc>
        <w:tc>
          <w:tcPr>
            <w:tcW w:w="1590" w:type="dxa"/>
            <w:shd w:val="clear" w:color="auto" w:fill="auto"/>
          </w:tcPr>
          <w:p w14:paraId="56D298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8285CC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F7BB2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78B30B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1D9C75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9E7B19E" w14:textId="77777777" w:rsidTr="00B81B96">
        <w:trPr>
          <w:trHeight w:val="1029"/>
        </w:trPr>
        <w:tc>
          <w:tcPr>
            <w:tcW w:w="4492" w:type="dxa"/>
            <w:gridSpan w:val="3"/>
            <w:vMerge/>
            <w:shd w:val="clear" w:color="auto" w:fill="auto"/>
          </w:tcPr>
          <w:p w14:paraId="4B1266B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BFAE7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p w14:paraId="03A21A7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7CDE2D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27EEC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A30A4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71912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7D5388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205659" w14:textId="77777777" w:rsidTr="00B81B96">
        <w:trPr>
          <w:trHeight w:val="1029"/>
        </w:trPr>
        <w:tc>
          <w:tcPr>
            <w:tcW w:w="4492" w:type="dxa"/>
            <w:gridSpan w:val="3"/>
            <w:vMerge/>
            <w:shd w:val="clear" w:color="auto" w:fill="auto"/>
          </w:tcPr>
          <w:p w14:paraId="4895FB4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CD596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68F9BA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F8042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6816E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E8267B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BD262A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D5CC19E" w14:textId="77777777" w:rsidTr="00B81B96">
        <w:trPr>
          <w:trHeight w:val="1029"/>
        </w:trPr>
        <w:tc>
          <w:tcPr>
            <w:tcW w:w="4492" w:type="dxa"/>
            <w:gridSpan w:val="3"/>
            <w:vMerge/>
            <w:shd w:val="clear" w:color="auto" w:fill="auto"/>
          </w:tcPr>
          <w:p w14:paraId="409D637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0FD52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414563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DF5F59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FDC66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558B7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793D4E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71B8C6" w14:textId="77777777" w:rsidTr="00B81B96">
        <w:trPr>
          <w:trHeight w:val="1029"/>
        </w:trPr>
        <w:tc>
          <w:tcPr>
            <w:tcW w:w="4492" w:type="dxa"/>
            <w:gridSpan w:val="3"/>
            <w:vMerge/>
            <w:shd w:val="clear" w:color="auto" w:fill="auto"/>
          </w:tcPr>
          <w:p w14:paraId="6A7CC0B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EF9D8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p w14:paraId="61FD981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CRYPMBP</w:t>
            </w:r>
          </w:p>
        </w:tc>
        <w:tc>
          <w:tcPr>
            <w:tcW w:w="1590" w:type="dxa"/>
            <w:shd w:val="clear" w:color="auto" w:fill="auto"/>
          </w:tcPr>
          <w:p w14:paraId="58C08F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E56EFE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83EF5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2551F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6B4C83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B533680" w14:textId="77777777" w:rsidTr="00B81B96">
        <w:trPr>
          <w:trHeight w:val="1029"/>
        </w:trPr>
        <w:tc>
          <w:tcPr>
            <w:tcW w:w="4492" w:type="dxa"/>
            <w:gridSpan w:val="3"/>
            <w:vMerge/>
            <w:shd w:val="clear" w:color="auto" w:fill="auto"/>
          </w:tcPr>
          <w:p w14:paraId="55CA791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39551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225297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590527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CB831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144D53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8B538D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81029D7" w14:textId="77777777" w:rsidTr="00B81B96">
        <w:trPr>
          <w:trHeight w:val="1029"/>
        </w:trPr>
        <w:tc>
          <w:tcPr>
            <w:tcW w:w="4492" w:type="dxa"/>
            <w:gridSpan w:val="3"/>
            <w:vMerge/>
            <w:shd w:val="clear" w:color="auto" w:fill="auto"/>
          </w:tcPr>
          <w:p w14:paraId="525E998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2349F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07D3A6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DB5E0A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57740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AF726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68E9C5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A0DF543" w14:textId="77777777" w:rsidTr="00B81B96">
        <w:trPr>
          <w:trHeight w:val="1029"/>
        </w:trPr>
        <w:tc>
          <w:tcPr>
            <w:tcW w:w="4492" w:type="dxa"/>
            <w:gridSpan w:val="3"/>
            <w:vMerge/>
            <w:shd w:val="clear" w:color="auto" w:fill="auto"/>
          </w:tcPr>
          <w:p w14:paraId="2F22097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7D173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494E45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ADB80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1DA14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64DD8F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3882C0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DCBCC3" w14:textId="77777777" w:rsidTr="00B81B96">
        <w:trPr>
          <w:trHeight w:val="1029"/>
        </w:trPr>
        <w:tc>
          <w:tcPr>
            <w:tcW w:w="4492" w:type="dxa"/>
            <w:gridSpan w:val="3"/>
            <w:vMerge/>
            <w:shd w:val="clear" w:color="auto" w:fill="auto"/>
          </w:tcPr>
          <w:p w14:paraId="6486FAA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94BE2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5F342A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F538FB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3BC5E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C74EA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C63F5E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B3133AE" w14:textId="77777777" w:rsidTr="00B81B96">
        <w:trPr>
          <w:trHeight w:val="1029"/>
        </w:trPr>
        <w:tc>
          <w:tcPr>
            <w:tcW w:w="4492" w:type="dxa"/>
            <w:gridSpan w:val="3"/>
            <w:vMerge/>
            <w:shd w:val="clear" w:color="auto" w:fill="auto"/>
          </w:tcPr>
          <w:p w14:paraId="7C4260A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981C7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22D01A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49B2A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FB17C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6FC2F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3BD2B4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B24C1D" w14:textId="77777777" w:rsidTr="00B81B96">
        <w:trPr>
          <w:trHeight w:val="1029"/>
        </w:trPr>
        <w:tc>
          <w:tcPr>
            <w:tcW w:w="4492" w:type="dxa"/>
            <w:gridSpan w:val="3"/>
            <w:vMerge/>
            <w:shd w:val="clear" w:color="auto" w:fill="auto"/>
          </w:tcPr>
          <w:p w14:paraId="0998769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90AA4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p w14:paraId="684254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CRYPMBP</w:t>
            </w:r>
          </w:p>
        </w:tc>
        <w:tc>
          <w:tcPr>
            <w:tcW w:w="1590" w:type="dxa"/>
            <w:shd w:val="clear" w:color="auto" w:fill="auto"/>
          </w:tcPr>
          <w:p w14:paraId="53AB4E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DF8E2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023D3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98372C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2D6ACD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317826F" w14:textId="77777777" w:rsidTr="00B81B96">
        <w:trPr>
          <w:trHeight w:val="1029"/>
        </w:trPr>
        <w:tc>
          <w:tcPr>
            <w:tcW w:w="4492" w:type="dxa"/>
            <w:gridSpan w:val="3"/>
            <w:vMerge w:val="restart"/>
            <w:shd w:val="clear" w:color="auto" w:fill="auto"/>
          </w:tcPr>
          <w:p w14:paraId="131EC65C"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EAC78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599333F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7F3CBD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w:t>
            </w:r>
          </w:p>
        </w:tc>
        <w:tc>
          <w:tcPr>
            <w:tcW w:w="3049" w:type="dxa"/>
            <w:shd w:val="clear" w:color="auto" w:fill="auto"/>
          </w:tcPr>
          <w:p w14:paraId="584966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2F18C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7B6DF1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D99748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93974D8" w14:textId="77777777" w:rsidTr="00B81B96">
        <w:trPr>
          <w:trHeight w:val="1029"/>
        </w:trPr>
        <w:tc>
          <w:tcPr>
            <w:tcW w:w="4492" w:type="dxa"/>
            <w:gridSpan w:val="3"/>
            <w:vMerge/>
            <w:shd w:val="clear" w:color="auto" w:fill="auto"/>
          </w:tcPr>
          <w:p w14:paraId="57F3A2A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8B4DC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0D7E0A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75D25B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B7C31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6727E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160CA3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B21B46" w14:textId="77777777" w:rsidTr="00B81B96">
        <w:trPr>
          <w:trHeight w:val="1029"/>
        </w:trPr>
        <w:tc>
          <w:tcPr>
            <w:tcW w:w="4492" w:type="dxa"/>
            <w:gridSpan w:val="3"/>
            <w:vMerge/>
            <w:shd w:val="clear" w:color="auto" w:fill="auto"/>
          </w:tcPr>
          <w:p w14:paraId="0C44616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6598B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244C7A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5030E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160A9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44B33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40E467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188F480" w14:textId="77777777" w:rsidTr="00B81B96">
        <w:trPr>
          <w:trHeight w:val="1029"/>
        </w:trPr>
        <w:tc>
          <w:tcPr>
            <w:tcW w:w="4492" w:type="dxa"/>
            <w:gridSpan w:val="3"/>
            <w:vMerge/>
            <w:shd w:val="clear" w:color="auto" w:fill="auto"/>
          </w:tcPr>
          <w:p w14:paraId="75CD10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6F7BC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790C58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99EF76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2863A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28ACB8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1ADBF1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D804D3C" w14:textId="77777777" w:rsidTr="00B81B96">
        <w:trPr>
          <w:trHeight w:val="1029"/>
        </w:trPr>
        <w:tc>
          <w:tcPr>
            <w:tcW w:w="4492" w:type="dxa"/>
            <w:gridSpan w:val="3"/>
            <w:vMerge/>
            <w:shd w:val="clear" w:color="auto" w:fill="auto"/>
          </w:tcPr>
          <w:p w14:paraId="5E18CB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838A1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2FAB832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1D2A4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90D7E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5BF7C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E271C9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3056227" w14:textId="77777777" w:rsidTr="00B81B96">
        <w:trPr>
          <w:trHeight w:val="1029"/>
        </w:trPr>
        <w:tc>
          <w:tcPr>
            <w:tcW w:w="4492" w:type="dxa"/>
            <w:gridSpan w:val="3"/>
            <w:vMerge/>
            <w:shd w:val="clear" w:color="auto" w:fill="auto"/>
          </w:tcPr>
          <w:p w14:paraId="5E1FA6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F4CF7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46B37A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E8185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9EEB1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5128B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370A20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BE97BD" w14:textId="77777777" w:rsidTr="00B81B96">
        <w:trPr>
          <w:trHeight w:val="1029"/>
        </w:trPr>
        <w:tc>
          <w:tcPr>
            <w:tcW w:w="4492" w:type="dxa"/>
            <w:gridSpan w:val="3"/>
            <w:vMerge w:val="restart"/>
            <w:shd w:val="clear" w:color="auto" w:fill="auto"/>
          </w:tcPr>
          <w:p w14:paraId="10934A1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D8CFD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24EFF34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245522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1172A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0CA69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031E0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4862EC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131406F" w14:textId="77777777" w:rsidTr="00B81B96">
        <w:trPr>
          <w:trHeight w:val="1029"/>
        </w:trPr>
        <w:tc>
          <w:tcPr>
            <w:tcW w:w="4492" w:type="dxa"/>
            <w:gridSpan w:val="3"/>
            <w:vMerge/>
            <w:shd w:val="clear" w:color="auto" w:fill="auto"/>
          </w:tcPr>
          <w:p w14:paraId="4CCFED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FDCD7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364F3C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8C14B2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A6CAF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6A4BB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8C4CE7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30EB758" w14:textId="77777777" w:rsidTr="00B81B96">
        <w:trPr>
          <w:trHeight w:val="1029"/>
        </w:trPr>
        <w:tc>
          <w:tcPr>
            <w:tcW w:w="4492" w:type="dxa"/>
            <w:gridSpan w:val="3"/>
            <w:vMerge/>
            <w:shd w:val="clear" w:color="auto" w:fill="auto"/>
          </w:tcPr>
          <w:p w14:paraId="0981CBA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36F6E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4E7AAF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69666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2DA98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726A8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10FB7E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F34AC0" w14:textId="77777777" w:rsidTr="00B81B96">
        <w:trPr>
          <w:trHeight w:val="1029"/>
        </w:trPr>
        <w:tc>
          <w:tcPr>
            <w:tcW w:w="4492" w:type="dxa"/>
            <w:gridSpan w:val="3"/>
            <w:vMerge/>
            <w:shd w:val="clear" w:color="auto" w:fill="auto"/>
          </w:tcPr>
          <w:p w14:paraId="369C54B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66A5D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59A118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43969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98FE9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10922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6854D4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DDDAADD" w14:textId="77777777" w:rsidTr="00B81B96">
        <w:trPr>
          <w:trHeight w:val="1029"/>
        </w:trPr>
        <w:tc>
          <w:tcPr>
            <w:tcW w:w="4492" w:type="dxa"/>
            <w:gridSpan w:val="3"/>
            <w:vMerge/>
            <w:shd w:val="clear" w:color="auto" w:fill="auto"/>
          </w:tcPr>
          <w:p w14:paraId="7A87A8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15A0C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3698BE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CD1EE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CC10D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540E0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4F9CA9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91B3DEA" w14:textId="77777777" w:rsidTr="00B81B96">
        <w:trPr>
          <w:trHeight w:val="1029"/>
        </w:trPr>
        <w:tc>
          <w:tcPr>
            <w:tcW w:w="4492" w:type="dxa"/>
            <w:gridSpan w:val="3"/>
            <w:vMerge/>
            <w:shd w:val="clear" w:color="auto" w:fill="auto"/>
          </w:tcPr>
          <w:p w14:paraId="6BF0E05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2DB2D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D6A24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BFAEF6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4BEEB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B4E36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28FFE4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5DE2C9" w14:textId="77777777" w:rsidTr="00B81B96">
        <w:trPr>
          <w:trHeight w:val="1029"/>
        </w:trPr>
        <w:tc>
          <w:tcPr>
            <w:tcW w:w="4492" w:type="dxa"/>
            <w:gridSpan w:val="3"/>
            <w:vMerge/>
            <w:shd w:val="clear" w:color="auto" w:fill="auto"/>
          </w:tcPr>
          <w:p w14:paraId="55231C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F07E5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2D0160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8F22A9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D58BF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0B905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511D67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A87B878" w14:textId="77777777" w:rsidTr="00B81B96">
        <w:trPr>
          <w:trHeight w:val="1029"/>
        </w:trPr>
        <w:tc>
          <w:tcPr>
            <w:tcW w:w="4492" w:type="dxa"/>
            <w:gridSpan w:val="3"/>
            <w:vMerge/>
            <w:shd w:val="clear" w:color="auto" w:fill="auto"/>
          </w:tcPr>
          <w:p w14:paraId="34D1FD8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6F718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p w14:paraId="0071E4C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2C6230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DDC742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D6089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B94EF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BC4088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43E6FB6" w14:textId="77777777" w:rsidTr="00B81B96">
        <w:trPr>
          <w:trHeight w:val="1029"/>
        </w:trPr>
        <w:tc>
          <w:tcPr>
            <w:tcW w:w="4492" w:type="dxa"/>
            <w:gridSpan w:val="3"/>
            <w:vMerge/>
            <w:shd w:val="clear" w:color="auto" w:fill="auto"/>
          </w:tcPr>
          <w:p w14:paraId="73BCD1D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DCB4E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6B81B2E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PLTAIRAS1</w:t>
            </w:r>
          </w:p>
        </w:tc>
        <w:tc>
          <w:tcPr>
            <w:tcW w:w="1590" w:type="dxa"/>
            <w:shd w:val="clear" w:color="auto" w:fill="auto"/>
          </w:tcPr>
          <w:p w14:paraId="69B899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9DE6C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500CD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AC6C6E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6CA918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A166EFB" w14:textId="77777777" w:rsidTr="00B81B96">
        <w:trPr>
          <w:trHeight w:val="1029"/>
        </w:trPr>
        <w:tc>
          <w:tcPr>
            <w:tcW w:w="4492" w:type="dxa"/>
            <w:gridSpan w:val="3"/>
            <w:vMerge/>
            <w:shd w:val="clear" w:color="auto" w:fill="auto"/>
          </w:tcPr>
          <w:p w14:paraId="1A50A0B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23343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23BD2B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B2E22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3DD62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F1BAC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3B1765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0290E4" w14:textId="77777777" w:rsidTr="00B81B96">
        <w:trPr>
          <w:trHeight w:val="1029"/>
        </w:trPr>
        <w:tc>
          <w:tcPr>
            <w:tcW w:w="4492" w:type="dxa"/>
            <w:gridSpan w:val="3"/>
            <w:vMerge/>
            <w:shd w:val="clear" w:color="auto" w:fill="auto"/>
          </w:tcPr>
          <w:p w14:paraId="39AC58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3CE94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4716A8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B4885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8310E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D13F2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13BA3A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1416DAB" w14:textId="77777777" w:rsidTr="00B81B96">
        <w:trPr>
          <w:trHeight w:val="1029"/>
        </w:trPr>
        <w:tc>
          <w:tcPr>
            <w:tcW w:w="4492" w:type="dxa"/>
            <w:gridSpan w:val="3"/>
            <w:vMerge/>
            <w:shd w:val="clear" w:color="auto" w:fill="auto"/>
          </w:tcPr>
          <w:p w14:paraId="557D56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46812D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67A6C9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491AF9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40A94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4FAEE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98F808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7857CD" w14:textId="77777777" w:rsidTr="00B81B96">
        <w:trPr>
          <w:trHeight w:val="1029"/>
        </w:trPr>
        <w:tc>
          <w:tcPr>
            <w:tcW w:w="4492" w:type="dxa"/>
            <w:gridSpan w:val="3"/>
            <w:vMerge/>
            <w:shd w:val="clear" w:color="auto" w:fill="auto"/>
          </w:tcPr>
          <w:p w14:paraId="4618F1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5EE93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6C8E60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D1BEB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32950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2F3C0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C37745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A968CF7" w14:textId="77777777" w:rsidTr="00B81B96">
        <w:trPr>
          <w:trHeight w:val="1029"/>
        </w:trPr>
        <w:tc>
          <w:tcPr>
            <w:tcW w:w="4492" w:type="dxa"/>
            <w:gridSpan w:val="3"/>
            <w:vMerge/>
            <w:shd w:val="clear" w:color="auto" w:fill="auto"/>
          </w:tcPr>
          <w:p w14:paraId="61CD24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5FFD6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12E2CB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1A4F67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08F0E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B39140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7C1A2F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832F0B2" w14:textId="77777777" w:rsidTr="00B81B96">
        <w:trPr>
          <w:trHeight w:val="1029"/>
        </w:trPr>
        <w:tc>
          <w:tcPr>
            <w:tcW w:w="4492" w:type="dxa"/>
            <w:gridSpan w:val="3"/>
            <w:vMerge/>
            <w:shd w:val="clear" w:color="auto" w:fill="auto"/>
          </w:tcPr>
          <w:p w14:paraId="5CAABD7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D3360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571C8CD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7D5335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C4B4C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FB290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059AF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BADDE3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4EA9A1B" w14:textId="77777777" w:rsidTr="00B81B96">
        <w:trPr>
          <w:trHeight w:val="1029"/>
        </w:trPr>
        <w:tc>
          <w:tcPr>
            <w:tcW w:w="4492" w:type="dxa"/>
            <w:gridSpan w:val="3"/>
            <w:vMerge/>
            <w:shd w:val="clear" w:color="auto" w:fill="auto"/>
          </w:tcPr>
          <w:p w14:paraId="3548BB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2463C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1B828E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A94A11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2F50C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DF2608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66D949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DFAA986" w14:textId="77777777" w:rsidTr="00B81B96">
        <w:trPr>
          <w:trHeight w:val="1029"/>
        </w:trPr>
        <w:tc>
          <w:tcPr>
            <w:tcW w:w="4492" w:type="dxa"/>
            <w:gridSpan w:val="3"/>
            <w:vMerge/>
            <w:shd w:val="clear" w:color="auto" w:fill="auto"/>
          </w:tcPr>
          <w:p w14:paraId="7726E6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A67D3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6C1FBC8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18905A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4DBFB8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64DD4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2D52D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747865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F0383D" w14:textId="77777777" w:rsidTr="00B81B96">
        <w:trPr>
          <w:trHeight w:val="1029"/>
        </w:trPr>
        <w:tc>
          <w:tcPr>
            <w:tcW w:w="4492" w:type="dxa"/>
            <w:gridSpan w:val="3"/>
            <w:vMerge/>
            <w:shd w:val="clear" w:color="auto" w:fill="auto"/>
          </w:tcPr>
          <w:p w14:paraId="144670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D5D14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26EF38C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4261A4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6E603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12371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7C6DCB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30E842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CF16F2D" w14:textId="77777777" w:rsidTr="00B81B96">
        <w:trPr>
          <w:trHeight w:val="1029"/>
        </w:trPr>
        <w:tc>
          <w:tcPr>
            <w:tcW w:w="4492" w:type="dxa"/>
            <w:gridSpan w:val="3"/>
            <w:vMerge/>
            <w:shd w:val="clear" w:color="auto" w:fill="auto"/>
          </w:tcPr>
          <w:p w14:paraId="20AA49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FE064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1E8110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586628C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2363AE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57F3C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D33D53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887CDD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40972AE" w14:textId="77777777" w:rsidTr="00B81B96">
        <w:trPr>
          <w:trHeight w:val="1029"/>
        </w:trPr>
        <w:tc>
          <w:tcPr>
            <w:tcW w:w="4492" w:type="dxa"/>
            <w:gridSpan w:val="3"/>
            <w:vMerge/>
            <w:shd w:val="clear" w:color="auto" w:fill="auto"/>
          </w:tcPr>
          <w:p w14:paraId="4542ED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3A43D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PLTIR HT- </w:t>
            </w:r>
          </w:p>
        </w:tc>
        <w:tc>
          <w:tcPr>
            <w:tcW w:w="1590" w:type="dxa"/>
            <w:shd w:val="clear" w:color="auto" w:fill="auto"/>
          </w:tcPr>
          <w:p w14:paraId="3EE54B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D9FAA3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15264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0D590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C0FC5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4E76E48" w14:textId="77777777" w:rsidTr="00B81B96">
        <w:trPr>
          <w:trHeight w:val="1029"/>
        </w:trPr>
        <w:tc>
          <w:tcPr>
            <w:tcW w:w="4492" w:type="dxa"/>
            <w:gridSpan w:val="3"/>
            <w:vMerge/>
            <w:shd w:val="clear" w:color="auto" w:fill="auto"/>
          </w:tcPr>
          <w:p w14:paraId="1981425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EDA93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724C204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6D8076C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459FD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B6B44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D2CA2B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46A811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A59AD78" w14:textId="77777777" w:rsidTr="00B81B96">
        <w:trPr>
          <w:trHeight w:val="1029"/>
        </w:trPr>
        <w:tc>
          <w:tcPr>
            <w:tcW w:w="4492" w:type="dxa"/>
            <w:gridSpan w:val="3"/>
            <w:vMerge/>
            <w:shd w:val="clear" w:color="auto" w:fill="auto"/>
          </w:tcPr>
          <w:p w14:paraId="0D7E7D9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8A52E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03EEF4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0127B8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BE6C8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F94BC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811D3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E10A6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645408" w14:textId="77777777" w:rsidTr="00B81B96">
        <w:trPr>
          <w:trHeight w:val="1029"/>
        </w:trPr>
        <w:tc>
          <w:tcPr>
            <w:tcW w:w="4492" w:type="dxa"/>
            <w:gridSpan w:val="3"/>
            <w:vMerge/>
            <w:shd w:val="clear" w:color="auto" w:fill="auto"/>
          </w:tcPr>
          <w:p w14:paraId="3D60C5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48322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75C7717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7F588A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2B3A6A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10E11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3D4FA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C91EE0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FDB63D" w14:textId="77777777" w:rsidTr="00B81B96">
        <w:trPr>
          <w:trHeight w:val="1029"/>
        </w:trPr>
        <w:tc>
          <w:tcPr>
            <w:tcW w:w="4492" w:type="dxa"/>
            <w:gridSpan w:val="3"/>
            <w:vMerge/>
            <w:shd w:val="clear" w:color="auto" w:fill="auto"/>
          </w:tcPr>
          <w:p w14:paraId="24F8B58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45921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1A6F0D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174EE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DFAC5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8890F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D210D0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CC3923" w14:textId="77777777" w:rsidTr="00B81B96">
        <w:trPr>
          <w:trHeight w:val="1029"/>
        </w:trPr>
        <w:tc>
          <w:tcPr>
            <w:tcW w:w="4492" w:type="dxa"/>
            <w:gridSpan w:val="3"/>
            <w:vMerge/>
            <w:shd w:val="clear" w:color="auto" w:fill="auto"/>
          </w:tcPr>
          <w:p w14:paraId="2B44FC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0A433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065776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46473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CA631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EBA27E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69A842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83E9371" w14:textId="77777777" w:rsidTr="00B81B96">
        <w:trPr>
          <w:trHeight w:val="1029"/>
        </w:trPr>
        <w:tc>
          <w:tcPr>
            <w:tcW w:w="4492" w:type="dxa"/>
            <w:gridSpan w:val="3"/>
            <w:vMerge/>
            <w:shd w:val="clear" w:color="auto" w:fill="auto"/>
          </w:tcPr>
          <w:p w14:paraId="75B8C84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CE95B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2F60D3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08C412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FAD5D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8F43E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CFBF04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9CBD54" w14:textId="77777777" w:rsidTr="00B81B96">
        <w:trPr>
          <w:trHeight w:val="1029"/>
        </w:trPr>
        <w:tc>
          <w:tcPr>
            <w:tcW w:w="4492" w:type="dxa"/>
            <w:gridSpan w:val="3"/>
            <w:vMerge/>
            <w:shd w:val="clear" w:color="auto" w:fill="auto"/>
          </w:tcPr>
          <w:p w14:paraId="63AB04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2E719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66D30D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9BF76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1383E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5B0B6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7611CD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799E9EE" w14:textId="77777777" w:rsidTr="00B81B96">
        <w:trPr>
          <w:trHeight w:val="1029"/>
        </w:trPr>
        <w:tc>
          <w:tcPr>
            <w:tcW w:w="4492" w:type="dxa"/>
            <w:gridSpan w:val="3"/>
            <w:vMerge/>
            <w:shd w:val="clear" w:color="auto" w:fill="auto"/>
          </w:tcPr>
          <w:p w14:paraId="2F17E2B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26208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45DA1A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B256E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60F52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4EFBB7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BF7418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C37D3B5" w14:textId="77777777" w:rsidTr="00B81B96">
        <w:trPr>
          <w:trHeight w:val="1029"/>
        </w:trPr>
        <w:tc>
          <w:tcPr>
            <w:tcW w:w="4492" w:type="dxa"/>
            <w:gridSpan w:val="3"/>
            <w:vMerge/>
            <w:shd w:val="clear" w:color="auto" w:fill="auto"/>
          </w:tcPr>
          <w:p w14:paraId="56B01C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D3077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07669CB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0695BE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9AF19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D687A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C3DC5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8CBC45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3DC9A10" w14:textId="77777777" w:rsidTr="00B81B96">
        <w:trPr>
          <w:trHeight w:val="1029"/>
        </w:trPr>
        <w:tc>
          <w:tcPr>
            <w:tcW w:w="4492" w:type="dxa"/>
            <w:gridSpan w:val="3"/>
            <w:vMerge/>
            <w:shd w:val="clear" w:color="auto" w:fill="auto"/>
          </w:tcPr>
          <w:p w14:paraId="34C1B6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69632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4B1749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7629EF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D79BE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28F15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6382B2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1749B91" w14:textId="77777777" w:rsidTr="00B81B96">
        <w:trPr>
          <w:trHeight w:val="1029"/>
        </w:trPr>
        <w:tc>
          <w:tcPr>
            <w:tcW w:w="4492" w:type="dxa"/>
            <w:gridSpan w:val="3"/>
            <w:vMerge/>
            <w:shd w:val="clear" w:color="auto" w:fill="auto"/>
          </w:tcPr>
          <w:p w14:paraId="310F2D4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E49EC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650FD6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B9E80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AA53D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03A680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BB6089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4D256EC" w14:textId="77777777" w:rsidTr="00B81B96">
        <w:trPr>
          <w:trHeight w:val="1029"/>
        </w:trPr>
        <w:tc>
          <w:tcPr>
            <w:tcW w:w="4492" w:type="dxa"/>
            <w:gridSpan w:val="3"/>
            <w:vMerge/>
            <w:shd w:val="clear" w:color="auto" w:fill="auto"/>
          </w:tcPr>
          <w:p w14:paraId="1180D62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6A567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628602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A2D09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CC269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96100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96AE4A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0D0D0C5" w14:textId="77777777" w:rsidTr="00B81B96">
        <w:trPr>
          <w:trHeight w:val="1029"/>
        </w:trPr>
        <w:tc>
          <w:tcPr>
            <w:tcW w:w="4492" w:type="dxa"/>
            <w:gridSpan w:val="3"/>
            <w:vMerge/>
            <w:shd w:val="clear" w:color="auto" w:fill="auto"/>
          </w:tcPr>
          <w:p w14:paraId="545D72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FFB9F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132304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17F36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86C1B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65CC8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0726D1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744D3E" w14:textId="77777777" w:rsidTr="00B81B96">
        <w:trPr>
          <w:trHeight w:val="1029"/>
        </w:trPr>
        <w:tc>
          <w:tcPr>
            <w:tcW w:w="4492" w:type="dxa"/>
            <w:gridSpan w:val="3"/>
            <w:vMerge/>
            <w:shd w:val="clear" w:color="auto" w:fill="auto"/>
          </w:tcPr>
          <w:p w14:paraId="05E5EA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057E3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26BAC3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5DA8A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C058E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C2AEF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63C1EB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1BF8EE" w14:textId="77777777" w:rsidTr="00B81B96">
        <w:trPr>
          <w:trHeight w:val="1029"/>
        </w:trPr>
        <w:tc>
          <w:tcPr>
            <w:tcW w:w="4492" w:type="dxa"/>
            <w:gridSpan w:val="3"/>
            <w:vMerge/>
            <w:shd w:val="clear" w:color="auto" w:fill="auto"/>
          </w:tcPr>
          <w:p w14:paraId="67C424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AC3DD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7720F6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6A94E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82C9C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281DE7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B3FB55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EE4B11F" w14:textId="77777777" w:rsidTr="00B81B96">
        <w:trPr>
          <w:trHeight w:val="1029"/>
        </w:trPr>
        <w:tc>
          <w:tcPr>
            <w:tcW w:w="4492" w:type="dxa"/>
            <w:gridSpan w:val="3"/>
            <w:vMerge/>
            <w:shd w:val="clear" w:color="auto" w:fill="auto"/>
          </w:tcPr>
          <w:p w14:paraId="2A29C3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F2F04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p w14:paraId="69D5419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IRR-PLTP-1</w:t>
            </w:r>
          </w:p>
        </w:tc>
        <w:tc>
          <w:tcPr>
            <w:tcW w:w="1590" w:type="dxa"/>
            <w:shd w:val="clear" w:color="auto" w:fill="auto"/>
          </w:tcPr>
          <w:p w14:paraId="354124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F0FFDE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38C6D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D45EEA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EE2690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82A4CD" w14:textId="77777777" w:rsidTr="00B81B96">
        <w:trPr>
          <w:trHeight w:val="1029"/>
        </w:trPr>
        <w:tc>
          <w:tcPr>
            <w:tcW w:w="4492" w:type="dxa"/>
            <w:gridSpan w:val="3"/>
            <w:vMerge/>
            <w:shd w:val="clear" w:color="auto" w:fill="auto"/>
          </w:tcPr>
          <w:p w14:paraId="366BE24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3D4AC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70F76EE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IRRA-PLTHC</w:t>
            </w:r>
          </w:p>
        </w:tc>
        <w:tc>
          <w:tcPr>
            <w:tcW w:w="1590" w:type="dxa"/>
            <w:shd w:val="clear" w:color="auto" w:fill="auto"/>
          </w:tcPr>
          <w:p w14:paraId="5F6744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7AD6B2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2F45D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3AF44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5E3E2D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D727F84" w14:textId="77777777" w:rsidTr="00B81B96">
        <w:trPr>
          <w:trHeight w:val="1029"/>
        </w:trPr>
        <w:tc>
          <w:tcPr>
            <w:tcW w:w="4492" w:type="dxa"/>
            <w:gridSpan w:val="3"/>
            <w:vMerge/>
            <w:shd w:val="clear" w:color="auto" w:fill="auto"/>
          </w:tcPr>
          <w:p w14:paraId="48F943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DB1E9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4D587E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6F58B7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4F3EC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CB6AC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6F2033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E302AD5" w14:textId="77777777" w:rsidTr="00B81B96">
        <w:trPr>
          <w:trHeight w:val="1029"/>
        </w:trPr>
        <w:tc>
          <w:tcPr>
            <w:tcW w:w="4492" w:type="dxa"/>
            <w:gridSpan w:val="3"/>
            <w:vMerge/>
            <w:shd w:val="clear" w:color="auto" w:fill="auto"/>
          </w:tcPr>
          <w:p w14:paraId="3C92D4A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7F5D6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5D1FA0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14D16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566FF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B6AA1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4B350D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3B2CA9" w14:textId="77777777" w:rsidTr="00B81B96">
        <w:trPr>
          <w:trHeight w:val="1029"/>
        </w:trPr>
        <w:tc>
          <w:tcPr>
            <w:tcW w:w="4492" w:type="dxa"/>
            <w:gridSpan w:val="3"/>
            <w:vMerge/>
            <w:shd w:val="clear" w:color="auto" w:fill="auto"/>
          </w:tcPr>
          <w:p w14:paraId="08E7FD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6E5B2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74FCB8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E42D45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4D828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39D5B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6C651C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6ABF5C8" w14:textId="77777777" w:rsidTr="00B81B96">
        <w:trPr>
          <w:trHeight w:val="1029"/>
        </w:trPr>
        <w:tc>
          <w:tcPr>
            <w:tcW w:w="4492" w:type="dxa"/>
            <w:gridSpan w:val="3"/>
            <w:vMerge/>
            <w:shd w:val="clear" w:color="auto" w:fill="auto"/>
          </w:tcPr>
          <w:p w14:paraId="462D17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AE1D3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547BF3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22EB9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58034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25C78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074AA0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DCC251B" w14:textId="77777777" w:rsidTr="00B81B96">
        <w:trPr>
          <w:trHeight w:val="1029"/>
        </w:trPr>
        <w:tc>
          <w:tcPr>
            <w:tcW w:w="4492" w:type="dxa"/>
            <w:gridSpan w:val="3"/>
            <w:vMerge/>
            <w:shd w:val="clear" w:color="auto" w:fill="auto"/>
          </w:tcPr>
          <w:p w14:paraId="6E00E3A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32B64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22C9B7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F83009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FBB9D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BA419C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17DAFC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F0DEAD5" w14:textId="77777777" w:rsidTr="00B81B96">
        <w:trPr>
          <w:trHeight w:val="1029"/>
        </w:trPr>
        <w:tc>
          <w:tcPr>
            <w:tcW w:w="4492" w:type="dxa"/>
            <w:gridSpan w:val="3"/>
            <w:vMerge/>
            <w:shd w:val="clear" w:color="auto" w:fill="auto"/>
          </w:tcPr>
          <w:p w14:paraId="3BB833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4A84C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677CCC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IRRA-PLTHC</w:t>
            </w:r>
          </w:p>
        </w:tc>
        <w:tc>
          <w:tcPr>
            <w:tcW w:w="1590" w:type="dxa"/>
            <w:shd w:val="clear" w:color="auto" w:fill="auto"/>
          </w:tcPr>
          <w:p w14:paraId="39ACEE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A48A3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FBA8D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2C756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45369C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9463EDA" w14:textId="77777777" w:rsidTr="00B81B96">
        <w:trPr>
          <w:trHeight w:val="1029"/>
        </w:trPr>
        <w:tc>
          <w:tcPr>
            <w:tcW w:w="4492" w:type="dxa"/>
            <w:gridSpan w:val="3"/>
            <w:vMerge/>
            <w:shd w:val="clear" w:color="auto" w:fill="auto"/>
          </w:tcPr>
          <w:p w14:paraId="53F6E1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13C33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3D8B53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50577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DBD74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831C5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87EF33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FEDE35" w14:textId="77777777" w:rsidTr="00B81B96">
        <w:trPr>
          <w:trHeight w:val="1029"/>
        </w:trPr>
        <w:tc>
          <w:tcPr>
            <w:tcW w:w="4492" w:type="dxa"/>
            <w:gridSpan w:val="3"/>
            <w:shd w:val="clear" w:color="auto" w:fill="auto"/>
          </w:tcPr>
          <w:p w14:paraId="16E62D4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763CED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6B02E3F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049" w:type="dxa"/>
            <w:shd w:val="clear" w:color="auto" w:fill="auto"/>
          </w:tcPr>
          <w:p w14:paraId="68F0A7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35467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081D187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F3FDC9A"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5F9F5E0F" w14:textId="77777777" w:rsidR="006C5D60" w:rsidRPr="008C490E" w:rsidRDefault="006C5D60" w:rsidP="006C5D60">
      <w:pPr>
        <w:autoSpaceDE w:val="0"/>
        <w:autoSpaceDN w:val="0"/>
        <w:adjustRightInd w:val="0"/>
        <w:rPr>
          <w:rFonts w:asciiTheme="minorHAnsi" w:hAnsiTheme="minorHAnsi" w:cstheme="minorHAnsi"/>
          <w:sz w:val="22"/>
          <w:szCs w:val="2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6C5D60" w:rsidRPr="008C490E" w14:paraId="74D5E0B4" w14:textId="77777777" w:rsidTr="00B81B96">
        <w:trPr>
          <w:trHeight w:val="1029"/>
        </w:trPr>
        <w:tc>
          <w:tcPr>
            <w:tcW w:w="1668" w:type="dxa"/>
            <w:shd w:val="clear" w:color="auto" w:fill="auto"/>
          </w:tcPr>
          <w:p w14:paraId="7FE858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 No</w:t>
            </w:r>
          </w:p>
          <w:p w14:paraId="0F8E007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267" w:type="dxa"/>
            <w:shd w:val="clear" w:color="auto" w:fill="auto"/>
          </w:tcPr>
          <w:p w14:paraId="55B59D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336D7B7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PRE 1 Jan 1996</w:t>
            </w:r>
          </w:p>
        </w:tc>
        <w:tc>
          <w:tcPr>
            <w:tcW w:w="1557" w:type="dxa"/>
            <w:shd w:val="clear" w:color="auto" w:fill="auto"/>
          </w:tcPr>
          <w:p w14:paraId="0A254F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ABO group</w:t>
            </w:r>
          </w:p>
          <w:p w14:paraId="54763C8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2121" w:type="dxa"/>
            <w:shd w:val="clear" w:color="auto" w:fill="auto"/>
          </w:tcPr>
          <w:p w14:paraId="56FE214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6E4F66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7726AC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21BFD3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p w14:paraId="57130AF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1098F3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56D2ECDE" w14:textId="77777777" w:rsidR="006C5D60" w:rsidRPr="008C490E" w:rsidRDefault="002F14A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6C5D60" w:rsidRPr="008C490E" w14:paraId="7116F3C3" w14:textId="77777777" w:rsidTr="00B81B96">
        <w:trPr>
          <w:trHeight w:val="1029"/>
        </w:trPr>
        <w:tc>
          <w:tcPr>
            <w:tcW w:w="4492" w:type="dxa"/>
            <w:gridSpan w:val="3"/>
            <w:vMerge w:val="restart"/>
            <w:shd w:val="clear" w:color="auto" w:fill="auto"/>
          </w:tcPr>
          <w:p w14:paraId="4C1A545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1 FFP/CRYO ABO Truth table prevents issue of incorrect types</w:t>
            </w:r>
          </w:p>
          <w:p w14:paraId="2922B70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lastRenderedPageBreak/>
              <w:t>RULE 2 PLATELET Truth table prevents issue of incorrect types (Al=Alert)</w:t>
            </w:r>
          </w:p>
          <w:p w14:paraId="33D408B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3 Platelet check  alert for Female &lt;50yr</w:t>
            </w:r>
          </w:p>
          <w:p w14:paraId="6860374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E3508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FFP</w:t>
            </w:r>
          </w:p>
          <w:p w14:paraId="638712A4" w14:textId="77777777" w:rsidR="006C5D60" w:rsidRPr="008C490E" w:rsidRDefault="006C5D60" w:rsidP="006C5D60">
            <w:pPr>
              <w:autoSpaceDE w:val="0"/>
              <w:autoSpaceDN w:val="0"/>
              <w:adjustRightInd w:val="0"/>
              <w:rPr>
                <w:rFonts w:asciiTheme="minorHAnsi" w:hAnsiTheme="minorHAnsi" w:cstheme="minorHAnsi"/>
                <w:sz w:val="22"/>
                <w:szCs w:val="22"/>
              </w:rPr>
            </w:pPr>
          </w:p>
          <w:p w14:paraId="4FE3002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528AE6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5B6341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9F950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C8EC8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CA42B1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094A749" w14:textId="77777777" w:rsidTr="00B81B96">
        <w:trPr>
          <w:trHeight w:val="1029"/>
        </w:trPr>
        <w:tc>
          <w:tcPr>
            <w:tcW w:w="4492" w:type="dxa"/>
            <w:gridSpan w:val="3"/>
            <w:vMerge/>
            <w:shd w:val="clear" w:color="auto" w:fill="auto"/>
          </w:tcPr>
          <w:p w14:paraId="1892865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8386C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37B5D33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55740E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0663F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DAD5E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F16C9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831910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EFAEE61" w14:textId="77777777" w:rsidTr="00B81B96">
        <w:trPr>
          <w:trHeight w:val="1029"/>
        </w:trPr>
        <w:tc>
          <w:tcPr>
            <w:tcW w:w="4492" w:type="dxa"/>
            <w:gridSpan w:val="3"/>
            <w:vMerge/>
            <w:shd w:val="clear" w:color="auto" w:fill="auto"/>
          </w:tcPr>
          <w:p w14:paraId="01E25FC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48141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4DB47D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04343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F6E50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61FE2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0433FF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B9C9AFF" w14:textId="77777777" w:rsidTr="00B81B96">
        <w:trPr>
          <w:trHeight w:val="1029"/>
        </w:trPr>
        <w:tc>
          <w:tcPr>
            <w:tcW w:w="4492" w:type="dxa"/>
            <w:gridSpan w:val="3"/>
            <w:vMerge/>
            <w:shd w:val="clear" w:color="auto" w:fill="auto"/>
          </w:tcPr>
          <w:p w14:paraId="0B97E9C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DF0A9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7493FF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CB1F6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23F2F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D09C4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AC827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987A158" w14:textId="77777777" w:rsidTr="00B81B96">
        <w:trPr>
          <w:trHeight w:val="1029"/>
        </w:trPr>
        <w:tc>
          <w:tcPr>
            <w:tcW w:w="4492" w:type="dxa"/>
            <w:gridSpan w:val="3"/>
            <w:vMerge/>
            <w:shd w:val="clear" w:color="auto" w:fill="auto"/>
          </w:tcPr>
          <w:p w14:paraId="01F2F6C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0F268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4E9309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9E8CF5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367A5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A330F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3D83C2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362127" w14:textId="77777777" w:rsidTr="00B81B96">
        <w:trPr>
          <w:trHeight w:val="1029"/>
        </w:trPr>
        <w:tc>
          <w:tcPr>
            <w:tcW w:w="4492" w:type="dxa"/>
            <w:gridSpan w:val="3"/>
            <w:vMerge/>
            <w:shd w:val="clear" w:color="auto" w:fill="auto"/>
          </w:tcPr>
          <w:p w14:paraId="4345814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C7CCE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3B089C7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46866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43665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5DC6F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4B0D70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FEEE567" w14:textId="77777777" w:rsidTr="00B81B96">
        <w:trPr>
          <w:trHeight w:val="1029"/>
        </w:trPr>
        <w:tc>
          <w:tcPr>
            <w:tcW w:w="4492" w:type="dxa"/>
            <w:gridSpan w:val="3"/>
            <w:vMerge w:val="restart"/>
            <w:shd w:val="clear" w:color="auto" w:fill="auto"/>
          </w:tcPr>
          <w:p w14:paraId="4AA2A77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CFE5E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p w14:paraId="257AA87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6D9E92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75A05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3810C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8C7AF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FAAA0F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B211BF6" w14:textId="77777777" w:rsidTr="00B81B96">
        <w:trPr>
          <w:trHeight w:val="1029"/>
        </w:trPr>
        <w:tc>
          <w:tcPr>
            <w:tcW w:w="4492" w:type="dxa"/>
            <w:gridSpan w:val="3"/>
            <w:vMerge/>
            <w:shd w:val="clear" w:color="auto" w:fill="auto"/>
          </w:tcPr>
          <w:p w14:paraId="5AE34B9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CD738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p w14:paraId="479492D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29D100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20F8D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9BBC9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429F8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92DBFB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BCB5E86" w14:textId="77777777" w:rsidTr="00B81B96">
        <w:trPr>
          <w:trHeight w:val="1029"/>
        </w:trPr>
        <w:tc>
          <w:tcPr>
            <w:tcW w:w="4492" w:type="dxa"/>
            <w:gridSpan w:val="3"/>
            <w:vMerge/>
            <w:shd w:val="clear" w:color="auto" w:fill="auto"/>
          </w:tcPr>
          <w:p w14:paraId="003A7A9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E7DE4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1EC5F0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AA5C19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400B3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A0408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7CA02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D66D6B0" w14:textId="77777777" w:rsidTr="00B81B96">
        <w:trPr>
          <w:trHeight w:val="1029"/>
        </w:trPr>
        <w:tc>
          <w:tcPr>
            <w:tcW w:w="4492" w:type="dxa"/>
            <w:gridSpan w:val="3"/>
            <w:vMerge/>
            <w:shd w:val="clear" w:color="auto" w:fill="auto"/>
          </w:tcPr>
          <w:p w14:paraId="13F5EF2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CE3A4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242B72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1E235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E18C5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75035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B2D8C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CB4413" w14:textId="77777777" w:rsidTr="00B81B96">
        <w:trPr>
          <w:trHeight w:val="1029"/>
        </w:trPr>
        <w:tc>
          <w:tcPr>
            <w:tcW w:w="4492" w:type="dxa"/>
            <w:gridSpan w:val="3"/>
            <w:vMerge/>
            <w:shd w:val="clear" w:color="auto" w:fill="auto"/>
          </w:tcPr>
          <w:p w14:paraId="5D46F6F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67CC0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7AED76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2E1184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06C68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9E57C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3D829D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C4EEF9" w14:textId="77777777" w:rsidTr="00B81B96">
        <w:trPr>
          <w:trHeight w:val="1029"/>
        </w:trPr>
        <w:tc>
          <w:tcPr>
            <w:tcW w:w="4492" w:type="dxa"/>
            <w:gridSpan w:val="3"/>
            <w:vMerge/>
            <w:shd w:val="clear" w:color="auto" w:fill="auto"/>
          </w:tcPr>
          <w:p w14:paraId="6EFF749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92920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19DB03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23182B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06FAE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79844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7943BB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9E63972" w14:textId="77777777" w:rsidTr="00B81B96">
        <w:trPr>
          <w:trHeight w:val="1029"/>
        </w:trPr>
        <w:tc>
          <w:tcPr>
            <w:tcW w:w="4492" w:type="dxa"/>
            <w:gridSpan w:val="3"/>
            <w:vMerge/>
            <w:shd w:val="clear" w:color="auto" w:fill="auto"/>
          </w:tcPr>
          <w:p w14:paraId="4A107F1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5E8EE9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041546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F50F3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96D0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7B737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ADC8BA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82CF89" w14:textId="77777777" w:rsidTr="00B81B96">
        <w:trPr>
          <w:trHeight w:val="1029"/>
        </w:trPr>
        <w:tc>
          <w:tcPr>
            <w:tcW w:w="4492" w:type="dxa"/>
            <w:gridSpan w:val="3"/>
            <w:vMerge w:val="restart"/>
            <w:shd w:val="clear" w:color="auto" w:fill="auto"/>
          </w:tcPr>
          <w:p w14:paraId="6036919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87C63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p w14:paraId="4701822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1FEA36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73513E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A48AD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133FC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25F63C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A44DE0" w14:textId="77777777" w:rsidTr="00B81B96">
        <w:trPr>
          <w:trHeight w:val="1029"/>
        </w:trPr>
        <w:tc>
          <w:tcPr>
            <w:tcW w:w="4492" w:type="dxa"/>
            <w:gridSpan w:val="3"/>
            <w:vMerge/>
            <w:shd w:val="clear" w:color="auto" w:fill="auto"/>
          </w:tcPr>
          <w:p w14:paraId="75608E3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43DA1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1B633EB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496A41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C574D9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C4832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8C955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EEA5AA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088348C" w14:textId="77777777" w:rsidTr="00B81B96">
        <w:trPr>
          <w:trHeight w:val="1029"/>
        </w:trPr>
        <w:tc>
          <w:tcPr>
            <w:tcW w:w="4492" w:type="dxa"/>
            <w:gridSpan w:val="3"/>
            <w:vMerge/>
            <w:shd w:val="clear" w:color="auto" w:fill="auto"/>
          </w:tcPr>
          <w:p w14:paraId="4D4C4D6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3438A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513718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9ABEB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36497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51224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4154F1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5CEE077" w14:textId="77777777" w:rsidTr="00B81B96">
        <w:trPr>
          <w:trHeight w:val="1029"/>
        </w:trPr>
        <w:tc>
          <w:tcPr>
            <w:tcW w:w="4492" w:type="dxa"/>
            <w:gridSpan w:val="3"/>
            <w:vMerge/>
            <w:shd w:val="clear" w:color="auto" w:fill="auto"/>
          </w:tcPr>
          <w:p w14:paraId="045496C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C2857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72A963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758D1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56701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BAA35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BC6D46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BEA0E33" w14:textId="77777777" w:rsidTr="00B81B96">
        <w:trPr>
          <w:trHeight w:val="1029"/>
        </w:trPr>
        <w:tc>
          <w:tcPr>
            <w:tcW w:w="4492" w:type="dxa"/>
            <w:gridSpan w:val="3"/>
            <w:vMerge/>
            <w:shd w:val="clear" w:color="auto" w:fill="auto"/>
          </w:tcPr>
          <w:p w14:paraId="3C85EA8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88236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366AD15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 -P</w:t>
            </w:r>
          </w:p>
        </w:tc>
        <w:tc>
          <w:tcPr>
            <w:tcW w:w="1590" w:type="dxa"/>
            <w:shd w:val="clear" w:color="auto" w:fill="auto"/>
          </w:tcPr>
          <w:p w14:paraId="3AEEB4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27F2E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41C00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14125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B580CA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AFA3281" w14:textId="77777777" w:rsidTr="00B81B96">
        <w:trPr>
          <w:trHeight w:val="1029"/>
        </w:trPr>
        <w:tc>
          <w:tcPr>
            <w:tcW w:w="4492" w:type="dxa"/>
            <w:gridSpan w:val="3"/>
            <w:vMerge/>
            <w:shd w:val="clear" w:color="auto" w:fill="auto"/>
          </w:tcPr>
          <w:p w14:paraId="6D2FA8D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86C68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p w14:paraId="51F25CE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59E2F8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36A571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19B01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29CA6F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EBE060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9B8CF86" w14:textId="77777777" w:rsidTr="00B81B96">
        <w:trPr>
          <w:trHeight w:val="1029"/>
        </w:trPr>
        <w:tc>
          <w:tcPr>
            <w:tcW w:w="4492" w:type="dxa"/>
            <w:gridSpan w:val="3"/>
            <w:vMerge/>
            <w:shd w:val="clear" w:color="auto" w:fill="auto"/>
          </w:tcPr>
          <w:p w14:paraId="5B70514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EEB2F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1F9823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A8493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B0F9B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0DB37B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4F442F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96C4FB" w14:textId="77777777" w:rsidTr="00B81B96">
        <w:trPr>
          <w:trHeight w:val="1029"/>
        </w:trPr>
        <w:tc>
          <w:tcPr>
            <w:tcW w:w="4492" w:type="dxa"/>
            <w:gridSpan w:val="3"/>
            <w:vMerge/>
            <w:shd w:val="clear" w:color="auto" w:fill="auto"/>
          </w:tcPr>
          <w:p w14:paraId="01FE157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B89F1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460E76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3F471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3B4D9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BFBB0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1ACC1E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CC35BE8" w14:textId="77777777" w:rsidTr="00B81B96">
        <w:trPr>
          <w:trHeight w:val="1029"/>
        </w:trPr>
        <w:tc>
          <w:tcPr>
            <w:tcW w:w="4492" w:type="dxa"/>
            <w:gridSpan w:val="3"/>
            <w:vMerge/>
            <w:shd w:val="clear" w:color="auto" w:fill="auto"/>
          </w:tcPr>
          <w:p w14:paraId="120FAEC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EB090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p w14:paraId="56A2D0F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CRYPMBP</w:t>
            </w:r>
          </w:p>
        </w:tc>
        <w:tc>
          <w:tcPr>
            <w:tcW w:w="1590" w:type="dxa"/>
            <w:shd w:val="clear" w:color="auto" w:fill="auto"/>
          </w:tcPr>
          <w:p w14:paraId="3F3856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F64B9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6239A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EE1668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827751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05C28D" w14:textId="77777777" w:rsidTr="00B81B96">
        <w:trPr>
          <w:trHeight w:val="1029"/>
        </w:trPr>
        <w:tc>
          <w:tcPr>
            <w:tcW w:w="4492" w:type="dxa"/>
            <w:gridSpan w:val="3"/>
            <w:vMerge/>
            <w:shd w:val="clear" w:color="auto" w:fill="auto"/>
          </w:tcPr>
          <w:p w14:paraId="5DA98C6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C7B28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2BCB9A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D05EC9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75279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215C8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8BD1CC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363DC08" w14:textId="77777777" w:rsidTr="00B81B96">
        <w:trPr>
          <w:trHeight w:val="1029"/>
        </w:trPr>
        <w:tc>
          <w:tcPr>
            <w:tcW w:w="4492" w:type="dxa"/>
            <w:gridSpan w:val="3"/>
            <w:vMerge/>
            <w:shd w:val="clear" w:color="auto" w:fill="auto"/>
          </w:tcPr>
          <w:p w14:paraId="5A05874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12339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5F50C9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95D263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58EBF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05297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B7ADC5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FE23F0" w14:textId="77777777" w:rsidTr="00B81B96">
        <w:trPr>
          <w:trHeight w:val="1029"/>
        </w:trPr>
        <w:tc>
          <w:tcPr>
            <w:tcW w:w="4492" w:type="dxa"/>
            <w:gridSpan w:val="3"/>
            <w:vMerge/>
            <w:shd w:val="clear" w:color="auto" w:fill="auto"/>
          </w:tcPr>
          <w:p w14:paraId="68FD045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D9D15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1E3BFA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E14DEC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1B2A1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CF704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B739A9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BED69EA" w14:textId="77777777" w:rsidTr="00B81B96">
        <w:trPr>
          <w:trHeight w:val="1029"/>
        </w:trPr>
        <w:tc>
          <w:tcPr>
            <w:tcW w:w="4492" w:type="dxa"/>
            <w:gridSpan w:val="3"/>
            <w:vMerge/>
            <w:shd w:val="clear" w:color="auto" w:fill="auto"/>
          </w:tcPr>
          <w:p w14:paraId="4CB597E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D91AA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085236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4F5C6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3D867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007D98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83171F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B5BF786" w14:textId="77777777" w:rsidTr="00B81B96">
        <w:trPr>
          <w:trHeight w:val="1029"/>
        </w:trPr>
        <w:tc>
          <w:tcPr>
            <w:tcW w:w="4492" w:type="dxa"/>
            <w:gridSpan w:val="3"/>
            <w:vMerge/>
            <w:shd w:val="clear" w:color="auto" w:fill="auto"/>
          </w:tcPr>
          <w:p w14:paraId="5E0532C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8794D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3097D4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BB37B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F8AE8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EF39E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31AEF5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0DA81CB" w14:textId="77777777" w:rsidTr="00B81B96">
        <w:trPr>
          <w:trHeight w:val="1029"/>
        </w:trPr>
        <w:tc>
          <w:tcPr>
            <w:tcW w:w="4492" w:type="dxa"/>
            <w:gridSpan w:val="3"/>
            <w:vMerge/>
            <w:shd w:val="clear" w:color="auto" w:fill="auto"/>
          </w:tcPr>
          <w:p w14:paraId="4233CEA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88CE4E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p w14:paraId="3036E0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CRYPMBP</w:t>
            </w:r>
          </w:p>
        </w:tc>
        <w:tc>
          <w:tcPr>
            <w:tcW w:w="1590" w:type="dxa"/>
            <w:shd w:val="clear" w:color="auto" w:fill="auto"/>
          </w:tcPr>
          <w:p w14:paraId="446041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BC3CE8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1D60A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B4E35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270EA5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8B5BD1F" w14:textId="77777777" w:rsidTr="00B81B96">
        <w:trPr>
          <w:trHeight w:val="1029"/>
        </w:trPr>
        <w:tc>
          <w:tcPr>
            <w:tcW w:w="4492" w:type="dxa"/>
            <w:gridSpan w:val="3"/>
            <w:vMerge w:val="restart"/>
            <w:shd w:val="clear" w:color="auto" w:fill="auto"/>
          </w:tcPr>
          <w:p w14:paraId="49B2041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D53BA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2032192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3CFB96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w:t>
            </w:r>
          </w:p>
        </w:tc>
        <w:tc>
          <w:tcPr>
            <w:tcW w:w="3049" w:type="dxa"/>
            <w:shd w:val="clear" w:color="auto" w:fill="auto"/>
          </w:tcPr>
          <w:p w14:paraId="1AB67DF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60BC2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C42CA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94D620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6D73D1E" w14:textId="77777777" w:rsidTr="00B81B96">
        <w:trPr>
          <w:trHeight w:val="1029"/>
        </w:trPr>
        <w:tc>
          <w:tcPr>
            <w:tcW w:w="4492" w:type="dxa"/>
            <w:gridSpan w:val="3"/>
            <w:vMerge/>
            <w:shd w:val="clear" w:color="auto" w:fill="auto"/>
          </w:tcPr>
          <w:p w14:paraId="3F25124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C3BC4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6BF7DD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EEA29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837B1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BA5FF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A3B0FB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94382E1" w14:textId="77777777" w:rsidTr="00B81B96">
        <w:trPr>
          <w:trHeight w:val="1029"/>
        </w:trPr>
        <w:tc>
          <w:tcPr>
            <w:tcW w:w="4492" w:type="dxa"/>
            <w:gridSpan w:val="3"/>
            <w:vMerge/>
            <w:shd w:val="clear" w:color="auto" w:fill="auto"/>
          </w:tcPr>
          <w:p w14:paraId="6A508CF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F3D2D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5917FE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8996A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09F76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08C10F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872DAE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E82B29E" w14:textId="77777777" w:rsidTr="00B81B96">
        <w:trPr>
          <w:trHeight w:val="1029"/>
        </w:trPr>
        <w:tc>
          <w:tcPr>
            <w:tcW w:w="4492" w:type="dxa"/>
            <w:gridSpan w:val="3"/>
            <w:vMerge/>
            <w:shd w:val="clear" w:color="auto" w:fill="auto"/>
          </w:tcPr>
          <w:p w14:paraId="7E009F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8E4BB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79EE2A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0D135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4EC3F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658C2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61BAB2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07D11CB" w14:textId="77777777" w:rsidTr="00B81B96">
        <w:trPr>
          <w:trHeight w:val="1029"/>
        </w:trPr>
        <w:tc>
          <w:tcPr>
            <w:tcW w:w="4492" w:type="dxa"/>
            <w:gridSpan w:val="3"/>
            <w:vMerge/>
            <w:shd w:val="clear" w:color="auto" w:fill="auto"/>
          </w:tcPr>
          <w:p w14:paraId="170B26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1C355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5DC606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1057B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A6A89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438A85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C9E505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45527A" w14:textId="77777777" w:rsidTr="00B81B96">
        <w:trPr>
          <w:trHeight w:val="1029"/>
        </w:trPr>
        <w:tc>
          <w:tcPr>
            <w:tcW w:w="4492" w:type="dxa"/>
            <w:gridSpan w:val="3"/>
            <w:vMerge/>
            <w:shd w:val="clear" w:color="auto" w:fill="auto"/>
          </w:tcPr>
          <w:p w14:paraId="492059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91E61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1D7FEE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FFEA5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717C6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627D6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16935E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2B97678" w14:textId="77777777" w:rsidTr="00B81B96">
        <w:trPr>
          <w:trHeight w:val="1029"/>
        </w:trPr>
        <w:tc>
          <w:tcPr>
            <w:tcW w:w="4492" w:type="dxa"/>
            <w:gridSpan w:val="3"/>
            <w:vMerge w:val="restart"/>
            <w:shd w:val="clear" w:color="auto" w:fill="auto"/>
          </w:tcPr>
          <w:p w14:paraId="6A7A0CA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7453A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65DFC29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5439D8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A2FB9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3E520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8172B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BE45C6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9F385A" w14:textId="77777777" w:rsidTr="00B81B96">
        <w:trPr>
          <w:trHeight w:val="1029"/>
        </w:trPr>
        <w:tc>
          <w:tcPr>
            <w:tcW w:w="4492" w:type="dxa"/>
            <w:gridSpan w:val="3"/>
            <w:vMerge/>
            <w:shd w:val="clear" w:color="auto" w:fill="auto"/>
          </w:tcPr>
          <w:p w14:paraId="4002A30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034F7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4B00CB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89DD8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A8237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0985A4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CB5C4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523DAF9" w14:textId="77777777" w:rsidTr="00B81B96">
        <w:trPr>
          <w:trHeight w:val="1029"/>
        </w:trPr>
        <w:tc>
          <w:tcPr>
            <w:tcW w:w="4492" w:type="dxa"/>
            <w:gridSpan w:val="3"/>
            <w:vMerge/>
            <w:shd w:val="clear" w:color="auto" w:fill="auto"/>
          </w:tcPr>
          <w:p w14:paraId="7241AF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CF9CD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65285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6E80F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98B2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0128E4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2E8B99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050768" w14:textId="77777777" w:rsidTr="00B81B96">
        <w:trPr>
          <w:trHeight w:val="1029"/>
        </w:trPr>
        <w:tc>
          <w:tcPr>
            <w:tcW w:w="4492" w:type="dxa"/>
            <w:gridSpan w:val="3"/>
            <w:vMerge/>
            <w:shd w:val="clear" w:color="auto" w:fill="auto"/>
          </w:tcPr>
          <w:p w14:paraId="5B9460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6469A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3D904A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383F4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84559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783DA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853D45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AF3DBD0" w14:textId="77777777" w:rsidTr="00B81B96">
        <w:trPr>
          <w:trHeight w:val="1029"/>
        </w:trPr>
        <w:tc>
          <w:tcPr>
            <w:tcW w:w="4492" w:type="dxa"/>
            <w:gridSpan w:val="3"/>
            <w:vMerge/>
            <w:shd w:val="clear" w:color="auto" w:fill="auto"/>
          </w:tcPr>
          <w:p w14:paraId="52FA14C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EFBAA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7C112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4F1AF7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6E57F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D53D4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409119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1F6ABA3" w14:textId="77777777" w:rsidTr="00B81B96">
        <w:trPr>
          <w:trHeight w:val="1029"/>
        </w:trPr>
        <w:tc>
          <w:tcPr>
            <w:tcW w:w="4492" w:type="dxa"/>
            <w:gridSpan w:val="3"/>
            <w:vMerge/>
            <w:shd w:val="clear" w:color="auto" w:fill="auto"/>
          </w:tcPr>
          <w:p w14:paraId="2844A93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D1D21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118FFA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B7F1BD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65D189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C847BB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18B242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5D2EF4" w14:textId="77777777" w:rsidTr="00B81B96">
        <w:trPr>
          <w:trHeight w:val="1029"/>
        </w:trPr>
        <w:tc>
          <w:tcPr>
            <w:tcW w:w="4492" w:type="dxa"/>
            <w:gridSpan w:val="3"/>
            <w:vMerge/>
            <w:shd w:val="clear" w:color="auto" w:fill="auto"/>
          </w:tcPr>
          <w:p w14:paraId="6F2339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574C4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5BAEE3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F504AD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652FB7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886896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C53227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587F121" w14:textId="77777777" w:rsidTr="00B81B96">
        <w:trPr>
          <w:trHeight w:val="1029"/>
        </w:trPr>
        <w:tc>
          <w:tcPr>
            <w:tcW w:w="4492" w:type="dxa"/>
            <w:gridSpan w:val="3"/>
            <w:vMerge/>
            <w:shd w:val="clear" w:color="auto" w:fill="auto"/>
          </w:tcPr>
          <w:p w14:paraId="7DDF21A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41BDE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p w14:paraId="6C2B7AD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5B14B9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50C79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AA773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5088F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47848A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5F3A70C" w14:textId="77777777" w:rsidTr="00B81B96">
        <w:trPr>
          <w:trHeight w:val="1029"/>
        </w:trPr>
        <w:tc>
          <w:tcPr>
            <w:tcW w:w="4492" w:type="dxa"/>
            <w:gridSpan w:val="3"/>
            <w:vMerge/>
            <w:shd w:val="clear" w:color="auto" w:fill="auto"/>
          </w:tcPr>
          <w:p w14:paraId="5B3A5D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91827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5E9F36E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PLTAIRAS1</w:t>
            </w:r>
          </w:p>
        </w:tc>
        <w:tc>
          <w:tcPr>
            <w:tcW w:w="1590" w:type="dxa"/>
            <w:shd w:val="clear" w:color="auto" w:fill="auto"/>
          </w:tcPr>
          <w:p w14:paraId="1D0913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045C2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F454C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09E3E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1BFCBA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DD7260" w14:textId="77777777" w:rsidTr="00B81B96">
        <w:trPr>
          <w:trHeight w:val="1029"/>
        </w:trPr>
        <w:tc>
          <w:tcPr>
            <w:tcW w:w="4492" w:type="dxa"/>
            <w:gridSpan w:val="3"/>
            <w:vMerge/>
            <w:shd w:val="clear" w:color="auto" w:fill="auto"/>
          </w:tcPr>
          <w:p w14:paraId="5F5C3C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0933D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5BAB81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D831E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A3F80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139EB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61D088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90F24B4" w14:textId="77777777" w:rsidTr="00B81B96">
        <w:trPr>
          <w:trHeight w:val="1029"/>
        </w:trPr>
        <w:tc>
          <w:tcPr>
            <w:tcW w:w="4492" w:type="dxa"/>
            <w:gridSpan w:val="3"/>
            <w:vMerge/>
            <w:shd w:val="clear" w:color="auto" w:fill="auto"/>
          </w:tcPr>
          <w:p w14:paraId="047970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1F088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43C010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A56F0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444F2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42289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BEF5EA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7B1B699" w14:textId="77777777" w:rsidTr="00B81B96">
        <w:trPr>
          <w:trHeight w:val="1029"/>
        </w:trPr>
        <w:tc>
          <w:tcPr>
            <w:tcW w:w="4492" w:type="dxa"/>
            <w:gridSpan w:val="3"/>
            <w:vMerge/>
            <w:shd w:val="clear" w:color="auto" w:fill="auto"/>
          </w:tcPr>
          <w:p w14:paraId="14FFE6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84554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56D62D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1A9F68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063C6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EC8C94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7DDEBF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C2B0DB9" w14:textId="77777777" w:rsidTr="00B81B96">
        <w:trPr>
          <w:trHeight w:val="1029"/>
        </w:trPr>
        <w:tc>
          <w:tcPr>
            <w:tcW w:w="4492" w:type="dxa"/>
            <w:gridSpan w:val="3"/>
            <w:vMerge/>
            <w:shd w:val="clear" w:color="auto" w:fill="auto"/>
          </w:tcPr>
          <w:p w14:paraId="07B6E5F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EA051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37504F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F16482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4D9F3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85D7E5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5C470E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555E573" w14:textId="77777777" w:rsidTr="00B81B96">
        <w:trPr>
          <w:trHeight w:val="1029"/>
        </w:trPr>
        <w:tc>
          <w:tcPr>
            <w:tcW w:w="4492" w:type="dxa"/>
            <w:gridSpan w:val="3"/>
            <w:vMerge/>
            <w:shd w:val="clear" w:color="auto" w:fill="auto"/>
          </w:tcPr>
          <w:p w14:paraId="1ABA75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E4B11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20FA16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54E0D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E59DF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8EFC75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1BEF1F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28E9A0C" w14:textId="77777777" w:rsidTr="00B81B96">
        <w:trPr>
          <w:trHeight w:val="1029"/>
        </w:trPr>
        <w:tc>
          <w:tcPr>
            <w:tcW w:w="4492" w:type="dxa"/>
            <w:gridSpan w:val="3"/>
            <w:vMerge/>
            <w:shd w:val="clear" w:color="auto" w:fill="auto"/>
          </w:tcPr>
          <w:p w14:paraId="2B50609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59760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5B522C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7A94C30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80B74B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A8A0D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D46830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1CF27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D9E41E" w14:textId="77777777" w:rsidTr="00B81B96">
        <w:trPr>
          <w:trHeight w:val="1029"/>
        </w:trPr>
        <w:tc>
          <w:tcPr>
            <w:tcW w:w="4492" w:type="dxa"/>
            <w:gridSpan w:val="3"/>
            <w:vMerge/>
            <w:shd w:val="clear" w:color="auto" w:fill="auto"/>
          </w:tcPr>
          <w:p w14:paraId="53B8778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6CE66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17425B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7C0743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D3648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6865D0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BAB11E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1869C2B" w14:textId="77777777" w:rsidTr="00B81B96">
        <w:trPr>
          <w:trHeight w:val="1029"/>
        </w:trPr>
        <w:tc>
          <w:tcPr>
            <w:tcW w:w="4492" w:type="dxa"/>
            <w:gridSpan w:val="3"/>
            <w:vMerge/>
            <w:shd w:val="clear" w:color="auto" w:fill="auto"/>
          </w:tcPr>
          <w:p w14:paraId="6E1124A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2B7AE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7BA68A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3F11AD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42BD81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10D52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71868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6F5E6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08F70B" w14:textId="77777777" w:rsidTr="00B81B96">
        <w:trPr>
          <w:trHeight w:val="1029"/>
        </w:trPr>
        <w:tc>
          <w:tcPr>
            <w:tcW w:w="4492" w:type="dxa"/>
            <w:gridSpan w:val="3"/>
            <w:vMerge/>
            <w:shd w:val="clear" w:color="auto" w:fill="auto"/>
          </w:tcPr>
          <w:p w14:paraId="342201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797CA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3544263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127A4B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8AE05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710F1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02067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61F40E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83E7A5" w14:textId="77777777" w:rsidTr="00B81B96">
        <w:trPr>
          <w:trHeight w:val="1029"/>
        </w:trPr>
        <w:tc>
          <w:tcPr>
            <w:tcW w:w="4492" w:type="dxa"/>
            <w:gridSpan w:val="3"/>
            <w:vMerge/>
            <w:shd w:val="clear" w:color="auto" w:fill="auto"/>
          </w:tcPr>
          <w:p w14:paraId="2AFA2B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A6E2F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501D98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1A7E99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5C158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5630C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3F3C8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A5045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C87E53" w14:textId="77777777" w:rsidTr="00B81B96">
        <w:trPr>
          <w:trHeight w:val="1029"/>
        </w:trPr>
        <w:tc>
          <w:tcPr>
            <w:tcW w:w="4492" w:type="dxa"/>
            <w:gridSpan w:val="3"/>
            <w:vMerge/>
            <w:shd w:val="clear" w:color="auto" w:fill="auto"/>
          </w:tcPr>
          <w:p w14:paraId="635A939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4DDAC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PLTIR HT- </w:t>
            </w:r>
          </w:p>
        </w:tc>
        <w:tc>
          <w:tcPr>
            <w:tcW w:w="1590" w:type="dxa"/>
            <w:shd w:val="clear" w:color="auto" w:fill="auto"/>
          </w:tcPr>
          <w:p w14:paraId="672ABD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DB50DD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5E228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03ADC3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D1F749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68A7436" w14:textId="77777777" w:rsidTr="00B81B96">
        <w:trPr>
          <w:trHeight w:val="1029"/>
        </w:trPr>
        <w:tc>
          <w:tcPr>
            <w:tcW w:w="4492" w:type="dxa"/>
            <w:gridSpan w:val="3"/>
            <w:vMerge/>
            <w:shd w:val="clear" w:color="auto" w:fill="auto"/>
          </w:tcPr>
          <w:p w14:paraId="08A31C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47DDF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1C020D7C"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15CC0C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00CB03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1D0E4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5EA513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93AF9B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D4D7CB3" w14:textId="77777777" w:rsidTr="00B81B96">
        <w:trPr>
          <w:trHeight w:val="1029"/>
        </w:trPr>
        <w:tc>
          <w:tcPr>
            <w:tcW w:w="4492" w:type="dxa"/>
            <w:gridSpan w:val="3"/>
            <w:vMerge/>
            <w:shd w:val="clear" w:color="auto" w:fill="auto"/>
          </w:tcPr>
          <w:p w14:paraId="4899253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634A0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1BEBA3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39F6D9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E0191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D3FA0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D03D1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679E4D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33E28D6" w14:textId="77777777" w:rsidTr="00B81B96">
        <w:trPr>
          <w:trHeight w:val="1029"/>
        </w:trPr>
        <w:tc>
          <w:tcPr>
            <w:tcW w:w="4492" w:type="dxa"/>
            <w:gridSpan w:val="3"/>
            <w:vMerge/>
            <w:shd w:val="clear" w:color="auto" w:fill="auto"/>
          </w:tcPr>
          <w:p w14:paraId="00B5C26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7EEFD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068F214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3BFD1D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85432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10F9CE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F03B8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CD21A0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2A49452" w14:textId="77777777" w:rsidTr="00B81B96">
        <w:trPr>
          <w:trHeight w:val="1029"/>
        </w:trPr>
        <w:tc>
          <w:tcPr>
            <w:tcW w:w="4492" w:type="dxa"/>
            <w:gridSpan w:val="3"/>
            <w:vMerge/>
            <w:shd w:val="clear" w:color="auto" w:fill="auto"/>
          </w:tcPr>
          <w:p w14:paraId="52B151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79007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6B8219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91D59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5FB95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F9A2B3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879C5C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10EA32" w14:textId="77777777" w:rsidTr="00B81B96">
        <w:trPr>
          <w:trHeight w:val="1029"/>
        </w:trPr>
        <w:tc>
          <w:tcPr>
            <w:tcW w:w="4492" w:type="dxa"/>
            <w:gridSpan w:val="3"/>
            <w:vMerge/>
            <w:shd w:val="clear" w:color="auto" w:fill="auto"/>
          </w:tcPr>
          <w:p w14:paraId="1EDAD6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C5FBA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0F9224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48C7B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C5BB1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4AC84A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969B35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7FFC1BF" w14:textId="77777777" w:rsidTr="00B81B96">
        <w:trPr>
          <w:trHeight w:val="1029"/>
        </w:trPr>
        <w:tc>
          <w:tcPr>
            <w:tcW w:w="4492" w:type="dxa"/>
            <w:gridSpan w:val="3"/>
            <w:vMerge/>
            <w:shd w:val="clear" w:color="auto" w:fill="auto"/>
          </w:tcPr>
          <w:p w14:paraId="2EF523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D5B28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7D266A5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5CB61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673E4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7155D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99DDBA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5959E8" w14:textId="77777777" w:rsidTr="00B81B96">
        <w:trPr>
          <w:trHeight w:val="1029"/>
        </w:trPr>
        <w:tc>
          <w:tcPr>
            <w:tcW w:w="4492" w:type="dxa"/>
            <w:gridSpan w:val="3"/>
            <w:vMerge/>
            <w:shd w:val="clear" w:color="auto" w:fill="auto"/>
          </w:tcPr>
          <w:p w14:paraId="09B8AB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CA3DB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052872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BCDB5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DAA94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408E5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465E04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F6E0FF" w14:textId="77777777" w:rsidTr="00B81B96">
        <w:trPr>
          <w:trHeight w:val="1029"/>
        </w:trPr>
        <w:tc>
          <w:tcPr>
            <w:tcW w:w="4492" w:type="dxa"/>
            <w:gridSpan w:val="3"/>
            <w:vMerge/>
            <w:shd w:val="clear" w:color="auto" w:fill="auto"/>
          </w:tcPr>
          <w:p w14:paraId="75DB04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E56FF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1A8C5B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59A533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C76F0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9EA779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FC027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962D31F" w14:textId="77777777" w:rsidTr="00B81B96">
        <w:trPr>
          <w:trHeight w:val="1029"/>
        </w:trPr>
        <w:tc>
          <w:tcPr>
            <w:tcW w:w="4492" w:type="dxa"/>
            <w:gridSpan w:val="3"/>
            <w:vMerge/>
            <w:shd w:val="clear" w:color="auto" w:fill="auto"/>
          </w:tcPr>
          <w:p w14:paraId="622294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3972C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399568B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33DF8E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262D49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481D2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375AD8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48EE7E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ACC5FE" w14:textId="77777777" w:rsidTr="00B81B96">
        <w:trPr>
          <w:trHeight w:val="1029"/>
        </w:trPr>
        <w:tc>
          <w:tcPr>
            <w:tcW w:w="4492" w:type="dxa"/>
            <w:gridSpan w:val="3"/>
            <w:vMerge/>
            <w:shd w:val="clear" w:color="auto" w:fill="auto"/>
          </w:tcPr>
          <w:p w14:paraId="6F4A161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83D60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35B724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E073E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6FDD6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32C65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92F3FB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E5E1268" w14:textId="77777777" w:rsidTr="00B81B96">
        <w:trPr>
          <w:trHeight w:val="1029"/>
        </w:trPr>
        <w:tc>
          <w:tcPr>
            <w:tcW w:w="4492" w:type="dxa"/>
            <w:gridSpan w:val="3"/>
            <w:vMerge/>
            <w:shd w:val="clear" w:color="auto" w:fill="auto"/>
          </w:tcPr>
          <w:p w14:paraId="0334920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2D371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54BB32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C8140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58963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2BE30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55D7BA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BEBD5B" w14:textId="77777777" w:rsidTr="00B81B96">
        <w:trPr>
          <w:trHeight w:val="1029"/>
        </w:trPr>
        <w:tc>
          <w:tcPr>
            <w:tcW w:w="4492" w:type="dxa"/>
            <w:gridSpan w:val="3"/>
            <w:vMerge/>
            <w:shd w:val="clear" w:color="auto" w:fill="auto"/>
          </w:tcPr>
          <w:p w14:paraId="69F4FD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6BFD2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380BEB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C517F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D96BD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AFB63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92B71E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4CB6F49" w14:textId="77777777" w:rsidTr="00B81B96">
        <w:trPr>
          <w:trHeight w:val="1029"/>
        </w:trPr>
        <w:tc>
          <w:tcPr>
            <w:tcW w:w="4492" w:type="dxa"/>
            <w:gridSpan w:val="3"/>
            <w:vMerge/>
            <w:shd w:val="clear" w:color="auto" w:fill="auto"/>
          </w:tcPr>
          <w:p w14:paraId="1A733C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1E8B3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672F31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87A6A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B4D52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069D25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6B6905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7B4467" w14:textId="77777777" w:rsidTr="00B81B96">
        <w:trPr>
          <w:trHeight w:val="1029"/>
        </w:trPr>
        <w:tc>
          <w:tcPr>
            <w:tcW w:w="4492" w:type="dxa"/>
            <w:gridSpan w:val="3"/>
            <w:vMerge/>
            <w:shd w:val="clear" w:color="auto" w:fill="auto"/>
          </w:tcPr>
          <w:p w14:paraId="2B7900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C1B35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1AE519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222B0B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7E314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D959A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F422B1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A4963A4" w14:textId="77777777" w:rsidTr="00B81B96">
        <w:trPr>
          <w:trHeight w:val="1029"/>
        </w:trPr>
        <w:tc>
          <w:tcPr>
            <w:tcW w:w="4492" w:type="dxa"/>
            <w:gridSpan w:val="3"/>
            <w:vMerge/>
            <w:shd w:val="clear" w:color="auto" w:fill="auto"/>
          </w:tcPr>
          <w:p w14:paraId="5BFC0EB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FCD60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34FC80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5CFBD4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D9D64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A1D9C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CF9E81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551CD1A" w14:textId="77777777" w:rsidTr="00B81B96">
        <w:trPr>
          <w:trHeight w:val="1029"/>
        </w:trPr>
        <w:tc>
          <w:tcPr>
            <w:tcW w:w="4492" w:type="dxa"/>
            <w:gridSpan w:val="3"/>
            <w:vMerge/>
            <w:shd w:val="clear" w:color="auto" w:fill="auto"/>
          </w:tcPr>
          <w:p w14:paraId="2C8067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514C8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p w14:paraId="196F2D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IRR-PLTP-1</w:t>
            </w:r>
          </w:p>
        </w:tc>
        <w:tc>
          <w:tcPr>
            <w:tcW w:w="1590" w:type="dxa"/>
            <w:shd w:val="clear" w:color="auto" w:fill="auto"/>
          </w:tcPr>
          <w:p w14:paraId="592542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57183E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EDEBD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2070D5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3977AE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43EDC40" w14:textId="77777777" w:rsidTr="00B81B96">
        <w:trPr>
          <w:trHeight w:val="1029"/>
        </w:trPr>
        <w:tc>
          <w:tcPr>
            <w:tcW w:w="4492" w:type="dxa"/>
            <w:gridSpan w:val="3"/>
            <w:vMerge/>
            <w:shd w:val="clear" w:color="auto" w:fill="auto"/>
          </w:tcPr>
          <w:p w14:paraId="1E361D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D0C68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002050A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IRRA-PLTHC</w:t>
            </w:r>
          </w:p>
        </w:tc>
        <w:tc>
          <w:tcPr>
            <w:tcW w:w="1590" w:type="dxa"/>
            <w:shd w:val="clear" w:color="auto" w:fill="auto"/>
          </w:tcPr>
          <w:p w14:paraId="72C343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80DED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94D61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8ABC6C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0F5E42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CDECFB" w14:textId="77777777" w:rsidTr="00B81B96">
        <w:trPr>
          <w:trHeight w:val="1029"/>
        </w:trPr>
        <w:tc>
          <w:tcPr>
            <w:tcW w:w="4492" w:type="dxa"/>
            <w:gridSpan w:val="3"/>
            <w:vMerge/>
            <w:shd w:val="clear" w:color="auto" w:fill="auto"/>
          </w:tcPr>
          <w:p w14:paraId="6A9457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7EF56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13DA03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DB2D60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0CA4E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C25B0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CE6441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2E90473" w14:textId="77777777" w:rsidTr="00B81B96">
        <w:trPr>
          <w:trHeight w:val="1029"/>
        </w:trPr>
        <w:tc>
          <w:tcPr>
            <w:tcW w:w="4492" w:type="dxa"/>
            <w:gridSpan w:val="3"/>
            <w:vMerge/>
            <w:shd w:val="clear" w:color="auto" w:fill="auto"/>
          </w:tcPr>
          <w:p w14:paraId="3F094A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28955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49AA93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FF58B3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9E9E7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D73B5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B1294F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7DF716" w14:textId="77777777" w:rsidTr="00B81B96">
        <w:trPr>
          <w:trHeight w:val="1029"/>
        </w:trPr>
        <w:tc>
          <w:tcPr>
            <w:tcW w:w="4492" w:type="dxa"/>
            <w:gridSpan w:val="3"/>
            <w:vMerge/>
            <w:shd w:val="clear" w:color="auto" w:fill="auto"/>
          </w:tcPr>
          <w:p w14:paraId="105C5F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2B78D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16BD4E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767688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52161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C96F1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5BB60D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639CA7D" w14:textId="77777777" w:rsidTr="00B81B96">
        <w:trPr>
          <w:trHeight w:val="1029"/>
        </w:trPr>
        <w:tc>
          <w:tcPr>
            <w:tcW w:w="4492" w:type="dxa"/>
            <w:gridSpan w:val="3"/>
            <w:vMerge/>
            <w:shd w:val="clear" w:color="auto" w:fill="auto"/>
          </w:tcPr>
          <w:p w14:paraId="3B7CD3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ECD53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661A1E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30F93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7A8A7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C2643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30231B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0F3E7B5" w14:textId="77777777" w:rsidTr="00B81B96">
        <w:trPr>
          <w:trHeight w:val="1029"/>
        </w:trPr>
        <w:tc>
          <w:tcPr>
            <w:tcW w:w="4492" w:type="dxa"/>
            <w:gridSpan w:val="3"/>
            <w:vMerge/>
            <w:shd w:val="clear" w:color="auto" w:fill="auto"/>
          </w:tcPr>
          <w:p w14:paraId="521A00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A8534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733D27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C1257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6C606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604D4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26BE9C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8A6BA7" w14:textId="77777777" w:rsidTr="00B81B96">
        <w:trPr>
          <w:trHeight w:val="1029"/>
        </w:trPr>
        <w:tc>
          <w:tcPr>
            <w:tcW w:w="4492" w:type="dxa"/>
            <w:gridSpan w:val="3"/>
            <w:vMerge/>
            <w:shd w:val="clear" w:color="auto" w:fill="auto"/>
          </w:tcPr>
          <w:p w14:paraId="080CEC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2EC5E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70EE93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IRRA-PLTHC</w:t>
            </w:r>
          </w:p>
        </w:tc>
        <w:tc>
          <w:tcPr>
            <w:tcW w:w="1590" w:type="dxa"/>
            <w:shd w:val="clear" w:color="auto" w:fill="auto"/>
          </w:tcPr>
          <w:p w14:paraId="0BAF89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835301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B81C5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C6FA67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252A4D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6F36253" w14:textId="77777777" w:rsidTr="00B81B96">
        <w:trPr>
          <w:trHeight w:val="1029"/>
        </w:trPr>
        <w:tc>
          <w:tcPr>
            <w:tcW w:w="4492" w:type="dxa"/>
            <w:gridSpan w:val="3"/>
            <w:vMerge/>
            <w:shd w:val="clear" w:color="auto" w:fill="auto"/>
          </w:tcPr>
          <w:p w14:paraId="5450AB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5C4C9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598443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22C9EA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4CE27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3BE2A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1842E5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99A0D1A" w14:textId="77777777" w:rsidTr="00B81B96">
        <w:trPr>
          <w:trHeight w:val="1029"/>
        </w:trPr>
        <w:tc>
          <w:tcPr>
            <w:tcW w:w="4492" w:type="dxa"/>
            <w:gridSpan w:val="3"/>
            <w:shd w:val="clear" w:color="auto" w:fill="auto"/>
          </w:tcPr>
          <w:p w14:paraId="221001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B1126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3BF53A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049" w:type="dxa"/>
            <w:shd w:val="clear" w:color="auto" w:fill="auto"/>
          </w:tcPr>
          <w:p w14:paraId="49CFEF0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9126B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62BB02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B5AE899"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15F557EB" w14:textId="77777777" w:rsidR="006C5D60" w:rsidRPr="008C490E" w:rsidRDefault="006C5D60" w:rsidP="006C5D60">
      <w:pPr>
        <w:autoSpaceDE w:val="0"/>
        <w:autoSpaceDN w:val="0"/>
        <w:adjustRightInd w:val="0"/>
        <w:rPr>
          <w:rFonts w:asciiTheme="minorHAnsi" w:hAnsiTheme="minorHAnsi" w:cstheme="minorHAnsi"/>
          <w:sz w:val="22"/>
          <w:szCs w:val="22"/>
        </w:rPr>
      </w:pPr>
    </w:p>
    <w:p w14:paraId="003A9210" w14:textId="77777777" w:rsidR="006C5D60" w:rsidRPr="008C490E" w:rsidRDefault="006C5D60" w:rsidP="006C5D60">
      <w:pPr>
        <w:autoSpaceDE w:val="0"/>
        <w:autoSpaceDN w:val="0"/>
        <w:adjustRightInd w:val="0"/>
        <w:rPr>
          <w:rFonts w:asciiTheme="minorHAnsi" w:hAnsiTheme="minorHAnsi" w:cstheme="minorHAnsi"/>
          <w:sz w:val="22"/>
          <w:szCs w:val="22"/>
        </w:rPr>
      </w:pPr>
    </w:p>
    <w:p w14:paraId="6202326C" w14:textId="77777777" w:rsidR="006C5D60" w:rsidRPr="008C490E" w:rsidRDefault="006C5D60" w:rsidP="006C5D60">
      <w:pPr>
        <w:autoSpaceDE w:val="0"/>
        <w:autoSpaceDN w:val="0"/>
        <w:adjustRightInd w:val="0"/>
        <w:rPr>
          <w:rFonts w:asciiTheme="minorHAnsi" w:hAnsiTheme="minorHAnsi" w:cstheme="minorHAnsi"/>
          <w:sz w:val="22"/>
          <w:szCs w:val="2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6C5D60" w:rsidRPr="008C490E" w14:paraId="09111ED8" w14:textId="77777777" w:rsidTr="00B81B96">
        <w:trPr>
          <w:trHeight w:val="1029"/>
        </w:trPr>
        <w:tc>
          <w:tcPr>
            <w:tcW w:w="1668" w:type="dxa"/>
            <w:shd w:val="clear" w:color="auto" w:fill="auto"/>
          </w:tcPr>
          <w:p w14:paraId="095545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 No</w:t>
            </w:r>
          </w:p>
          <w:p w14:paraId="2755804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267" w:type="dxa"/>
            <w:shd w:val="clear" w:color="auto" w:fill="auto"/>
          </w:tcPr>
          <w:p w14:paraId="1626EC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6E3F3FA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Pre 1 Jan 1996</w:t>
            </w:r>
          </w:p>
        </w:tc>
        <w:tc>
          <w:tcPr>
            <w:tcW w:w="1557" w:type="dxa"/>
            <w:shd w:val="clear" w:color="auto" w:fill="auto"/>
          </w:tcPr>
          <w:p w14:paraId="0B79EA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ABO group</w:t>
            </w:r>
          </w:p>
          <w:p w14:paraId="5F27C08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O</w:t>
            </w:r>
          </w:p>
        </w:tc>
        <w:tc>
          <w:tcPr>
            <w:tcW w:w="2121" w:type="dxa"/>
            <w:shd w:val="clear" w:color="auto" w:fill="auto"/>
          </w:tcPr>
          <w:p w14:paraId="131188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22C0D6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5AFC89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252396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p w14:paraId="6155D0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342942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2DD615DA" w14:textId="77777777" w:rsidR="006C5D60" w:rsidRPr="008C490E" w:rsidRDefault="002F14A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6C5D60" w:rsidRPr="008C490E" w14:paraId="65B33F1C" w14:textId="77777777" w:rsidTr="00B81B96">
        <w:trPr>
          <w:trHeight w:val="1029"/>
        </w:trPr>
        <w:tc>
          <w:tcPr>
            <w:tcW w:w="4492" w:type="dxa"/>
            <w:gridSpan w:val="3"/>
            <w:vMerge w:val="restart"/>
            <w:shd w:val="clear" w:color="auto" w:fill="auto"/>
          </w:tcPr>
          <w:p w14:paraId="70D9055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1 FFP/CRYO ABO Truth table prevents issue of incorrect types</w:t>
            </w:r>
          </w:p>
          <w:p w14:paraId="50AF597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2 PLATELET Truth table prevents issue of incorrect types (Al=Alert)</w:t>
            </w:r>
          </w:p>
          <w:p w14:paraId="7206EE6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3 Platelet check  alert for Female &lt;50yr</w:t>
            </w:r>
          </w:p>
          <w:p w14:paraId="0EF4177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5361A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47985080" w14:textId="77777777" w:rsidR="006C5D60" w:rsidRPr="008C490E" w:rsidRDefault="006C5D60" w:rsidP="006C5D60">
            <w:pPr>
              <w:autoSpaceDE w:val="0"/>
              <w:autoSpaceDN w:val="0"/>
              <w:adjustRightInd w:val="0"/>
              <w:rPr>
                <w:rFonts w:asciiTheme="minorHAnsi" w:hAnsiTheme="minorHAnsi" w:cstheme="minorHAnsi"/>
                <w:sz w:val="22"/>
                <w:szCs w:val="22"/>
              </w:rPr>
            </w:pPr>
          </w:p>
          <w:p w14:paraId="395511E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0F9C5E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CDE51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7ECBB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FEFD5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D0A7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97B7D6" w14:textId="77777777" w:rsidTr="00B81B96">
        <w:trPr>
          <w:trHeight w:val="1029"/>
        </w:trPr>
        <w:tc>
          <w:tcPr>
            <w:tcW w:w="4492" w:type="dxa"/>
            <w:gridSpan w:val="3"/>
            <w:vMerge/>
            <w:shd w:val="clear" w:color="auto" w:fill="auto"/>
          </w:tcPr>
          <w:p w14:paraId="2888F87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9B047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6AB28B7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5E9CB8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D53A5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D065C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82A63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D24D1F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75F0CA" w14:textId="77777777" w:rsidTr="00B81B96">
        <w:trPr>
          <w:trHeight w:val="1029"/>
        </w:trPr>
        <w:tc>
          <w:tcPr>
            <w:tcW w:w="4492" w:type="dxa"/>
            <w:gridSpan w:val="3"/>
            <w:vMerge/>
            <w:shd w:val="clear" w:color="auto" w:fill="auto"/>
          </w:tcPr>
          <w:p w14:paraId="1F74750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1BAFA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0D35ED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8EF1B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8045F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AD2C9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397FA9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3844C99" w14:textId="77777777" w:rsidTr="00B81B96">
        <w:trPr>
          <w:trHeight w:val="1029"/>
        </w:trPr>
        <w:tc>
          <w:tcPr>
            <w:tcW w:w="4492" w:type="dxa"/>
            <w:gridSpan w:val="3"/>
            <w:vMerge/>
            <w:shd w:val="clear" w:color="auto" w:fill="auto"/>
          </w:tcPr>
          <w:p w14:paraId="7FA33F1C"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4B90B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39EEE7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D28D3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25974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CE248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FF48AF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8EA7A0F" w14:textId="77777777" w:rsidTr="00B81B96">
        <w:trPr>
          <w:trHeight w:val="1029"/>
        </w:trPr>
        <w:tc>
          <w:tcPr>
            <w:tcW w:w="4492" w:type="dxa"/>
            <w:gridSpan w:val="3"/>
            <w:vMerge/>
            <w:shd w:val="clear" w:color="auto" w:fill="auto"/>
          </w:tcPr>
          <w:p w14:paraId="757B50C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6D638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333359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40F6A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E65DC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4D78C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C356ED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20D573" w14:textId="77777777" w:rsidTr="00B81B96">
        <w:trPr>
          <w:trHeight w:val="1029"/>
        </w:trPr>
        <w:tc>
          <w:tcPr>
            <w:tcW w:w="4492" w:type="dxa"/>
            <w:gridSpan w:val="3"/>
            <w:vMerge/>
            <w:shd w:val="clear" w:color="auto" w:fill="auto"/>
          </w:tcPr>
          <w:p w14:paraId="36597BC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1EE2B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48F86BE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D5110A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9F8C1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71C20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D04A45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E827B80" w14:textId="77777777" w:rsidTr="00B81B96">
        <w:trPr>
          <w:trHeight w:val="1029"/>
        </w:trPr>
        <w:tc>
          <w:tcPr>
            <w:tcW w:w="4492" w:type="dxa"/>
            <w:gridSpan w:val="3"/>
            <w:vMerge w:val="restart"/>
            <w:shd w:val="clear" w:color="auto" w:fill="auto"/>
          </w:tcPr>
          <w:p w14:paraId="44A979B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4AE37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p w14:paraId="1A9E4A7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459AD5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FEA35D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71F84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F28C40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9F45C3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2A209A6" w14:textId="77777777" w:rsidTr="00B81B96">
        <w:trPr>
          <w:trHeight w:val="1029"/>
        </w:trPr>
        <w:tc>
          <w:tcPr>
            <w:tcW w:w="4492" w:type="dxa"/>
            <w:gridSpan w:val="3"/>
            <w:vMerge/>
            <w:shd w:val="clear" w:color="auto" w:fill="auto"/>
          </w:tcPr>
          <w:p w14:paraId="4EC8CF5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8C62C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p w14:paraId="35B5183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7F6E09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B6333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7C736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089B1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D59A1D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D91681" w14:textId="77777777" w:rsidTr="00B81B96">
        <w:trPr>
          <w:trHeight w:val="1029"/>
        </w:trPr>
        <w:tc>
          <w:tcPr>
            <w:tcW w:w="4492" w:type="dxa"/>
            <w:gridSpan w:val="3"/>
            <w:vMerge/>
            <w:shd w:val="clear" w:color="auto" w:fill="auto"/>
          </w:tcPr>
          <w:p w14:paraId="6D58F1A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83B97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712BBD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61B7A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739E4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2FCAB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42699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018CB8D" w14:textId="77777777" w:rsidTr="00B81B96">
        <w:trPr>
          <w:trHeight w:val="1029"/>
        </w:trPr>
        <w:tc>
          <w:tcPr>
            <w:tcW w:w="4492" w:type="dxa"/>
            <w:gridSpan w:val="3"/>
            <w:vMerge/>
            <w:shd w:val="clear" w:color="auto" w:fill="auto"/>
          </w:tcPr>
          <w:p w14:paraId="5B410E2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9C7FB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3814C6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01BE8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9AEFB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8E3E5D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9F466C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2B09922" w14:textId="77777777" w:rsidTr="00B81B96">
        <w:trPr>
          <w:trHeight w:val="1029"/>
        </w:trPr>
        <w:tc>
          <w:tcPr>
            <w:tcW w:w="4492" w:type="dxa"/>
            <w:gridSpan w:val="3"/>
            <w:vMerge/>
            <w:shd w:val="clear" w:color="auto" w:fill="auto"/>
          </w:tcPr>
          <w:p w14:paraId="5245841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FEA26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64D7AF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17FF4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4CF34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C11CE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21BE1C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BCB93E7" w14:textId="77777777" w:rsidTr="00B81B96">
        <w:trPr>
          <w:trHeight w:val="1029"/>
        </w:trPr>
        <w:tc>
          <w:tcPr>
            <w:tcW w:w="4492" w:type="dxa"/>
            <w:gridSpan w:val="3"/>
            <w:vMerge/>
            <w:shd w:val="clear" w:color="auto" w:fill="auto"/>
          </w:tcPr>
          <w:p w14:paraId="1BEF760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C8FF2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494726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99869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705BD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2383FC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2F428B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418CEDE" w14:textId="77777777" w:rsidTr="00B81B96">
        <w:trPr>
          <w:trHeight w:val="1029"/>
        </w:trPr>
        <w:tc>
          <w:tcPr>
            <w:tcW w:w="4492" w:type="dxa"/>
            <w:gridSpan w:val="3"/>
            <w:vMerge/>
            <w:shd w:val="clear" w:color="auto" w:fill="auto"/>
          </w:tcPr>
          <w:p w14:paraId="2BF5FC6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6E1D6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70FF79E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3F435B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ABC5F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79D25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2B6A65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5FB8F16" w14:textId="77777777" w:rsidTr="00B81B96">
        <w:trPr>
          <w:trHeight w:val="1029"/>
        </w:trPr>
        <w:tc>
          <w:tcPr>
            <w:tcW w:w="4492" w:type="dxa"/>
            <w:gridSpan w:val="3"/>
            <w:vMerge w:val="restart"/>
            <w:shd w:val="clear" w:color="auto" w:fill="auto"/>
          </w:tcPr>
          <w:p w14:paraId="26C5046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F4595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p w14:paraId="5B8B7CD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114115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8D36D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229EAC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D20E96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2A6D9B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60E2972" w14:textId="77777777" w:rsidTr="00B81B96">
        <w:trPr>
          <w:trHeight w:val="1029"/>
        </w:trPr>
        <w:tc>
          <w:tcPr>
            <w:tcW w:w="4492" w:type="dxa"/>
            <w:gridSpan w:val="3"/>
            <w:vMerge/>
            <w:shd w:val="clear" w:color="auto" w:fill="auto"/>
          </w:tcPr>
          <w:p w14:paraId="6EAD02A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E4B9B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3592DDA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5E4D23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059F60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6400C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22056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D9A5DD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2655ED3" w14:textId="77777777" w:rsidTr="00B81B96">
        <w:trPr>
          <w:trHeight w:val="1029"/>
        </w:trPr>
        <w:tc>
          <w:tcPr>
            <w:tcW w:w="4492" w:type="dxa"/>
            <w:gridSpan w:val="3"/>
            <w:vMerge/>
            <w:shd w:val="clear" w:color="auto" w:fill="auto"/>
          </w:tcPr>
          <w:p w14:paraId="3858B0F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D89B0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66395E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1E799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CF37F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48118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78C09E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B29E0B9" w14:textId="77777777" w:rsidTr="00B81B96">
        <w:trPr>
          <w:trHeight w:val="1029"/>
        </w:trPr>
        <w:tc>
          <w:tcPr>
            <w:tcW w:w="4492" w:type="dxa"/>
            <w:gridSpan w:val="3"/>
            <w:vMerge/>
            <w:shd w:val="clear" w:color="auto" w:fill="auto"/>
          </w:tcPr>
          <w:p w14:paraId="15F3B89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1FC6C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0BD8F5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D58CAA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26229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AF12B1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10F187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5D8380E" w14:textId="77777777" w:rsidTr="00B81B96">
        <w:trPr>
          <w:trHeight w:val="1029"/>
        </w:trPr>
        <w:tc>
          <w:tcPr>
            <w:tcW w:w="4492" w:type="dxa"/>
            <w:gridSpan w:val="3"/>
            <w:vMerge/>
            <w:shd w:val="clear" w:color="auto" w:fill="auto"/>
          </w:tcPr>
          <w:p w14:paraId="209EF71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D7A1E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20DF936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 -P</w:t>
            </w:r>
          </w:p>
        </w:tc>
        <w:tc>
          <w:tcPr>
            <w:tcW w:w="1590" w:type="dxa"/>
            <w:shd w:val="clear" w:color="auto" w:fill="auto"/>
          </w:tcPr>
          <w:p w14:paraId="3C2645C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34FFD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EB9E4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C6F0CC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B494B3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72A8F49" w14:textId="77777777" w:rsidTr="00B81B96">
        <w:trPr>
          <w:trHeight w:val="1029"/>
        </w:trPr>
        <w:tc>
          <w:tcPr>
            <w:tcW w:w="4492" w:type="dxa"/>
            <w:gridSpan w:val="3"/>
            <w:vMerge/>
            <w:shd w:val="clear" w:color="auto" w:fill="auto"/>
          </w:tcPr>
          <w:p w14:paraId="72EB433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67E25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p w14:paraId="7061BF4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70F475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D4198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87983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8A624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8D60FD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2A70B9" w14:textId="77777777" w:rsidTr="00B81B96">
        <w:trPr>
          <w:trHeight w:val="1029"/>
        </w:trPr>
        <w:tc>
          <w:tcPr>
            <w:tcW w:w="4492" w:type="dxa"/>
            <w:gridSpan w:val="3"/>
            <w:vMerge/>
            <w:shd w:val="clear" w:color="auto" w:fill="auto"/>
          </w:tcPr>
          <w:p w14:paraId="26C7B7B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6E0AD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0478205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F7C4F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EF6D2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DE839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0E6FAA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61895D6" w14:textId="77777777" w:rsidTr="00B81B96">
        <w:trPr>
          <w:trHeight w:val="1029"/>
        </w:trPr>
        <w:tc>
          <w:tcPr>
            <w:tcW w:w="4492" w:type="dxa"/>
            <w:gridSpan w:val="3"/>
            <w:vMerge/>
            <w:shd w:val="clear" w:color="auto" w:fill="auto"/>
          </w:tcPr>
          <w:p w14:paraId="2F33287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8A382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13E336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E9FB2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9D37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D670F5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5C3DD9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9B99702" w14:textId="77777777" w:rsidTr="00B81B96">
        <w:trPr>
          <w:trHeight w:val="1029"/>
        </w:trPr>
        <w:tc>
          <w:tcPr>
            <w:tcW w:w="4492" w:type="dxa"/>
            <w:gridSpan w:val="3"/>
            <w:vMerge/>
            <w:shd w:val="clear" w:color="auto" w:fill="auto"/>
          </w:tcPr>
          <w:p w14:paraId="5839247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33978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p w14:paraId="6ED261F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CRYPMBP</w:t>
            </w:r>
          </w:p>
        </w:tc>
        <w:tc>
          <w:tcPr>
            <w:tcW w:w="1590" w:type="dxa"/>
            <w:shd w:val="clear" w:color="auto" w:fill="auto"/>
          </w:tcPr>
          <w:p w14:paraId="1805D3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283E6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92045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6292DF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4D4FB4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9021A6D" w14:textId="77777777" w:rsidTr="00B81B96">
        <w:trPr>
          <w:trHeight w:val="1029"/>
        </w:trPr>
        <w:tc>
          <w:tcPr>
            <w:tcW w:w="4492" w:type="dxa"/>
            <w:gridSpan w:val="3"/>
            <w:vMerge/>
            <w:shd w:val="clear" w:color="auto" w:fill="auto"/>
          </w:tcPr>
          <w:p w14:paraId="3FE2FFF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2838C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0BA125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015F7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5B859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C4783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E8C576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336C1EB" w14:textId="77777777" w:rsidTr="00B81B96">
        <w:trPr>
          <w:trHeight w:val="1029"/>
        </w:trPr>
        <w:tc>
          <w:tcPr>
            <w:tcW w:w="4492" w:type="dxa"/>
            <w:gridSpan w:val="3"/>
            <w:vMerge/>
            <w:shd w:val="clear" w:color="auto" w:fill="auto"/>
          </w:tcPr>
          <w:p w14:paraId="60BCCC2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5F08D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3879A35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D7CE04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AB403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6FD79B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533E72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0B233ED" w14:textId="77777777" w:rsidTr="00B81B96">
        <w:trPr>
          <w:trHeight w:val="1029"/>
        </w:trPr>
        <w:tc>
          <w:tcPr>
            <w:tcW w:w="4492" w:type="dxa"/>
            <w:gridSpan w:val="3"/>
            <w:vMerge/>
            <w:shd w:val="clear" w:color="auto" w:fill="auto"/>
          </w:tcPr>
          <w:p w14:paraId="26BA218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DA5D5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6DEECB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D0B60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87D95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4DD19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131DB2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370789" w14:textId="77777777" w:rsidTr="00B81B96">
        <w:trPr>
          <w:trHeight w:val="1029"/>
        </w:trPr>
        <w:tc>
          <w:tcPr>
            <w:tcW w:w="4492" w:type="dxa"/>
            <w:gridSpan w:val="3"/>
            <w:vMerge/>
            <w:shd w:val="clear" w:color="auto" w:fill="auto"/>
          </w:tcPr>
          <w:p w14:paraId="6F7ED83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038F2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53C92B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7A5F1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43DA1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B7422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16F19A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E10ED48" w14:textId="77777777" w:rsidTr="00B81B96">
        <w:trPr>
          <w:trHeight w:val="1029"/>
        </w:trPr>
        <w:tc>
          <w:tcPr>
            <w:tcW w:w="4492" w:type="dxa"/>
            <w:gridSpan w:val="3"/>
            <w:vMerge/>
            <w:shd w:val="clear" w:color="auto" w:fill="auto"/>
          </w:tcPr>
          <w:p w14:paraId="6028E8A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C7195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4C7593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59B1F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B23A7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1DDB7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1D11B4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0DA6B0F" w14:textId="77777777" w:rsidTr="00B81B96">
        <w:trPr>
          <w:trHeight w:val="1029"/>
        </w:trPr>
        <w:tc>
          <w:tcPr>
            <w:tcW w:w="4492" w:type="dxa"/>
            <w:gridSpan w:val="3"/>
            <w:vMerge/>
            <w:shd w:val="clear" w:color="auto" w:fill="auto"/>
          </w:tcPr>
          <w:p w14:paraId="0A6B9F4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DC927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p w14:paraId="0902FD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CRYPMBP</w:t>
            </w:r>
          </w:p>
        </w:tc>
        <w:tc>
          <w:tcPr>
            <w:tcW w:w="1590" w:type="dxa"/>
            <w:shd w:val="clear" w:color="auto" w:fill="auto"/>
          </w:tcPr>
          <w:p w14:paraId="52C3C4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B4636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FA16F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F34AFD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34A34D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7286E8" w14:textId="77777777" w:rsidTr="00B81B96">
        <w:trPr>
          <w:trHeight w:val="1029"/>
        </w:trPr>
        <w:tc>
          <w:tcPr>
            <w:tcW w:w="4492" w:type="dxa"/>
            <w:gridSpan w:val="3"/>
            <w:vMerge w:val="restart"/>
            <w:shd w:val="clear" w:color="auto" w:fill="auto"/>
          </w:tcPr>
          <w:p w14:paraId="4649EC7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D00D4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43F7C64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137D65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w:t>
            </w:r>
          </w:p>
        </w:tc>
        <w:tc>
          <w:tcPr>
            <w:tcW w:w="3049" w:type="dxa"/>
            <w:shd w:val="clear" w:color="auto" w:fill="auto"/>
          </w:tcPr>
          <w:p w14:paraId="4C98DC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5BDE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26BCF1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CF3A7A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E832C55" w14:textId="77777777" w:rsidTr="00B81B96">
        <w:trPr>
          <w:trHeight w:val="1029"/>
        </w:trPr>
        <w:tc>
          <w:tcPr>
            <w:tcW w:w="4492" w:type="dxa"/>
            <w:gridSpan w:val="3"/>
            <w:vMerge/>
            <w:shd w:val="clear" w:color="auto" w:fill="auto"/>
          </w:tcPr>
          <w:p w14:paraId="26AE4D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7E770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54C8E3E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9DC84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BD297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914AEB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9806A8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A8E40C" w14:textId="77777777" w:rsidTr="00B81B96">
        <w:trPr>
          <w:trHeight w:val="1029"/>
        </w:trPr>
        <w:tc>
          <w:tcPr>
            <w:tcW w:w="4492" w:type="dxa"/>
            <w:gridSpan w:val="3"/>
            <w:vMerge/>
            <w:shd w:val="clear" w:color="auto" w:fill="auto"/>
          </w:tcPr>
          <w:p w14:paraId="0948A5A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308AD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3F003D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74B1C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790F7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F6B08A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838C34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77D178F" w14:textId="77777777" w:rsidTr="00B81B96">
        <w:trPr>
          <w:trHeight w:val="1029"/>
        </w:trPr>
        <w:tc>
          <w:tcPr>
            <w:tcW w:w="4492" w:type="dxa"/>
            <w:gridSpan w:val="3"/>
            <w:vMerge/>
            <w:shd w:val="clear" w:color="auto" w:fill="auto"/>
          </w:tcPr>
          <w:p w14:paraId="5E4164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DCC4C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71AB16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B98CD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00581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E5873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5665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41AA40" w14:textId="77777777" w:rsidTr="00B81B96">
        <w:trPr>
          <w:trHeight w:val="1029"/>
        </w:trPr>
        <w:tc>
          <w:tcPr>
            <w:tcW w:w="4492" w:type="dxa"/>
            <w:gridSpan w:val="3"/>
            <w:vMerge/>
            <w:shd w:val="clear" w:color="auto" w:fill="auto"/>
          </w:tcPr>
          <w:p w14:paraId="34FD751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A817F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55162E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EF61D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2E72C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99EFEF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3A87FF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C31905" w14:textId="77777777" w:rsidTr="00B81B96">
        <w:trPr>
          <w:trHeight w:val="1029"/>
        </w:trPr>
        <w:tc>
          <w:tcPr>
            <w:tcW w:w="4492" w:type="dxa"/>
            <w:gridSpan w:val="3"/>
            <w:vMerge/>
            <w:shd w:val="clear" w:color="auto" w:fill="auto"/>
          </w:tcPr>
          <w:p w14:paraId="0C2D47B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02447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4AD664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DE85AD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5F09F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B3504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BFD200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5DC57FD" w14:textId="77777777" w:rsidTr="00B81B96">
        <w:trPr>
          <w:trHeight w:val="1029"/>
        </w:trPr>
        <w:tc>
          <w:tcPr>
            <w:tcW w:w="4492" w:type="dxa"/>
            <w:gridSpan w:val="3"/>
            <w:vMerge w:val="restart"/>
            <w:shd w:val="clear" w:color="auto" w:fill="auto"/>
          </w:tcPr>
          <w:p w14:paraId="5FA3922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12BE5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2C1D885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0403D7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27BCD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28CB6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B325B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5FEAA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76B9E9" w14:textId="77777777" w:rsidTr="00B81B96">
        <w:trPr>
          <w:trHeight w:val="1029"/>
        </w:trPr>
        <w:tc>
          <w:tcPr>
            <w:tcW w:w="4492" w:type="dxa"/>
            <w:gridSpan w:val="3"/>
            <w:vMerge/>
            <w:shd w:val="clear" w:color="auto" w:fill="auto"/>
          </w:tcPr>
          <w:p w14:paraId="412830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DCEAD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3CEBD3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E1E87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43E79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BC05F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E2A291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B19FF0" w14:textId="77777777" w:rsidTr="00B81B96">
        <w:trPr>
          <w:trHeight w:val="1029"/>
        </w:trPr>
        <w:tc>
          <w:tcPr>
            <w:tcW w:w="4492" w:type="dxa"/>
            <w:gridSpan w:val="3"/>
            <w:vMerge/>
            <w:shd w:val="clear" w:color="auto" w:fill="auto"/>
          </w:tcPr>
          <w:p w14:paraId="0FC6EA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D2A75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40D9E8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2BF93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A81FC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7C4C3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7F1E1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6805BF9" w14:textId="77777777" w:rsidTr="00B81B96">
        <w:trPr>
          <w:trHeight w:val="1029"/>
        </w:trPr>
        <w:tc>
          <w:tcPr>
            <w:tcW w:w="4492" w:type="dxa"/>
            <w:gridSpan w:val="3"/>
            <w:vMerge/>
            <w:shd w:val="clear" w:color="auto" w:fill="auto"/>
          </w:tcPr>
          <w:p w14:paraId="065176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E3375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1731BA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9D737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06EFBE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CC361A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E852F9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DA3725D" w14:textId="77777777" w:rsidTr="00B81B96">
        <w:trPr>
          <w:trHeight w:val="1029"/>
        </w:trPr>
        <w:tc>
          <w:tcPr>
            <w:tcW w:w="4492" w:type="dxa"/>
            <w:gridSpan w:val="3"/>
            <w:vMerge/>
            <w:shd w:val="clear" w:color="auto" w:fill="auto"/>
          </w:tcPr>
          <w:p w14:paraId="455533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09DF4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6BE8E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765A9F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2353C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F5231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460E6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0C39D3B" w14:textId="77777777" w:rsidTr="00B81B96">
        <w:trPr>
          <w:trHeight w:val="1029"/>
        </w:trPr>
        <w:tc>
          <w:tcPr>
            <w:tcW w:w="4492" w:type="dxa"/>
            <w:gridSpan w:val="3"/>
            <w:vMerge/>
            <w:shd w:val="clear" w:color="auto" w:fill="auto"/>
          </w:tcPr>
          <w:p w14:paraId="426737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CD54B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6DC05F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817C91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389F0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DEEE2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0831B8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86789E0" w14:textId="77777777" w:rsidTr="00B81B96">
        <w:trPr>
          <w:trHeight w:val="1029"/>
        </w:trPr>
        <w:tc>
          <w:tcPr>
            <w:tcW w:w="4492" w:type="dxa"/>
            <w:gridSpan w:val="3"/>
            <w:vMerge/>
            <w:shd w:val="clear" w:color="auto" w:fill="auto"/>
          </w:tcPr>
          <w:p w14:paraId="6B7380B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91E44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2933DB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5729F5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95723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EFE56E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E58314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E56FCD1" w14:textId="77777777" w:rsidTr="00B81B96">
        <w:trPr>
          <w:trHeight w:val="1029"/>
        </w:trPr>
        <w:tc>
          <w:tcPr>
            <w:tcW w:w="4492" w:type="dxa"/>
            <w:gridSpan w:val="3"/>
            <w:vMerge/>
            <w:shd w:val="clear" w:color="auto" w:fill="auto"/>
          </w:tcPr>
          <w:p w14:paraId="57210D7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A0DBB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p w14:paraId="6BE515C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4E81C6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3AC71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986B7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03425F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BA0AE9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4600E6A" w14:textId="77777777" w:rsidTr="00B81B96">
        <w:trPr>
          <w:trHeight w:val="1029"/>
        </w:trPr>
        <w:tc>
          <w:tcPr>
            <w:tcW w:w="4492" w:type="dxa"/>
            <w:gridSpan w:val="3"/>
            <w:vMerge/>
            <w:shd w:val="clear" w:color="auto" w:fill="auto"/>
          </w:tcPr>
          <w:p w14:paraId="6A2DEAF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E9AF3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1983CCD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PLTAIRAS1</w:t>
            </w:r>
          </w:p>
        </w:tc>
        <w:tc>
          <w:tcPr>
            <w:tcW w:w="1590" w:type="dxa"/>
            <w:shd w:val="clear" w:color="auto" w:fill="auto"/>
          </w:tcPr>
          <w:p w14:paraId="7055C0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4D42AE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A7E09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034C9D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43019F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5772BDB" w14:textId="77777777" w:rsidTr="00B81B96">
        <w:trPr>
          <w:trHeight w:val="1029"/>
        </w:trPr>
        <w:tc>
          <w:tcPr>
            <w:tcW w:w="4492" w:type="dxa"/>
            <w:gridSpan w:val="3"/>
            <w:vMerge/>
            <w:shd w:val="clear" w:color="auto" w:fill="auto"/>
          </w:tcPr>
          <w:p w14:paraId="4415C6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26D46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05340F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9315F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621EC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E69C22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A4B4A8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791C583" w14:textId="77777777" w:rsidTr="00B81B96">
        <w:trPr>
          <w:trHeight w:val="1029"/>
        </w:trPr>
        <w:tc>
          <w:tcPr>
            <w:tcW w:w="4492" w:type="dxa"/>
            <w:gridSpan w:val="3"/>
            <w:vMerge/>
            <w:shd w:val="clear" w:color="auto" w:fill="auto"/>
          </w:tcPr>
          <w:p w14:paraId="07DA525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D95AF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52681D5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F3B951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BD343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2C171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22F9C7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D6C5A0F" w14:textId="77777777" w:rsidTr="00B81B96">
        <w:trPr>
          <w:trHeight w:val="1029"/>
        </w:trPr>
        <w:tc>
          <w:tcPr>
            <w:tcW w:w="4492" w:type="dxa"/>
            <w:gridSpan w:val="3"/>
            <w:vMerge/>
            <w:shd w:val="clear" w:color="auto" w:fill="auto"/>
          </w:tcPr>
          <w:p w14:paraId="5E53155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466BA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6403BE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EA5B1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5A5D3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5AC58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FD9B1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E68D87B" w14:textId="77777777" w:rsidTr="00B81B96">
        <w:trPr>
          <w:trHeight w:val="1029"/>
        </w:trPr>
        <w:tc>
          <w:tcPr>
            <w:tcW w:w="4492" w:type="dxa"/>
            <w:gridSpan w:val="3"/>
            <w:vMerge/>
            <w:shd w:val="clear" w:color="auto" w:fill="auto"/>
          </w:tcPr>
          <w:p w14:paraId="50C7D7F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DB471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2E7AB38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444F6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4AA39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16BABB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AA6DC9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E1FADF7" w14:textId="77777777" w:rsidTr="00B81B96">
        <w:trPr>
          <w:trHeight w:val="1029"/>
        </w:trPr>
        <w:tc>
          <w:tcPr>
            <w:tcW w:w="4492" w:type="dxa"/>
            <w:gridSpan w:val="3"/>
            <w:vMerge/>
            <w:shd w:val="clear" w:color="auto" w:fill="auto"/>
          </w:tcPr>
          <w:p w14:paraId="0745C1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A2884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1F62AC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77601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52AB3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2300A7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80E780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00E98B4" w14:textId="77777777" w:rsidTr="00B81B96">
        <w:trPr>
          <w:trHeight w:val="1029"/>
        </w:trPr>
        <w:tc>
          <w:tcPr>
            <w:tcW w:w="4492" w:type="dxa"/>
            <w:gridSpan w:val="3"/>
            <w:vMerge/>
            <w:shd w:val="clear" w:color="auto" w:fill="auto"/>
          </w:tcPr>
          <w:p w14:paraId="1061AC2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E15E6B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7940BF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43FD93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20F98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B63A0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8178C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A74DB5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6AD0C5E" w14:textId="77777777" w:rsidTr="00B81B96">
        <w:trPr>
          <w:trHeight w:val="1029"/>
        </w:trPr>
        <w:tc>
          <w:tcPr>
            <w:tcW w:w="4492" w:type="dxa"/>
            <w:gridSpan w:val="3"/>
            <w:vMerge/>
            <w:shd w:val="clear" w:color="auto" w:fill="auto"/>
          </w:tcPr>
          <w:p w14:paraId="5B0508E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B338C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33931A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D6FD59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662E2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A8B68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12D6CA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910DE15" w14:textId="77777777" w:rsidTr="00B81B96">
        <w:trPr>
          <w:trHeight w:val="1029"/>
        </w:trPr>
        <w:tc>
          <w:tcPr>
            <w:tcW w:w="4492" w:type="dxa"/>
            <w:gridSpan w:val="3"/>
            <w:vMerge/>
            <w:shd w:val="clear" w:color="auto" w:fill="auto"/>
          </w:tcPr>
          <w:p w14:paraId="17C04E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79496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2A4D79B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794256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102952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B2140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5A509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75AFFB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FD3D8CC" w14:textId="77777777" w:rsidTr="00B81B96">
        <w:trPr>
          <w:trHeight w:val="1029"/>
        </w:trPr>
        <w:tc>
          <w:tcPr>
            <w:tcW w:w="4492" w:type="dxa"/>
            <w:gridSpan w:val="3"/>
            <w:vMerge/>
            <w:shd w:val="clear" w:color="auto" w:fill="auto"/>
          </w:tcPr>
          <w:p w14:paraId="672493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1493C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71A8DBC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760497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92D05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F3B66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4C949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91904A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896C02C" w14:textId="77777777" w:rsidTr="00B81B96">
        <w:trPr>
          <w:trHeight w:val="1029"/>
        </w:trPr>
        <w:tc>
          <w:tcPr>
            <w:tcW w:w="4492" w:type="dxa"/>
            <w:gridSpan w:val="3"/>
            <w:vMerge/>
            <w:shd w:val="clear" w:color="auto" w:fill="auto"/>
          </w:tcPr>
          <w:p w14:paraId="2D3106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CCFF7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6158133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0AE70E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D247B0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B9081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1BD44E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0A561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93D970F" w14:textId="77777777" w:rsidTr="00B81B96">
        <w:trPr>
          <w:trHeight w:val="1029"/>
        </w:trPr>
        <w:tc>
          <w:tcPr>
            <w:tcW w:w="4492" w:type="dxa"/>
            <w:gridSpan w:val="3"/>
            <w:vMerge/>
            <w:shd w:val="clear" w:color="auto" w:fill="auto"/>
          </w:tcPr>
          <w:p w14:paraId="2A573AD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F782D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PLTIR HT- </w:t>
            </w:r>
          </w:p>
        </w:tc>
        <w:tc>
          <w:tcPr>
            <w:tcW w:w="1590" w:type="dxa"/>
            <w:shd w:val="clear" w:color="auto" w:fill="auto"/>
          </w:tcPr>
          <w:p w14:paraId="708215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97CA5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DD7B5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74EAF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0BE227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9DEB3D" w14:textId="77777777" w:rsidTr="00B81B96">
        <w:trPr>
          <w:trHeight w:val="1029"/>
        </w:trPr>
        <w:tc>
          <w:tcPr>
            <w:tcW w:w="4492" w:type="dxa"/>
            <w:gridSpan w:val="3"/>
            <w:vMerge/>
            <w:shd w:val="clear" w:color="auto" w:fill="auto"/>
          </w:tcPr>
          <w:p w14:paraId="3AD8F4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01ACC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0F30293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45A930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6BBD6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F1BEF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DC783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9FFB3B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0C08B9C" w14:textId="77777777" w:rsidTr="00B81B96">
        <w:trPr>
          <w:trHeight w:val="1029"/>
        </w:trPr>
        <w:tc>
          <w:tcPr>
            <w:tcW w:w="4492" w:type="dxa"/>
            <w:gridSpan w:val="3"/>
            <w:vMerge/>
            <w:shd w:val="clear" w:color="auto" w:fill="auto"/>
          </w:tcPr>
          <w:p w14:paraId="12565DC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65759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300CB4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72802E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A89A56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D9AAB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1A47E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E9BF98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C36E5B3" w14:textId="77777777" w:rsidTr="00B81B96">
        <w:trPr>
          <w:trHeight w:val="1029"/>
        </w:trPr>
        <w:tc>
          <w:tcPr>
            <w:tcW w:w="4492" w:type="dxa"/>
            <w:gridSpan w:val="3"/>
            <w:vMerge/>
            <w:shd w:val="clear" w:color="auto" w:fill="auto"/>
          </w:tcPr>
          <w:p w14:paraId="15B891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4BE2C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6EC9B1A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4AB227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FA9963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7F522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23D97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FB714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003F8EE" w14:textId="77777777" w:rsidTr="00B81B96">
        <w:trPr>
          <w:trHeight w:val="1029"/>
        </w:trPr>
        <w:tc>
          <w:tcPr>
            <w:tcW w:w="4492" w:type="dxa"/>
            <w:gridSpan w:val="3"/>
            <w:vMerge/>
            <w:shd w:val="clear" w:color="auto" w:fill="auto"/>
          </w:tcPr>
          <w:p w14:paraId="1116E3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624D5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3E21F5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7DD3A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D1003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A5717C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A38619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AFD121A" w14:textId="77777777" w:rsidTr="00B81B96">
        <w:trPr>
          <w:trHeight w:val="1029"/>
        </w:trPr>
        <w:tc>
          <w:tcPr>
            <w:tcW w:w="4492" w:type="dxa"/>
            <w:gridSpan w:val="3"/>
            <w:vMerge/>
            <w:shd w:val="clear" w:color="auto" w:fill="auto"/>
          </w:tcPr>
          <w:p w14:paraId="037182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4AC14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48883D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DB8FB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C9754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4A48F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81D66C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CF00761" w14:textId="77777777" w:rsidTr="00B81B96">
        <w:trPr>
          <w:trHeight w:val="1029"/>
        </w:trPr>
        <w:tc>
          <w:tcPr>
            <w:tcW w:w="4492" w:type="dxa"/>
            <w:gridSpan w:val="3"/>
            <w:vMerge/>
            <w:shd w:val="clear" w:color="auto" w:fill="auto"/>
          </w:tcPr>
          <w:p w14:paraId="79AC24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BF8471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5ECBA6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5B3ED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2B8EA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AF64D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613B41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F81D83" w14:textId="77777777" w:rsidTr="00B81B96">
        <w:trPr>
          <w:trHeight w:val="1029"/>
        </w:trPr>
        <w:tc>
          <w:tcPr>
            <w:tcW w:w="4492" w:type="dxa"/>
            <w:gridSpan w:val="3"/>
            <w:vMerge/>
            <w:shd w:val="clear" w:color="auto" w:fill="auto"/>
          </w:tcPr>
          <w:p w14:paraId="1F58033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E7FE2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5B22C3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FB745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4E147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17898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A7F76A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414FC23" w14:textId="77777777" w:rsidTr="00B81B96">
        <w:trPr>
          <w:trHeight w:val="1029"/>
        </w:trPr>
        <w:tc>
          <w:tcPr>
            <w:tcW w:w="4492" w:type="dxa"/>
            <w:gridSpan w:val="3"/>
            <w:vMerge/>
            <w:shd w:val="clear" w:color="auto" w:fill="auto"/>
          </w:tcPr>
          <w:p w14:paraId="27912E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7C198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290284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0B4B8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016D1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661B58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D7DF46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74F1FB" w14:textId="77777777" w:rsidTr="00B81B96">
        <w:trPr>
          <w:trHeight w:val="1029"/>
        </w:trPr>
        <w:tc>
          <w:tcPr>
            <w:tcW w:w="4492" w:type="dxa"/>
            <w:gridSpan w:val="3"/>
            <w:vMerge/>
            <w:shd w:val="clear" w:color="auto" w:fill="auto"/>
          </w:tcPr>
          <w:p w14:paraId="1419AE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8575B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0A5AAB4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53699E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5ECE1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B95A58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6FD0F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45B67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F5933E5" w14:textId="77777777" w:rsidTr="00B81B96">
        <w:trPr>
          <w:trHeight w:val="1029"/>
        </w:trPr>
        <w:tc>
          <w:tcPr>
            <w:tcW w:w="4492" w:type="dxa"/>
            <w:gridSpan w:val="3"/>
            <w:vMerge/>
            <w:shd w:val="clear" w:color="auto" w:fill="auto"/>
          </w:tcPr>
          <w:p w14:paraId="2773F7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6E561B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48E23C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A270D7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73BD4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D49EB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7D772B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E3D713" w14:textId="77777777" w:rsidTr="00B81B96">
        <w:trPr>
          <w:trHeight w:val="1029"/>
        </w:trPr>
        <w:tc>
          <w:tcPr>
            <w:tcW w:w="4492" w:type="dxa"/>
            <w:gridSpan w:val="3"/>
            <w:vMerge/>
            <w:shd w:val="clear" w:color="auto" w:fill="auto"/>
          </w:tcPr>
          <w:p w14:paraId="2C28A8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ECFDF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77B4E1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1328B9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B2258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FB1CF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36F60D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BBC1F62" w14:textId="77777777" w:rsidTr="00B81B96">
        <w:trPr>
          <w:trHeight w:val="1029"/>
        </w:trPr>
        <w:tc>
          <w:tcPr>
            <w:tcW w:w="4492" w:type="dxa"/>
            <w:gridSpan w:val="3"/>
            <w:vMerge/>
            <w:shd w:val="clear" w:color="auto" w:fill="auto"/>
          </w:tcPr>
          <w:p w14:paraId="29BED7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94F13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09AD11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F80D9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D2AE1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12AA13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B77531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4693247" w14:textId="77777777" w:rsidTr="00B81B96">
        <w:trPr>
          <w:trHeight w:val="1029"/>
        </w:trPr>
        <w:tc>
          <w:tcPr>
            <w:tcW w:w="4492" w:type="dxa"/>
            <w:gridSpan w:val="3"/>
            <w:vMerge/>
            <w:shd w:val="clear" w:color="auto" w:fill="auto"/>
          </w:tcPr>
          <w:p w14:paraId="1B0CAD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06E71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38137D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EC3BE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66EE9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7F8CB1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E934FC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35EDB16" w14:textId="77777777" w:rsidTr="00B81B96">
        <w:trPr>
          <w:trHeight w:val="1029"/>
        </w:trPr>
        <w:tc>
          <w:tcPr>
            <w:tcW w:w="4492" w:type="dxa"/>
            <w:gridSpan w:val="3"/>
            <w:vMerge/>
            <w:shd w:val="clear" w:color="auto" w:fill="auto"/>
          </w:tcPr>
          <w:p w14:paraId="62BAC0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17AF8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559A82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39365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8A17D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66525D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168FA8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9CB771D" w14:textId="77777777" w:rsidTr="00B81B96">
        <w:trPr>
          <w:trHeight w:val="1029"/>
        </w:trPr>
        <w:tc>
          <w:tcPr>
            <w:tcW w:w="4492" w:type="dxa"/>
            <w:gridSpan w:val="3"/>
            <w:vMerge/>
            <w:shd w:val="clear" w:color="auto" w:fill="auto"/>
          </w:tcPr>
          <w:p w14:paraId="1907CB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B2959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5C4B99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B45FA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6A498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37F8C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F35B0C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A0F2E6C" w14:textId="77777777" w:rsidTr="00B81B96">
        <w:trPr>
          <w:trHeight w:val="1029"/>
        </w:trPr>
        <w:tc>
          <w:tcPr>
            <w:tcW w:w="4492" w:type="dxa"/>
            <w:gridSpan w:val="3"/>
            <w:vMerge/>
            <w:shd w:val="clear" w:color="auto" w:fill="auto"/>
          </w:tcPr>
          <w:p w14:paraId="3DA595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474E7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p w14:paraId="63E514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IRR-PLTP-1</w:t>
            </w:r>
          </w:p>
        </w:tc>
        <w:tc>
          <w:tcPr>
            <w:tcW w:w="1590" w:type="dxa"/>
            <w:shd w:val="clear" w:color="auto" w:fill="auto"/>
          </w:tcPr>
          <w:p w14:paraId="6640DC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14B5CB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3301B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792CA3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56335A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AC5D79B" w14:textId="77777777" w:rsidTr="00B81B96">
        <w:trPr>
          <w:trHeight w:val="1029"/>
        </w:trPr>
        <w:tc>
          <w:tcPr>
            <w:tcW w:w="4492" w:type="dxa"/>
            <w:gridSpan w:val="3"/>
            <w:vMerge/>
            <w:shd w:val="clear" w:color="auto" w:fill="auto"/>
          </w:tcPr>
          <w:p w14:paraId="6374D9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4D25F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65A7DAD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IRRA-PLTHC</w:t>
            </w:r>
          </w:p>
        </w:tc>
        <w:tc>
          <w:tcPr>
            <w:tcW w:w="1590" w:type="dxa"/>
            <w:shd w:val="clear" w:color="auto" w:fill="auto"/>
          </w:tcPr>
          <w:p w14:paraId="738457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710719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CE1D8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F3637F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E0D997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4F3BBE" w14:textId="77777777" w:rsidTr="00B81B96">
        <w:trPr>
          <w:trHeight w:val="1029"/>
        </w:trPr>
        <w:tc>
          <w:tcPr>
            <w:tcW w:w="4492" w:type="dxa"/>
            <w:gridSpan w:val="3"/>
            <w:vMerge/>
            <w:shd w:val="clear" w:color="auto" w:fill="auto"/>
          </w:tcPr>
          <w:p w14:paraId="32ED19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CFABB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4A007F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01C9CF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4BDCC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0593E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AB1567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49E4AB" w14:textId="77777777" w:rsidTr="00B81B96">
        <w:trPr>
          <w:trHeight w:val="1029"/>
        </w:trPr>
        <w:tc>
          <w:tcPr>
            <w:tcW w:w="4492" w:type="dxa"/>
            <w:gridSpan w:val="3"/>
            <w:vMerge/>
            <w:shd w:val="clear" w:color="auto" w:fill="auto"/>
          </w:tcPr>
          <w:p w14:paraId="2AB3D56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00F4B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75C4E1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D1971D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43112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99FD1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323D90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688E7AA" w14:textId="77777777" w:rsidTr="00B81B96">
        <w:trPr>
          <w:trHeight w:val="1029"/>
        </w:trPr>
        <w:tc>
          <w:tcPr>
            <w:tcW w:w="4492" w:type="dxa"/>
            <w:gridSpan w:val="3"/>
            <w:vMerge/>
            <w:shd w:val="clear" w:color="auto" w:fill="auto"/>
          </w:tcPr>
          <w:p w14:paraId="7AD649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9BBF09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0A0914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95A440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6F068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FD989E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78CFB1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A51F6F3" w14:textId="77777777" w:rsidTr="00B81B96">
        <w:trPr>
          <w:trHeight w:val="1029"/>
        </w:trPr>
        <w:tc>
          <w:tcPr>
            <w:tcW w:w="4492" w:type="dxa"/>
            <w:gridSpan w:val="3"/>
            <w:vMerge/>
            <w:shd w:val="clear" w:color="auto" w:fill="auto"/>
          </w:tcPr>
          <w:p w14:paraId="1D2C1D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073BE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335CD4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B4A82F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48F1F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1B8C0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7AAB0E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F52F474" w14:textId="77777777" w:rsidTr="00B81B96">
        <w:trPr>
          <w:trHeight w:val="1029"/>
        </w:trPr>
        <w:tc>
          <w:tcPr>
            <w:tcW w:w="4492" w:type="dxa"/>
            <w:gridSpan w:val="3"/>
            <w:vMerge/>
            <w:shd w:val="clear" w:color="auto" w:fill="auto"/>
          </w:tcPr>
          <w:p w14:paraId="557B780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CB7B3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2E6485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170C44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E27CD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80A9B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9F2B69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9B8C17D" w14:textId="77777777" w:rsidTr="00B81B96">
        <w:trPr>
          <w:trHeight w:val="1029"/>
        </w:trPr>
        <w:tc>
          <w:tcPr>
            <w:tcW w:w="4492" w:type="dxa"/>
            <w:gridSpan w:val="3"/>
            <w:vMerge/>
            <w:shd w:val="clear" w:color="auto" w:fill="auto"/>
          </w:tcPr>
          <w:p w14:paraId="4C78D1D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2162A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37618A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IRRA-PLTHC</w:t>
            </w:r>
          </w:p>
        </w:tc>
        <w:tc>
          <w:tcPr>
            <w:tcW w:w="1590" w:type="dxa"/>
            <w:shd w:val="clear" w:color="auto" w:fill="auto"/>
          </w:tcPr>
          <w:p w14:paraId="340F7D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14226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1DA3F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CB1FA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2E6578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11DB6B" w14:textId="77777777" w:rsidTr="00B81B96">
        <w:trPr>
          <w:trHeight w:val="1029"/>
        </w:trPr>
        <w:tc>
          <w:tcPr>
            <w:tcW w:w="4492" w:type="dxa"/>
            <w:gridSpan w:val="3"/>
            <w:vMerge/>
            <w:shd w:val="clear" w:color="auto" w:fill="auto"/>
          </w:tcPr>
          <w:p w14:paraId="4FE3C4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FF1B3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2684DAA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1C587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1FF0C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080A38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20D661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B2288DF" w14:textId="77777777" w:rsidTr="00B81B96">
        <w:trPr>
          <w:trHeight w:val="1029"/>
        </w:trPr>
        <w:tc>
          <w:tcPr>
            <w:tcW w:w="4492" w:type="dxa"/>
            <w:gridSpan w:val="3"/>
            <w:shd w:val="clear" w:color="auto" w:fill="auto"/>
          </w:tcPr>
          <w:p w14:paraId="531B5CB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BC1490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211A61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049" w:type="dxa"/>
            <w:shd w:val="clear" w:color="auto" w:fill="auto"/>
          </w:tcPr>
          <w:p w14:paraId="0C16EB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650CE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4520B4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C0D7C6"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46E9807E" w14:textId="77777777" w:rsidR="006C5D60" w:rsidRPr="008C490E" w:rsidRDefault="006C5D60" w:rsidP="006C5D60">
      <w:pPr>
        <w:autoSpaceDE w:val="0"/>
        <w:autoSpaceDN w:val="0"/>
        <w:adjustRightInd w:val="0"/>
        <w:rPr>
          <w:rFonts w:asciiTheme="minorHAnsi" w:hAnsiTheme="minorHAnsi" w:cstheme="minorHAnsi"/>
          <w:sz w:val="22"/>
          <w:szCs w:val="22"/>
        </w:rPr>
      </w:pPr>
    </w:p>
    <w:p w14:paraId="06F3456F" w14:textId="77777777" w:rsidR="006C5D60" w:rsidRPr="008C490E" w:rsidRDefault="006C5D60" w:rsidP="006C5D60">
      <w:pPr>
        <w:autoSpaceDE w:val="0"/>
        <w:autoSpaceDN w:val="0"/>
        <w:adjustRightInd w:val="0"/>
        <w:rPr>
          <w:rFonts w:asciiTheme="minorHAnsi" w:hAnsiTheme="minorHAnsi" w:cstheme="minorHAnsi"/>
          <w:sz w:val="22"/>
          <w:szCs w:val="22"/>
        </w:rPr>
      </w:pPr>
    </w:p>
    <w:p w14:paraId="3DBB56C4" w14:textId="77777777" w:rsidR="006C5D60" w:rsidRPr="008C490E" w:rsidRDefault="006C5D60" w:rsidP="006C5D60">
      <w:pPr>
        <w:autoSpaceDE w:val="0"/>
        <w:autoSpaceDN w:val="0"/>
        <w:adjustRightInd w:val="0"/>
        <w:rPr>
          <w:rFonts w:asciiTheme="minorHAnsi" w:hAnsiTheme="minorHAnsi" w:cstheme="minorHAnsi"/>
          <w:sz w:val="22"/>
          <w:szCs w:val="2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6C5D60" w:rsidRPr="008C490E" w14:paraId="5754C3B2" w14:textId="77777777" w:rsidTr="00B81B96">
        <w:trPr>
          <w:trHeight w:val="1029"/>
        </w:trPr>
        <w:tc>
          <w:tcPr>
            <w:tcW w:w="1668" w:type="dxa"/>
            <w:shd w:val="clear" w:color="auto" w:fill="auto"/>
          </w:tcPr>
          <w:p w14:paraId="56FC73D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 No</w:t>
            </w:r>
          </w:p>
          <w:p w14:paraId="2DF4183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267" w:type="dxa"/>
            <w:shd w:val="clear" w:color="auto" w:fill="auto"/>
          </w:tcPr>
          <w:p w14:paraId="08525A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5A5BAE1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Pre 1 Jan 1996</w:t>
            </w:r>
          </w:p>
        </w:tc>
        <w:tc>
          <w:tcPr>
            <w:tcW w:w="1557" w:type="dxa"/>
            <w:shd w:val="clear" w:color="auto" w:fill="auto"/>
          </w:tcPr>
          <w:p w14:paraId="0A32BE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ABO group</w:t>
            </w:r>
          </w:p>
          <w:p w14:paraId="57CF013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2121" w:type="dxa"/>
            <w:shd w:val="clear" w:color="auto" w:fill="auto"/>
          </w:tcPr>
          <w:p w14:paraId="3B6E51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12404A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477B51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60E0A4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p w14:paraId="25179C1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15CBC04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449D0850" w14:textId="77777777" w:rsidR="006C5D60" w:rsidRPr="008C490E" w:rsidRDefault="002F14A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6C5D60" w:rsidRPr="008C490E" w14:paraId="754A614A" w14:textId="77777777" w:rsidTr="00B81B96">
        <w:trPr>
          <w:trHeight w:val="1029"/>
        </w:trPr>
        <w:tc>
          <w:tcPr>
            <w:tcW w:w="4492" w:type="dxa"/>
            <w:gridSpan w:val="3"/>
            <w:vMerge w:val="restart"/>
            <w:shd w:val="clear" w:color="auto" w:fill="auto"/>
          </w:tcPr>
          <w:p w14:paraId="69E46D5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lastRenderedPageBreak/>
              <w:t>RULE 1 FFP/CRYO ABO Truth table prevents issue of incorrect types</w:t>
            </w:r>
          </w:p>
          <w:p w14:paraId="7B42743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2 PLATELET Truth table prevents issue of incorrect types (Al=Alert)</w:t>
            </w:r>
          </w:p>
          <w:p w14:paraId="3F727B1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3 Platelet check  alert for Female &lt;50yr</w:t>
            </w:r>
          </w:p>
          <w:p w14:paraId="25E8F1E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4950E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156866B1" w14:textId="77777777" w:rsidR="006C5D60" w:rsidRPr="008C490E" w:rsidRDefault="006C5D60" w:rsidP="006C5D60">
            <w:pPr>
              <w:autoSpaceDE w:val="0"/>
              <w:autoSpaceDN w:val="0"/>
              <w:adjustRightInd w:val="0"/>
              <w:rPr>
                <w:rFonts w:asciiTheme="minorHAnsi" w:hAnsiTheme="minorHAnsi" w:cstheme="minorHAnsi"/>
                <w:sz w:val="22"/>
                <w:szCs w:val="22"/>
              </w:rPr>
            </w:pPr>
          </w:p>
          <w:p w14:paraId="61385A8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49F50E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93F3B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9E56D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19A4B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74BE2D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9C94600" w14:textId="77777777" w:rsidTr="00B81B96">
        <w:trPr>
          <w:trHeight w:val="1029"/>
        </w:trPr>
        <w:tc>
          <w:tcPr>
            <w:tcW w:w="4492" w:type="dxa"/>
            <w:gridSpan w:val="3"/>
            <w:vMerge/>
            <w:shd w:val="clear" w:color="auto" w:fill="auto"/>
          </w:tcPr>
          <w:p w14:paraId="4183588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6E73A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4FAFF7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2CB45F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ECB11D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F780F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BFAED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46F382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0637D00" w14:textId="77777777" w:rsidTr="00B81B96">
        <w:trPr>
          <w:trHeight w:val="1029"/>
        </w:trPr>
        <w:tc>
          <w:tcPr>
            <w:tcW w:w="4492" w:type="dxa"/>
            <w:gridSpan w:val="3"/>
            <w:vMerge/>
            <w:shd w:val="clear" w:color="auto" w:fill="auto"/>
          </w:tcPr>
          <w:p w14:paraId="098F12B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0CDD0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02C36B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DF47B0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720FD9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7AE25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EDD070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D90E5B9" w14:textId="77777777" w:rsidTr="00B81B96">
        <w:trPr>
          <w:trHeight w:val="1029"/>
        </w:trPr>
        <w:tc>
          <w:tcPr>
            <w:tcW w:w="4492" w:type="dxa"/>
            <w:gridSpan w:val="3"/>
            <w:vMerge/>
            <w:shd w:val="clear" w:color="auto" w:fill="auto"/>
          </w:tcPr>
          <w:p w14:paraId="53BF1A3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55E09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63AD91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4C4B3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93667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72312C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7936B8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F72DC5" w14:textId="77777777" w:rsidTr="00B81B96">
        <w:trPr>
          <w:trHeight w:val="1029"/>
        </w:trPr>
        <w:tc>
          <w:tcPr>
            <w:tcW w:w="4492" w:type="dxa"/>
            <w:gridSpan w:val="3"/>
            <w:vMerge/>
            <w:shd w:val="clear" w:color="auto" w:fill="auto"/>
          </w:tcPr>
          <w:p w14:paraId="2AC9AF3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653B5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247958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E4C57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1C44F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33A9C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A84427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BE04B2" w14:textId="77777777" w:rsidTr="00B81B96">
        <w:trPr>
          <w:trHeight w:val="1029"/>
        </w:trPr>
        <w:tc>
          <w:tcPr>
            <w:tcW w:w="4492" w:type="dxa"/>
            <w:gridSpan w:val="3"/>
            <w:vMerge/>
            <w:shd w:val="clear" w:color="auto" w:fill="auto"/>
          </w:tcPr>
          <w:p w14:paraId="3BA3A42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FDE22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57D970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BAC7EE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38C8D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22F7C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2C9E0B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C120A41" w14:textId="77777777" w:rsidTr="00B81B96">
        <w:trPr>
          <w:trHeight w:val="1029"/>
        </w:trPr>
        <w:tc>
          <w:tcPr>
            <w:tcW w:w="4492" w:type="dxa"/>
            <w:gridSpan w:val="3"/>
            <w:vMerge w:val="restart"/>
            <w:shd w:val="clear" w:color="auto" w:fill="auto"/>
          </w:tcPr>
          <w:p w14:paraId="15C7206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33377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p w14:paraId="386FA5B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2E34D8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C66B9E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BF7B0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8395F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C21143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006ED74" w14:textId="77777777" w:rsidTr="00B81B96">
        <w:trPr>
          <w:trHeight w:val="1029"/>
        </w:trPr>
        <w:tc>
          <w:tcPr>
            <w:tcW w:w="4492" w:type="dxa"/>
            <w:gridSpan w:val="3"/>
            <w:vMerge/>
            <w:shd w:val="clear" w:color="auto" w:fill="auto"/>
          </w:tcPr>
          <w:p w14:paraId="4B202BE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C40A0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p w14:paraId="464F6EB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705846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5889C9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4ED07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444C85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DC740A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22CEFB" w14:textId="77777777" w:rsidTr="00B81B96">
        <w:trPr>
          <w:trHeight w:val="1029"/>
        </w:trPr>
        <w:tc>
          <w:tcPr>
            <w:tcW w:w="4492" w:type="dxa"/>
            <w:gridSpan w:val="3"/>
            <w:vMerge/>
            <w:shd w:val="clear" w:color="auto" w:fill="auto"/>
          </w:tcPr>
          <w:p w14:paraId="14D03EE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408F9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37458F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29390B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2227EC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065DBF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EB4EE3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0738DAA" w14:textId="77777777" w:rsidTr="00B81B96">
        <w:trPr>
          <w:trHeight w:val="1029"/>
        </w:trPr>
        <w:tc>
          <w:tcPr>
            <w:tcW w:w="4492" w:type="dxa"/>
            <w:gridSpan w:val="3"/>
            <w:vMerge/>
            <w:shd w:val="clear" w:color="auto" w:fill="auto"/>
          </w:tcPr>
          <w:p w14:paraId="686B2C5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29169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4F7F1C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A6BD46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5BFAD9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573223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CF57AC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7FF6190" w14:textId="77777777" w:rsidTr="00B81B96">
        <w:trPr>
          <w:trHeight w:val="1029"/>
        </w:trPr>
        <w:tc>
          <w:tcPr>
            <w:tcW w:w="4492" w:type="dxa"/>
            <w:gridSpan w:val="3"/>
            <w:vMerge/>
            <w:shd w:val="clear" w:color="auto" w:fill="auto"/>
          </w:tcPr>
          <w:p w14:paraId="5C0E922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60951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1E8F81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277B19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4E4E7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CA1D1B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6F7B5A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5671274" w14:textId="77777777" w:rsidTr="00B81B96">
        <w:trPr>
          <w:trHeight w:val="1029"/>
        </w:trPr>
        <w:tc>
          <w:tcPr>
            <w:tcW w:w="4492" w:type="dxa"/>
            <w:gridSpan w:val="3"/>
            <w:vMerge/>
            <w:shd w:val="clear" w:color="auto" w:fill="auto"/>
          </w:tcPr>
          <w:p w14:paraId="4B4EB21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5141C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0FA231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C4B2E3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B38F7D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3895A6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75E3D6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2A97BB0" w14:textId="77777777" w:rsidTr="00B81B96">
        <w:trPr>
          <w:trHeight w:val="1029"/>
        </w:trPr>
        <w:tc>
          <w:tcPr>
            <w:tcW w:w="4492" w:type="dxa"/>
            <w:gridSpan w:val="3"/>
            <w:vMerge/>
            <w:shd w:val="clear" w:color="auto" w:fill="auto"/>
          </w:tcPr>
          <w:p w14:paraId="3E3BCB26"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6ED56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2A2CD8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576CF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A02FA1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F409AE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C8418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A842B8" w14:textId="77777777" w:rsidTr="00B81B96">
        <w:trPr>
          <w:trHeight w:val="1029"/>
        </w:trPr>
        <w:tc>
          <w:tcPr>
            <w:tcW w:w="4492" w:type="dxa"/>
            <w:gridSpan w:val="3"/>
            <w:vMerge w:val="restart"/>
            <w:shd w:val="clear" w:color="auto" w:fill="auto"/>
          </w:tcPr>
          <w:p w14:paraId="4AFAFF5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A2225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p w14:paraId="2AF3BD3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63AE8C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A51A43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91644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63E62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249009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013F362" w14:textId="77777777" w:rsidTr="00B81B96">
        <w:trPr>
          <w:trHeight w:val="1029"/>
        </w:trPr>
        <w:tc>
          <w:tcPr>
            <w:tcW w:w="4492" w:type="dxa"/>
            <w:gridSpan w:val="3"/>
            <w:vMerge/>
            <w:shd w:val="clear" w:color="auto" w:fill="auto"/>
          </w:tcPr>
          <w:p w14:paraId="531490F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70950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1B5D897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6E70114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C5358E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485C79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B47D9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E6A538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4F4342F" w14:textId="77777777" w:rsidTr="00B81B96">
        <w:trPr>
          <w:trHeight w:val="1029"/>
        </w:trPr>
        <w:tc>
          <w:tcPr>
            <w:tcW w:w="4492" w:type="dxa"/>
            <w:gridSpan w:val="3"/>
            <w:vMerge/>
            <w:shd w:val="clear" w:color="auto" w:fill="auto"/>
          </w:tcPr>
          <w:p w14:paraId="586CC20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F5D69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1DA737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30C6E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F066B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447BB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F415C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9057606" w14:textId="77777777" w:rsidTr="00B81B96">
        <w:trPr>
          <w:trHeight w:val="1029"/>
        </w:trPr>
        <w:tc>
          <w:tcPr>
            <w:tcW w:w="4492" w:type="dxa"/>
            <w:gridSpan w:val="3"/>
            <w:vMerge/>
            <w:shd w:val="clear" w:color="auto" w:fill="auto"/>
          </w:tcPr>
          <w:p w14:paraId="1782AE1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B5D78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1BF6F9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CD7CF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E434D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7063D3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566EFA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5488F2" w14:textId="77777777" w:rsidTr="00B81B96">
        <w:trPr>
          <w:trHeight w:val="1029"/>
        </w:trPr>
        <w:tc>
          <w:tcPr>
            <w:tcW w:w="4492" w:type="dxa"/>
            <w:gridSpan w:val="3"/>
            <w:vMerge/>
            <w:shd w:val="clear" w:color="auto" w:fill="auto"/>
          </w:tcPr>
          <w:p w14:paraId="318D843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D1723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1BCC056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 -P</w:t>
            </w:r>
          </w:p>
        </w:tc>
        <w:tc>
          <w:tcPr>
            <w:tcW w:w="1590" w:type="dxa"/>
            <w:shd w:val="clear" w:color="auto" w:fill="auto"/>
          </w:tcPr>
          <w:p w14:paraId="7CF873F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284ECD8" w14:textId="77777777" w:rsidR="00A06678" w:rsidRPr="008C490E" w:rsidRDefault="006C5D60" w:rsidP="00A06678">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t>
            </w:r>
          </w:p>
          <w:p w14:paraId="207F03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3C531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F07BB2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6A3E35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9E8C476" w14:textId="77777777" w:rsidTr="00B81B96">
        <w:trPr>
          <w:trHeight w:val="1029"/>
        </w:trPr>
        <w:tc>
          <w:tcPr>
            <w:tcW w:w="4492" w:type="dxa"/>
            <w:gridSpan w:val="3"/>
            <w:vMerge/>
            <w:shd w:val="clear" w:color="auto" w:fill="auto"/>
          </w:tcPr>
          <w:p w14:paraId="1E1682A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0A034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p w14:paraId="7CFB18E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47F6C8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165AA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43FAD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9EB8B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C59539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5577C4" w14:textId="77777777" w:rsidTr="00B81B96">
        <w:trPr>
          <w:trHeight w:val="1029"/>
        </w:trPr>
        <w:tc>
          <w:tcPr>
            <w:tcW w:w="4492" w:type="dxa"/>
            <w:gridSpan w:val="3"/>
            <w:vMerge/>
            <w:shd w:val="clear" w:color="auto" w:fill="auto"/>
          </w:tcPr>
          <w:p w14:paraId="51C5BF5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A49D8E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6E12D2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3154A3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2CDA3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6049A2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99B353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3CFF50A" w14:textId="77777777" w:rsidTr="00B81B96">
        <w:trPr>
          <w:trHeight w:val="1029"/>
        </w:trPr>
        <w:tc>
          <w:tcPr>
            <w:tcW w:w="4492" w:type="dxa"/>
            <w:gridSpan w:val="3"/>
            <w:vMerge/>
            <w:shd w:val="clear" w:color="auto" w:fill="auto"/>
          </w:tcPr>
          <w:p w14:paraId="13E06C8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3B128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5E6F6B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379C38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14F57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BE7549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4A61DB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8A64E3" w14:textId="77777777" w:rsidTr="00B81B96">
        <w:trPr>
          <w:trHeight w:val="1029"/>
        </w:trPr>
        <w:tc>
          <w:tcPr>
            <w:tcW w:w="4492" w:type="dxa"/>
            <w:gridSpan w:val="3"/>
            <w:vMerge/>
            <w:shd w:val="clear" w:color="auto" w:fill="auto"/>
          </w:tcPr>
          <w:p w14:paraId="7BF8539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0AB31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p w14:paraId="4297DD1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CRYPMBP</w:t>
            </w:r>
          </w:p>
        </w:tc>
        <w:tc>
          <w:tcPr>
            <w:tcW w:w="1590" w:type="dxa"/>
            <w:shd w:val="clear" w:color="auto" w:fill="auto"/>
          </w:tcPr>
          <w:p w14:paraId="570975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0DC53C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F86F4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75517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681403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A1A37F" w14:textId="77777777" w:rsidTr="00B81B96">
        <w:trPr>
          <w:trHeight w:val="1029"/>
        </w:trPr>
        <w:tc>
          <w:tcPr>
            <w:tcW w:w="4492" w:type="dxa"/>
            <w:gridSpan w:val="3"/>
            <w:vMerge/>
            <w:shd w:val="clear" w:color="auto" w:fill="auto"/>
          </w:tcPr>
          <w:p w14:paraId="534D348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3E5E8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36070A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7378D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930FF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7C4A66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30D67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CB8414E" w14:textId="77777777" w:rsidTr="00B81B96">
        <w:trPr>
          <w:trHeight w:val="1029"/>
        </w:trPr>
        <w:tc>
          <w:tcPr>
            <w:tcW w:w="4492" w:type="dxa"/>
            <w:gridSpan w:val="3"/>
            <w:vMerge/>
            <w:shd w:val="clear" w:color="auto" w:fill="auto"/>
          </w:tcPr>
          <w:p w14:paraId="3E0A256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64A2B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066444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FB374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27740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3E8E6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8D7753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D06DBA" w14:textId="77777777" w:rsidTr="00B81B96">
        <w:trPr>
          <w:trHeight w:val="1029"/>
        </w:trPr>
        <w:tc>
          <w:tcPr>
            <w:tcW w:w="4492" w:type="dxa"/>
            <w:gridSpan w:val="3"/>
            <w:vMerge/>
            <w:shd w:val="clear" w:color="auto" w:fill="auto"/>
          </w:tcPr>
          <w:p w14:paraId="03AE190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90273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7E145A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6DEEF1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2A664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474C04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E01D83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273F97C" w14:textId="77777777" w:rsidTr="00B81B96">
        <w:trPr>
          <w:trHeight w:val="1029"/>
        </w:trPr>
        <w:tc>
          <w:tcPr>
            <w:tcW w:w="4492" w:type="dxa"/>
            <w:gridSpan w:val="3"/>
            <w:vMerge/>
            <w:shd w:val="clear" w:color="auto" w:fill="auto"/>
          </w:tcPr>
          <w:p w14:paraId="520E57C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B4B4E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630F8E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6D86E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80A67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2442D7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C916F9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91CE7B" w14:textId="77777777" w:rsidTr="00B81B96">
        <w:trPr>
          <w:trHeight w:val="1029"/>
        </w:trPr>
        <w:tc>
          <w:tcPr>
            <w:tcW w:w="4492" w:type="dxa"/>
            <w:gridSpan w:val="3"/>
            <w:vMerge/>
            <w:shd w:val="clear" w:color="auto" w:fill="auto"/>
          </w:tcPr>
          <w:p w14:paraId="5636D1E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01F6C2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2085CB5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7D6D6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7EAC7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4F2E8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5D2945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0962BF9" w14:textId="77777777" w:rsidTr="00B81B96">
        <w:trPr>
          <w:trHeight w:val="1029"/>
        </w:trPr>
        <w:tc>
          <w:tcPr>
            <w:tcW w:w="4492" w:type="dxa"/>
            <w:gridSpan w:val="3"/>
            <w:vMerge/>
            <w:shd w:val="clear" w:color="auto" w:fill="auto"/>
          </w:tcPr>
          <w:p w14:paraId="56AB2EB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02BB0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p w14:paraId="271BCA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CRYPMBP</w:t>
            </w:r>
          </w:p>
        </w:tc>
        <w:tc>
          <w:tcPr>
            <w:tcW w:w="1590" w:type="dxa"/>
            <w:shd w:val="clear" w:color="auto" w:fill="auto"/>
          </w:tcPr>
          <w:p w14:paraId="703330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6C5EA2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1B5FA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D484FA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A24607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A0CF1CA" w14:textId="77777777" w:rsidTr="00B81B96">
        <w:trPr>
          <w:trHeight w:val="1029"/>
        </w:trPr>
        <w:tc>
          <w:tcPr>
            <w:tcW w:w="4492" w:type="dxa"/>
            <w:gridSpan w:val="3"/>
            <w:vMerge w:val="restart"/>
            <w:shd w:val="clear" w:color="auto" w:fill="auto"/>
          </w:tcPr>
          <w:p w14:paraId="3C21A86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246530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0EED1F8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39E001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w:t>
            </w:r>
          </w:p>
        </w:tc>
        <w:tc>
          <w:tcPr>
            <w:tcW w:w="3049" w:type="dxa"/>
            <w:shd w:val="clear" w:color="auto" w:fill="auto"/>
          </w:tcPr>
          <w:p w14:paraId="619BA6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B4F38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92C8D4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D344A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852176" w14:textId="77777777" w:rsidTr="00B81B96">
        <w:trPr>
          <w:trHeight w:val="1029"/>
        </w:trPr>
        <w:tc>
          <w:tcPr>
            <w:tcW w:w="4492" w:type="dxa"/>
            <w:gridSpan w:val="3"/>
            <w:vMerge/>
            <w:shd w:val="clear" w:color="auto" w:fill="auto"/>
          </w:tcPr>
          <w:p w14:paraId="1DA49A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EC3B7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455668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EF9907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7279E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5F50E0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528850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A56959" w14:textId="77777777" w:rsidTr="00B81B96">
        <w:trPr>
          <w:trHeight w:val="1029"/>
        </w:trPr>
        <w:tc>
          <w:tcPr>
            <w:tcW w:w="4492" w:type="dxa"/>
            <w:gridSpan w:val="3"/>
            <w:vMerge/>
            <w:shd w:val="clear" w:color="auto" w:fill="auto"/>
          </w:tcPr>
          <w:p w14:paraId="2461684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7E995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670F99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C9220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CF3AA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ADEF35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62A2A4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C972563" w14:textId="77777777" w:rsidTr="00B81B96">
        <w:trPr>
          <w:trHeight w:val="1029"/>
        </w:trPr>
        <w:tc>
          <w:tcPr>
            <w:tcW w:w="4492" w:type="dxa"/>
            <w:gridSpan w:val="3"/>
            <w:vMerge/>
            <w:shd w:val="clear" w:color="auto" w:fill="auto"/>
          </w:tcPr>
          <w:p w14:paraId="06C736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3867F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79D325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44072B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77E4D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35F7C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147DA8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71B35E2" w14:textId="77777777" w:rsidTr="00B81B96">
        <w:trPr>
          <w:trHeight w:val="1029"/>
        </w:trPr>
        <w:tc>
          <w:tcPr>
            <w:tcW w:w="4492" w:type="dxa"/>
            <w:gridSpan w:val="3"/>
            <w:vMerge/>
            <w:shd w:val="clear" w:color="auto" w:fill="auto"/>
          </w:tcPr>
          <w:p w14:paraId="7D8237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79B29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668B03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E0B570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41673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C4C36E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2E3C57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7252B3D" w14:textId="77777777" w:rsidTr="00B81B96">
        <w:trPr>
          <w:trHeight w:val="1029"/>
        </w:trPr>
        <w:tc>
          <w:tcPr>
            <w:tcW w:w="4492" w:type="dxa"/>
            <w:gridSpan w:val="3"/>
            <w:vMerge/>
            <w:shd w:val="clear" w:color="auto" w:fill="auto"/>
          </w:tcPr>
          <w:p w14:paraId="39EED5C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A8CE3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2A0EF06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A28713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C8BF2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FDED4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29E1F5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F6EE8C3" w14:textId="77777777" w:rsidTr="00B81B96">
        <w:trPr>
          <w:trHeight w:val="1029"/>
        </w:trPr>
        <w:tc>
          <w:tcPr>
            <w:tcW w:w="4492" w:type="dxa"/>
            <w:gridSpan w:val="3"/>
            <w:vMerge w:val="restart"/>
            <w:shd w:val="clear" w:color="auto" w:fill="auto"/>
          </w:tcPr>
          <w:p w14:paraId="17F8ACD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A0A5F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3AFA18C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279667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008FE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41A73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5C4BDD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7B3952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235D43" w14:textId="77777777" w:rsidTr="00B81B96">
        <w:trPr>
          <w:trHeight w:val="1029"/>
        </w:trPr>
        <w:tc>
          <w:tcPr>
            <w:tcW w:w="4492" w:type="dxa"/>
            <w:gridSpan w:val="3"/>
            <w:vMerge/>
            <w:shd w:val="clear" w:color="auto" w:fill="auto"/>
          </w:tcPr>
          <w:p w14:paraId="0CE485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5F50C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14E22A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437870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E70EC3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D23976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9735F7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F09C07A" w14:textId="77777777" w:rsidTr="00B81B96">
        <w:trPr>
          <w:trHeight w:val="1029"/>
        </w:trPr>
        <w:tc>
          <w:tcPr>
            <w:tcW w:w="4492" w:type="dxa"/>
            <w:gridSpan w:val="3"/>
            <w:vMerge/>
            <w:shd w:val="clear" w:color="auto" w:fill="auto"/>
          </w:tcPr>
          <w:p w14:paraId="09BD89D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75CCC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4E1B3F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663AD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90F1D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3DBB4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EB208D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8535ABF" w14:textId="77777777" w:rsidTr="00B81B96">
        <w:trPr>
          <w:trHeight w:val="1029"/>
        </w:trPr>
        <w:tc>
          <w:tcPr>
            <w:tcW w:w="4492" w:type="dxa"/>
            <w:gridSpan w:val="3"/>
            <w:vMerge/>
            <w:shd w:val="clear" w:color="auto" w:fill="auto"/>
          </w:tcPr>
          <w:p w14:paraId="7429CD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2C833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5575E1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66A36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3CC87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87A73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C9EEF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7032AAC" w14:textId="77777777" w:rsidTr="00B81B96">
        <w:trPr>
          <w:trHeight w:val="1029"/>
        </w:trPr>
        <w:tc>
          <w:tcPr>
            <w:tcW w:w="4492" w:type="dxa"/>
            <w:gridSpan w:val="3"/>
            <w:vMerge/>
            <w:shd w:val="clear" w:color="auto" w:fill="auto"/>
          </w:tcPr>
          <w:p w14:paraId="70CD35C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B956F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EE3A21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DCD703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D55F8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61C7B8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DBBC1B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E8B0ED1" w14:textId="77777777" w:rsidTr="00B81B96">
        <w:trPr>
          <w:trHeight w:val="1029"/>
        </w:trPr>
        <w:tc>
          <w:tcPr>
            <w:tcW w:w="4492" w:type="dxa"/>
            <w:gridSpan w:val="3"/>
            <w:vMerge/>
            <w:shd w:val="clear" w:color="auto" w:fill="auto"/>
          </w:tcPr>
          <w:p w14:paraId="7F88F43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40E5C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60F62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7553F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C73F4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77936A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033CEA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A876A4C" w14:textId="77777777" w:rsidTr="00B81B96">
        <w:trPr>
          <w:trHeight w:val="1029"/>
        </w:trPr>
        <w:tc>
          <w:tcPr>
            <w:tcW w:w="4492" w:type="dxa"/>
            <w:gridSpan w:val="3"/>
            <w:vMerge/>
            <w:shd w:val="clear" w:color="auto" w:fill="auto"/>
          </w:tcPr>
          <w:p w14:paraId="17C44C5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0B12A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07A61D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AC73C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856A1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E8528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60B83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A67C71C" w14:textId="77777777" w:rsidTr="00B81B96">
        <w:trPr>
          <w:trHeight w:val="1029"/>
        </w:trPr>
        <w:tc>
          <w:tcPr>
            <w:tcW w:w="4492" w:type="dxa"/>
            <w:gridSpan w:val="3"/>
            <w:vMerge/>
            <w:shd w:val="clear" w:color="auto" w:fill="auto"/>
          </w:tcPr>
          <w:p w14:paraId="4805C36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026C9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p w14:paraId="0B10B16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1A716B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C39772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39C80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5FAF2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73C2BC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CD9658" w14:textId="77777777" w:rsidTr="00B81B96">
        <w:trPr>
          <w:trHeight w:val="1029"/>
        </w:trPr>
        <w:tc>
          <w:tcPr>
            <w:tcW w:w="4492" w:type="dxa"/>
            <w:gridSpan w:val="3"/>
            <w:vMerge/>
            <w:shd w:val="clear" w:color="auto" w:fill="auto"/>
          </w:tcPr>
          <w:p w14:paraId="1A4E4C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8E8D1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26AF3DF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PLTAIRAS1</w:t>
            </w:r>
          </w:p>
        </w:tc>
        <w:tc>
          <w:tcPr>
            <w:tcW w:w="1590" w:type="dxa"/>
            <w:shd w:val="clear" w:color="auto" w:fill="auto"/>
          </w:tcPr>
          <w:p w14:paraId="2BE9FB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A59FA5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8E56E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4C9A2B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6730D3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E47B6A" w14:textId="77777777" w:rsidTr="00B81B96">
        <w:trPr>
          <w:trHeight w:val="1029"/>
        </w:trPr>
        <w:tc>
          <w:tcPr>
            <w:tcW w:w="4492" w:type="dxa"/>
            <w:gridSpan w:val="3"/>
            <w:vMerge/>
            <w:shd w:val="clear" w:color="auto" w:fill="auto"/>
          </w:tcPr>
          <w:p w14:paraId="280D98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CA984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7E527C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D8668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86299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99D84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AE6F22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C908185" w14:textId="77777777" w:rsidTr="00B81B96">
        <w:trPr>
          <w:trHeight w:val="1029"/>
        </w:trPr>
        <w:tc>
          <w:tcPr>
            <w:tcW w:w="4492" w:type="dxa"/>
            <w:gridSpan w:val="3"/>
            <w:vMerge/>
            <w:shd w:val="clear" w:color="auto" w:fill="auto"/>
          </w:tcPr>
          <w:p w14:paraId="605F62A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658960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4F7F8F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BAE84D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12A2A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9AF615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835A1E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B0DCD85" w14:textId="77777777" w:rsidTr="00B81B96">
        <w:trPr>
          <w:trHeight w:val="1029"/>
        </w:trPr>
        <w:tc>
          <w:tcPr>
            <w:tcW w:w="4492" w:type="dxa"/>
            <w:gridSpan w:val="3"/>
            <w:vMerge/>
            <w:shd w:val="clear" w:color="auto" w:fill="auto"/>
          </w:tcPr>
          <w:p w14:paraId="1EC58F0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C0DC75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57A5BB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C1849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ACB0E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AF821A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C2F3B9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3696962" w14:textId="77777777" w:rsidTr="00B81B96">
        <w:trPr>
          <w:trHeight w:val="1029"/>
        </w:trPr>
        <w:tc>
          <w:tcPr>
            <w:tcW w:w="4492" w:type="dxa"/>
            <w:gridSpan w:val="3"/>
            <w:vMerge/>
            <w:shd w:val="clear" w:color="auto" w:fill="auto"/>
          </w:tcPr>
          <w:p w14:paraId="3B9253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7ABEC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19A60F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2BA64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3A5C1F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90F40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92C4BE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BD0E2C4" w14:textId="77777777" w:rsidTr="00B81B96">
        <w:trPr>
          <w:trHeight w:val="1029"/>
        </w:trPr>
        <w:tc>
          <w:tcPr>
            <w:tcW w:w="4492" w:type="dxa"/>
            <w:gridSpan w:val="3"/>
            <w:vMerge/>
            <w:shd w:val="clear" w:color="auto" w:fill="auto"/>
          </w:tcPr>
          <w:p w14:paraId="2DFCCDD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67160A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569700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9FC04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4474F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ED3A0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7B3E7D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4A8073" w14:textId="77777777" w:rsidTr="00B81B96">
        <w:trPr>
          <w:trHeight w:val="1029"/>
        </w:trPr>
        <w:tc>
          <w:tcPr>
            <w:tcW w:w="4492" w:type="dxa"/>
            <w:gridSpan w:val="3"/>
            <w:vMerge/>
            <w:shd w:val="clear" w:color="auto" w:fill="auto"/>
          </w:tcPr>
          <w:p w14:paraId="579848A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82710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5DB660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38A8E6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2A4976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F50963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19EBE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20C7E0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2899559" w14:textId="77777777" w:rsidTr="00B81B96">
        <w:trPr>
          <w:trHeight w:val="1029"/>
        </w:trPr>
        <w:tc>
          <w:tcPr>
            <w:tcW w:w="4492" w:type="dxa"/>
            <w:gridSpan w:val="3"/>
            <w:vMerge/>
            <w:shd w:val="clear" w:color="auto" w:fill="auto"/>
          </w:tcPr>
          <w:p w14:paraId="392E62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397777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24D00D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CAFCE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F9651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4B7D38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B3A9C4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9FA104D" w14:textId="77777777" w:rsidTr="00B81B96">
        <w:trPr>
          <w:trHeight w:val="1029"/>
        </w:trPr>
        <w:tc>
          <w:tcPr>
            <w:tcW w:w="4492" w:type="dxa"/>
            <w:gridSpan w:val="3"/>
            <w:vMerge/>
            <w:shd w:val="clear" w:color="auto" w:fill="auto"/>
          </w:tcPr>
          <w:p w14:paraId="03335D7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49541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4CFC9A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11BFA9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0DEB8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B5643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774FD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E1F833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EE5B82" w14:textId="77777777" w:rsidTr="00B81B96">
        <w:trPr>
          <w:trHeight w:val="1029"/>
        </w:trPr>
        <w:tc>
          <w:tcPr>
            <w:tcW w:w="4492" w:type="dxa"/>
            <w:gridSpan w:val="3"/>
            <w:vMerge/>
            <w:shd w:val="clear" w:color="auto" w:fill="auto"/>
          </w:tcPr>
          <w:p w14:paraId="495037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575FD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3A8B4D8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0D2909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A530A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ECE43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A081F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4B67D3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1022676" w14:textId="77777777" w:rsidTr="00B81B96">
        <w:trPr>
          <w:trHeight w:val="1029"/>
        </w:trPr>
        <w:tc>
          <w:tcPr>
            <w:tcW w:w="4492" w:type="dxa"/>
            <w:gridSpan w:val="3"/>
            <w:vMerge/>
            <w:shd w:val="clear" w:color="auto" w:fill="auto"/>
          </w:tcPr>
          <w:p w14:paraId="4E394A5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6E6BE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5D1BCAB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0E3D02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59148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1846F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0C328E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A05F12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40C1B3" w14:textId="77777777" w:rsidTr="00B81B96">
        <w:trPr>
          <w:trHeight w:val="1029"/>
        </w:trPr>
        <w:tc>
          <w:tcPr>
            <w:tcW w:w="4492" w:type="dxa"/>
            <w:gridSpan w:val="3"/>
            <w:vMerge/>
            <w:shd w:val="clear" w:color="auto" w:fill="auto"/>
          </w:tcPr>
          <w:p w14:paraId="0A8A51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77537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PLTIR HT- </w:t>
            </w:r>
          </w:p>
        </w:tc>
        <w:tc>
          <w:tcPr>
            <w:tcW w:w="1590" w:type="dxa"/>
            <w:shd w:val="clear" w:color="auto" w:fill="auto"/>
          </w:tcPr>
          <w:p w14:paraId="66E6C8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EB9483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514F3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FD6D6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FEDD63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1870D36" w14:textId="77777777" w:rsidTr="00B81B96">
        <w:trPr>
          <w:trHeight w:val="1029"/>
        </w:trPr>
        <w:tc>
          <w:tcPr>
            <w:tcW w:w="4492" w:type="dxa"/>
            <w:gridSpan w:val="3"/>
            <w:vMerge/>
            <w:shd w:val="clear" w:color="auto" w:fill="auto"/>
          </w:tcPr>
          <w:p w14:paraId="095393D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65B98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62F8CE0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7E03D7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45CF9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DCEAC9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CBF5CC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457A5F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7C676C7" w14:textId="77777777" w:rsidTr="00B81B96">
        <w:trPr>
          <w:trHeight w:val="1029"/>
        </w:trPr>
        <w:tc>
          <w:tcPr>
            <w:tcW w:w="4492" w:type="dxa"/>
            <w:gridSpan w:val="3"/>
            <w:vMerge/>
            <w:shd w:val="clear" w:color="auto" w:fill="auto"/>
          </w:tcPr>
          <w:p w14:paraId="25129C9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60E54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7EBD3D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3CFF026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E0AE8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374358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C354A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38A9D6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1A7AF0E" w14:textId="77777777" w:rsidTr="00B81B96">
        <w:trPr>
          <w:trHeight w:val="1029"/>
        </w:trPr>
        <w:tc>
          <w:tcPr>
            <w:tcW w:w="4492" w:type="dxa"/>
            <w:gridSpan w:val="3"/>
            <w:vMerge/>
            <w:shd w:val="clear" w:color="auto" w:fill="auto"/>
          </w:tcPr>
          <w:p w14:paraId="73C786C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889B1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65787E9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5A9C45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81050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4F65B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A3035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693DD9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E1BA4D" w14:textId="77777777" w:rsidTr="00B81B96">
        <w:trPr>
          <w:trHeight w:val="1029"/>
        </w:trPr>
        <w:tc>
          <w:tcPr>
            <w:tcW w:w="4492" w:type="dxa"/>
            <w:gridSpan w:val="3"/>
            <w:vMerge/>
            <w:shd w:val="clear" w:color="auto" w:fill="auto"/>
          </w:tcPr>
          <w:p w14:paraId="48F3B2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81F79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7A8331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6037E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178E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5CA18F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52D389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96733AF" w14:textId="77777777" w:rsidTr="00B81B96">
        <w:trPr>
          <w:trHeight w:val="1029"/>
        </w:trPr>
        <w:tc>
          <w:tcPr>
            <w:tcW w:w="4492" w:type="dxa"/>
            <w:gridSpan w:val="3"/>
            <w:vMerge/>
            <w:shd w:val="clear" w:color="auto" w:fill="auto"/>
          </w:tcPr>
          <w:p w14:paraId="28B4D8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CE5F0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5C4EE2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960D1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26090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D82874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38D93A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EB4E29" w14:textId="77777777" w:rsidTr="00B81B96">
        <w:trPr>
          <w:trHeight w:val="1029"/>
        </w:trPr>
        <w:tc>
          <w:tcPr>
            <w:tcW w:w="4492" w:type="dxa"/>
            <w:gridSpan w:val="3"/>
            <w:vMerge/>
            <w:shd w:val="clear" w:color="auto" w:fill="auto"/>
          </w:tcPr>
          <w:p w14:paraId="4736804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0E373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00CBB0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135B8E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50369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EF1964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1F82D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07EAF85" w14:textId="77777777" w:rsidTr="00B81B96">
        <w:trPr>
          <w:trHeight w:val="1029"/>
        </w:trPr>
        <w:tc>
          <w:tcPr>
            <w:tcW w:w="4492" w:type="dxa"/>
            <w:gridSpan w:val="3"/>
            <w:vMerge/>
            <w:shd w:val="clear" w:color="auto" w:fill="auto"/>
          </w:tcPr>
          <w:p w14:paraId="522220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2517B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0AFF3A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C6AA6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28C34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7C575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D2FDEA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1FE8583" w14:textId="77777777" w:rsidTr="00B81B96">
        <w:trPr>
          <w:trHeight w:val="1029"/>
        </w:trPr>
        <w:tc>
          <w:tcPr>
            <w:tcW w:w="4492" w:type="dxa"/>
            <w:gridSpan w:val="3"/>
            <w:vMerge/>
            <w:shd w:val="clear" w:color="auto" w:fill="auto"/>
          </w:tcPr>
          <w:p w14:paraId="77207A5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401A9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3ECCB9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F06577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1569F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337128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2CE5E2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B16963A" w14:textId="77777777" w:rsidTr="00B81B96">
        <w:trPr>
          <w:trHeight w:val="1029"/>
        </w:trPr>
        <w:tc>
          <w:tcPr>
            <w:tcW w:w="4492" w:type="dxa"/>
            <w:gridSpan w:val="3"/>
            <w:vMerge/>
            <w:shd w:val="clear" w:color="auto" w:fill="auto"/>
          </w:tcPr>
          <w:p w14:paraId="3C54C4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B0E36D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0B5A146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19CD35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079A6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60356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915CF3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4BBFE4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183290" w14:textId="77777777" w:rsidTr="00B81B96">
        <w:trPr>
          <w:trHeight w:val="1029"/>
        </w:trPr>
        <w:tc>
          <w:tcPr>
            <w:tcW w:w="4492" w:type="dxa"/>
            <w:gridSpan w:val="3"/>
            <w:vMerge/>
            <w:shd w:val="clear" w:color="auto" w:fill="auto"/>
          </w:tcPr>
          <w:p w14:paraId="4C8DFD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E5217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2E55C2E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B2262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12968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C97B94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3AA80B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74D811C" w14:textId="77777777" w:rsidTr="00B81B96">
        <w:trPr>
          <w:trHeight w:val="1029"/>
        </w:trPr>
        <w:tc>
          <w:tcPr>
            <w:tcW w:w="4492" w:type="dxa"/>
            <w:gridSpan w:val="3"/>
            <w:vMerge/>
            <w:shd w:val="clear" w:color="auto" w:fill="auto"/>
          </w:tcPr>
          <w:p w14:paraId="4E58887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5791C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02555B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F9E31F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2F0636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B22ECA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5DE2C1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3C7519" w14:textId="77777777" w:rsidTr="00B81B96">
        <w:trPr>
          <w:trHeight w:val="1029"/>
        </w:trPr>
        <w:tc>
          <w:tcPr>
            <w:tcW w:w="4492" w:type="dxa"/>
            <w:gridSpan w:val="3"/>
            <w:vMerge/>
            <w:shd w:val="clear" w:color="auto" w:fill="auto"/>
          </w:tcPr>
          <w:p w14:paraId="235EEF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C1ADE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7DD21D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0C6B28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1BAC7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588E08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F1B529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945B6C4" w14:textId="77777777" w:rsidTr="00B81B96">
        <w:trPr>
          <w:trHeight w:val="1029"/>
        </w:trPr>
        <w:tc>
          <w:tcPr>
            <w:tcW w:w="4492" w:type="dxa"/>
            <w:gridSpan w:val="3"/>
            <w:vMerge/>
            <w:shd w:val="clear" w:color="auto" w:fill="auto"/>
          </w:tcPr>
          <w:p w14:paraId="68651E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A5DFB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52946F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397CA9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143F2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6C3845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5B7DA7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759826" w14:textId="77777777" w:rsidTr="00B81B96">
        <w:trPr>
          <w:trHeight w:val="1029"/>
        </w:trPr>
        <w:tc>
          <w:tcPr>
            <w:tcW w:w="4492" w:type="dxa"/>
            <w:gridSpan w:val="3"/>
            <w:vMerge/>
            <w:shd w:val="clear" w:color="auto" w:fill="auto"/>
          </w:tcPr>
          <w:p w14:paraId="428150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5F53E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5C5F33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B3DA4C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6E6EBD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3F25B8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3ADAA9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8DD78B" w14:textId="77777777" w:rsidTr="00B81B96">
        <w:trPr>
          <w:trHeight w:val="1029"/>
        </w:trPr>
        <w:tc>
          <w:tcPr>
            <w:tcW w:w="4492" w:type="dxa"/>
            <w:gridSpan w:val="3"/>
            <w:vMerge/>
            <w:shd w:val="clear" w:color="auto" w:fill="auto"/>
          </w:tcPr>
          <w:p w14:paraId="025AE6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44626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4243E7B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21C6A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73E3E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A0081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07FA94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6EB792" w14:textId="77777777" w:rsidTr="00B81B96">
        <w:trPr>
          <w:trHeight w:val="1029"/>
        </w:trPr>
        <w:tc>
          <w:tcPr>
            <w:tcW w:w="4492" w:type="dxa"/>
            <w:gridSpan w:val="3"/>
            <w:vMerge/>
            <w:shd w:val="clear" w:color="auto" w:fill="auto"/>
          </w:tcPr>
          <w:p w14:paraId="7892C5A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1B5E0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p w14:paraId="2968DA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IRR-PLTP-1</w:t>
            </w:r>
          </w:p>
        </w:tc>
        <w:tc>
          <w:tcPr>
            <w:tcW w:w="1590" w:type="dxa"/>
            <w:shd w:val="clear" w:color="auto" w:fill="auto"/>
          </w:tcPr>
          <w:p w14:paraId="369FE0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E6978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4903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F14A1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82652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8821D11" w14:textId="77777777" w:rsidTr="00B81B96">
        <w:trPr>
          <w:trHeight w:val="1029"/>
        </w:trPr>
        <w:tc>
          <w:tcPr>
            <w:tcW w:w="4492" w:type="dxa"/>
            <w:gridSpan w:val="3"/>
            <w:vMerge/>
            <w:shd w:val="clear" w:color="auto" w:fill="auto"/>
          </w:tcPr>
          <w:p w14:paraId="70853D4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28D5D9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444CEAC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IRRA-PLTHC</w:t>
            </w:r>
          </w:p>
        </w:tc>
        <w:tc>
          <w:tcPr>
            <w:tcW w:w="1590" w:type="dxa"/>
            <w:shd w:val="clear" w:color="auto" w:fill="auto"/>
          </w:tcPr>
          <w:p w14:paraId="55D7F4F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8DC85C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0642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E2841E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9742A2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D593FF8" w14:textId="77777777" w:rsidTr="00B81B96">
        <w:trPr>
          <w:trHeight w:val="1029"/>
        </w:trPr>
        <w:tc>
          <w:tcPr>
            <w:tcW w:w="4492" w:type="dxa"/>
            <w:gridSpan w:val="3"/>
            <w:vMerge/>
            <w:shd w:val="clear" w:color="auto" w:fill="auto"/>
          </w:tcPr>
          <w:p w14:paraId="32A1FB9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B3E28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6AA3888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EB912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D0CB3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B41EB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AEEFC7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E7B06FD" w14:textId="77777777" w:rsidTr="00B81B96">
        <w:trPr>
          <w:trHeight w:val="1029"/>
        </w:trPr>
        <w:tc>
          <w:tcPr>
            <w:tcW w:w="4492" w:type="dxa"/>
            <w:gridSpan w:val="3"/>
            <w:vMerge/>
            <w:shd w:val="clear" w:color="auto" w:fill="auto"/>
          </w:tcPr>
          <w:p w14:paraId="43F7F0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9E17F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7ADD54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81221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A91E4F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A09E6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8E4040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103714" w14:textId="77777777" w:rsidTr="00B81B96">
        <w:trPr>
          <w:trHeight w:val="1029"/>
        </w:trPr>
        <w:tc>
          <w:tcPr>
            <w:tcW w:w="4492" w:type="dxa"/>
            <w:gridSpan w:val="3"/>
            <w:vMerge/>
            <w:shd w:val="clear" w:color="auto" w:fill="auto"/>
          </w:tcPr>
          <w:p w14:paraId="40C7E3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F647D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5D2FDDD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05E2D0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7F1B6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F010F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6CC060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7B64C58" w14:textId="77777777" w:rsidTr="00B81B96">
        <w:trPr>
          <w:trHeight w:val="1029"/>
        </w:trPr>
        <w:tc>
          <w:tcPr>
            <w:tcW w:w="4492" w:type="dxa"/>
            <w:gridSpan w:val="3"/>
            <w:vMerge/>
            <w:shd w:val="clear" w:color="auto" w:fill="auto"/>
          </w:tcPr>
          <w:p w14:paraId="351DA9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DF86B3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4E353F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BCDE4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4C5CD6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3662D6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1E8B6B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354A078" w14:textId="77777777" w:rsidTr="00B81B96">
        <w:trPr>
          <w:trHeight w:val="1029"/>
        </w:trPr>
        <w:tc>
          <w:tcPr>
            <w:tcW w:w="4492" w:type="dxa"/>
            <w:gridSpan w:val="3"/>
            <w:vMerge/>
            <w:shd w:val="clear" w:color="auto" w:fill="auto"/>
          </w:tcPr>
          <w:p w14:paraId="479B98D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7437E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334F00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8CBFD9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4CB6A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ACF42F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C494E7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916DA7" w14:textId="77777777" w:rsidTr="00B81B96">
        <w:trPr>
          <w:trHeight w:val="1029"/>
        </w:trPr>
        <w:tc>
          <w:tcPr>
            <w:tcW w:w="4492" w:type="dxa"/>
            <w:gridSpan w:val="3"/>
            <w:vMerge/>
            <w:shd w:val="clear" w:color="auto" w:fill="auto"/>
          </w:tcPr>
          <w:p w14:paraId="109D08F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36EB33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78DF297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IRRA-PLTHC</w:t>
            </w:r>
          </w:p>
        </w:tc>
        <w:tc>
          <w:tcPr>
            <w:tcW w:w="1590" w:type="dxa"/>
            <w:shd w:val="clear" w:color="auto" w:fill="auto"/>
          </w:tcPr>
          <w:p w14:paraId="244783D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699AA7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02C9B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A4322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C96DC6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6CAD9CB" w14:textId="77777777" w:rsidTr="00B81B96">
        <w:trPr>
          <w:trHeight w:val="1029"/>
        </w:trPr>
        <w:tc>
          <w:tcPr>
            <w:tcW w:w="4492" w:type="dxa"/>
            <w:gridSpan w:val="3"/>
            <w:vMerge/>
            <w:shd w:val="clear" w:color="auto" w:fill="auto"/>
          </w:tcPr>
          <w:p w14:paraId="20284F2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5722A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47E750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010A0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8F878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F3E6E7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920B4F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CA35D24" w14:textId="77777777" w:rsidTr="00B81B96">
        <w:trPr>
          <w:trHeight w:val="1029"/>
        </w:trPr>
        <w:tc>
          <w:tcPr>
            <w:tcW w:w="4492" w:type="dxa"/>
            <w:gridSpan w:val="3"/>
            <w:shd w:val="clear" w:color="auto" w:fill="auto"/>
          </w:tcPr>
          <w:p w14:paraId="1F1222D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5CEEFF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3ED7AA9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049" w:type="dxa"/>
            <w:shd w:val="clear" w:color="auto" w:fill="auto"/>
          </w:tcPr>
          <w:p w14:paraId="72B966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DAAE7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308979A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50CF1C2"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22391ABA" w14:textId="77777777" w:rsidR="006C5D60" w:rsidRPr="008C490E" w:rsidRDefault="006C5D60" w:rsidP="006C5D60">
      <w:pPr>
        <w:autoSpaceDE w:val="0"/>
        <w:autoSpaceDN w:val="0"/>
        <w:adjustRightInd w:val="0"/>
        <w:rPr>
          <w:rFonts w:asciiTheme="minorHAnsi" w:hAnsiTheme="minorHAnsi" w:cstheme="minorHAnsi"/>
          <w:sz w:val="22"/>
          <w:szCs w:val="22"/>
        </w:rPr>
      </w:pPr>
    </w:p>
    <w:p w14:paraId="03C313BC" w14:textId="77777777" w:rsidR="006C5D60" w:rsidRPr="008C490E" w:rsidRDefault="006C5D60" w:rsidP="006C5D60">
      <w:pPr>
        <w:autoSpaceDE w:val="0"/>
        <w:autoSpaceDN w:val="0"/>
        <w:adjustRightInd w:val="0"/>
        <w:rPr>
          <w:rFonts w:asciiTheme="minorHAnsi" w:hAnsiTheme="minorHAnsi" w:cstheme="minorHAnsi"/>
          <w:sz w:val="22"/>
          <w:szCs w:val="2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6C5D60" w:rsidRPr="008C490E" w14:paraId="100B3EF5" w14:textId="77777777" w:rsidTr="00B81B96">
        <w:trPr>
          <w:trHeight w:val="1029"/>
        </w:trPr>
        <w:tc>
          <w:tcPr>
            <w:tcW w:w="1668" w:type="dxa"/>
            <w:shd w:val="clear" w:color="auto" w:fill="auto"/>
          </w:tcPr>
          <w:p w14:paraId="6DD8D5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 No</w:t>
            </w:r>
          </w:p>
          <w:p w14:paraId="328A71D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267" w:type="dxa"/>
            <w:shd w:val="clear" w:color="auto" w:fill="auto"/>
          </w:tcPr>
          <w:p w14:paraId="043F1C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DoB</w:t>
            </w:r>
          </w:p>
          <w:p w14:paraId="043B05B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sz w:val="22"/>
                <w:szCs w:val="22"/>
              </w:rPr>
              <w:t>Pre 1 Jan 1996</w:t>
            </w:r>
          </w:p>
        </w:tc>
        <w:tc>
          <w:tcPr>
            <w:tcW w:w="1557" w:type="dxa"/>
            <w:shd w:val="clear" w:color="auto" w:fill="auto"/>
          </w:tcPr>
          <w:p w14:paraId="675614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ABO group</w:t>
            </w:r>
          </w:p>
          <w:p w14:paraId="6C63B4E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c>
          <w:tcPr>
            <w:tcW w:w="2121" w:type="dxa"/>
            <w:shd w:val="clear" w:color="auto" w:fill="auto"/>
          </w:tcPr>
          <w:p w14:paraId="481F87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7CA544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6B3B18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5530FC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p w14:paraId="535E2A5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5E8B59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23019DB0" w14:textId="77777777" w:rsidR="006C5D60" w:rsidRPr="008C490E" w:rsidRDefault="002F14A4"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6C5D60" w:rsidRPr="008C490E" w14:paraId="594356FC" w14:textId="77777777" w:rsidTr="00B81B96">
        <w:trPr>
          <w:trHeight w:val="1029"/>
        </w:trPr>
        <w:tc>
          <w:tcPr>
            <w:tcW w:w="4492" w:type="dxa"/>
            <w:gridSpan w:val="3"/>
            <w:vMerge w:val="restart"/>
            <w:shd w:val="clear" w:color="auto" w:fill="auto"/>
          </w:tcPr>
          <w:p w14:paraId="1A7B049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1 FFP/CRYO ABO Truth table prevents issue of incorrect types</w:t>
            </w:r>
          </w:p>
          <w:p w14:paraId="7C6ACDB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2 PLATELET Truth table prevents issue of incorrect types (Al=Alert)</w:t>
            </w:r>
          </w:p>
          <w:p w14:paraId="2862072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3 Platelet check  alert for Female &lt;50yr</w:t>
            </w:r>
          </w:p>
          <w:p w14:paraId="53B8FC6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AB876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11B55FB2" w14:textId="77777777" w:rsidR="006C5D60" w:rsidRPr="008C490E" w:rsidRDefault="006C5D60" w:rsidP="006C5D60">
            <w:pPr>
              <w:autoSpaceDE w:val="0"/>
              <w:autoSpaceDN w:val="0"/>
              <w:adjustRightInd w:val="0"/>
              <w:rPr>
                <w:rFonts w:asciiTheme="minorHAnsi" w:hAnsiTheme="minorHAnsi" w:cstheme="minorHAnsi"/>
                <w:sz w:val="22"/>
                <w:szCs w:val="22"/>
              </w:rPr>
            </w:pPr>
          </w:p>
          <w:p w14:paraId="7624EDE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01C89B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7F4088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7F8A8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95B4A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E590C8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4846E54" w14:textId="77777777" w:rsidTr="00B81B96">
        <w:trPr>
          <w:trHeight w:val="1029"/>
        </w:trPr>
        <w:tc>
          <w:tcPr>
            <w:tcW w:w="4492" w:type="dxa"/>
            <w:gridSpan w:val="3"/>
            <w:vMerge/>
            <w:shd w:val="clear" w:color="auto" w:fill="auto"/>
          </w:tcPr>
          <w:p w14:paraId="076CF29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9A44E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p w14:paraId="2F661E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7BB4FB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91FEB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8A532B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496A4B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23ACAD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1168CC9" w14:textId="77777777" w:rsidTr="00B81B96">
        <w:trPr>
          <w:trHeight w:val="1029"/>
        </w:trPr>
        <w:tc>
          <w:tcPr>
            <w:tcW w:w="4492" w:type="dxa"/>
            <w:gridSpan w:val="3"/>
            <w:vMerge/>
            <w:shd w:val="clear" w:color="auto" w:fill="auto"/>
          </w:tcPr>
          <w:p w14:paraId="6789464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85A3A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587310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13E3C9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BA76A0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09CAF4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5FDB50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5E20B83" w14:textId="77777777" w:rsidTr="00B81B96">
        <w:trPr>
          <w:trHeight w:val="1029"/>
        </w:trPr>
        <w:tc>
          <w:tcPr>
            <w:tcW w:w="4492" w:type="dxa"/>
            <w:gridSpan w:val="3"/>
            <w:vMerge/>
            <w:shd w:val="clear" w:color="auto" w:fill="auto"/>
          </w:tcPr>
          <w:p w14:paraId="5923BA2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AAA7B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w:t>
            </w:r>
          </w:p>
        </w:tc>
        <w:tc>
          <w:tcPr>
            <w:tcW w:w="1590" w:type="dxa"/>
            <w:shd w:val="clear" w:color="auto" w:fill="auto"/>
          </w:tcPr>
          <w:p w14:paraId="0955E4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F1887E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B2364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7C879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0D7123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2FEAEB" w14:textId="77777777" w:rsidTr="00B81B96">
        <w:trPr>
          <w:trHeight w:val="1029"/>
        </w:trPr>
        <w:tc>
          <w:tcPr>
            <w:tcW w:w="4492" w:type="dxa"/>
            <w:gridSpan w:val="3"/>
            <w:vMerge/>
            <w:shd w:val="clear" w:color="auto" w:fill="auto"/>
          </w:tcPr>
          <w:p w14:paraId="0BE08A6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029E4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221FFD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05E4AF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C6DB6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7EFBFE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3A23DF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CA4DAD9" w14:textId="77777777" w:rsidTr="00B81B96">
        <w:trPr>
          <w:trHeight w:val="1029"/>
        </w:trPr>
        <w:tc>
          <w:tcPr>
            <w:tcW w:w="4492" w:type="dxa"/>
            <w:gridSpan w:val="3"/>
            <w:vMerge/>
            <w:shd w:val="clear" w:color="auto" w:fill="auto"/>
          </w:tcPr>
          <w:p w14:paraId="6354306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FD2DD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tc>
        <w:tc>
          <w:tcPr>
            <w:tcW w:w="1590" w:type="dxa"/>
            <w:shd w:val="clear" w:color="auto" w:fill="auto"/>
          </w:tcPr>
          <w:p w14:paraId="4795D1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997FAB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67AD1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0CB538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34F84C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C3E86E" w14:textId="77777777" w:rsidTr="00B81B96">
        <w:trPr>
          <w:trHeight w:val="1029"/>
        </w:trPr>
        <w:tc>
          <w:tcPr>
            <w:tcW w:w="4492" w:type="dxa"/>
            <w:gridSpan w:val="3"/>
            <w:vMerge w:val="restart"/>
            <w:shd w:val="clear" w:color="auto" w:fill="auto"/>
          </w:tcPr>
          <w:p w14:paraId="2B6C7E8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C3F477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FFP HT-</w:t>
            </w:r>
          </w:p>
          <w:p w14:paraId="22A5066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 LD</w:t>
            </w:r>
          </w:p>
        </w:tc>
        <w:tc>
          <w:tcPr>
            <w:tcW w:w="1590" w:type="dxa"/>
            <w:shd w:val="clear" w:color="auto" w:fill="auto"/>
          </w:tcPr>
          <w:p w14:paraId="2FF29D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9A2E7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99F5EC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20393D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E4C7F7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C6435B4" w14:textId="77777777" w:rsidTr="00B81B96">
        <w:trPr>
          <w:trHeight w:val="1029"/>
        </w:trPr>
        <w:tc>
          <w:tcPr>
            <w:tcW w:w="4492" w:type="dxa"/>
            <w:gridSpan w:val="3"/>
            <w:vMerge/>
            <w:shd w:val="clear" w:color="auto" w:fill="auto"/>
          </w:tcPr>
          <w:p w14:paraId="71B8A4C4"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395E7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p w14:paraId="38D043B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28C37B5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E5F45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7F1364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BBCA6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F5F76F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D57C2A1" w14:textId="77777777" w:rsidTr="00B81B96">
        <w:trPr>
          <w:trHeight w:val="1029"/>
        </w:trPr>
        <w:tc>
          <w:tcPr>
            <w:tcW w:w="4492" w:type="dxa"/>
            <w:gridSpan w:val="3"/>
            <w:vMerge/>
            <w:shd w:val="clear" w:color="auto" w:fill="auto"/>
          </w:tcPr>
          <w:p w14:paraId="6B6D0EF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51E4B6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4E2D09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0DFCA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46AAC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B56B8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8E4673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42CCD5D" w14:textId="77777777" w:rsidTr="00B81B96">
        <w:trPr>
          <w:trHeight w:val="1029"/>
        </w:trPr>
        <w:tc>
          <w:tcPr>
            <w:tcW w:w="4492" w:type="dxa"/>
            <w:gridSpan w:val="3"/>
            <w:vMerge/>
            <w:shd w:val="clear" w:color="auto" w:fill="auto"/>
          </w:tcPr>
          <w:p w14:paraId="0AD26FA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61354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6E9241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BEBB4A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C7EEA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BF8E26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611CE8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DA43A4D" w14:textId="77777777" w:rsidTr="00B81B96">
        <w:trPr>
          <w:trHeight w:val="1029"/>
        </w:trPr>
        <w:tc>
          <w:tcPr>
            <w:tcW w:w="4492" w:type="dxa"/>
            <w:gridSpan w:val="3"/>
            <w:vMerge/>
            <w:shd w:val="clear" w:color="auto" w:fill="auto"/>
          </w:tcPr>
          <w:p w14:paraId="15CF24B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6C0D9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POOLED</w:t>
            </w:r>
          </w:p>
        </w:tc>
        <w:tc>
          <w:tcPr>
            <w:tcW w:w="1590" w:type="dxa"/>
            <w:shd w:val="clear" w:color="auto" w:fill="auto"/>
          </w:tcPr>
          <w:p w14:paraId="6F60F21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53587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1A8672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48ABB6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944560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3095F2" w14:textId="77777777" w:rsidTr="00B81B96">
        <w:trPr>
          <w:trHeight w:val="1029"/>
        </w:trPr>
        <w:tc>
          <w:tcPr>
            <w:tcW w:w="4492" w:type="dxa"/>
            <w:gridSpan w:val="3"/>
            <w:vMerge/>
            <w:shd w:val="clear" w:color="auto" w:fill="auto"/>
          </w:tcPr>
          <w:p w14:paraId="205DA94A"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434458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245C87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CD317B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942C46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17602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738B97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3A1B7FF" w14:textId="77777777" w:rsidTr="00B81B96">
        <w:trPr>
          <w:trHeight w:val="1029"/>
        </w:trPr>
        <w:tc>
          <w:tcPr>
            <w:tcW w:w="4492" w:type="dxa"/>
            <w:gridSpan w:val="3"/>
            <w:vMerge/>
            <w:shd w:val="clear" w:color="auto" w:fill="auto"/>
          </w:tcPr>
          <w:p w14:paraId="40F5653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137E1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tc>
        <w:tc>
          <w:tcPr>
            <w:tcW w:w="1590" w:type="dxa"/>
            <w:shd w:val="clear" w:color="auto" w:fill="auto"/>
          </w:tcPr>
          <w:p w14:paraId="77D0815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4FDF56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DBBC5A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799BC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FE3723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257E3F0" w14:textId="77777777" w:rsidTr="00B81B96">
        <w:trPr>
          <w:trHeight w:val="1029"/>
        </w:trPr>
        <w:tc>
          <w:tcPr>
            <w:tcW w:w="4492" w:type="dxa"/>
            <w:gridSpan w:val="3"/>
            <w:vMerge w:val="restart"/>
            <w:shd w:val="clear" w:color="auto" w:fill="auto"/>
          </w:tcPr>
          <w:p w14:paraId="3E1C6975"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30693B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CRYO HT- POOL</w:t>
            </w:r>
          </w:p>
          <w:p w14:paraId="0E5D574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CRYOPP</w:t>
            </w:r>
          </w:p>
        </w:tc>
        <w:tc>
          <w:tcPr>
            <w:tcW w:w="1590" w:type="dxa"/>
            <w:shd w:val="clear" w:color="auto" w:fill="auto"/>
          </w:tcPr>
          <w:p w14:paraId="2DEB08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CC251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5C805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58501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A85995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04E43E3" w14:textId="77777777" w:rsidTr="00B81B96">
        <w:trPr>
          <w:trHeight w:val="1029"/>
        </w:trPr>
        <w:tc>
          <w:tcPr>
            <w:tcW w:w="4492" w:type="dxa"/>
            <w:gridSpan w:val="3"/>
            <w:vMerge/>
            <w:shd w:val="clear" w:color="auto" w:fill="auto"/>
          </w:tcPr>
          <w:p w14:paraId="20D03F6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01D75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3521B3F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690114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97EED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5728D0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6990F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8F73F9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95F3DA1" w14:textId="77777777" w:rsidTr="00B81B96">
        <w:trPr>
          <w:trHeight w:val="1029"/>
        </w:trPr>
        <w:tc>
          <w:tcPr>
            <w:tcW w:w="4492" w:type="dxa"/>
            <w:gridSpan w:val="3"/>
            <w:vMerge/>
            <w:shd w:val="clear" w:color="auto" w:fill="auto"/>
          </w:tcPr>
          <w:p w14:paraId="658F4DB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5A5D8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067CD5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E16583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A4377A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952C9C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8142F1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F27AD71" w14:textId="77777777" w:rsidTr="00B81B96">
        <w:trPr>
          <w:trHeight w:val="1029"/>
        </w:trPr>
        <w:tc>
          <w:tcPr>
            <w:tcW w:w="4492" w:type="dxa"/>
            <w:gridSpan w:val="3"/>
            <w:vMerge/>
            <w:shd w:val="clear" w:color="auto" w:fill="auto"/>
          </w:tcPr>
          <w:p w14:paraId="25CC0CC7"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012E61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tc>
        <w:tc>
          <w:tcPr>
            <w:tcW w:w="1590" w:type="dxa"/>
            <w:shd w:val="clear" w:color="auto" w:fill="auto"/>
          </w:tcPr>
          <w:p w14:paraId="1012CC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C453F3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796B8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C25AEE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CB4CCF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D7DF5A" w14:textId="77777777" w:rsidTr="00B81B96">
        <w:trPr>
          <w:trHeight w:val="1029"/>
        </w:trPr>
        <w:tc>
          <w:tcPr>
            <w:tcW w:w="4492" w:type="dxa"/>
            <w:gridSpan w:val="3"/>
            <w:vMerge/>
            <w:shd w:val="clear" w:color="auto" w:fill="auto"/>
          </w:tcPr>
          <w:p w14:paraId="4035AB1B"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5F2099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w:t>
            </w:r>
          </w:p>
          <w:p w14:paraId="1166DD7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 -P</w:t>
            </w:r>
          </w:p>
        </w:tc>
        <w:tc>
          <w:tcPr>
            <w:tcW w:w="1590" w:type="dxa"/>
            <w:shd w:val="clear" w:color="auto" w:fill="auto"/>
          </w:tcPr>
          <w:p w14:paraId="324A0DF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E07B039" w14:textId="77777777" w:rsidR="008A1523" w:rsidRPr="008C490E" w:rsidRDefault="006C5D60" w:rsidP="008A15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t>
            </w:r>
          </w:p>
          <w:p w14:paraId="68006A9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3056A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1D3E6A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9445E0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0FC9B6" w14:textId="77777777" w:rsidTr="00B81B96">
        <w:trPr>
          <w:trHeight w:val="1029"/>
        </w:trPr>
        <w:tc>
          <w:tcPr>
            <w:tcW w:w="4492" w:type="dxa"/>
            <w:gridSpan w:val="3"/>
            <w:vMerge/>
            <w:shd w:val="clear" w:color="auto" w:fill="auto"/>
          </w:tcPr>
          <w:p w14:paraId="7AA04AF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726A07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p w14:paraId="68AFBFA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FFPMB1</w:t>
            </w:r>
          </w:p>
        </w:tc>
        <w:tc>
          <w:tcPr>
            <w:tcW w:w="1590" w:type="dxa"/>
            <w:shd w:val="clear" w:color="auto" w:fill="auto"/>
          </w:tcPr>
          <w:p w14:paraId="39583C0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90330D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A752AE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BFAC8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F898E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38AD6AA" w14:textId="77777777" w:rsidTr="00B81B96">
        <w:trPr>
          <w:trHeight w:val="1029"/>
        </w:trPr>
        <w:tc>
          <w:tcPr>
            <w:tcW w:w="4492" w:type="dxa"/>
            <w:gridSpan w:val="3"/>
            <w:vMerge/>
            <w:shd w:val="clear" w:color="auto" w:fill="auto"/>
          </w:tcPr>
          <w:p w14:paraId="12BA308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BE348C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296B25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E869B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D0C9C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7DE576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7CC4BF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AD36AE0" w14:textId="77777777" w:rsidTr="00B81B96">
        <w:trPr>
          <w:trHeight w:val="1029"/>
        </w:trPr>
        <w:tc>
          <w:tcPr>
            <w:tcW w:w="4492" w:type="dxa"/>
            <w:gridSpan w:val="3"/>
            <w:vMerge/>
            <w:shd w:val="clear" w:color="auto" w:fill="auto"/>
          </w:tcPr>
          <w:p w14:paraId="7059F75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4673D98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FFP HT-</w:t>
            </w:r>
          </w:p>
        </w:tc>
        <w:tc>
          <w:tcPr>
            <w:tcW w:w="1590" w:type="dxa"/>
            <w:shd w:val="clear" w:color="auto" w:fill="auto"/>
          </w:tcPr>
          <w:p w14:paraId="656C8D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07474A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EAAC8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8D9226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D095A2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6B35D21" w14:textId="77777777" w:rsidTr="00B81B96">
        <w:trPr>
          <w:trHeight w:val="1029"/>
        </w:trPr>
        <w:tc>
          <w:tcPr>
            <w:tcW w:w="4492" w:type="dxa"/>
            <w:gridSpan w:val="3"/>
            <w:vMerge/>
            <w:shd w:val="clear" w:color="auto" w:fill="auto"/>
          </w:tcPr>
          <w:p w14:paraId="6BB7C068"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35D35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p w14:paraId="29ED0D7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CRYPMBP</w:t>
            </w:r>
          </w:p>
        </w:tc>
        <w:tc>
          <w:tcPr>
            <w:tcW w:w="1590" w:type="dxa"/>
            <w:shd w:val="clear" w:color="auto" w:fill="auto"/>
          </w:tcPr>
          <w:p w14:paraId="06297C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09702F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C58AA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0A0064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61CB75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0F974F0" w14:textId="77777777" w:rsidTr="00B81B96">
        <w:trPr>
          <w:trHeight w:val="1029"/>
        </w:trPr>
        <w:tc>
          <w:tcPr>
            <w:tcW w:w="4492" w:type="dxa"/>
            <w:gridSpan w:val="3"/>
            <w:vMerge/>
            <w:shd w:val="clear" w:color="auto" w:fill="auto"/>
          </w:tcPr>
          <w:p w14:paraId="7A08758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190D0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1BA5050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24BECE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71773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9B82E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9D8106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9626CB2" w14:textId="77777777" w:rsidTr="00B81B96">
        <w:trPr>
          <w:trHeight w:val="1029"/>
        </w:trPr>
        <w:tc>
          <w:tcPr>
            <w:tcW w:w="4492" w:type="dxa"/>
            <w:gridSpan w:val="3"/>
            <w:vMerge/>
            <w:shd w:val="clear" w:color="auto" w:fill="auto"/>
          </w:tcPr>
          <w:p w14:paraId="0D08064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7E501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77763D3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E178B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84AA96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352CC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A841D3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CEBA8D1" w14:textId="77777777" w:rsidTr="00B81B96">
        <w:trPr>
          <w:trHeight w:val="1029"/>
        </w:trPr>
        <w:tc>
          <w:tcPr>
            <w:tcW w:w="4492" w:type="dxa"/>
            <w:gridSpan w:val="3"/>
            <w:vMerge/>
            <w:shd w:val="clear" w:color="auto" w:fill="auto"/>
          </w:tcPr>
          <w:p w14:paraId="4FF0EA1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8505C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w:t>
            </w:r>
          </w:p>
        </w:tc>
        <w:tc>
          <w:tcPr>
            <w:tcW w:w="1590" w:type="dxa"/>
            <w:shd w:val="clear" w:color="auto" w:fill="auto"/>
          </w:tcPr>
          <w:p w14:paraId="6DF2C74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15D4A513" w14:textId="77777777" w:rsidR="006C5D60" w:rsidRPr="008C490E" w:rsidRDefault="006C5D60" w:rsidP="008A1523">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 </w:t>
            </w:r>
          </w:p>
        </w:tc>
        <w:tc>
          <w:tcPr>
            <w:tcW w:w="1161" w:type="dxa"/>
            <w:gridSpan w:val="2"/>
            <w:shd w:val="clear" w:color="auto" w:fill="auto"/>
          </w:tcPr>
          <w:p w14:paraId="19CD84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C5278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2DCD53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951414B" w14:textId="77777777" w:rsidTr="00B81B96">
        <w:trPr>
          <w:trHeight w:val="1029"/>
        </w:trPr>
        <w:tc>
          <w:tcPr>
            <w:tcW w:w="4492" w:type="dxa"/>
            <w:gridSpan w:val="3"/>
            <w:vMerge/>
            <w:shd w:val="clear" w:color="auto" w:fill="auto"/>
          </w:tcPr>
          <w:p w14:paraId="27B848F9"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63D44A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62354C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1D76E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0A9019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EAEE5A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6AC414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F2BD0A7" w14:textId="77777777" w:rsidTr="00B81B96">
        <w:trPr>
          <w:trHeight w:val="1029"/>
        </w:trPr>
        <w:tc>
          <w:tcPr>
            <w:tcW w:w="4492" w:type="dxa"/>
            <w:gridSpan w:val="3"/>
            <w:vMerge/>
            <w:shd w:val="clear" w:color="auto" w:fill="auto"/>
          </w:tcPr>
          <w:p w14:paraId="4D42C7D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15FA5F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tc>
        <w:tc>
          <w:tcPr>
            <w:tcW w:w="1590" w:type="dxa"/>
            <w:shd w:val="clear" w:color="auto" w:fill="auto"/>
          </w:tcPr>
          <w:p w14:paraId="412F634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200A5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DDC481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6C5D4A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E7CA75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4C52DB9" w14:textId="77777777" w:rsidTr="00B81B96">
        <w:trPr>
          <w:trHeight w:val="1029"/>
        </w:trPr>
        <w:tc>
          <w:tcPr>
            <w:tcW w:w="4492" w:type="dxa"/>
            <w:gridSpan w:val="3"/>
            <w:vMerge/>
            <w:shd w:val="clear" w:color="auto" w:fill="auto"/>
          </w:tcPr>
          <w:p w14:paraId="0EF064D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75891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MB CRYO POOL HT-</w:t>
            </w:r>
          </w:p>
          <w:p w14:paraId="5BC2560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CRYPMBP</w:t>
            </w:r>
          </w:p>
        </w:tc>
        <w:tc>
          <w:tcPr>
            <w:tcW w:w="1590" w:type="dxa"/>
            <w:shd w:val="clear" w:color="auto" w:fill="auto"/>
          </w:tcPr>
          <w:p w14:paraId="496A1E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721394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09ECF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79C8CD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BD42611"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85802B1" w14:textId="77777777" w:rsidTr="00B81B96">
        <w:trPr>
          <w:trHeight w:val="1029"/>
        </w:trPr>
        <w:tc>
          <w:tcPr>
            <w:tcW w:w="4492" w:type="dxa"/>
            <w:gridSpan w:val="3"/>
            <w:vMerge w:val="restart"/>
            <w:shd w:val="clear" w:color="auto" w:fill="auto"/>
          </w:tcPr>
          <w:p w14:paraId="0B77D9FE"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FF299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68EC0EA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42FAB6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 +</w:t>
            </w:r>
          </w:p>
        </w:tc>
        <w:tc>
          <w:tcPr>
            <w:tcW w:w="3049" w:type="dxa"/>
            <w:shd w:val="clear" w:color="auto" w:fill="auto"/>
          </w:tcPr>
          <w:p w14:paraId="274A18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09D4F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E05F03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4DC73E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63E45C1" w14:textId="77777777" w:rsidTr="00B81B96">
        <w:trPr>
          <w:trHeight w:val="1029"/>
        </w:trPr>
        <w:tc>
          <w:tcPr>
            <w:tcW w:w="4492" w:type="dxa"/>
            <w:gridSpan w:val="3"/>
            <w:vMerge/>
            <w:shd w:val="clear" w:color="auto" w:fill="auto"/>
          </w:tcPr>
          <w:p w14:paraId="136C37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9ABB5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0B5647A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8068F0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EA8F6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3169D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595933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C74619F" w14:textId="77777777" w:rsidTr="00B81B96">
        <w:trPr>
          <w:trHeight w:val="1029"/>
        </w:trPr>
        <w:tc>
          <w:tcPr>
            <w:tcW w:w="4492" w:type="dxa"/>
            <w:gridSpan w:val="3"/>
            <w:vMerge/>
            <w:shd w:val="clear" w:color="auto" w:fill="auto"/>
          </w:tcPr>
          <w:p w14:paraId="2E06D8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7B05D7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23FE90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7E8F2D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EB87A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62DE4E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9B3A95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B287064" w14:textId="77777777" w:rsidTr="00B81B96">
        <w:trPr>
          <w:trHeight w:val="1029"/>
        </w:trPr>
        <w:tc>
          <w:tcPr>
            <w:tcW w:w="4492" w:type="dxa"/>
            <w:gridSpan w:val="3"/>
            <w:vMerge/>
            <w:shd w:val="clear" w:color="auto" w:fill="auto"/>
          </w:tcPr>
          <w:p w14:paraId="07D1E3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A1693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6F2AF9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EC3FD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EA8F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483CF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FAEACC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9835A73" w14:textId="77777777" w:rsidTr="00B81B96">
        <w:trPr>
          <w:trHeight w:val="1029"/>
        </w:trPr>
        <w:tc>
          <w:tcPr>
            <w:tcW w:w="4492" w:type="dxa"/>
            <w:gridSpan w:val="3"/>
            <w:vMerge/>
            <w:shd w:val="clear" w:color="auto" w:fill="auto"/>
          </w:tcPr>
          <w:p w14:paraId="596C9B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6944C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724CFC7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E7DD5E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C8461E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DABAF7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E77EB1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4D43811" w14:textId="77777777" w:rsidTr="00B81B96">
        <w:trPr>
          <w:trHeight w:val="1029"/>
        </w:trPr>
        <w:tc>
          <w:tcPr>
            <w:tcW w:w="4492" w:type="dxa"/>
            <w:gridSpan w:val="3"/>
            <w:vMerge/>
            <w:shd w:val="clear" w:color="auto" w:fill="auto"/>
          </w:tcPr>
          <w:p w14:paraId="6F31E05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7785F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PLTLD </w:t>
            </w:r>
          </w:p>
        </w:tc>
        <w:tc>
          <w:tcPr>
            <w:tcW w:w="1590" w:type="dxa"/>
            <w:shd w:val="clear" w:color="auto" w:fill="auto"/>
          </w:tcPr>
          <w:p w14:paraId="0FF06D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5B2F4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D5E78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C40096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FB599A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ABEF50" w14:textId="77777777" w:rsidTr="00B81B96">
        <w:trPr>
          <w:trHeight w:val="1029"/>
        </w:trPr>
        <w:tc>
          <w:tcPr>
            <w:tcW w:w="4492" w:type="dxa"/>
            <w:gridSpan w:val="3"/>
            <w:vMerge w:val="restart"/>
            <w:shd w:val="clear" w:color="auto" w:fill="auto"/>
          </w:tcPr>
          <w:p w14:paraId="4C77B7F2"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27D89B9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p w14:paraId="3BD630D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231DB1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525E71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A1EA34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46B0A2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97048F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083523" w14:textId="77777777" w:rsidTr="00B81B96">
        <w:trPr>
          <w:trHeight w:val="1029"/>
        </w:trPr>
        <w:tc>
          <w:tcPr>
            <w:tcW w:w="4492" w:type="dxa"/>
            <w:gridSpan w:val="3"/>
            <w:vMerge/>
            <w:shd w:val="clear" w:color="auto" w:fill="auto"/>
          </w:tcPr>
          <w:p w14:paraId="5608CA4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A449C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w:t>
            </w:r>
          </w:p>
        </w:tc>
        <w:tc>
          <w:tcPr>
            <w:tcW w:w="1590" w:type="dxa"/>
            <w:shd w:val="clear" w:color="auto" w:fill="auto"/>
          </w:tcPr>
          <w:p w14:paraId="253D2F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7415C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18E64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EB9CB7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8BE928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E05B64A" w14:textId="77777777" w:rsidTr="00B81B96">
        <w:trPr>
          <w:trHeight w:val="1029"/>
        </w:trPr>
        <w:tc>
          <w:tcPr>
            <w:tcW w:w="4492" w:type="dxa"/>
            <w:gridSpan w:val="3"/>
            <w:vMerge/>
            <w:shd w:val="clear" w:color="auto" w:fill="auto"/>
          </w:tcPr>
          <w:p w14:paraId="7FEB4F5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1507FD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084572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B420F8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05B02B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E8476D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AD08ED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E619A63" w14:textId="77777777" w:rsidTr="00B81B96">
        <w:trPr>
          <w:trHeight w:val="1029"/>
        </w:trPr>
        <w:tc>
          <w:tcPr>
            <w:tcW w:w="4492" w:type="dxa"/>
            <w:gridSpan w:val="3"/>
            <w:vMerge/>
            <w:shd w:val="clear" w:color="auto" w:fill="auto"/>
          </w:tcPr>
          <w:p w14:paraId="0C2EEDF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F6C79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7F79EE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3CF249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CBC1E8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7ED1C0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E592EB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F4C987C" w14:textId="77777777" w:rsidTr="00B81B96">
        <w:trPr>
          <w:trHeight w:val="1029"/>
        </w:trPr>
        <w:tc>
          <w:tcPr>
            <w:tcW w:w="4492" w:type="dxa"/>
            <w:gridSpan w:val="3"/>
            <w:vMerge/>
            <w:shd w:val="clear" w:color="auto" w:fill="auto"/>
          </w:tcPr>
          <w:p w14:paraId="416CB0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1BB94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142FC0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6ECBC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303453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F82BAA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540501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7922A1C" w14:textId="77777777" w:rsidTr="00B81B96">
        <w:trPr>
          <w:trHeight w:val="1029"/>
        </w:trPr>
        <w:tc>
          <w:tcPr>
            <w:tcW w:w="4492" w:type="dxa"/>
            <w:gridSpan w:val="3"/>
            <w:vMerge/>
            <w:shd w:val="clear" w:color="auto" w:fill="auto"/>
          </w:tcPr>
          <w:p w14:paraId="08828D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3806FB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414AC6F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CBF41B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0485FA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38B15D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9D1901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DC301C2" w14:textId="77777777" w:rsidTr="00B81B96">
        <w:trPr>
          <w:trHeight w:val="1029"/>
        </w:trPr>
        <w:tc>
          <w:tcPr>
            <w:tcW w:w="4492" w:type="dxa"/>
            <w:gridSpan w:val="3"/>
            <w:vMerge/>
            <w:shd w:val="clear" w:color="auto" w:fill="auto"/>
          </w:tcPr>
          <w:p w14:paraId="7D6646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7BA87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tc>
        <w:tc>
          <w:tcPr>
            <w:tcW w:w="1590" w:type="dxa"/>
            <w:shd w:val="clear" w:color="auto" w:fill="auto"/>
          </w:tcPr>
          <w:p w14:paraId="29DBB8B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D4936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CB3B1F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4BFDDF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FB27F1B"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B94266" w14:textId="77777777" w:rsidTr="00B81B96">
        <w:trPr>
          <w:trHeight w:val="1029"/>
        </w:trPr>
        <w:tc>
          <w:tcPr>
            <w:tcW w:w="4492" w:type="dxa"/>
            <w:gridSpan w:val="3"/>
            <w:vMerge/>
            <w:shd w:val="clear" w:color="auto" w:fill="auto"/>
          </w:tcPr>
          <w:p w14:paraId="0D2725E1"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1E4D7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PLTLD HT-</w:t>
            </w:r>
          </w:p>
          <w:p w14:paraId="3323443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PLTLDAS1</w:t>
            </w:r>
          </w:p>
        </w:tc>
        <w:tc>
          <w:tcPr>
            <w:tcW w:w="1590" w:type="dxa"/>
            <w:shd w:val="clear" w:color="auto" w:fill="auto"/>
          </w:tcPr>
          <w:p w14:paraId="6AFBC2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758D34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5AEB2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19FEB7D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BDF833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BD7D2C" w14:textId="77777777" w:rsidTr="00B81B96">
        <w:trPr>
          <w:trHeight w:val="1029"/>
        </w:trPr>
        <w:tc>
          <w:tcPr>
            <w:tcW w:w="4492" w:type="dxa"/>
            <w:gridSpan w:val="3"/>
            <w:vMerge/>
            <w:shd w:val="clear" w:color="auto" w:fill="auto"/>
          </w:tcPr>
          <w:p w14:paraId="66351B1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E5D51F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7D1E604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PLTAIRAS1</w:t>
            </w:r>
          </w:p>
        </w:tc>
        <w:tc>
          <w:tcPr>
            <w:tcW w:w="1590" w:type="dxa"/>
            <w:shd w:val="clear" w:color="auto" w:fill="auto"/>
          </w:tcPr>
          <w:p w14:paraId="11612F3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85CD7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CCF9B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4383E6E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63E011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16CCEEE" w14:textId="77777777" w:rsidTr="00B81B96">
        <w:trPr>
          <w:trHeight w:val="1029"/>
        </w:trPr>
        <w:tc>
          <w:tcPr>
            <w:tcW w:w="4492" w:type="dxa"/>
            <w:gridSpan w:val="3"/>
            <w:vMerge/>
            <w:shd w:val="clear" w:color="auto" w:fill="auto"/>
          </w:tcPr>
          <w:p w14:paraId="1777A6F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44D7BD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0B93E7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4198D6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352AE9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3601A3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7DA6BF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E78E29B" w14:textId="77777777" w:rsidTr="00B81B96">
        <w:trPr>
          <w:trHeight w:val="1029"/>
        </w:trPr>
        <w:tc>
          <w:tcPr>
            <w:tcW w:w="4492" w:type="dxa"/>
            <w:gridSpan w:val="3"/>
            <w:vMerge/>
            <w:shd w:val="clear" w:color="auto" w:fill="auto"/>
          </w:tcPr>
          <w:p w14:paraId="164B3F0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FBDBC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0CFDBC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D271D4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09BC8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535DF8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710116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6B34BE3" w14:textId="77777777" w:rsidTr="00B81B96">
        <w:trPr>
          <w:trHeight w:val="1029"/>
        </w:trPr>
        <w:tc>
          <w:tcPr>
            <w:tcW w:w="4492" w:type="dxa"/>
            <w:gridSpan w:val="3"/>
            <w:vMerge/>
            <w:shd w:val="clear" w:color="auto" w:fill="auto"/>
          </w:tcPr>
          <w:p w14:paraId="1E9A18A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8B03E9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3C5E20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201E82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E33D2D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52B940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3DB14A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A94BF8D" w14:textId="77777777" w:rsidTr="00B81B96">
        <w:trPr>
          <w:trHeight w:val="1029"/>
        </w:trPr>
        <w:tc>
          <w:tcPr>
            <w:tcW w:w="4492" w:type="dxa"/>
            <w:gridSpan w:val="3"/>
            <w:vMerge/>
            <w:shd w:val="clear" w:color="auto" w:fill="auto"/>
          </w:tcPr>
          <w:p w14:paraId="577336C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A095F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5492A7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93CAD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7C9B6C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075E58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5F45CB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B7094E" w14:textId="77777777" w:rsidTr="00B81B96">
        <w:trPr>
          <w:trHeight w:val="1029"/>
        </w:trPr>
        <w:tc>
          <w:tcPr>
            <w:tcW w:w="4492" w:type="dxa"/>
            <w:gridSpan w:val="3"/>
            <w:vMerge/>
            <w:shd w:val="clear" w:color="auto" w:fill="auto"/>
          </w:tcPr>
          <w:p w14:paraId="678568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405EB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7228B6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EE41E1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0637A2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350FDA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520F72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FDB5540" w14:textId="77777777" w:rsidTr="00B81B96">
        <w:trPr>
          <w:trHeight w:val="1029"/>
        </w:trPr>
        <w:tc>
          <w:tcPr>
            <w:tcW w:w="4492" w:type="dxa"/>
            <w:gridSpan w:val="3"/>
            <w:vMerge/>
            <w:shd w:val="clear" w:color="auto" w:fill="auto"/>
          </w:tcPr>
          <w:p w14:paraId="74ECE99F"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3FCB75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p w14:paraId="7B6273A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0AFCE6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333F0B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AA71F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1873755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068644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D8075D1" w14:textId="77777777" w:rsidTr="00B81B96">
        <w:trPr>
          <w:trHeight w:val="1029"/>
        </w:trPr>
        <w:tc>
          <w:tcPr>
            <w:tcW w:w="4492" w:type="dxa"/>
            <w:gridSpan w:val="3"/>
            <w:vMerge/>
            <w:shd w:val="clear" w:color="auto" w:fill="auto"/>
          </w:tcPr>
          <w:p w14:paraId="7C625C3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4781C9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w:t>
            </w:r>
          </w:p>
        </w:tc>
        <w:tc>
          <w:tcPr>
            <w:tcW w:w="1590" w:type="dxa"/>
            <w:shd w:val="clear" w:color="auto" w:fill="auto"/>
          </w:tcPr>
          <w:p w14:paraId="6EECD3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E70F94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F18912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C8670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CA4E8B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4BDBFEB" w14:textId="77777777" w:rsidTr="00B81B96">
        <w:trPr>
          <w:trHeight w:val="1029"/>
        </w:trPr>
        <w:tc>
          <w:tcPr>
            <w:tcW w:w="4492" w:type="dxa"/>
            <w:gridSpan w:val="3"/>
            <w:vMerge/>
            <w:shd w:val="clear" w:color="auto" w:fill="auto"/>
          </w:tcPr>
          <w:p w14:paraId="4434BBC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61393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27FE80C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699ECD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0C4CC8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8BCF31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3C7893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8E6AE6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CC2A4EB" w14:textId="77777777" w:rsidTr="00B81B96">
        <w:trPr>
          <w:trHeight w:val="1029"/>
        </w:trPr>
        <w:tc>
          <w:tcPr>
            <w:tcW w:w="4492" w:type="dxa"/>
            <w:gridSpan w:val="3"/>
            <w:vMerge/>
            <w:shd w:val="clear" w:color="auto" w:fill="auto"/>
          </w:tcPr>
          <w:p w14:paraId="5E78890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12E29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72F4A6E0"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2EB2C9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1BD6C98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9FD9A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125C03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04CC8D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14E38DA" w14:textId="77777777" w:rsidTr="00B81B96">
        <w:trPr>
          <w:trHeight w:val="1029"/>
        </w:trPr>
        <w:tc>
          <w:tcPr>
            <w:tcW w:w="4492" w:type="dxa"/>
            <w:gridSpan w:val="3"/>
            <w:vMerge/>
            <w:shd w:val="clear" w:color="auto" w:fill="auto"/>
          </w:tcPr>
          <w:p w14:paraId="023DB50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4565F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508D28F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5268AB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47D855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E7160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E8D1F2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6F1B23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0114344" w14:textId="77777777" w:rsidTr="00B81B96">
        <w:trPr>
          <w:trHeight w:val="1029"/>
        </w:trPr>
        <w:tc>
          <w:tcPr>
            <w:tcW w:w="4492" w:type="dxa"/>
            <w:gridSpan w:val="3"/>
            <w:vMerge/>
            <w:shd w:val="clear" w:color="auto" w:fill="auto"/>
          </w:tcPr>
          <w:p w14:paraId="40E7D35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8A4A4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PLTIR HT- </w:t>
            </w:r>
          </w:p>
        </w:tc>
        <w:tc>
          <w:tcPr>
            <w:tcW w:w="1590" w:type="dxa"/>
            <w:shd w:val="clear" w:color="auto" w:fill="auto"/>
          </w:tcPr>
          <w:p w14:paraId="7F4C620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05A2A9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E21DB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3EF5B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08D841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C84FC74" w14:textId="77777777" w:rsidTr="00B81B96">
        <w:trPr>
          <w:trHeight w:val="1029"/>
        </w:trPr>
        <w:tc>
          <w:tcPr>
            <w:tcW w:w="4492" w:type="dxa"/>
            <w:gridSpan w:val="3"/>
            <w:vMerge/>
            <w:shd w:val="clear" w:color="auto" w:fill="auto"/>
          </w:tcPr>
          <w:p w14:paraId="114E6A8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859D3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791964E3"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1590" w:type="dxa"/>
            <w:shd w:val="clear" w:color="auto" w:fill="auto"/>
          </w:tcPr>
          <w:p w14:paraId="5E4053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4D5D27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9F7B3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2EAC915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D5121A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0328D7F" w14:textId="77777777" w:rsidTr="00B81B96">
        <w:trPr>
          <w:trHeight w:val="1029"/>
        </w:trPr>
        <w:tc>
          <w:tcPr>
            <w:tcW w:w="4492" w:type="dxa"/>
            <w:gridSpan w:val="3"/>
            <w:vMerge/>
            <w:shd w:val="clear" w:color="auto" w:fill="auto"/>
          </w:tcPr>
          <w:p w14:paraId="34D5C07D" w14:textId="77777777" w:rsidR="006C5D60" w:rsidRPr="008C490E" w:rsidRDefault="006C5D60" w:rsidP="006C5D60">
            <w:pPr>
              <w:autoSpaceDE w:val="0"/>
              <w:autoSpaceDN w:val="0"/>
              <w:adjustRightInd w:val="0"/>
              <w:rPr>
                <w:rFonts w:asciiTheme="minorHAnsi" w:hAnsiTheme="minorHAnsi" w:cstheme="minorHAnsi"/>
                <w:b/>
                <w:sz w:val="22"/>
                <w:szCs w:val="22"/>
              </w:rPr>
            </w:pPr>
          </w:p>
        </w:tc>
        <w:tc>
          <w:tcPr>
            <w:tcW w:w="2121" w:type="dxa"/>
            <w:shd w:val="clear" w:color="auto" w:fill="auto"/>
          </w:tcPr>
          <w:p w14:paraId="074646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PLTIR HT-</w:t>
            </w:r>
          </w:p>
          <w:p w14:paraId="2E1682E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PLTAIRAS1</w:t>
            </w:r>
          </w:p>
        </w:tc>
        <w:tc>
          <w:tcPr>
            <w:tcW w:w="1590" w:type="dxa"/>
            <w:shd w:val="clear" w:color="auto" w:fill="auto"/>
          </w:tcPr>
          <w:p w14:paraId="30A7E7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45E6E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5CA49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C7B704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6907DB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280A23F" w14:textId="77777777" w:rsidTr="00B81B96">
        <w:trPr>
          <w:trHeight w:val="1029"/>
        </w:trPr>
        <w:tc>
          <w:tcPr>
            <w:tcW w:w="4492" w:type="dxa"/>
            <w:gridSpan w:val="3"/>
            <w:vMerge/>
            <w:shd w:val="clear" w:color="auto" w:fill="auto"/>
          </w:tcPr>
          <w:p w14:paraId="5E6B22B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F1ECD5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6BB7A7A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7FA72B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B2F324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CA9007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2A84EA2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8175765"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F12E20" w14:textId="77777777" w:rsidTr="00B81B96">
        <w:trPr>
          <w:trHeight w:val="1029"/>
        </w:trPr>
        <w:tc>
          <w:tcPr>
            <w:tcW w:w="4492" w:type="dxa"/>
            <w:gridSpan w:val="3"/>
            <w:vMerge/>
            <w:shd w:val="clear" w:color="auto" w:fill="auto"/>
          </w:tcPr>
          <w:p w14:paraId="5BDD1B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C78150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35CB3E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1200A7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553F7D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FBFAA9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7012B90"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C0F151B" w14:textId="77777777" w:rsidTr="00B81B96">
        <w:trPr>
          <w:trHeight w:val="1029"/>
        </w:trPr>
        <w:tc>
          <w:tcPr>
            <w:tcW w:w="4492" w:type="dxa"/>
            <w:gridSpan w:val="3"/>
            <w:vMerge/>
            <w:shd w:val="clear" w:color="auto" w:fill="auto"/>
          </w:tcPr>
          <w:p w14:paraId="79832A0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7EF8B4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7BBE4F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EFE8F4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6CB02A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531066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4CE5E9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1BE8F52" w14:textId="77777777" w:rsidTr="00B81B96">
        <w:trPr>
          <w:trHeight w:val="1029"/>
        </w:trPr>
        <w:tc>
          <w:tcPr>
            <w:tcW w:w="4492" w:type="dxa"/>
            <w:gridSpan w:val="3"/>
            <w:vMerge/>
            <w:shd w:val="clear" w:color="auto" w:fill="auto"/>
          </w:tcPr>
          <w:p w14:paraId="29A96F4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41E88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0260C55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57ECD9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CA18B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C6210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92E56A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2FBA66B" w14:textId="77777777" w:rsidTr="00B81B96">
        <w:trPr>
          <w:trHeight w:val="1029"/>
        </w:trPr>
        <w:tc>
          <w:tcPr>
            <w:tcW w:w="4492" w:type="dxa"/>
            <w:gridSpan w:val="3"/>
            <w:vMerge/>
            <w:shd w:val="clear" w:color="auto" w:fill="auto"/>
          </w:tcPr>
          <w:p w14:paraId="468D0A0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BC705E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0D39B0A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93AD2A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0B139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09EA3BD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A06D3E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75D7A25" w14:textId="77777777" w:rsidTr="00B81B96">
        <w:trPr>
          <w:trHeight w:val="1029"/>
        </w:trPr>
        <w:tc>
          <w:tcPr>
            <w:tcW w:w="4492" w:type="dxa"/>
            <w:gridSpan w:val="3"/>
            <w:vMerge/>
            <w:shd w:val="clear" w:color="auto" w:fill="auto"/>
          </w:tcPr>
          <w:p w14:paraId="3B2C59E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F8280B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3C91898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3655189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99C526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7D134B6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6840C1F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98C8E66" w14:textId="77777777" w:rsidTr="00B81B96">
        <w:trPr>
          <w:trHeight w:val="1029"/>
        </w:trPr>
        <w:tc>
          <w:tcPr>
            <w:tcW w:w="4492" w:type="dxa"/>
            <w:gridSpan w:val="3"/>
            <w:vMerge/>
            <w:shd w:val="clear" w:color="auto" w:fill="auto"/>
          </w:tcPr>
          <w:p w14:paraId="7823A25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A191AE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p w14:paraId="002A34F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IRR-PLTP-1</w:t>
            </w:r>
          </w:p>
        </w:tc>
        <w:tc>
          <w:tcPr>
            <w:tcW w:w="1590" w:type="dxa"/>
            <w:shd w:val="clear" w:color="auto" w:fill="auto"/>
          </w:tcPr>
          <w:p w14:paraId="6E3F874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16369A6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7CEF6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9D0A19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3D4109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C87983B" w14:textId="77777777" w:rsidTr="00B81B96">
        <w:trPr>
          <w:trHeight w:val="1029"/>
        </w:trPr>
        <w:tc>
          <w:tcPr>
            <w:tcW w:w="4492" w:type="dxa"/>
            <w:gridSpan w:val="3"/>
            <w:vMerge/>
            <w:shd w:val="clear" w:color="auto" w:fill="auto"/>
          </w:tcPr>
          <w:p w14:paraId="203FC55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98225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w:t>
            </w:r>
          </w:p>
        </w:tc>
        <w:tc>
          <w:tcPr>
            <w:tcW w:w="1590" w:type="dxa"/>
            <w:shd w:val="clear" w:color="auto" w:fill="auto"/>
          </w:tcPr>
          <w:p w14:paraId="20E453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2602B9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E765C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DB886F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B1FC2F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1F8B2C6" w14:textId="77777777" w:rsidTr="00B81B96">
        <w:trPr>
          <w:trHeight w:val="1029"/>
        </w:trPr>
        <w:tc>
          <w:tcPr>
            <w:tcW w:w="4492" w:type="dxa"/>
            <w:gridSpan w:val="3"/>
            <w:vMerge/>
            <w:shd w:val="clear" w:color="auto" w:fill="auto"/>
          </w:tcPr>
          <w:p w14:paraId="08E7FE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70C102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34D460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284925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2EECB6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DFEFAC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9E85B0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FC21812" w14:textId="77777777" w:rsidTr="00B81B96">
        <w:trPr>
          <w:trHeight w:val="1029"/>
        </w:trPr>
        <w:tc>
          <w:tcPr>
            <w:tcW w:w="4492" w:type="dxa"/>
            <w:gridSpan w:val="3"/>
            <w:vMerge/>
            <w:shd w:val="clear" w:color="auto" w:fill="auto"/>
          </w:tcPr>
          <w:p w14:paraId="3CEF153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B0ED80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4382294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375A2F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2F9BD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1E183C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388521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115F7A1" w14:textId="77777777" w:rsidTr="00B81B96">
        <w:trPr>
          <w:trHeight w:val="1029"/>
        </w:trPr>
        <w:tc>
          <w:tcPr>
            <w:tcW w:w="4492" w:type="dxa"/>
            <w:gridSpan w:val="3"/>
            <w:vMerge/>
            <w:shd w:val="clear" w:color="auto" w:fill="auto"/>
          </w:tcPr>
          <w:p w14:paraId="74222A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5DC93B6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0BF88F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59B1537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02DC95B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369376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67EFF5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9ECE7AA" w14:textId="77777777" w:rsidTr="00B81B96">
        <w:trPr>
          <w:trHeight w:val="1029"/>
        </w:trPr>
        <w:tc>
          <w:tcPr>
            <w:tcW w:w="4492" w:type="dxa"/>
            <w:gridSpan w:val="3"/>
            <w:vMerge/>
            <w:shd w:val="clear" w:color="auto" w:fill="auto"/>
          </w:tcPr>
          <w:p w14:paraId="22C9CB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293E2C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6E6FC95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18C72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41000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450102D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2D7553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49A6C08" w14:textId="77777777" w:rsidTr="00B81B96">
        <w:trPr>
          <w:trHeight w:val="1029"/>
        </w:trPr>
        <w:tc>
          <w:tcPr>
            <w:tcW w:w="4492" w:type="dxa"/>
            <w:gridSpan w:val="3"/>
            <w:vMerge/>
            <w:shd w:val="clear" w:color="auto" w:fill="auto"/>
          </w:tcPr>
          <w:p w14:paraId="00801F9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4E483A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tc>
        <w:tc>
          <w:tcPr>
            <w:tcW w:w="1590" w:type="dxa"/>
            <w:shd w:val="clear" w:color="auto" w:fill="auto"/>
          </w:tcPr>
          <w:p w14:paraId="440469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847541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3727A0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39C15A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49C56402"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3BC5152" w14:textId="77777777" w:rsidTr="00B81B96">
        <w:trPr>
          <w:trHeight w:val="1029"/>
        </w:trPr>
        <w:tc>
          <w:tcPr>
            <w:tcW w:w="4492" w:type="dxa"/>
            <w:gridSpan w:val="3"/>
            <w:vMerge/>
            <w:shd w:val="clear" w:color="auto" w:fill="auto"/>
          </w:tcPr>
          <w:p w14:paraId="232F37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56E96E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PLTP HT-</w:t>
            </w:r>
          </w:p>
          <w:p w14:paraId="5EA1211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IRR-PLTP-1</w:t>
            </w:r>
          </w:p>
        </w:tc>
        <w:tc>
          <w:tcPr>
            <w:tcW w:w="1590" w:type="dxa"/>
            <w:shd w:val="clear" w:color="auto" w:fill="auto"/>
          </w:tcPr>
          <w:p w14:paraId="667F807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4471356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61A327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60DEF3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0F9F0CD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21F1C1E" w14:textId="77777777" w:rsidTr="00B81B96">
        <w:trPr>
          <w:trHeight w:val="1029"/>
        </w:trPr>
        <w:tc>
          <w:tcPr>
            <w:tcW w:w="4492" w:type="dxa"/>
            <w:gridSpan w:val="3"/>
            <w:vMerge/>
            <w:shd w:val="clear" w:color="auto" w:fill="auto"/>
          </w:tcPr>
          <w:p w14:paraId="4A889FF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66E87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0956C3E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IRRA-PLTHC</w:t>
            </w:r>
          </w:p>
        </w:tc>
        <w:tc>
          <w:tcPr>
            <w:tcW w:w="1590" w:type="dxa"/>
            <w:shd w:val="clear" w:color="auto" w:fill="auto"/>
          </w:tcPr>
          <w:p w14:paraId="60A510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7755F8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2CDE7DA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N</w:t>
            </w:r>
          </w:p>
        </w:tc>
        <w:tc>
          <w:tcPr>
            <w:tcW w:w="1132" w:type="dxa"/>
            <w:gridSpan w:val="2"/>
            <w:shd w:val="clear" w:color="auto" w:fill="auto"/>
          </w:tcPr>
          <w:p w14:paraId="6E8778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E14E19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002A5C4" w14:textId="77777777" w:rsidTr="00B81B96">
        <w:trPr>
          <w:trHeight w:val="1029"/>
        </w:trPr>
        <w:tc>
          <w:tcPr>
            <w:tcW w:w="4492" w:type="dxa"/>
            <w:gridSpan w:val="3"/>
            <w:vMerge/>
            <w:shd w:val="clear" w:color="auto" w:fill="auto"/>
          </w:tcPr>
          <w:p w14:paraId="5E86A8E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F0B79D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264F177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343CD3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B250F3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7C5DFC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7D27194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AA282DB" w14:textId="77777777" w:rsidTr="00B81B96">
        <w:trPr>
          <w:trHeight w:val="1029"/>
        </w:trPr>
        <w:tc>
          <w:tcPr>
            <w:tcW w:w="4492" w:type="dxa"/>
            <w:gridSpan w:val="3"/>
            <w:vMerge/>
            <w:shd w:val="clear" w:color="auto" w:fill="auto"/>
          </w:tcPr>
          <w:p w14:paraId="609E47B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332067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212E7B3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0F39B61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340C34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35274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1D3E507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9876CC6" w14:textId="77777777" w:rsidTr="00B81B96">
        <w:trPr>
          <w:trHeight w:val="1029"/>
        </w:trPr>
        <w:tc>
          <w:tcPr>
            <w:tcW w:w="4492" w:type="dxa"/>
            <w:gridSpan w:val="3"/>
            <w:vMerge/>
            <w:shd w:val="clear" w:color="auto" w:fill="auto"/>
          </w:tcPr>
          <w:p w14:paraId="4782F54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0608B06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166388A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37E3B7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1CBC4B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EA57B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D91B2D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04F9D37" w14:textId="77777777" w:rsidTr="00B81B96">
        <w:trPr>
          <w:trHeight w:val="1029"/>
        </w:trPr>
        <w:tc>
          <w:tcPr>
            <w:tcW w:w="4492" w:type="dxa"/>
            <w:gridSpan w:val="3"/>
            <w:vMerge/>
            <w:shd w:val="clear" w:color="auto" w:fill="auto"/>
          </w:tcPr>
          <w:p w14:paraId="6B64D3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160DF5D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309D55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1EF66BF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E98E12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7A01BF9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020404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5B94C06" w14:textId="77777777" w:rsidTr="00B81B96">
        <w:trPr>
          <w:trHeight w:val="1029"/>
        </w:trPr>
        <w:tc>
          <w:tcPr>
            <w:tcW w:w="4492" w:type="dxa"/>
            <w:gridSpan w:val="3"/>
            <w:vMerge/>
            <w:shd w:val="clear" w:color="auto" w:fill="auto"/>
          </w:tcPr>
          <w:p w14:paraId="694F3F9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204854C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tc>
        <w:tc>
          <w:tcPr>
            <w:tcW w:w="1590" w:type="dxa"/>
            <w:shd w:val="clear" w:color="auto" w:fill="auto"/>
          </w:tcPr>
          <w:p w14:paraId="11EA5CD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66F7B3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79C5C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54A0F9F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EA25C3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C5CC1EE" w14:textId="77777777" w:rsidTr="00B81B96">
        <w:trPr>
          <w:trHeight w:val="1029"/>
        </w:trPr>
        <w:tc>
          <w:tcPr>
            <w:tcW w:w="4492" w:type="dxa"/>
            <w:gridSpan w:val="3"/>
            <w:vMerge/>
            <w:shd w:val="clear" w:color="auto" w:fill="auto"/>
          </w:tcPr>
          <w:p w14:paraId="60A6876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6FA552C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 HT-</w:t>
            </w:r>
          </w:p>
          <w:p w14:paraId="3464BC3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IRRA-PLTHC</w:t>
            </w:r>
          </w:p>
        </w:tc>
        <w:tc>
          <w:tcPr>
            <w:tcW w:w="1590" w:type="dxa"/>
            <w:shd w:val="clear" w:color="auto" w:fill="auto"/>
          </w:tcPr>
          <w:p w14:paraId="1796290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76B0EC9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7C70A6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08C2D4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355D6E4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B14BDED" w14:textId="77777777" w:rsidTr="00B81B96">
        <w:trPr>
          <w:trHeight w:val="1029"/>
        </w:trPr>
        <w:tc>
          <w:tcPr>
            <w:tcW w:w="4492" w:type="dxa"/>
            <w:gridSpan w:val="3"/>
            <w:vMerge/>
            <w:shd w:val="clear" w:color="auto" w:fill="auto"/>
          </w:tcPr>
          <w:p w14:paraId="6D88B86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311630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PLTLHCI</w:t>
            </w:r>
          </w:p>
        </w:tc>
        <w:tc>
          <w:tcPr>
            <w:tcW w:w="1590" w:type="dxa"/>
            <w:shd w:val="clear" w:color="auto" w:fill="auto"/>
          </w:tcPr>
          <w:p w14:paraId="3B5B71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3E29C84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63F5EA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Y</w:t>
            </w:r>
          </w:p>
        </w:tc>
        <w:tc>
          <w:tcPr>
            <w:tcW w:w="1132" w:type="dxa"/>
            <w:gridSpan w:val="2"/>
            <w:shd w:val="clear" w:color="auto" w:fill="auto"/>
          </w:tcPr>
          <w:p w14:paraId="6C44F4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2C73371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0143D40" w14:textId="77777777" w:rsidTr="00B81B96">
        <w:trPr>
          <w:trHeight w:val="1029"/>
        </w:trPr>
        <w:tc>
          <w:tcPr>
            <w:tcW w:w="4492" w:type="dxa"/>
            <w:gridSpan w:val="3"/>
            <w:shd w:val="clear" w:color="auto" w:fill="auto"/>
          </w:tcPr>
          <w:p w14:paraId="45C707C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2121" w:type="dxa"/>
            <w:shd w:val="clear" w:color="auto" w:fill="auto"/>
          </w:tcPr>
          <w:p w14:paraId="7F81956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90" w:type="dxa"/>
            <w:shd w:val="clear" w:color="auto" w:fill="auto"/>
          </w:tcPr>
          <w:p w14:paraId="294EBC1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049" w:type="dxa"/>
            <w:shd w:val="clear" w:color="auto" w:fill="auto"/>
          </w:tcPr>
          <w:p w14:paraId="4C93508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1" w:type="dxa"/>
            <w:gridSpan w:val="2"/>
            <w:shd w:val="clear" w:color="auto" w:fill="auto"/>
          </w:tcPr>
          <w:p w14:paraId="4A84C9B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2" w:type="dxa"/>
            <w:gridSpan w:val="2"/>
            <w:shd w:val="clear" w:color="auto" w:fill="auto"/>
          </w:tcPr>
          <w:p w14:paraId="633A812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872" w:type="dxa"/>
            <w:gridSpan w:val="2"/>
          </w:tcPr>
          <w:p w14:paraId="5679F762"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437E8123" w14:textId="77777777" w:rsidR="006C5D60" w:rsidRPr="008C490E" w:rsidRDefault="006C5D60" w:rsidP="006C5D60">
      <w:pPr>
        <w:autoSpaceDE w:val="0"/>
        <w:autoSpaceDN w:val="0"/>
        <w:adjustRightInd w:val="0"/>
        <w:rPr>
          <w:rFonts w:asciiTheme="minorHAnsi" w:hAnsiTheme="minorHAnsi" w:cstheme="minorHAnsi"/>
          <w:sz w:val="22"/>
          <w:szCs w:val="22"/>
        </w:rPr>
      </w:pPr>
    </w:p>
    <w:p w14:paraId="672D011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br w:type="page"/>
      </w:r>
    </w:p>
    <w:p w14:paraId="448FC657" w14:textId="77777777" w:rsidR="006C5D60" w:rsidRPr="008C490E" w:rsidRDefault="006C5D60" w:rsidP="00DB5EA3">
      <w:pPr>
        <w:pStyle w:val="Heading1"/>
        <w:rPr>
          <w:rFonts w:asciiTheme="minorHAnsi" w:hAnsiTheme="minorHAnsi" w:cstheme="minorHAnsi"/>
          <w:color w:val="auto"/>
        </w:rPr>
      </w:pPr>
      <w:bookmarkStart w:id="41" w:name="_Appendix_12:_Selection"/>
      <w:bookmarkEnd w:id="41"/>
      <w:r w:rsidRPr="008C490E">
        <w:rPr>
          <w:rFonts w:asciiTheme="minorHAnsi" w:hAnsiTheme="minorHAnsi" w:cstheme="minorHAnsi"/>
          <w:color w:val="auto"/>
        </w:rPr>
        <w:lastRenderedPageBreak/>
        <w:t>Appendix 12: Selection of FFP for adults – truth table</w:t>
      </w:r>
    </w:p>
    <w:p w14:paraId="5AB8E28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Adults receiving high titre positive or untested units</w:t>
      </w:r>
    </w:p>
    <w:tbl>
      <w:tblPr>
        <w:tblStyle w:val="TableGrid"/>
        <w:tblW w:w="0" w:type="auto"/>
        <w:tblInd w:w="288" w:type="dxa"/>
        <w:tblLook w:val="01E0" w:firstRow="1" w:lastRow="1" w:firstColumn="1" w:lastColumn="1" w:noHBand="0" w:noVBand="0"/>
      </w:tblPr>
      <w:tblGrid>
        <w:gridCol w:w="698"/>
        <w:gridCol w:w="2517"/>
        <w:gridCol w:w="1491"/>
        <w:gridCol w:w="1491"/>
        <w:gridCol w:w="1491"/>
        <w:gridCol w:w="1492"/>
      </w:tblGrid>
      <w:tr w:rsidR="006C5D60" w:rsidRPr="008C490E" w14:paraId="37323C07" w14:textId="77777777" w:rsidTr="00B81B96">
        <w:trPr>
          <w:trHeight w:val="564"/>
        </w:trPr>
        <w:tc>
          <w:tcPr>
            <w:tcW w:w="3215" w:type="dxa"/>
            <w:gridSpan w:val="2"/>
            <w:tcBorders>
              <w:bottom w:val="single" w:sz="12" w:space="0" w:color="auto"/>
            </w:tcBorders>
            <w:vAlign w:val="center"/>
          </w:tcPr>
          <w:p w14:paraId="01D7369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Recipient group</w:t>
            </w:r>
          </w:p>
        </w:tc>
        <w:tc>
          <w:tcPr>
            <w:tcW w:w="1491" w:type="dxa"/>
            <w:tcBorders>
              <w:bottom w:val="single" w:sz="12" w:space="0" w:color="auto"/>
            </w:tcBorders>
            <w:vAlign w:val="center"/>
          </w:tcPr>
          <w:p w14:paraId="3856787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O</w:t>
            </w:r>
          </w:p>
        </w:tc>
        <w:tc>
          <w:tcPr>
            <w:tcW w:w="1491" w:type="dxa"/>
            <w:tcBorders>
              <w:bottom w:val="single" w:sz="12" w:space="0" w:color="auto"/>
            </w:tcBorders>
            <w:vAlign w:val="center"/>
          </w:tcPr>
          <w:p w14:paraId="6857D10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1491" w:type="dxa"/>
            <w:tcBorders>
              <w:bottom w:val="single" w:sz="12" w:space="0" w:color="auto"/>
            </w:tcBorders>
            <w:vAlign w:val="center"/>
          </w:tcPr>
          <w:p w14:paraId="0BFC11E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1492" w:type="dxa"/>
            <w:tcBorders>
              <w:bottom w:val="single" w:sz="12" w:space="0" w:color="auto"/>
            </w:tcBorders>
            <w:vAlign w:val="center"/>
          </w:tcPr>
          <w:p w14:paraId="6047A28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r>
      <w:tr w:rsidR="006C5D60" w:rsidRPr="008C490E" w14:paraId="58AC247F" w14:textId="77777777" w:rsidTr="00B81B96">
        <w:trPr>
          <w:trHeight w:val="705"/>
        </w:trPr>
        <w:tc>
          <w:tcPr>
            <w:tcW w:w="698" w:type="dxa"/>
            <w:tcBorders>
              <w:top w:val="single" w:sz="12" w:space="0" w:color="auto"/>
              <w:right w:val="nil"/>
            </w:tcBorders>
            <w:vAlign w:val="center"/>
          </w:tcPr>
          <w:p w14:paraId="1D35BA7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1</w:t>
            </w:r>
            <w:r w:rsidRPr="008C490E">
              <w:rPr>
                <w:rFonts w:asciiTheme="minorHAnsi" w:hAnsiTheme="minorHAnsi" w:cstheme="minorHAnsi"/>
                <w:b/>
                <w:sz w:val="22"/>
                <w:szCs w:val="22"/>
                <w:vertAlign w:val="superscript"/>
              </w:rPr>
              <w:t>st</w:t>
            </w:r>
          </w:p>
        </w:tc>
        <w:tc>
          <w:tcPr>
            <w:tcW w:w="2517" w:type="dxa"/>
            <w:tcBorders>
              <w:top w:val="single" w:sz="12" w:space="0" w:color="auto"/>
              <w:left w:val="nil"/>
            </w:tcBorders>
            <w:tcMar>
              <w:left w:w="0" w:type="dxa"/>
              <w:right w:w="0" w:type="dxa"/>
            </w:tcMar>
            <w:vAlign w:val="center"/>
          </w:tcPr>
          <w:p w14:paraId="313F9D4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Choice</w:t>
            </w:r>
          </w:p>
        </w:tc>
        <w:tc>
          <w:tcPr>
            <w:tcW w:w="1491" w:type="dxa"/>
            <w:tcBorders>
              <w:top w:val="single" w:sz="12" w:space="0" w:color="auto"/>
            </w:tcBorders>
            <w:vAlign w:val="center"/>
          </w:tcPr>
          <w:p w14:paraId="7082A20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O</w:t>
            </w:r>
          </w:p>
        </w:tc>
        <w:tc>
          <w:tcPr>
            <w:tcW w:w="1491" w:type="dxa"/>
            <w:tcBorders>
              <w:top w:val="single" w:sz="12" w:space="0" w:color="auto"/>
            </w:tcBorders>
            <w:vAlign w:val="center"/>
          </w:tcPr>
          <w:p w14:paraId="5E8E1D6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1491" w:type="dxa"/>
            <w:tcBorders>
              <w:top w:val="single" w:sz="12" w:space="0" w:color="auto"/>
            </w:tcBorders>
            <w:vAlign w:val="center"/>
          </w:tcPr>
          <w:p w14:paraId="0D0B3A9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1492" w:type="dxa"/>
            <w:tcBorders>
              <w:top w:val="single" w:sz="12" w:space="0" w:color="auto"/>
            </w:tcBorders>
            <w:vAlign w:val="center"/>
          </w:tcPr>
          <w:p w14:paraId="02D24BA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r>
      <w:tr w:rsidR="006C5D60" w:rsidRPr="008C490E" w14:paraId="335E40F4" w14:textId="77777777" w:rsidTr="00B81B96">
        <w:trPr>
          <w:trHeight w:val="705"/>
        </w:trPr>
        <w:tc>
          <w:tcPr>
            <w:tcW w:w="698" w:type="dxa"/>
            <w:tcBorders>
              <w:right w:val="nil"/>
            </w:tcBorders>
            <w:vAlign w:val="center"/>
          </w:tcPr>
          <w:p w14:paraId="5F01012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2</w:t>
            </w:r>
            <w:r w:rsidRPr="008C490E">
              <w:rPr>
                <w:rFonts w:asciiTheme="minorHAnsi" w:hAnsiTheme="minorHAnsi" w:cstheme="minorHAnsi"/>
                <w:b/>
                <w:sz w:val="22"/>
                <w:szCs w:val="22"/>
                <w:vertAlign w:val="superscript"/>
              </w:rPr>
              <w:t>nd</w:t>
            </w:r>
          </w:p>
        </w:tc>
        <w:tc>
          <w:tcPr>
            <w:tcW w:w="2517" w:type="dxa"/>
            <w:tcBorders>
              <w:left w:val="nil"/>
            </w:tcBorders>
            <w:tcMar>
              <w:left w:w="0" w:type="dxa"/>
              <w:right w:w="0" w:type="dxa"/>
            </w:tcMar>
            <w:vAlign w:val="center"/>
          </w:tcPr>
          <w:p w14:paraId="4495AD3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Choice</w:t>
            </w:r>
          </w:p>
        </w:tc>
        <w:tc>
          <w:tcPr>
            <w:tcW w:w="1491" w:type="dxa"/>
            <w:vAlign w:val="center"/>
          </w:tcPr>
          <w:p w14:paraId="3D235A2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1491" w:type="dxa"/>
            <w:vAlign w:val="center"/>
          </w:tcPr>
          <w:p w14:paraId="1047042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c>
          <w:tcPr>
            <w:tcW w:w="1491" w:type="dxa"/>
            <w:vAlign w:val="center"/>
          </w:tcPr>
          <w:p w14:paraId="0F763E0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c>
          <w:tcPr>
            <w:tcW w:w="1492" w:type="dxa"/>
            <w:vAlign w:val="center"/>
          </w:tcPr>
          <w:p w14:paraId="46367CC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r>
      <w:tr w:rsidR="006C5D60" w:rsidRPr="008C490E" w14:paraId="5A213E3A" w14:textId="77777777" w:rsidTr="00B81B96">
        <w:trPr>
          <w:trHeight w:val="705"/>
        </w:trPr>
        <w:tc>
          <w:tcPr>
            <w:tcW w:w="698" w:type="dxa"/>
            <w:tcBorders>
              <w:right w:val="nil"/>
            </w:tcBorders>
            <w:vAlign w:val="center"/>
          </w:tcPr>
          <w:p w14:paraId="41EE95E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3</w:t>
            </w:r>
            <w:r w:rsidRPr="008C490E">
              <w:rPr>
                <w:rFonts w:asciiTheme="minorHAnsi" w:hAnsiTheme="minorHAnsi" w:cstheme="minorHAnsi"/>
                <w:b/>
                <w:sz w:val="22"/>
                <w:szCs w:val="22"/>
                <w:vertAlign w:val="superscript"/>
              </w:rPr>
              <w:t>rd</w:t>
            </w:r>
          </w:p>
        </w:tc>
        <w:tc>
          <w:tcPr>
            <w:tcW w:w="2517" w:type="dxa"/>
            <w:tcBorders>
              <w:left w:val="nil"/>
            </w:tcBorders>
            <w:tcMar>
              <w:left w:w="0" w:type="dxa"/>
              <w:right w:w="0" w:type="dxa"/>
            </w:tcMar>
            <w:vAlign w:val="center"/>
          </w:tcPr>
          <w:p w14:paraId="78F885E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Choice</w:t>
            </w:r>
          </w:p>
        </w:tc>
        <w:tc>
          <w:tcPr>
            <w:tcW w:w="1491" w:type="dxa"/>
            <w:vAlign w:val="center"/>
          </w:tcPr>
          <w:p w14:paraId="7136768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1491" w:type="dxa"/>
            <w:vAlign w:val="center"/>
          </w:tcPr>
          <w:p w14:paraId="516D8064"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1491" w:type="dxa"/>
            <w:vAlign w:val="center"/>
          </w:tcPr>
          <w:p w14:paraId="70E35F7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1492" w:type="dxa"/>
            <w:vAlign w:val="center"/>
          </w:tcPr>
          <w:p w14:paraId="5DD1F14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r>
      <w:tr w:rsidR="006C5D60" w:rsidRPr="008C490E" w14:paraId="23F85479" w14:textId="77777777" w:rsidTr="00B81B96">
        <w:trPr>
          <w:trHeight w:val="705"/>
        </w:trPr>
        <w:tc>
          <w:tcPr>
            <w:tcW w:w="698" w:type="dxa"/>
            <w:tcBorders>
              <w:right w:val="nil"/>
            </w:tcBorders>
            <w:vAlign w:val="center"/>
          </w:tcPr>
          <w:p w14:paraId="485D1B5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4</w:t>
            </w:r>
            <w:r w:rsidRPr="008C490E">
              <w:rPr>
                <w:rFonts w:asciiTheme="minorHAnsi" w:hAnsiTheme="minorHAnsi" w:cstheme="minorHAnsi"/>
                <w:b/>
                <w:sz w:val="22"/>
                <w:szCs w:val="22"/>
                <w:vertAlign w:val="superscript"/>
              </w:rPr>
              <w:t>th</w:t>
            </w:r>
          </w:p>
        </w:tc>
        <w:tc>
          <w:tcPr>
            <w:tcW w:w="2517" w:type="dxa"/>
            <w:tcBorders>
              <w:left w:val="nil"/>
            </w:tcBorders>
            <w:tcMar>
              <w:left w:w="0" w:type="dxa"/>
              <w:right w:w="0" w:type="dxa"/>
            </w:tcMar>
            <w:vAlign w:val="center"/>
          </w:tcPr>
          <w:p w14:paraId="36EE1A5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Choice</w:t>
            </w:r>
          </w:p>
        </w:tc>
        <w:tc>
          <w:tcPr>
            <w:tcW w:w="1491" w:type="dxa"/>
            <w:vAlign w:val="center"/>
          </w:tcPr>
          <w:p w14:paraId="6775579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c>
          <w:tcPr>
            <w:tcW w:w="1491" w:type="dxa"/>
            <w:vAlign w:val="center"/>
          </w:tcPr>
          <w:p w14:paraId="1BAF245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w:t>
            </w:r>
          </w:p>
        </w:tc>
        <w:tc>
          <w:tcPr>
            <w:tcW w:w="1491" w:type="dxa"/>
            <w:vAlign w:val="center"/>
          </w:tcPr>
          <w:p w14:paraId="2911CC3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w:t>
            </w:r>
          </w:p>
        </w:tc>
        <w:tc>
          <w:tcPr>
            <w:tcW w:w="1492" w:type="dxa"/>
            <w:vAlign w:val="center"/>
          </w:tcPr>
          <w:p w14:paraId="2AD40CB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w:t>
            </w:r>
          </w:p>
        </w:tc>
      </w:tr>
    </w:tbl>
    <w:p w14:paraId="08CD5BD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b/>
          <w:sz w:val="22"/>
          <w:szCs w:val="22"/>
        </w:rPr>
        <w:t>Adults receiving high titre negative units</w:t>
      </w:r>
    </w:p>
    <w:tbl>
      <w:tblPr>
        <w:tblStyle w:val="TableGrid"/>
        <w:tblW w:w="0" w:type="auto"/>
        <w:tblInd w:w="288" w:type="dxa"/>
        <w:tblLook w:val="01E0" w:firstRow="1" w:lastRow="1" w:firstColumn="1" w:lastColumn="1" w:noHBand="0" w:noVBand="0"/>
      </w:tblPr>
      <w:tblGrid>
        <w:gridCol w:w="698"/>
        <w:gridCol w:w="2517"/>
        <w:gridCol w:w="1491"/>
        <w:gridCol w:w="1491"/>
        <w:gridCol w:w="1491"/>
        <w:gridCol w:w="1492"/>
      </w:tblGrid>
      <w:tr w:rsidR="006C5D60" w:rsidRPr="008C490E" w14:paraId="2DCDF908" w14:textId="77777777" w:rsidTr="00B81B96">
        <w:trPr>
          <w:trHeight w:val="567"/>
        </w:trPr>
        <w:tc>
          <w:tcPr>
            <w:tcW w:w="3215" w:type="dxa"/>
            <w:gridSpan w:val="2"/>
            <w:tcBorders>
              <w:bottom w:val="single" w:sz="12" w:space="0" w:color="auto"/>
            </w:tcBorders>
            <w:vAlign w:val="center"/>
          </w:tcPr>
          <w:p w14:paraId="4948C4D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Recipient group</w:t>
            </w:r>
          </w:p>
        </w:tc>
        <w:tc>
          <w:tcPr>
            <w:tcW w:w="1491" w:type="dxa"/>
            <w:tcBorders>
              <w:bottom w:val="single" w:sz="12" w:space="0" w:color="auto"/>
            </w:tcBorders>
            <w:vAlign w:val="center"/>
          </w:tcPr>
          <w:p w14:paraId="07B4F48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O</w:t>
            </w:r>
          </w:p>
        </w:tc>
        <w:tc>
          <w:tcPr>
            <w:tcW w:w="1491" w:type="dxa"/>
            <w:tcBorders>
              <w:bottom w:val="single" w:sz="12" w:space="0" w:color="auto"/>
            </w:tcBorders>
            <w:vAlign w:val="center"/>
          </w:tcPr>
          <w:p w14:paraId="4415B94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1491" w:type="dxa"/>
            <w:tcBorders>
              <w:bottom w:val="single" w:sz="12" w:space="0" w:color="auto"/>
            </w:tcBorders>
            <w:vAlign w:val="center"/>
          </w:tcPr>
          <w:p w14:paraId="1070E72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1492" w:type="dxa"/>
            <w:tcBorders>
              <w:bottom w:val="single" w:sz="12" w:space="0" w:color="auto"/>
            </w:tcBorders>
            <w:vAlign w:val="center"/>
          </w:tcPr>
          <w:p w14:paraId="565FA1C5"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r>
      <w:tr w:rsidR="006C5D60" w:rsidRPr="008C490E" w14:paraId="003B6291" w14:textId="77777777" w:rsidTr="00B81B96">
        <w:trPr>
          <w:trHeight w:val="720"/>
        </w:trPr>
        <w:tc>
          <w:tcPr>
            <w:tcW w:w="698" w:type="dxa"/>
            <w:tcBorders>
              <w:top w:val="single" w:sz="12" w:space="0" w:color="auto"/>
              <w:right w:val="nil"/>
            </w:tcBorders>
            <w:vAlign w:val="center"/>
          </w:tcPr>
          <w:p w14:paraId="51D7620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1</w:t>
            </w:r>
            <w:r w:rsidRPr="008C490E">
              <w:rPr>
                <w:rFonts w:asciiTheme="minorHAnsi" w:hAnsiTheme="minorHAnsi" w:cstheme="minorHAnsi"/>
                <w:b/>
                <w:sz w:val="22"/>
                <w:szCs w:val="22"/>
                <w:vertAlign w:val="superscript"/>
              </w:rPr>
              <w:t>st</w:t>
            </w:r>
          </w:p>
        </w:tc>
        <w:tc>
          <w:tcPr>
            <w:tcW w:w="2517" w:type="dxa"/>
            <w:tcBorders>
              <w:top w:val="single" w:sz="12" w:space="0" w:color="auto"/>
              <w:left w:val="nil"/>
            </w:tcBorders>
            <w:tcMar>
              <w:left w:w="0" w:type="dxa"/>
              <w:right w:w="0" w:type="dxa"/>
            </w:tcMar>
            <w:vAlign w:val="center"/>
          </w:tcPr>
          <w:p w14:paraId="4ED964C3"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Choice</w:t>
            </w:r>
          </w:p>
        </w:tc>
        <w:tc>
          <w:tcPr>
            <w:tcW w:w="1491" w:type="dxa"/>
            <w:tcBorders>
              <w:top w:val="single" w:sz="12" w:space="0" w:color="auto"/>
            </w:tcBorders>
            <w:vAlign w:val="center"/>
          </w:tcPr>
          <w:p w14:paraId="04FB771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O</w:t>
            </w:r>
          </w:p>
        </w:tc>
        <w:tc>
          <w:tcPr>
            <w:tcW w:w="1491" w:type="dxa"/>
            <w:tcBorders>
              <w:top w:val="single" w:sz="12" w:space="0" w:color="auto"/>
            </w:tcBorders>
            <w:vAlign w:val="center"/>
          </w:tcPr>
          <w:p w14:paraId="3E147690"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1491" w:type="dxa"/>
            <w:tcBorders>
              <w:top w:val="single" w:sz="12" w:space="0" w:color="auto"/>
            </w:tcBorders>
            <w:vAlign w:val="center"/>
          </w:tcPr>
          <w:p w14:paraId="3215378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1492" w:type="dxa"/>
            <w:tcBorders>
              <w:top w:val="single" w:sz="12" w:space="0" w:color="auto"/>
            </w:tcBorders>
            <w:vAlign w:val="center"/>
          </w:tcPr>
          <w:p w14:paraId="7300C96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r>
      <w:tr w:rsidR="006C5D60" w:rsidRPr="008C490E" w14:paraId="042635DF" w14:textId="77777777" w:rsidTr="00B81B96">
        <w:trPr>
          <w:trHeight w:val="720"/>
        </w:trPr>
        <w:tc>
          <w:tcPr>
            <w:tcW w:w="698" w:type="dxa"/>
            <w:tcBorders>
              <w:right w:val="nil"/>
            </w:tcBorders>
            <w:vAlign w:val="center"/>
          </w:tcPr>
          <w:p w14:paraId="014108C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2</w:t>
            </w:r>
            <w:r w:rsidRPr="008C490E">
              <w:rPr>
                <w:rFonts w:asciiTheme="minorHAnsi" w:hAnsiTheme="minorHAnsi" w:cstheme="minorHAnsi"/>
                <w:b/>
                <w:sz w:val="22"/>
                <w:szCs w:val="22"/>
                <w:vertAlign w:val="superscript"/>
              </w:rPr>
              <w:t>nd</w:t>
            </w:r>
          </w:p>
        </w:tc>
        <w:tc>
          <w:tcPr>
            <w:tcW w:w="2517" w:type="dxa"/>
            <w:tcBorders>
              <w:left w:val="nil"/>
            </w:tcBorders>
            <w:tcMar>
              <w:left w:w="0" w:type="dxa"/>
              <w:right w:w="0" w:type="dxa"/>
            </w:tcMar>
            <w:vAlign w:val="center"/>
          </w:tcPr>
          <w:p w14:paraId="36F990C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Choice</w:t>
            </w:r>
          </w:p>
        </w:tc>
        <w:tc>
          <w:tcPr>
            <w:tcW w:w="1491" w:type="dxa"/>
            <w:vAlign w:val="center"/>
          </w:tcPr>
          <w:p w14:paraId="1F351BFF"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1491" w:type="dxa"/>
            <w:vAlign w:val="center"/>
          </w:tcPr>
          <w:p w14:paraId="537FC6A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1491" w:type="dxa"/>
            <w:vAlign w:val="center"/>
          </w:tcPr>
          <w:p w14:paraId="67F5A7CC"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c>
          <w:tcPr>
            <w:tcW w:w="1492" w:type="dxa"/>
            <w:vAlign w:val="center"/>
          </w:tcPr>
          <w:p w14:paraId="56332BD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w:t>
            </w:r>
          </w:p>
        </w:tc>
      </w:tr>
      <w:tr w:rsidR="006C5D60" w:rsidRPr="008C490E" w14:paraId="3442ACD8" w14:textId="77777777" w:rsidTr="00B81B96">
        <w:trPr>
          <w:trHeight w:val="720"/>
        </w:trPr>
        <w:tc>
          <w:tcPr>
            <w:tcW w:w="698" w:type="dxa"/>
            <w:tcBorders>
              <w:right w:val="nil"/>
            </w:tcBorders>
            <w:vAlign w:val="center"/>
          </w:tcPr>
          <w:p w14:paraId="48ED6029"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3</w:t>
            </w:r>
            <w:r w:rsidRPr="008C490E">
              <w:rPr>
                <w:rFonts w:asciiTheme="minorHAnsi" w:hAnsiTheme="minorHAnsi" w:cstheme="minorHAnsi"/>
                <w:b/>
                <w:sz w:val="22"/>
                <w:szCs w:val="22"/>
                <w:vertAlign w:val="superscript"/>
              </w:rPr>
              <w:t>rd</w:t>
            </w:r>
          </w:p>
        </w:tc>
        <w:tc>
          <w:tcPr>
            <w:tcW w:w="2517" w:type="dxa"/>
            <w:tcBorders>
              <w:left w:val="nil"/>
            </w:tcBorders>
            <w:tcMar>
              <w:left w:w="0" w:type="dxa"/>
              <w:right w:w="0" w:type="dxa"/>
            </w:tcMar>
            <w:vAlign w:val="center"/>
          </w:tcPr>
          <w:p w14:paraId="558EEEE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Choice</w:t>
            </w:r>
          </w:p>
        </w:tc>
        <w:tc>
          <w:tcPr>
            <w:tcW w:w="1491" w:type="dxa"/>
            <w:vAlign w:val="center"/>
          </w:tcPr>
          <w:p w14:paraId="6770880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c>
          <w:tcPr>
            <w:tcW w:w="1491" w:type="dxa"/>
            <w:vAlign w:val="center"/>
          </w:tcPr>
          <w:p w14:paraId="631F92DD"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c>
          <w:tcPr>
            <w:tcW w:w="1491" w:type="dxa"/>
            <w:vAlign w:val="center"/>
          </w:tcPr>
          <w:p w14:paraId="4D52211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c>
          <w:tcPr>
            <w:tcW w:w="1492" w:type="dxa"/>
            <w:vAlign w:val="center"/>
          </w:tcPr>
          <w:p w14:paraId="62CB81E2"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B</w:t>
            </w:r>
          </w:p>
        </w:tc>
      </w:tr>
      <w:tr w:rsidR="006C5D60" w:rsidRPr="008C490E" w14:paraId="49653EA5" w14:textId="77777777" w:rsidTr="00B81B96">
        <w:trPr>
          <w:trHeight w:val="720"/>
        </w:trPr>
        <w:tc>
          <w:tcPr>
            <w:tcW w:w="698" w:type="dxa"/>
            <w:tcBorders>
              <w:right w:val="nil"/>
            </w:tcBorders>
            <w:vAlign w:val="center"/>
          </w:tcPr>
          <w:p w14:paraId="7CEDA9F7"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4</w:t>
            </w:r>
            <w:r w:rsidRPr="008C490E">
              <w:rPr>
                <w:rFonts w:asciiTheme="minorHAnsi" w:hAnsiTheme="minorHAnsi" w:cstheme="minorHAnsi"/>
                <w:b/>
                <w:sz w:val="22"/>
                <w:szCs w:val="22"/>
                <w:vertAlign w:val="superscript"/>
              </w:rPr>
              <w:t>th</w:t>
            </w:r>
          </w:p>
        </w:tc>
        <w:tc>
          <w:tcPr>
            <w:tcW w:w="2517" w:type="dxa"/>
            <w:tcBorders>
              <w:left w:val="nil"/>
            </w:tcBorders>
            <w:tcMar>
              <w:left w:w="0" w:type="dxa"/>
              <w:right w:w="0" w:type="dxa"/>
            </w:tcMar>
            <w:vAlign w:val="center"/>
          </w:tcPr>
          <w:p w14:paraId="449E5E38"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Choice</w:t>
            </w:r>
          </w:p>
        </w:tc>
        <w:tc>
          <w:tcPr>
            <w:tcW w:w="1491" w:type="dxa"/>
            <w:vAlign w:val="center"/>
          </w:tcPr>
          <w:p w14:paraId="0A915CF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AB</w:t>
            </w:r>
          </w:p>
        </w:tc>
        <w:tc>
          <w:tcPr>
            <w:tcW w:w="1491" w:type="dxa"/>
            <w:vAlign w:val="center"/>
          </w:tcPr>
          <w:p w14:paraId="05A93D2A"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w:t>
            </w:r>
          </w:p>
        </w:tc>
        <w:tc>
          <w:tcPr>
            <w:tcW w:w="1491" w:type="dxa"/>
            <w:vAlign w:val="center"/>
          </w:tcPr>
          <w:p w14:paraId="489C3346"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w:t>
            </w:r>
          </w:p>
        </w:tc>
        <w:tc>
          <w:tcPr>
            <w:tcW w:w="1492" w:type="dxa"/>
            <w:vAlign w:val="center"/>
          </w:tcPr>
          <w:p w14:paraId="2B67D50E"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w:t>
            </w:r>
          </w:p>
        </w:tc>
      </w:tr>
    </w:tbl>
    <w:p w14:paraId="4C21217F" w14:textId="77777777" w:rsidR="006C5D60" w:rsidRPr="008C490E" w:rsidRDefault="006C5D60" w:rsidP="006C5D60">
      <w:pPr>
        <w:autoSpaceDE w:val="0"/>
        <w:autoSpaceDN w:val="0"/>
        <w:adjustRightInd w:val="0"/>
        <w:rPr>
          <w:rFonts w:asciiTheme="minorHAnsi" w:hAnsiTheme="minorHAnsi" w:cstheme="minorHAnsi"/>
          <w:sz w:val="22"/>
          <w:szCs w:val="22"/>
        </w:rPr>
      </w:pPr>
    </w:p>
    <w:p w14:paraId="2E0EF202" w14:textId="77777777" w:rsidR="006A6CD6" w:rsidRPr="008C490E" w:rsidRDefault="006C5D60">
      <w:pPr>
        <w:jc w:val="left"/>
        <w:rPr>
          <w:rFonts w:asciiTheme="minorHAnsi" w:eastAsiaTheme="majorEastAsia" w:hAnsiTheme="minorHAnsi" w:cstheme="minorHAnsi"/>
          <w:b/>
          <w:bCs/>
          <w:color w:val="365F91" w:themeColor="accent1" w:themeShade="BF"/>
          <w:sz w:val="28"/>
          <w:szCs w:val="28"/>
        </w:rPr>
      </w:pPr>
      <w:r w:rsidRPr="008C490E">
        <w:rPr>
          <w:rFonts w:asciiTheme="minorHAnsi" w:hAnsiTheme="minorHAnsi" w:cstheme="minorHAnsi"/>
        </w:rPr>
        <w:br w:type="page"/>
      </w:r>
      <w:r w:rsidR="006A6CD6" w:rsidRPr="008C490E">
        <w:rPr>
          <w:rFonts w:asciiTheme="minorHAnsi" w:hAnsiTheme="minorHAnsi" w:cstheme="minorHAnsi"/>
        </w:rPr>
        <w:lastRenderedPageBreak/>
        <w:br w:type="page"/>
      </w:r>
    </w:p>
    <w:p w14:paraId="0E670DA6" w14:textId="77777777" w:rsidR="006C5D60" w:rsidRPr="00103DFC" w:rsidRDefault="006C5D60" w:rsidP="00DB5EA3">
      <w:pPr>
        <w:pStyle w:val="Heading1"/>
        <w:rPr>
          <w:rFonts w:asciiTheme="minorHAnsi" w:hAnsiTheme="minorHAnsi" w:cstheme="minorHAnsi"/>
          <w:sz w:val="36"/>
          <w:szCs w:val="36"/>
        </w:rPr>
      </w:pPr>
      <w:bookmarkStart w:id="42" w:name="_Appendix_13:_Platelet"/>
      <w:bookmarkEnd w:id="42"/>
      <w:r w:rsidRPr="00103DFC">
        <w:rPr>
          <w:rFonts w:asciiTheme="minorHAnsi" w:hAnsiTheme="minorHAnsi" w:cstheme="minorHAnsi"/>
          <w:color w:val="auto"/>
          <w:sz w:val="36"/>
          <w:szCs w:val="36"/>
        </w:rPr>
        <w:lastRenderedPageBreak/>
        <w:t>Appendix 13: Platelet selection truth table</w:t>
      </w:r>
    </w:p>
    <w:p w14:paraId="22834165" w14:textId="77777777" w:rsidR="006C5D60" w:rsidRPr="008C490E" w:rsidRDefault="006C5D60" w:rsidP="006C5D60">
      <w:pPr>
        <w:autoSpaceDE w:val="0"/>
        <w:autoSpaceDN w:val="0"/>
        <w:adjustRightInd w:val="0"/>
        <w:rPr>
          <w:rFonts w:asciiTheme="minorHAnsi" w:hAnsiTheme="minorHAnsi" w:cstheme="minorHAnsi"/>
          <w:sz w:val="22"/>
          <w:szCs w:val="22"/>
        </w:rPr>
      </w:pPr>
    </w:p>
    <w:p w14:paraId="207079FD" w14:textId="77777777" w:rsidR="006C5D60" w:rsidRPr="008C490E" w:rsidRDefault="006C5D60" w:rsidP="006C5D60">
      <w:pPr>
        <w:autoSpaceDE w:val="0"/>
        <w:autoSpaceDN w:val="0"/>
        <w:adjustRightInd w:val="0"/>
        <w:rPr>
          <w:rFonts w:asciiTheme="minorHAnsi" w:hAnsiTheme="minorHAnsi" w:cstheme="minorHAnsi"/>
          <w:sz w:val="22"/>
          <w:szCs w:val="22"/>
        </w:rPr>
      </w:pPr>
    </w:p>
    <w:p w14:paraId="16049E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noProof/>
          <w:sz w:val="22"/>
          <w:szCs w:val="22"/>
          <w:lang w:eastAsia="en-GB"/>
        </w:rPr>
        <w:lastRenderedPageBreak/>
        <w:drawing>
          <wp:inline distT="0" distB="0" distL="0" distR="0" wp14:anchorId="4CA57B07" wp14:editId="036D9DB4">
            <wp:extent cx="8739963" cy="4486940"/>
            <wp:effectExtent l="0" t="0" r="444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47213" cy="4490662"/>
                    </a:xfrm>
                    <a:prstGeom prst="rect">
                      <a:avLst/>
                    </a:prstGeom>
                    <a:noFill/>
                    <a:ln>
                      <a:noFill/>
                    </a:ln>
                  </pic:spPr>
                </pic:pic>
              </a:graphicData>
            </a:graphic>
          </wp:inline>
        </w:drawing>
      </w:r>
    </w:p>
    <w:p w14:paraId="4A425CB0" w14:textId="77777777" w:rsidR="006C5D60" w:rsidRPr="00103DFC" w:rsidRDefault="006C5D60" w:rsidP="00DB5EA3">
      <w:pPr>
        <w:pStyle w:val="Heading1"/>
        <w:rPr>
          <w:rFonts w:asciiTheme="minorHAnsi" w:hAnsiTheme="minorHAnsi" w:cstheme="minorHAnsi"/>
          <w:color w:val="auto"/>
          <w:sz w:val="36"/>
          <w:szCs w:val="36"/>
        </w:rPr>
      </w:pPr>
      <w:bookmarkStart w:id="43" w:name="_Appendix_14:_Octaplas"/>
      <w:bookmarkEnd w:id="43"/>
      <w:r w:rsidRPr="00103DFC">
        <w:rPr>
          <w:rFonts w:asciiTheme="minorHAnsi" w:hAnsiTheme="minorHAnsi" w:cstheme="minorHAnsi"/>
          <w:color w:val="auto"/>
          <w:sz w:val="36"/>
          <w:szCs w:val="36"/>
        </w:rPr>
        <w:lastRenderedPageBreak/>
        <w:t xml:space="preserve">Appendix 14: Octaplas selection </w:t>
      </w:r>
    </w:p>
    <w:p w14:paraId="6EEA95E4" w14:textId="77777777" w:rsidR="006C5D60" w:rsidRPr="008C490E" w:rsidRDefault="006C5D60" w:rsidP="006C5D60">
      <w:pPr>
        <w:autoSpaceDE w:val="0"/>
        <w:autoSpaceDN w:val="0"/>
        <w:adjustRightInd w:val="0"/>
        <w:rPr>
          <w:rFonts w:asciiTheme="minorHAnsi" w:hAnsiTheme="minorHAnsi" w:cstheme="minorHAnsi"/>
          <w:sz w:val="22"/>
          <w:szCs w:val="2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9"/>
        <w:gridCol w:w="1044"/>
        <w:gridCol w:w="3683"/>
        <w:gridCol w:w="1608"/>
        <w:gridCol w:w="1433"/>
        <w:gridCol w:w="1611"/>
        <w:gridCol w:w="1163"/>
        <w:gridCol w:w="1733"/>
        <w:gridCol w:w="818"/>
      </w:tblGrid>
      <w:tr w:rsidR="006C5D60" w:rsidRPr="008C490E" w14:paraId="77BE9B6C" w14:textId="77777777" w:rsidTr="00B81B96">
        <w:tc>
          <w:tcPr>
            <w:tcW w:w="1899" w:type="dxa"/>
            <w:shd w:val="clear" w:color="auto" w:fill="auto"/>
          </w:tcPr>
          <w:p w14:paraId="388530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Product type</w:t>
            </w:r>
          </w:p>
        </w:tc>
        <w:tc>
          <w:tcPr>
            <w:tcW w:w="1044" w:type="dxa"/>
            <w:shd w:val="clear" w:color="auto" w:fill="auto"/>
          </w:tcPr>
          <w:p w14:paraId="689DF07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Product ABO   Group</w:t>
            </w:r>
          </w:p>
        </w:tc>
        <w:tc>
          <w:tcPr>
            <w:tcW w:w="3683" w:type="dxa"/>
            <w:shd w:val="clear" w:color="auto" w:fill="auto"/>
          </w:tcPr>
          <w:p w14:paraId="0E1E453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Donation No</w:t>
            </w:r>
          </w:p>
        </w:tc>
        <w:tc>
          <w:tcPr>
            <w:tcW w:w="1608" w:type="dxa"/>
            <w:shd w:val="clear" w:color="auto" w:fill="auto"/>
          </w:tcPr>
          <w:p w14:paraId="3A5330B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Hosp No</w:t>
            </w:r>
          </w:p>
        </w:tc>
        <w:tc>
          <w:tcPr>
            <w:tcW w:w="1433" w:type="dxa"/>
            <w:shd w:val="clear" w:color="auto" w:fill="auto"/>
          </w:tcPr>
          <w:p w14:paraId="2480CA7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Patient ABO RhD group</w:t>
            </w:r>
          </w:p>
        </w:tc>
        <w:tc>
          <w:tcPr>
            <w:tcW w:w="1611" w:type="dxa"/>
            <w:shd w:val="clear" w:color="auto" w:fill="auto"/>
          </w:tcPr>
          <w:p w14:paraId="7BE476AB" w14:textId="77777777" w:rsidR="006C5D60" w:rsidRPr="008C490E" w:rsidRDefault="006C5D60" w:rsidP="006C5D60">
            <w:pPr>
              <w:autoSpaceDE w:val="0"/>
              <w:autoSpaceDN w:val="0"/>
              <w:adjustRightInd w:val="0"/>
              <w:rPr>
                <w:rFonts w:asciiTheme="minorHAnsi" w:hAnsiTheme="minorHAnsi" w:cstheme="minorHAnsi"/>
                <w:sz w:val="22"/>
                <w:szCs w:val="22"/>
              </w:rPr>
            </w:pPr>
          </w:p>
          <w:p w14:paraId="06A981D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63" w:type="dxa"/>
            <w:shd w:val="clear" w:color="auto" w:fill="auto"/>
          </w:tcPr>
          <w:p w14:paraId="2FE721E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Expected result</w:t>
            </w:r>
          </w:p>
          <w:p w14:paraId="510C33A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733" w:type="dxa"/>
            <w:shd w:val="clear" w:color="auto" w:fill="auto"/>
          </w:tcPr>
          <w:p w14:paraId="5C26188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Validation date</w:t>
            </w:r>
          </w:p>
          <w:p w14:paraId="3C88003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818" w:type="dxa"/>
          </w:tcPr>
          <w:p w14:paraId="487CD32F" w14:textId="77777777" w:rsidR="006C5D60" w:rsidRPr="008C490E" w:rsidRDefault="006C5D60" w:rsidP="002F14A4">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Notes </w:t>
            </w:r>
          </w:p>
        </w:tc>
      </w:tr>
    </w:tbl>
    <w:p w14:paraId="665D66E8"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2841C90B"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A OCTAPLAS TRUTH TABLE FOR GROUP A OCTAPLAS (Barcode =%6600)</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992"/>
        <w:gridCol w:w="3686"/>
        <w:gridCol w:w="1559"/>
        <w:gridCol w:w="1559"/>
        <w:gridCol w:w="1560"/>
        <w:gridCol w:w="1134"/>
        <w:gridCol w:w="1701"/>
        <w:gridCol w:w="850"/>
      </w:tblGrid>
      <w:tr w:rsidR="006C5D60" w:rsidRPr="008C490E" w14:paraId="3BFD1318" w14:textId="77777777" w:rsidTr="00B81B96">
        <w:tc>
          <w:tcPr>
            <w:tcW w:w="1951" w:type="dxa"/>
            <w:shd w:val="clear" w:color="auto" w:fill="auto"/>
          </w:tcPr>
          <w:p w14:paraId="7ECA81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39C43E0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388BBE8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686" w:type="dxa"/>
            <w:shd w:val="clear" w:color="auto" w:fill="auto"/>
          </w:tcPr>
          <w:p w14:paraId="6419E94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X00216477804</w:t>
            </w:r>
          </w:p>
        </w:tc>
        <w:tc>
          <w:tcPr>
            <w:tcW w:w="1559" w:type="dxa"/>
            <w:shd w:val="clear" w:color="auto" w:fill="auto"/>
          </w:tcPr>
          <w:p w14:paraId="51185D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HH14329</w:t>
            </w:r>
          </w:p>
        </w:tc>
        <w:tc>
          <w:tcPr>
            <w:tcW w:w="1559" w:type="dxa"/>
            <w:shd w:val="clear" w:color="auto" w:fill="auto"/>
          </w:tcPr>
          <w:p w14:paraId="2EC7131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1560" w:type="dxa"/>
            <w:shd w:val="clear" w:color="auto" w:fill="auto"/>
          </w:tcPr>
          <w:p w14:paraId="263470A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44D1ECC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4475D77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77D831D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F4D886A" w14:textId="77777777" w:rsidTr="00B81B96">
        <w:tc>
          <w:tcPr>
            <w:tcW w:w="1951" w:type="dxa"/>
            <w:shd w:val="clear" w:color="auto" w:fill="auto"/>
          </w:tcPr>
          <w:p w14:paraId="76D261A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7FF906A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0F811D7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3686" w:type="dxa"/>
            <w:shd w:val="clear" w:color="auto" w:fill="auto"/>
          </w:tcPr>
          <w:p w14:paraId="6755491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4DE284F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HH14303</w:t>
            </w:r>
          </w:p>
        </w:tc>
        <w:tc>
          <w:tcPr>
            <w:tcW w:w="1559" w:type="dxa"/>
            <w:shd w:val="clear" w:color="auto" w:fill="auto"/>
          </w:tcPr>
          <w:p w14:paraId="0613269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1560" w:type="dxa"/>
            <w:shd w:val="clear" w:color="auto" w:fill="auto"/>
          </w:tcPr>
          <w:p w14:paraId="27BC06D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735EF80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REJECT</w:t>
            </w:r>
          </w:p>
        </w:tc>
        <w:tc>
          <w:tcPr>
            <w:tcW w:w="1701" w:type="dxa"/>
            <w:shd w:val="clear" w:color="auto" w:fill="auto"/>
          </w:tcPr>
          <w:p w14:paraId="1D5D74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255454FF"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B7B4AF9" w14:textId="77777777" w:rsidTr="00B81B96">
        <w:tc>
          <w:tcPr>
            <w:tcW w:w="1951" w:type="dxa"/>
            <w:shd w:val="clear" w:color="auto" w:fill="auto"/>
          </w:tcPr>
          <w:p w14:paraId="4C7712D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0F199A4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6440015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p w14:paraId="068029E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686" w:type="dxa"/>
            <w:shd w:val="clear" w:color="auto" w:fill="auto"/>
          </w:tcPr>
          <w:p w14:paraId="7DD3EE0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465ECF4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HJ35689</w:t>
            </w:r>
          </w:p>
        </w:tc>
        <w:tc>
          <w:tcPr>
            <w:tcW w:w="1559" w:type="dxa"/>
            <w:shd w:val="clear" w:color="auto" w:fill="auto"/>
          </w:tcPr>
          <w:p w14:paraId="3E4340C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1560" w:type="dxa"/>
            <w:shd w:val="clear" w:color="auto" w:fill="auto"/>
          </w:tcPr>
          <w:p w14:paraId="35198FB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30AAABB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REJECT</w:t>
            </w:r>
          </w:p>
        </w:tc>
        <w:tc>
          <w:tcPr>
            <w:tcW w:w="1701" w:type="dxa"/>
            <w:shd w:val="clear" w:color="auto" w:fill="auto"/>
          </w:tcPr>
          <w:p w14:paraId="1E8A04E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2FEA52E8"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32F35792" w14:textId="77777777" w:rsidTr="00B81B96">
        <w:tc>
          <w:tcPr>
            <w:tcW w:w="1951" w:type="dxa"/>
            <w:shd w:val="clear" w:color="auto" w:fill="auto"/>
          </w:tcPr>
          <w:p w14:paraId="53F8113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6EBA48B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7B859D5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p w14:paraId="4FF1868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686" w:type="dxa"/>
            <w:shd w:val="clear" w:color="auto" w:fill="auto"/>
          </w:tcPr>
          <w:p w14:paraId="7FC3530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0355B0F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HH14282</w:t>
            </w:r>
          </w:p>
        </w:tc>
        <w:tc>
          <w:tcPr>
            <w:tcW w:w="1559" w:type="dxa"/>
            <w:shd w:val="clear" w:color="auto" w:fill="auto"/>
          </w:tcPr>
          <w:p w14:paraId="0972401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1560" w:type="dxa"/>
            <w:shd w:val="clear" w:color="auto" w:fill="auto"/>
          </w:tcPr>
          <w:p w14:paraId="7F121FE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755DCC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2A8BD0B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50D2682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5985B60" w14:textId="77777777" w:rsidTr="00B81B96">
        <w:tc>
          <w:tcPr>
            <w:tcW w:w="1951" w:type="dxa"/>
            <w:shd w:val="clear" w:color="auto" w:fill="auto"/>
          </w:tcPr>
          <w:p w14:paraId="3C7351F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2F1CF12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045B953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p w14:paraId="4878667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686" w:type="dxa"/>
            <w:shd w:val="clear" w:color="auto" w:fill="auto"/>
          </w:tcPr>
          <w:p w14:paraId="4DFF333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525C1B2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HH11970</w:t>
            </w:r>
          </w:p>
        </w:tc>
        <w:tc>
          <w:tcPr>
            <w:tcW w:w="1559" w:type="dxa"/>
            <w:shd w:val="clear" w:color="auto" w:fill="auto"/>
          </w:tcPr>
          <w:p w14:paraId="328B33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1560" w:type="dxa"/>
            <w:shd w:val="clear" w:color="auto" w:fill="auto"/>
          </w:tcPr>
          <w:p w14:paraId="213787D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6A63F17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173252D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00A002CE"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204C0AA" w14:textId="77777777" w:rsidTr="00B81B96">
        <w:tc>
          <w:tcPr>
            <w:tcW w:w="1951" w:type="dxa"/>
            <w:shd w:val="clear" w:color="auto" w:fill="auto"/>
          </w:tcPr>
          <w:p w14:paraId="10F630B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4FB8B73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7C596E1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p w14:paraId="0DE06370"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686" w:type="dxa"/>
            <w:shd w:val="clear" w:color="auto" w:fill="auto"/>
          </w:tcPr>
          <w:p w14:paraId="74536A7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3F2872E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HJ35700</w:t>
            </w:r>
          </w:p>
        </w:tc>
        <w:tc>
          <w:tcPr>
            <w:tcW w:w="1559" w:type="dxa"/>
            <w:shd w:val="clear" w:color="auto" w:fill="auto"/>
          </w:tcPr>
          <w:p w14:paraId="0DCDFFB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1560" w:type="dxa"/>
            <w:shd w:val="clear" w:color="auto" w:fill="auto"/>
          </w:tcPr>
          <w:p w14:paraId="32D6B3A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71B676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REJECT</w:t>
            </w:r>
          </w:p>
        </w:tc>
        <w:tc>
          <w:tcPr>
            <w:tcW w:w="1701" w:type="dxa"/>
            <w:shd w:val="clear" w:color="auto" w:fill="auto"/>
          </w:tcPr>
          <w:p w14:paraId="7FFEBA2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6A38042A"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6A96CE6D" w14:textId="77777777" w:rsidTr="00B81B96">
        <w:tc>
          <w:tcPr>
            <w:tcW w:w="1951" w:type="dxa"/>
            <w:shd w:val="clear" w:color="auto" w:fill="auto"/>
          </w:tcPr>
          <w:p w14:paraId="0B5FE1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78599CC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20E0432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p w14:paraId="567CAA4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686" w:type="dxa"/>
            <w:shd w:val="clear" w:color="auto" w:fill="auto"/>
          </w:tcPr>
          <w:p w14:paraId="079E06DF"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547A43A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HH14311</w:t>
            </w:r>
          </w:p>
        </w:tc>
        <w:tc>
          <w:tcPr>
            <w:tcW w:w="1559" w:type="dxa"/>
            <w:shd w:val="clear" w:color="auto" w:fill="auto"/>
          </w:tcPr>
          <w:p w14:paraId="7181F8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1560" w:type="dxa"/>
            <w:shd w:val="clear" w:color="auto" w:fill="auto"/>
          </w:tcPr>
          <w:p w14:paraId="222114E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6A2C6A3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REJECT</w:t>
            </w:r>
          </w:p>
        </w:tc>
        <w:tc>
          <w:tcPr>
            <w:tcW w:w="1701" w:type="dxa"/>
            <w:shd w:val="clear" w:color="auto" w:fill="auto"/>
          </w:tcPr>
          <w:p w14:paraId="44F2A614"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2BDA23A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1D4A55E" w14:textId="77777777" w:rsidTr="00B81B96">
        <w:tc>
          <w:tcPr>
            <w:tcW w:w="1951" w:type="dxa"/>
            <w:shd w:val="clear" w:color="auto" w:fill="auto"/>
          </w:tcPr>
          <w:p w14:paraId="367A291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0787ADC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7B2365C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p w14:paraId="1803F74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3686" w:type="dxa"/>
            <w:shd w:val="clear" w:color="auto" w:fill="auto"/>
          </w:tcPr>
          <w:p w14:paraId="6B3342C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2895A52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HJ05413</w:t>
            </w:r>
          </w:p>
        </w:tc>
        <w:tc>
          <w:tcPr>
            <w:tcW w:w="1559" w:type="dxa"/>
            <w:shd w:val="clear" w:color="auto" w:fill="auto"/>
          </w:tcPr>
          <w:p w14:paraId="0FEDD9D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1560" w:type="dxa"/>
            <w:shd w:val="clear" w:color="auto" w:fill="auto"/>
          </w:tcPr>
          <w:p w14:paraId="32CB76BC"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4296CB6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2E064F1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43140370"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05D90482"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718E9E5B" w14:textId="77777777" w:rsidR="006C5D60" w:rsidRPr="008C490E" w:rsidRDefault="006C5D60" w:rsidP="006C5D60">
      <w:pPr>
        <w:autoSpaceDE w:val="0"/>
        <w:autoSpaceDN w:val="0"/>
        <w:adjustRightInd w:val="0"/>
        <w:rPr>
          <w:rFonts w:asciiTheme="minorHAnsi" w:hAnsiTheme="minorHAnsi" w:cstheme="minorHAnsi"/>
          <w:b/>
          <w:sz w:val="22"/>
          <w:szCs w:val="22"/>
        </w:rPr>
      </w:pPr>
    </w:p>
    <w:p w14:paraId="075DEC91" w14:textId="77777777" w:rsidR="006C5D60" w:rsidRPr="008C490E" w:rsidRDefault="006C5D60" w:rsidP="006C5D60">
      <w:pPr>
        <w:autoSpaceDE w:val="0"/>
        <w:autoSpaceDN w:val="0"/>
        <w:adjustRightInd w:val="0"/>
        <w:rPr>
          <w:rFonts w:asciiTheme="minorHAnsi" w:hAnsiTheme="minorHAnsi" w:cstheme="minorHAnsi"/>
          <w:b/>
          <w:sz w:val="22"/>
          <w:szCs w:val="22"/>
        </w:rPr>
      </w:pPr>
      <w:r w:rsidRPr="008C490E">
        <w:rPr>
          <w:rFonts w:asciiTheme="minorHAnsi" w:hAnsiTheme="minorHAnsi" w:cstheme="minorHAnsi"/>
          <w:b/>
          <w:sz w:val="22"/>
          <w:szCs w:val="22"/>
        </w:rPr>
        <w:t>RULE B OCTAPLAS TRUTH TABLE FOR GROUP AB OCTAPLAS (Barcode=%8800)</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992"/>
        <w:gridCol w:w="3686"/>
        <w:gridCol w:w="1559"/>
        <w:gridCol w:w="1559"/>
        <w:gridCol w:w="1560"/>
        <w:gridCol w:w="1134"/>
        <w:gridCol w:w="1701"/>
        <w:gridCol w:w="850"/>
      </w:tblGrid>
      <w:tr w:rsidR="006C5D60" w:rsidRPr="008C490E" w14:paraId="5D478A85" w14:textId="77777777" w:rsidTr="00B81B96">
        <w:tc>
          <w:tcPr>
            <w:tcW w:w="1951" w:type="dxa"/>
            <w:shd w:val="clear" w:color="auto" w:fill="auto"/>
          </w:tcPr>
          <w:p w14:paraId="394932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4824DD5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494CC440"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AB+ </w:t>
            </w:r>
          </w:p>
        </w:tc>
        <w:tc>
          <w:tcPr>
            <w:tcW w:w="3686" w:type="dxa"/>
            <w:shd w:val="clear" w:color="auto" w:fill="auto"/>
          </w:tcPr>
          <w:p w14:paraId="21119D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X00216230149</w:t>
            </w:r>
          </w:p>
        </w:tc>
        <w:tc>
          <w:tcPr>
            <w:tcW w:w="1559" w:type="dxa"/>
            <w:shd w:val="clear" w:color="auto" w:fill="auto"/>
          </w:tcPr>
          <w:p w14:paraId="3BC3A2D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HH14329</w:t>
            </w:r>
          </w:p>
        </w:tc>
        <w:tc>
          <w:tcPr>
            <w:tcW w:w="1559" w:type="dxa"/>
            <w:shd w:val="clear" w:color="auto" w:fill="auto"/>
          </w:tcPr>
          <w:p w14:paraId="5B4BE4A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1560" w:type="dxa"/>
            <w:shd w:val="clear" w:color="auto" w:fill="auto"/>
          </w:tcPr>
          <w:p w14:paraId="098EE75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4A4E52F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39D2B84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63F586F6"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74DAC315" w14:textId="77777777" w:rsidTr="00B81B96">
        <w:tc>
          <w:tcPr>
            <w:tcW w:w="1951" w:type="dxa"/>
            <w:shd w:val="clear" w:color="auto" w:fill="auto"/>
          </w:tcPr>
          <w:p w14:paraId="1C99F38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lastRenderedPageBreak/>
              <w:t>OCTAPLAS</w:t>
            </w:r>
          </w:p>
          <w:p w14:paraId="59202209"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40C6A29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686" w:type="dxa"/>
            <w:shd w:val="clear" w:color="auto" w:fill="auto"/>
          </w:tcPr>
          <w:p w14:paraId="1F5937B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3CBBBA7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HH14303</w:t>
            </w:r>
          </w:p>
        </w:tc>
        <w:tc>
          <w:tcPr>
            <w:tcW w:w="1559" w:type="dxa"/>
            <w:shd w:val="clear" w:color="auto" w:fill="auto"/>
          </w:tcPr>
          <w:p w14:paraId="08EDC75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1560" w:type="dxa"/>
            <w:shd w:val="clear" w:color="auto" w:fill="auto"/>
          </w:tcPr>
          <w:p w14:paraId="2505397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547A2A1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6DACFC4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205841A3"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4B0CA018" w14:textId="77777777" w:rsidTr="00B81B96">
        <w:tc>
          <w:tcPr>
            <w:tcW w:w="1951" w:type="dxa"/>
            <w:shd w:val="clear" w:color="auto" w:fill="auto"/>
          </w:tcPr>
          <w:p w14:paraId="077AF7A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137BF221"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1504866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AB+ </w:t>
            </w:r>
          </w:p>
        </w:tc>
        <w:tc>
          <w:tcPr>
            <w:tcW w:w="3686" w:type="dxa"/>
            <w:shd w:val="clear" w:color="auto" w:fill="auto"/>
          </w:tcPr>
          <w:p w14:paraId="69A4C9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71D4FF8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HJ35689</w:t>
            </w:r>
          </w:p>
        </w:tc>
        <w:tc>
          <w:tcPr>
            <w:tcW w:w="1559" w:type="dxa"/>
            <w:shd w:val="clear" w:color="auto" w:fill="auto"/>
          </w:tcPr>
          <w:p w14:paraId="135C186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1560" w:type="dxa"/>
            <w:shd w:val="clear" w:color="auto" w:fill="auto"/>
          </w:tcPr>
          <w:p w14:paraId="4F20844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2D7F6A5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0C205212"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4EF93FAD"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5F4328BC" w14:textId="77777777" w:rsidTr="00B81B96">
        <w:tc>
          <w:tcPr>
            <w:tcW w:w="1951" w:type="dxa"/>
            <w:shd w:val="clear" w:color="auto" w:fill="auto"/>
          </w:tcPr>
          <w:p w14:paraId="3E66A72A"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0327C60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27E5F21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686" w:type="dxa"/>
            <w:shd w:val="clear" w:color="auto" w:fill="auto"/>
          </w:tcPr>
          <w:p w14:paraId="3B84F82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7730EFE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HH14282</w:t>
            </w:r>
          </w:p>
        </w:tc>
        <w:tc>
          <w:tcPr>
            <w:tcW w:w="1559" w:type="dxa"/>
            <w:shd w:val="clear" w:color="auto" w:fill="auto"/>
          </w:tcPr>
          <w:p w14:paraId="2B70FE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p w14:paraId="28F1EF1F"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560" w:type="dxa"/>
            <w:shd w:val="clear" w:color="auto" w:fill="auto"/>
          </w:tcPr>
          <w:p w14:paraId="646F443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1B99B90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735CAF83"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45C63099"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06197EF" w14:textId="77777777" w:rsidTr="00B81B96">
        <w:tc>
          <w:tcPr>
            <w:tcW w:w="1951" w:type="dxa"/>
            <w:shd w:val="clear" w:color="auto" w:fill="auto"/>
          </w:tcPr>
          <w:p w14:paraId="2E7E954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4930BA1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6D6048F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3686" w:type="dxa"/>
            <w:shd w:val="clear" w:color="auto" w:fill="auto"/>
          </w:tcPr>
          <w:p w14:paraId="21DC1D8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14665A6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HH11970</w:t>
            </w:r>
          </w:p>
        </w:tc>
        <w:tc>
          <w:tcPr>
            <w:tcW w:w="1559" w:type="dxa"/>
            <w:shd w:val="clear" w:color="auto" w:fill="auto"/>
          </w:tcPr>
          <w:p w14:paraId="35A6F364"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w:t>
            </w:r>
          </w:p>
        </w:tc>
        <w:tc>
          <w:tcPr>
            <w:tcW w:w="1560" w:type="dxa"/>
            <w:shd w:val="clear" w:color="auto" w:fill="auto"/>
          </w:tcPr>
          <w:p w14:paraId="60D4123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42CC1F2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2BD4CE9A"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1E06A7D7"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1133E6C8" w14:textId="77777777" w:rsidTr="00B81B96">
        <w:tc>
          <w:tcPr>
            <w:tcW w:w="1951" w:type="dxa"/>
            <w:shd w:val="clear" w:color="auto" w:fill="auto"/>
          </w:tcPr>
          <w:p w14:paraId="3B0E6179"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31BE3A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69E6468B"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AB+ </w:t>
            </w:r>
          </w:p>
        </w:tc>
        <w:tc>
          <w:tcPr>
            <w:tcW w:w="3686" w:type="dxa"/>
            <w:shd w:val="clear" w:color="auto" w:fill="auto"/>
          </w:tcPr>
          <w:p w14:paraId="422D3D2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5C8FE845"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HJ35700</w:t>
            </w:r>
          </w:p>
        </w:tc>
        <w:tc>
          <w:tcPr>
            <w:tcW w:w="1559" w:type="dxa"/>
            <w:shd w:val="clear" w:color="auto" w:fill="auto"/>
          </w:tcPr>
          <w:p w14:paraId="17CE768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B+</w:t>
            </w:r>
          </w:p>
        </w:tc>
        <w:tc>
          <w:tcPr>
            <w:tcW w:w="1560" w:type="dxa"/>
            <w:shd w:val="clear" w:color="auto" w:fill="auto"/>
          </w:tcPr>
          <w:p w14:paraId="66A53217"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6A7F868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3958D1A5"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1F6F704C"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03194982" w14:textId="77777777" w:rsidTr="00B81B96">
        <w:tc>
          <w:tcPr>
            <w:tcW w:w="1951" w:type="dxa"/>
            <w:shd w:val="clear" w:color="auto" w:fill="auto"/>
          </w:tcPr>
          <w:p w14:paraId="0F2951F6"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3F3A12E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31F3D4C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AB+ </w:t>
            </w:r>
          </w:p>
        </w:tc>
        <w:tc>
          <w:tcPr>
            <w:tcW w:w="3686" w:type="dxa"/>
            <w:shd w:val="clear" w:color="auto" w:fill="auto"/>
          </w:tcPr>
          <w:p w14:paraId="72378EB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586BF9CC"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HH14311</w:t>
            </w:r>
          </w:p>
        </w:tc>
        <w:tc>
          <w:tcPr>
            <w:tcW w:w="1559" w:type="dxa"/>
            <w:shd w:val="clear" w:color="auto" w:fill="auto"/>
          </w:tcPr>
          <w:p w14:paraId="415ADACE"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AB+</w:t>
            </w:r>
          </w:p>
        </w:tc>
        <w:tc>
          <w:tcPr>
            <w:tcW w:w="1560" w:type="dxa"/>
            <w:shd w:val="clear" w:color="auto" w:fill="auto"/>
          </w:tcPr>
          <w:p w14:paraId="5588E68E"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0001A7A3"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5A88C7B8"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4C62BDD4" w14:textId="77777777" w:rsidR="006C5D60" w:rsidRPr="008C490E" w:rsidRDefault="006C5D60" w:rsidP="006C5D60">
            <w:pPr>
              <w:autoSpaceDE w:val="0"/>
              <w:autoSpaceDN w:val="0"/>
              <w:adjustRightInd w:val="0"/>
              <w:rPr>
                <w:rFonts w:asciiTheme="minorHAnsi" w:hAnsiTheme="minorHAnsi" w:cstheme="minorHAnsi"/>
                <w:sz w:val="22"/>
                <w:szCs w:val="22"/>
              </w:rPr>
            </w:pPr>
          </w:p>
        </w:tc>
      </w:tr>
      <w:tr w:rsidR="006C5D60" w:rsidRPr="008C490E" w14:paraId="28B1D7EB" w14:textId="77777777" w:rsidTr="00B81B96">
        <w:tc>
          <w:tcPr>
            <w:tcW w:w="1951" w:type="dxa"/>
            <w:shd w:val="clear" w:color="auto" w:fill="auto"/>
          </w:tcPr>
          <w:p w14:paraId="7C25AB62"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OCTAPLAS</w:t>
            </w:r>
          </w:p>
          <w:p w14:paraId="4C2CC06B"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992" w:type="dxa"/>
            <w:shd w:val="clear" w:color="auto" w:fill="auto"/>
          </w:tcPr>
          <w:p w14:paraId="6BDEB65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 xml:space="preserve">AB+ </w:t>
            </w:r>
          </w:p>
        </w:tc>
        <w:tc>
          <w:tcPr>
            <w:tcW w:w="3686" w:type="dxa"/>
            <w:shd w:val="clear" w:color="auto" w:fill="auto"/>
          </w:tcPr>
          <w:p w14:paraId="5A060FE8"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w:t>
            </w:r>
          </w:p>
        </w:tc>
        <w:tc>
          <w:tcPr>
            <w:tcW w:w="1559" w:type="dxa"/>
            <w:shd w:val="clear" w:color="auto" w:fill="auto"/>
          </w:tcPr>
          <w:p w14:paraId="359D0B21"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HJ05413</w:t>
            </w:r>
          </w:p>
        </w:tc>
        <w:tc>
          <w:tcPr>
            <w:tcW w:w="1559" w:type="dxa"/>
            <w:shd w:val="clear" w:color="auto" w:fill="auto"/>
          </w:tcPr>
          <w:p w14:paraId="64C0AE47"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O+</w:t>
            </w:r>
          </w:p>
        </w:tc>
        <w:tc>
          <w:tcPr>
            <w:tcW w:w="1560" w:type="dxa"/>
            <w:shd w:val="clear" w:color="auto" w:fill="auto"/>
          </w:tcPr>
          <w:p w14:paraId="4EEAC9F6"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1134" w:type="dxa"/>
            <w:shd w:val="clear" w:color="auto" w:fill="auto"/>
          </w:tcPr>
          <w:p w14:paraId="2052B8FD" w14:textId="77777777" w:rsidR="006C5D60" w:rsidRPr="008C490E" w:rsidRDefault="006C5D60" w:rsidP="006C5D60">
            <w:pPr>
              <w:autoSpaceDE w:val="0"/>
              <w:autoSpaceDN w:val="0"/>
              <w:adjustRightInd w:val="0"/>
              <w:rPr>
                <w:rFonts w:asciiTheme="minorHAnsi" w:hAnsiTheme="minorHAnsi" w:cstheme="minorHAnsi"/>
                <w:sz w:val="22"/>
                <w:szCs w:val="22"/>
              </w:rPr>
            </w:pPr>
            <w:r w:rsidRPr="008C490E">
              <w:rPr>
                <w:rFonts w:asciiTheme="minorHAnsi" w:hAnsiTheme="minorHAnsi" w:cstheme="minorHAnsi"/>
                <w:sz w:val="22"/>
                <w:szCs w:val="22"/>
              </w:rPr>
              <w:t>Accept</w:t>
            </w:r>
          </w:p>
        </w:tc>
        <w:tc>
          <w:tcPr>
            <w:tcW w:w="1701" w:type="dxa"/>
            <w:shd w:val="clear" w:color="auto" w:fill="auto"/>
          </w:tcPr>
          <w:p w14:paraId="208F747D" w14:textId="77777777" w:rsidR="006C5D60" w:rsidRPr="008C490E" w:rsidRDefault="006C5D60" w:rsidP="006C5D60">
            <w:pPr>
              <w:autoSpaceDE w:val="0"/>
              <w:autoSpaceDN w:val="0"/>
              <w:adjustRightInd w:val="0"/>
              <w:rPr>
                <w:rFonts w:asciiTheme="minorHAnsi" w:hAnsiTheme="minorHAnsi" w:cstheme="minorHAnsi"/>
                <w:sz w:val="22"/>
                <w:szCs w:val="22"/>
              </w:rPr>
            </w:pPr>
          </w:p>
        </w:tc>
        <w:tc>
          <w:tcPr>
            <w:tcW w:w="850" w:type="dxa"/>
          </w:tcPr>
          <w:p w14:paraId="3A74AA30" w14:textId="77777777" w:rsidR="006C5D60" w:rsidRPr="008C490E" w:rsidRDefault="006C5D60" w:rsidP="006C5D60">
            <w:pPr>
              <w:autoSpaceDE w:val="0"/>
              <w:autoSpaceDN w:val="0"/>
              <w:adjustRightInd w:val="0"/>
              <w:rPr>
                <w:rFonts w:asciiTheme="minorHAnsi" w:hAnsiTheme="minorHAnsi" w:cstheme="minorHAnsi"/>
                <w:sz w:val="22"/>
                <w:szCs w:val="22"/>
              </w:rPr>
            </w:pPr>
          </w:p>
        </w:tc>
      </w:tr>
    </w:tbl>
    <w:p w14:paraId="49B51C1A"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4403E118" w14:textId="77777777" w:rsidR="00DA0A35" w:rsidRPr="008C490E" w:rsidRDefault="00DA0A35" w:rsidP="00B1152B">
      <w:pPr>
        <w:autoSpaceDE w:val="0"/>
        <w:autoSpaceDN w:val="0"/>
        <w:adjustRightInd w:val="0"/>
        <w:rPr>
          <w:rFonts w:asciiTheme="minorHAnsi" w:hAnsiTheme="minorHAnsi" w:cstheme="minorHAnsi"/>
          <w:sz w:val="22"/>
          <w:szCs w:val="22"/>
          <w:lang w:val="en-US"/>
        </w:rPr>
      </w:pPr>
    </w:p>
    <w:p w14:paraId="63DF32C7" w14:textId="77777777" w:rsidR="007B7D14" w:rsidRPr="008C490E" w:rsidRDefault="007B7D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p>
    <w:p w14:paraId="04ABED10" w14:textId="77777777" w:rsidR="00DA0A35" w:rsidRPr="00103DFC" w:rsidRDefault="007B7D14" w:rsidP="00DB5EA3">
      <w:pPr>
        <w:pStyle w:val="Heading1"/>
        <w:rPr>
          <w:rFonts w:asciiTheme="minorHAnsi" w:hAnsiTheme="minorHAnsi" w:cstheme="minorHAnsi"/>
          <w:color w:val="auto"/>
          <w:sz w:val="36"/>
          <w:szCs w:val="36"/>
          <w:lang w:val="en-US"/>
        </w:rPr>
      </w:pPr>
      <w:bookmarkStart w:id="44" w:name="_Appendix_15a:_ABO/D"/>
      <w:bookmarkEnd w:id="44"/>
      <w:r w:rsidRPr="00103DFC">
        <w:rPr>
          <w:rFonts w:asciiTheme="minorHAnsi" w:hAnsiTheme="minorHAnsi" w:cstheme="minorHAnsi"/>
          <w:color w:val="auto"/>
          <w:sz w:val="36"/>
          <w:szCs w:val="36"/>
          <w:lang w:val="en-US"/>
        </w:rPr>
        <w:lastRenderedPageBreak/>
        <w:t>Appendix 15</w:t>
      </w:r>
      <w:r w:rsidR="00CA7665" w:rsidRPr="00103DFC">
        <w:rPr>
          <w:rFonts w:asciiTheme="minorHAnsi" w:hAnsiTheme="minorHAnsi" w:cstheme="minorHAnsi"/>
          <w:color w:val="auto"/>
          <w:sz w:val="36"/>
          <w:szCs w:val="36"/>
          <w:lang w:val="en-US"/>
        </w:rPr>
        <w:t>a</w:t>
      </w:r>
      <w:r w:rsidRPr="00103DFC">
        <w:rPr>
          <w:rFonts w:asciiTheme="minorHAnsi" w:hAnsiTheme="minorHAnsi" w:cstheme="minorHAnsi"/>
          <w:color w:val="auto"/>
          <w:sz w:val="36"/>
          <w:szCs w:val="36"/>
          <w:lang w:val="en-US"/>
        </w:rPr>
        <w:t>: ABO/D compatibility truth table</w:t>
      </w:r>
      <w:r w:rsidR="00EC7840" w:rsidRPr="00103DFC">
        <w:rPr>
          <w:rFonts w:asciiTheme="minorHAnsi" w:hAnsiTheme="minorHAnsi" w:cstheme="minorHAnsi"/>
          <w:color w:val="auto"/>
          <w:sz w:val="36"/>
          <w:szCs w:val="36"/>
          <w:lang w:val="en-US"/>
        </w:rPr>
        <w:t xml:space="preserve"> (as extracted from current LIMS)</w:t>
      </w:r>
    </w:p>
    <w:p w14:paraId="52B24073" w14:textId="77777777" w:rsidR="00DB5EA3" w:rsidRPr="008C490E" w:rsidRDefault="00DB5EA3" w:rsidP="00DB5EA3">
      <w:pPr>
        <w:rPr>
          <w:rFonts w:asciiTheme="minorHAnsi" w:hAnsiTheme="minorHAnsi" w:cstheme="minorHAnsi"/>
          <w:lang w:val="en-US"/>
        </w:rPr>
      </w:pPr>
    </w:p>
    <w:p w14:paraId="1B5F5A1D" w14:textId="77777777" w:rsidR="00DB5EA3" w:rsidRPr="008C490E" w:rsidRDefault="00DB5EA3" w:rsidP="00DB5EA3">
      <w:pPr>
        <w:rPr>
          <w:rFonts w:asciiTheme="minorHAnsi" w:hAnsiTheme="minorHAnsi" w:cstheme="minorHAnsi"/>
          <w:b/>
          <w:bCs/>
        </w:rPr>
      </w:pPr>
      <w:r w:rsidRPr="008C490E">
        <w:rPr>
          <w:rFonts w:asciiTheme="minorHAnsi" w:hAnsiTheme="minorHAnsi" w:cstheme="minorHAnsi"/>
          <w:b/>
          <w:bCs/>
        </w:rPr>
        <w:t xml:space="preserve">Product Type: RCLD - </w:t>
      </w:r>
      <w:proofErr w:type="spellStart"/>
      <w:r w:rsidRPr="008C490E">
        <w:rPr>
          <w:rFonts w:asciiTheme="minorHAnsi" w:hAnsiTheme="minorHAnsi" w:cstheme="minorHAnsi"/>
          <w:b/>
          <w:bCs/>
        </w:rPr>
        <w:t>Leucodepleted</w:t>
      </w:r>
      <w:proofErr w:type="spellEnd"/>
      <w:r w:rsidRPr="008C490E">
        <w:rPr>
          <w:rFonts w:asciiTheme="minorHAnsi" w:hAnsiTheme="minorHAnsi" w:cstheme="minorHAnsi"/>
          <w:b/>
          <w:bCs/>
        </w:rPr>
        <w:t xml:space="preserve"> Red Cells</w:t>
      </w:r>
      <w:r w:rsidR="008A1523" w:rsidRPr="008C490E">
        <w:rPr>
          <w:rFonts w:asciiTheme="minorHAnsi" w:hAnsiTheme="minorHAnsi" w:cstheme="minorHAnsi"/>
          <w:b/>
          <w:bCs/>
        </w:rPr>
        <w:t>,</w:t>
      </w:r>
      <w:r w:rsidRPr="008C490E">
        <w:rPr>
          <w:rFonts w:asciiTheme="minorHAnsi" w:hAnsiTheme="minorHAnsi" w:cstheme="minorHAnsi"/>
          <w:b/>
          <w:bCs/>
        </w:rPr>
        <w:t xml:space="preserve"> Red Cells Irradiated</w:t>
      </w:r>
    </w:p>
    <w:p w14:paraId="3410D850"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Table ID: RC</w:t>
      </w:r>
    </w:p>
    <w:p w14:paraId="05473D5F"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w:t>
      </w:r>
      <w:proofErr w:type="gramStart"/>
      <w:r w:rsidRPr="008C490E">
        <w:rPr>
          <w:rFonts w:asciiTheme="minorHAnsi" w:hAnsiTheme="minorHAnsi" w:cstheme="minorHAnsi"/>
        </w:rPr>
        <w:t>+  -</w:t>
      </w:r>
      <w:proofErr w:type="gramEnd"/>
      <w:r w:rsidRPr="008C490E">
        <w:rPr>
          <w:rFonts w:asciiTheme="minorHAnsi" w:hAnsiTheme="minorHAnsi" w:cstheme="minorHAnsi"/>
        </w:rPr>
        <w:t xml:space="preserve"> A+ (1)  A- (41) O+ (41) O- (41) </w:t>
      </w:r>
    </w:p>
    <w:p w14:paraId="190A23DB"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w:t>
      </w:r>
      <w:proofErr w:type="gramStart"/>
      <w:r w:rsidRPr="008C490E">
        <w:rPr>
          <w:rFonts w:asciiTheme="minorHAnsi" w:hAnsiTheme="minorHAnsi" w:cstheme="minorHAnsi"/>
        </w:rPr>
        <w:t>-  -</w:t>
      </w:r>
      <w:proofErr w:type="gramEnd"/>
      <w:r w:rsidRPr="008C490E">
        <w:rPr>
          <w:rFonts w:asciiTheme="minorHAnsi" w:hAnsiTheme="minorHAnsi" w:cstheme="minorHAnsi"/>
        </w:rPr>
        <w:t xml:space="preserve"> A+ (43) A- (1)  O+ (45) O- (41) </w:t>
      </w:r>
    </w:p>
    <w:p w14:paraId="350E40D5"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AB+ - A+ (25) A- (41) AB+(1</w:t>
      </w:r>
      <w:proofErr w:type="gramStart"/>
      <w:r w:rsidRPr="008C490E">
        <w:rPr>
          <w:rFonts w:asciiTheme="minorHAnsi" w:hAnsiTheme="minorHAnsi" w:cstheme="minorHAnsi"/>
        </w:rPr>
        <w:t>)  AB</w:t>
      </w:r>
      <w:proofErr w:type="gramEnd"/>
      <w:r w:rsidRPr="008C490E">
        <w:rPr>
          <w:rFonts w:asciiTheme="minorHAnsi" w:hAnsiTheme="minorHAnsi" w:cstheme="minorHAnsi"/>
        </w:rPr>
        <w:t xml:space="preserve">-(41) B+ (41) B- (41) O+ (41) O- (43) </w:t>
      </w:r>
    </w:p>
    <w:p w14:paraId="7ED9EEA9"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AB- - A+ (47) A- (41) AB+(43) AB-(1</w:t>
      </w:r>
      <w:proofErr w:type="gramStart"/>
      <w:r w:rsidRPr="008C490E">
        <w:rPr>
          <w:rFonts w:asciiTheme="minorHAnsi" w:hAnsiTheme="minorHAnsi" w:cstheme="minorHAnsi"/>
        </w:rPr>
        <w:t>)  B</w:t>
      </w:r>
      <w:proofErr w:type="gramEnd"/>
      <w:r w:rsidRPr="008C490E">
        <w:rPr>
          <w:rFonts w:asciiTheme="minorHAnsi" w:hAnsiTheme="minorHAnsi" w:cstheme="minorHAnsi"/>
        </w:rPr>
        <w:t xml:space="preserve">+ (45) B- (41) O+ (49) O- (41) </w:t>
      </w:r>
    </w:p>
    <w:p w14:paraId="09A5CDF2"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B</w:t>
      </w:r>
      <w:proofErr w:type="gramStart"/>
      <w:r w:rsidRPr="008C490E">
        <w:rPr>
          <w:rFonts w:asciiTheme="minorHAnsi" w:hAnsiTheme="minorHAnsi" w:cstheme="minorHAnsi"/>
        </w:rPr>
        <w:t>+  -</w:t>
      </w:r>
      <w:proofErr w:type="gramEnd"/>
      <w:r w:rsidRPr="008C490E">
        <w:rPr>
          <w:rFonts w:asciiTheme="minorHAnsi" w:hAnsiTheme="minorHAnsi" w:cstheme="minorHAnsi"/>
        </w:rPr>
        <w:t xml:space="preserve"> B+ (1)  B- (41) O+ (41) O- (41) </w:t>
      </w:r>
    </w:p>
    <w:p w14:paraId="38DA7CD4"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B</w:t>
      </w:r>
      <w:proofErr w:type="gramStart"/>
      <w:r w:rsidRPr="008C490E">
        <w:rPr>
          <w:rFonts w:asciiTheme="minorHAnsi" w:hAnsiTheme="minorHAnsi" w:cstheme="minorHAnsi"/>
        </w:rPr>
        <w:t>-  -</w:t>
      </w:r>
      <w:proofErr w:type="gramEnd"/>
      <w:r w:rsidRPr="008C490E">
        <w:rPr>
          <w:rFonts w:asciiTheme="minorHAnsi" w:hAnsiTheme="minorHAnsi" w:cstheme="minorHAnsi"/>
        </w:rPr>
        <w:t xml:space="preserve"> B+ (43) B- (1)  O+ (45) O- (41) </w:t>
      </w:r>
    </w:p>
    <w:p w14:paraId="30F3A888"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O</w:t>
      </w:r>
      <w:proofErr w:type="gramStart"/>
      <w:r w:rsidRPr="008C490E">
        <w:rPr>
          <w:rFonts w:asciiTheme="minorHAnsi" w:hAnsiTheme="minorHAnsi" w:cstheme="minorHAnsi"/>
        </w:rPr>
        <w:t>+  -</w:t>
      </w:r>
      <w:proofErr w:type="gramEnd"/>
      <w:r w:rsidRPr="008C490E">
        <w:rPr>
          <w:rFonts w:asciiTheme="minorHAnsi" w:hAnsiTheme="minorHAnsi" w:cstheme="minorHAnsi"/>
        </w:rPr>
        <w:t xml:space="preserve"> O+ (1)  O- (41) </w:t>
      </w:r>
    </w:p>
    <w:p w14:paraId="0E95493E"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O</w:t>
      </w:r>
      <w:proofErr w:type="gramStart"/>
      <w:r w:rsidRPr="008C490E">
        <w:rPr>
          <w:rFonts w:asciiTheme="minorHAnsi" w:hAnsiTheme="minorHAnsi" w:cstheme="minorHAnsi"/>
        </w:rPr>
        <w:t>-  -</w:t>
      </w:r>
      <w:proofErr w:type="gramEnd"/>
      <w:r w:rsidRPr="008C490E">
        <w:rPr>
          <w:rFonts w:asciiTheme="minorHAnsi" w:hAnsiTheme="minorHAnsi" w:cstheme="minorHAnsi"/>
        </w:rPr>
        <w:t xml:space="preserve"> O+ (41) O- (1)  </w:t>
      </w:r>
    </w:p>
    <w:p w14:paraId="10278F37" w14:textId="77777777" w:rsidR="00DB5EA3" w:rsidRPr="008C490E" w:rsidRDefault="00DB5EA3" w:rsidP="00DB5EA3">
      <w:pPr>
        <w:rPr>
          <w:rFonts w:asciiTheme="minorHAnsi" w:hAnsiTheme="minorHAnsi" w:cstheme="minorHAnsi"/>
        </w:rPr>
      </w:pPr>
    </w:p>
    <w:p w14:paraId="58ADF397"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 xml:space="preserve"> </w:t>
      </w:r>
    </w:p>
    <w:p w14:paraId="2466D40E"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br w:type="page"/>
      </w:r>
    </w:p>
    <w:p w14:paraId="17E1DBA7"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lastRenderedPageBreak/>
        <w:t>Red cell selection truthtable:</w:t>
      </w:r>
    </w:p>
    <w:p w14:paraId="4EB462D8" w14:textId="77777777" w:rsidR="00DB5EA3" w:rsidRPr="008C490E" w:rsidRDefault="00DB5EA3" w:rsidP="00DB5EA3">
      <w:pPr>
        <w:rPr>
          <w:rFonts w:asciiTheme="minorHAnsi" w:hAnsiTheme="minorHAnsi" w:cstheme="minorHAnsi"/>
        </w:rPr>
      </w:pPr>
    </w:p>
    <w:tbl>
      <w:tblPr>
        <w:tblW w:w="0" w:type="auto"/>
        <w:tblCellMar>
          <w:left w:w="0" w:type="dxa"/>
          <w:right w:w="0" w:type="dxa"/>
        </w:tblCellMar>
        <w:tblLook w:val="04A0" w:firstRow="1" w:lastRow="0" w:firstColumn="1" w:lastColumn="0" w:noHBand="0" w:noVBand="1"/>
      </w:tblPr>
      <w:tblGrid>
        <w:gridCol w:w="1064"/>
        <w:gridCol w:w="1064"/>
        <w:gridCol w:w="1064"/>
        <w:gridCol w:w="1064"/>
        <w:gridCol w:w="1064"/>
        <w:gridCol w:w="1064"/>
        <w:gridCol w:w="1064"/>
        <w:gridCol w:w="1064"/>
        <w:gridCol w:w="1064"/>
      </w:tblGrid>
      <w:tr w:rsidR="00DB5EA3" w:rsidRPr="008C490E" w14:paraId="299606E0" w14:textId="77777777" w:rsidTr="00B81B96">
        <w:tc>
          <w:tcPr>
            <w:tcW w:w="10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40D5C0" w14:textId="77777777" w:rsidR="00DB5EA3" w:rsidRPr="008C490E" w:rsidRDefault="00DB5EA3" w:rsidP="00DB5EA3">
            <w:pPr>
              <w:rPr>
                <w:rFonts w:asciiTheme="minorHAnsi" w:hAnsiTheme="minorHAnsi" w:cstheme="minorHAnsi"/>
              </w:rPr>
            </w:pPr>
          </w:p>
        </w:tc>
        <w:tc>
          <w:tcPr>
            <w:tcW w:w="8512"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tcPr>
          <w:p w14:paraId="47552C6C"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Donor blood group</w:t>
            </w:r>
          </w:p>
        </w:tc>
      </w:tr>
      <w:tr w:rsidR="00DB5EA3" w:rsidRPr="008C490E" w14:paraId="39717DFF" w14:textId="77777777" w:rsidTr="00B81B96">
        <w:tc>
          <w:tcPr>
            <w:tcW w:w="10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927878"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Patient</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247D2B"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O Pos</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E2B1EA"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O Neg</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D028F1"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 Pos</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BF4B3E"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 Neg</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64B03"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B Pos</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8997C"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B Neg</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D4E7DD"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AB Pos</w:t>
            </w:r>
          </w:p>
        </w:tc>
        <w:tc>
          <w:tcPr>
            <w:tcW w:w="10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CFDD81"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AB Neg</w:t>
            </w:r>
          </w:p>
        </w:tc>
      </w:tr>
      <w:tr w:rsidR="00DB5EA3" w:rsidRPr="008C490E" w14:paraId="3C86742E"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B7B33"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O Pos</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7B22C05"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94F8326"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A671FA6"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135EACA"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C7D05CB"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35448B6"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37653A5"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D73BF80"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r>
      <w:tr w:rsidR="00DB5EA3" w:rsidRPr="008C490E" w14:paraId="45FECD31"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3EB05"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O Neg</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5FBDE48"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A8B443A"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BC53744"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7E60F83"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FEDC5F8"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FD08977"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E369A48"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FC9A655"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r>
      <w:tr w:rsidR="00DB5EA3" w:rsidRPr="008C490E" w14:paraId="7267A36D"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12A11F"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 Pos</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4BC17AC"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EE51386"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52AE733"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9F4828B"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440E15D"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812A8F0"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EE7FEA3"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520B25F"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r>
      <w:tr w:rsidR="00DB5EA3" w:rsidRPr="008C490E" w14:paraId="34CA6962"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5804A"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 Neg</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1475BBE"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9975F17"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F27D1BD"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65A63E70"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5B6356A"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A2BFE79"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4CE2F10"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4F0611D"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r>
      <w:tr w:rsidR="00DB5EA3" w:rsidRPr="008C490E" w14:paraId="2C5748B9"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3991E4"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B Pos</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F9EC7FF"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96B5841"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6258E8E"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9DAA85D"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479DC44"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4203E66F"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AABFFFA"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387D085"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r>
      <w:tr w:rsidR="00DB5EA3" w:rsidRPr="008C490E" w14:paraId="398ACECE"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DA2D9"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B Neg</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3AD16CD"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250AA9C"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BAE117D"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FE1DB0D"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769D5843"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0D4FFAAE"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0508DE5"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D607C3C"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99</w:t>
            </w:r>
          </w:p>
        </w:tc>
      </w:tr>
      <w:tr w:rsidR="00DB5EA3" w:rsidRPr="008C490E" w14:paraId="68B3B9FC"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C99D7"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AB Pos</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316A140"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634ED6B"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784DB31"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ED9BEEB"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227E083A"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580E5E27"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3A3EEA24"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1</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14:paraId="1AA9371B"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r>
      <w:tr w:rsidR="00DB5EA3" w:rsidRPr="008C490E" w14:paraId="15B899C2" w14:textId="77777777" w:rsidTr="003565FB">
        <w:tc>
          <w:tcPr>
            <w:tcW w:w="1064" w:type="dxa"/>
            <w:tcBorders>
              <w:top w:val="nil"/>
              <w:left w:val="single" w:sz="8" w:space="0" w:color="auto"/>
              <w:bottom w:val="nil"/>
              <w:right w:val="single" w:sz="8" w:space="0" w:color="auto"/>
            </w:tcBorders>
            <w:tcMar>
              <w:top w:w="0" w:type="dxa"/>
              <w:left w:w="108" w:type="dxa"/>
              <w:bottom w:w="0" w:type="dxa"/>
              <w:right w:w="108" w:type="dxa"/>
            </w:tcMar>
            <w:hideMark/>
          </w:tcPr>
          <w:p w14:paraId="51F2D4B5"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AB Neg</w:t>
            </w:r>
          </w:p>
        </w:tc>
        <w:tc>
          <w:tcPr>
            <w:tcW w:w="1064" w:type="dxa"/>
            <w:tcBorders>
              <w:top w:val="nil"/>
              <w:left w:val="nil"/>
              <w:bottom w:val="nil"/>
              <w:right w:val="single" w:sz="8" w:space="0" w:color="auto"/>
            </w:tcBorders>
            <w:tcMar>
              <w:top w:w="0" w:type="dxa"/>
              <w:left w:w="108" w:type="dxa"/>
              <w:bottom w:w="0" w:type="dxa"/>
              <w:right w:w="108" w:type="dxa"/>
            </w:tcMar>
            <w:hideMark/>
          </w:tcPr>
          <w:p w14:paraId="6BD70DA0"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nil"/>
              <w:right w:val="single" w:sz="8" w:space="0" w:color="auto"/>
            </w:tcBorders>
            <w:tcMar>
              <w:top w:w="0" w:type="dxa"/>
              <w:left w:w="108" w:type="dxa"/>
              <w:bottom w:w="0" w:type="dxa"/>
              <w:right w:w="108" w:type="dxa"/>
            </w:tcMar>
            <w:hideMark/>
          </w:tcPr>
          <w:p w14:paraId="3432A637"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nil"/>
              <w:right w:val="single" w:sz="8" w:space="0" w:color="auto"/>
            </w:tcBorders>
            <w:tcMar>
              <w:top w:w="0" w:type="dxa"/>
              <w:left w:w="108" w:type="dxa"/>
              <w:bottom w:w="0" w:type="dxa"/>
              <w:right w:w="108" w:type="dxa"/>
            </w:tcMar>
            <w:hideMark/>
          </w:tcPr>
          <w:p w14:paraId="161F65D3"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nil"/>
              <w:right w:val="single" w:sz="8" w:space="0" w:color="auto"/>
            </w:tcBorders>
            <w:tcMar>
              <w:top w:w="0" w:type="dxa"/>
              <w:left w:w="108" w:type="dxa"/>
              <w:bottom w:w="0" w:type="dxa"/>
              <w:right w:w="108" w:type="dxa"/>
            </w:tcMar>
            <w:hideMark/>
          </w:tcPr>
          <w:p w14:paraId="4D91FAF6"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nil"/>
              <w:right w:val="single" w:sz="8" w:space="0" w:color="auto"/>
            </w:tcBorders>
            <w:tcMar>
              <w:top w:w="0" w:type="dxa"/>
              <w:left w:w="108" w:type="dxa"/>
              <w:bottom w:w="0" w:type="dxa"/>
              <w:right w:w="108" w:type="dxa"/>
            </w:tcMar>
            <w:hideMark/>
          </w:tcPr>
          <w:p w14:paraId="745588C1"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nil"/>
              <w:right w:val="single" w:sz="8" w:space="0" w:color="auto"/>
            </w:tcBorders>
            <w:tcMar>
              <w:top w:w="0" w:type="dxa"/>
              <w:left w:w="108" w:type="dxa"/>
              <w:bottom w:w="0" w:type="dxa"/>
              <w:right w:w="108" w:type="dxa"/>
            </w:tcMar>
            <w:hideMark/>
          </w:tcPr>
          <w:p w14:paraId="106C48B4"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nil"/>
              <w:right w:val="single" w:sz="8" w:space="0" w:color="auto"/>
            </w:tcBorders>
            <w:tcMar>
              <w:top w:w="0" w:type="dxa"/>
              <w:left w:w="108" w:type="dxa"/>
              <w:bottom w:w="0" w:type="dxa"/>
              <w:right w:w="108" w:type="dxa"/>
            </w:tcMar>
            <w:hideMark/>
          </w:tcPr>
          <w:p w14:paraId="252DED25"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2</w:t>
            </w:r>
          </w:p>
        </w:tc>
        <w:tc>
          <w:tcPr>
            <w:tcW w:w="1064" w:type="dxa"/>
            <w:tcBorders>
              <w:top w:val="nil"/>
              <w:left w:val="nil"/>
              <w:bottom w:val="nil"/>
              <w:right w:val="single" w:sz="8" w:space="0" w:color="auto"/>
            </w:tcBorders>
            <w:tcMar>
              <w:top w:w="0" w:type="dxa"/>
              <w:left w:w="108" w:type="dxa"/>
              <w:bottom w:w="0" w:type="dxa"/>
              <w:right w:w="108" w:type="dxa"/>
            </w:tcMar>
            <w:hideMark/>
          </w:tcPr>
          <w:p w14:paraId="6DEF706B" w14:textId="77777777" w:rsidR="00DB5EA3" w:rsidRPr="008C490E" w:rsidRDefault="00DB5EA3" w:rsidP="00DB5EA3">
            <w:pPr>
              <w:rPr>
                <w:rFonts w:asciiTheme="minorHAnsi" w:hAnsiTheme="minorHAnsi" w:cstheme="minorHAnsi"/>
              </w:rPr>
            </w:pPr>
            <w:r w:rsidRPr="008C490E">
              <w:rPr>
                <w:rFonts w:asciiTheme="minorHAnsi" w:hAnsiTheme="minorHAnsi" w:cstheme="minorHAnsi"/>
              </w:rPr>
              <w:t>1</w:t>
            </w:r>
          </w:p>
        </w:tc>
      </w:tr>
      <w:tr w:rsidR="003565FB" w:rsidRPr="008C490E" w14:paraId="25A71E6E" w14:textId="77777777" w:rsidTr="00B81B96">
        <w:tc>
          <w:tcPr>
            <w:tcW w:w="106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EF55B5" w14:textId="77777777" w:rsidR="003565FB" w:rsidRPr="008C490E" w:rsidRDefault="003565FB" w:rsidP="00DB5EA3">
            <w:pPr>
              <w:rPr>
                <w:rFonts w:asciiTheme="minorHAnsi" w:hAnsiTheme="minorHAnsi" w:cstheme="minorHAnsi"/>
              </w:rPr>
            </w:pPr>
          </w:p>
        </w:tc>
        <w:tc>
          <w:tcPr>
            <w:tcW w:w="1064" w:type="dxa"/>
            <w:tcBorders>
              <w:top w:val="nil"/>
              <w:left w:val="nil"/>
              <w:bottom w:val="single" w:sz="8" w:space="0" w:color="auto"/>
              <w:right w:val="single" w:sz="8" w:space="0" w:color="auto"/>
            </w:tcBorders>
            <w:tcMar>
              <w:top w:w="0" w:type="dxa"/>
              <w:left w:w="108" w:type="dxa"/>
              <w:bottom w:w="0" w:type="dxa"/>
              <w:right w:w="108" w:type="dxa"/>
            </w:tcMar>
          </w:tcPr>
          <w:p w14:paraId="29B7DD5E" w14:textId="77777777" w:rsidR="003565FB" w:rsidRPr="008C490E" w:rsidRDefault="003565FB" w:rsidP="00DB5EA3">
            <w:pPr>
              <w:rPr>
                <w:rFonts w:asciiTheme="minorHAnsi" w:hAnsiTheme="minorHAnsi" w:cstheme="minorHAnsi"/>
              </w:rPr>
            </w:pPr>
          </w:p>
        </w:tc>
        <w:tc>
          <w:tcPr>
            <w:tcW w:w="1064" w:type="dxa"/>
            <w:tcBorders>
              <w:top w:val="nil"/>
              <w:left w:val="nil"/>
              <w:bottom w:val="single" w:sz="8" w:space="0" w:color="auto"/>
              <w:right w:val="single" w:sz="8" w:space="0" w:color="auto"/>
            </w:tcBorders>
            <w:tcMar>
              <w:top w:w="0" w:type="dxa"/>
              <w:left w:w="108" w:type="dxa"/>
              <w:bottom w:w="0" w:type="dxa"/>
              <w:right w:w="108" w:type="dxa"/>
            </w:tcMar>
          </w:tcPr>
          <w:p w14:paraId="0DB4261C" w14:textId="77777777" w:rsidR="003565FB" w:rsidRPr="008C490E" w:rsidRDefault="003565FB" w:rsidP="00DB5EA3">
            <w:pPr>
              <w:rPr>
                <w:rFonts w:asciiTheme="minorHAnsi" w:hAnsiTheme="minorHAnsi" w:cstheme="minorHAnsi"/>
              </w:rPr>
            </w:pPr>
          </w:p>
        </w:tc>
        <w:tc>
          <w:tcPr>
            <w:tcW w:w="1064" w:type="dxa"/>
            <w:tcBorders>
              <w:top w:val="nil"/>
              <w:left w:val="nil"/>
              <w:bottom w:val="single" w:sz="8" w:space="0" w:color="auto"/>
              <w:right w:val="single" w:sz="8" w:space="0" w:color="auto"/>
            </w:tcBorders>
            <w:tcMar>
              <w:top w:w="0" w:type="dxa"/>
              <w:left w:w="108" w:type="dxa"/>
              <w:bottom w:w="0" w:type="dxa"/>
              <w:right w:w="108" w:type="dxa"/>
            </w:tcMar>
          </w:tcPr>
          <w:p w14:paraId="5326B42C" w14:textId="77777777" w:rsidR="003565FB" w:rsidRPr="008C490E" w:rsidRDefault="003565FB" w:rsidP="00DB5EA3">
            <w:pPr>
              <w:rPr>
                <w:rFonts w:asciiTheme="minorHAnsi" w:hAnsiTheme="minorHAnsi" w:cstheme="minorHAnsi"/>
              </w:rPr>
            </w:pPr>
          </w:p>
        </w:tc>
        <w:tc>
          <w:tcPr>
            <w:tcW w:w="1064" w:type="dxa"/>
            <w:tcBorders>
              <w:top w:val="nil"/>
              <w:left w:val="nil"/>
              <w:bottom w:val="single" w:sz="8" w:space="0" w:color="auto"/>
              <w:right w:val="single" w:sz="8" w:space="0" w:color="auto"/>
            </w:tcBorders>
            <w:tcMar>
              <w:top w:w="0" w:type="dxa"/>
              <w:left w:w="108" w:type="dxa"/>
              <w:bottom w:w="0" w:type="dxa"/>
              <w:right w:w="108" w:type="dxa"/>
            </w:tcMar>
          </w:tcPr>
          <w:p w14:paraId="0EDAD813" w14:textId="77777777" w:rsidR="003565FB" w:rsidRPr="008C490E" w:rsidRDefault="003565FB" w:rsidP="00DB5EA3">
            <w:pPr>
              <w:rPr>
                <w:rFonts w:asciiTheme="minorHAnsi" w:hAnsiTheme="minorHAnsi" w:cstheme="minorHAnsi"/>
              </w:rPr>
            </w:pPr>
          </w:p>
        </w:tc>
        <w:tc>
          <w:tcPr>
            <w:tcW w:w="1064" w:type="dxa"/>
            <w:tcBorders>
              <w:top w:val="nil"/>
              <w:left w:val="nil"/>
              <w:bottom w:val="single" w:sz="8" w:space="0" w:color="auto"/>
              <w:right w:val="single" w:sz="8" w:space="0" w:color="auto"/>
            </w:tcBorders>
            <w:tcMar>
              <w:top w:w="0" w:type="dxa"/>
              <w:left w:w="108" w:type="dxa"/>
              <w:bottom w:w="0" w:type="dxa"/>
              <w:right w:w="108" w:type="dxa"/>
            </w:tcMar>
          </w:tcPr>
          <w:p w14:paraId="7CA00D71" w14:textId="77777777" w:rsidR="003565FB" w:rsidRPr="008C490E" w:rsidRDefault="003565FB" w:rsidP="00DB5EA3">
            <w:pPr>
              <w:rPr>
                <w:rFonts w:asciiTheme="minorHAnsi" w:hAnsiTheme="minorHAnsi" w:cstheme="minorHAnsi"/>
              </w:rPr>
            </w:pPr>
          </w:p>
        </w:tc>
        <w:tc>
          <w:tcPr>
            <w:tcW w:w="1064" w:type="dxa"/>
            <w:tcBorders>
              <w:top w:val="nil"/>
              <w:left w:val="nil"/>
              <w:bottom w:val="single" w:sz="8" w:space="0" w:color="auto"/>
              <w:right w:val="single" w:sz="8" w:space="0" w:color="auto"/>
            </w:tcBorders>
            <w:tcMar>
              <w:top w:w="0" w:type="dxa"/>
              <w:left w:w="108" w:type="dxa"/>
              <w:bottom w:w="0" w:type="dxa"/>
              <w:right w:w="108" w:type="dxa"/>
            </w:tcMar>
          </w:tcPr>
          <w:p w14:paraId="23309F44" w14:textId="77777777" w:rsidR="003565FB" w:rsidRPr="008C490E" w:rsidRDefault="003565FB" w:rsidP="00DB5EA3">
            <w:pPr>
              <w:rPr>
                <w:rFonts w:asciiTheme="minorHAnsi" w:hAnsiTheme="minorHAnsi" w:cstheme="minorHAnsi"/>
              </w:rPr>
            </w:pPr>
          </w:p>
        </w:tc>
        <w:tc>
          <w:tcPr>
            <w:tcW w:w="1064" w:type="dxa"/>
            <w:tcBorders>
              <w:top w:val="nil"/>
              <w:left w:val="nil"/>
              <w:bottom w:val="single" w:sz="8" w:space="0" w:color="auto"/>
              <w:right w:val="single" w:sz="8" w:space="0" w:color="auto"/>
            </w:tcBorders>
            <w:tcMar>
              <w:top w:w="0" w:type="dxa"/>
              <w:left w:w="108" w:type="dxa"/>
              <w:bottom w:w="0" w:type="dxa"/>
              <w:right w:w="108" w:type="dxa"/>
            </w:tcMar>
          </w:tcPr>
          <w:p w14:paraId="1B5AA6E2" w14:textId="77777777" w:rsidR="003565FB" w:rsidRPr="008C490E" w:rsidRDefault="003565FB" w:rsidP="00DB5EA3">
            <w:pPr>
              <w:rPr>
                <w:rFonts w:asciiTheme="minorHAnsi" w:hAnsiTheme="minorHAnsi" w:cstheme="minorHAnsi"/>
              </w:rPr>
            </w:pPr>
          </w:p>
        </w:tc>
        <w:tc>
          <w:tcPr>
            <w:tcW w:w="1064" w:type="dxa"/>
            <w:tcBorders>
              <w:top w:val="nil"/>
              <w:left w:val="nil"/>
              <w:bottom w:val="single" w:sz="8" w:space="0" w:color="auto"/>
              <w:right w:val="single" w:sz="8" w:space="0" w:color="auto"/>
            </w:tcBorders>
            <w:tcMar>
              <w:top w:w="0" w:type="dxa"/>
              <w:left w:w="108" w:type="dxa"/>
              <w:bottom w:w="0" w:type="dxa"/>
              <w:right w:w="108" w:type="dxa"/>
            </w:tcMar>
          </w:tcPr>
          <w:p w14:paraId="7FC0E1E6" w14:textId="77777777" w:rsidR="003565FB" w:rsidRPr="008C490E" w:rsidRDefault="003565FB" w:rsidP="00DB5EA3">
            <w:pPr>
              <w:rPr>
                <w:rFonts w:asciiTheme="minorHAnsi" w:hAnsiTheme="minorHAnsi" w:cstheme="minorHAnsi"/>
              </w:rPr>
            </w:pPr>
          </w:p>
        </w:tc>
      </w:tr>
    </w:tbl>
    <w:p w14:paraId="17472EC4" w14:textId="77777777" w:rsidR="00DB5EA3" w:rsidRPr="008C490E" w:rsidRDefault="00DB5EA3" w:rsidP="00DB5EA3">
      <w:pPr>
        <w:rPr>
          <w:rFonts w:asciiTheme="minorHAnsi" w:hAnsiTheme="minorHAnsi" w:cstheme="minorHAnsi"/>
          <w:lang w:val="en-US"/>
        </w:rPr>
      </w:pPr>
    </w:p>
    <w:p w14:paraId="20D9CFA6" w14:textId="77777777" w:rsidR="003565FB" w:rsidRPr="008C490E" w:rsidRDefault="003565FB" w:rsidP="00C3616A">
      <w:pPr>
        <w:jc w:val="left"/>
        <w:rPr>
          <w:rFonts w:asciiTheme="minorHAnsi" w:hAnsiTheme="minorHAnsi" w:cstheme="minorHAnsi"/>
          <w:lang w:val="en-US"/>
        </w:rPr>
      </w:pPr>
      <w:r w:rsidRPr="008C490E">
        <w:rPr>
          <w:rFonts w:asciiTheme="minorHAnsi" w:hAnsiTheme="minorHAnsi" w:cstheme="minorHAnsi"/>
          <w:lang w:val="en-US"/>
        </w:rPr>
        <w:t xml:space="preserve">Key: </w:t>
      </w:r>
    </w:p>
    <w:p w14:paraId="5EFFE0DB" w14:textId="77777777" w:rsidR="003565FB" w:rsidRPr="008C490E" w:rsidRDefault="003565FB" w:rsidP="00C3616A">
      <w:pPr>
        <w:jc w:val="left"/>
        <w:rPr>
          <w:rFonts w:asciiTheme="minorHAnsi" w:hAnsiTheme="minorHAnsi" w:cstheme="minorHAnsi"/>
          <w:lang w:val="en-US"/>
        </w:rPr>
      </w:pPr>
      <w:r w:rsidRPr="008C490E">
        <w:rPr>
          <w:rFonts w:asciiTheme="minorHAnsi" w:hAnsiTheme="minorHAnsi" w:cstheme="minorHAnsi"/>
          <w:lang w:val="en-US"/>
        </w:rPr>
        <w:t>1,2 = acceptable</w:t>
      </w:r>
    </w:p>
    <w:p w14:paraId="19620B53" w14:textId="77777777" w:rsidR="00CA7665" w:rsidRPr="008C490E" w:rsidRDefault="003565FB" w:rsidP="00C3616A">
      <w:pPr>
        <w:jc w:val="left"/>
        <w:rPr>
          <w:rFonts w:asciiTheme="minorHAnsi" w:hAnsiTheme="minorHAnsi" w:cstheme="minorHAnsi"/>
          <w:lang w:val="en-US"/>
        </w:rPr>
      </w:pPr>
      <w:r w:rsidRPr="008C490E">
        <w:rPr>
          <w:rFonts w:asciiTheme="minorHAnsi" w:hAnsiTheme="minorHAnsi" w:cstheme="minorHAnsi"/>
          <w:lang w:val="en-US"/>
        </w:rPr>
        <w:t>99= not acceptable (prevented by LIMS)</w:t>
      </w:r>
      <w:r w:rsidR="007B7D14" w:rsidRPr="008C490E">
        <w:rPr>
          <w:rFonts w:asciiTheme="minorHAnsi" w:hAnsiTheme="minorHAnsi" w:cstheme="minorHAnsi"/>
          <w:lang w:val="en-US"/>
        </w:rPr>
        <w:br w:type="page"/>
      </w:r>
      <w:r w:rsidR="00CA7665" w:rsidRPr="008C490E">
        <w:rPr>
          <w:rFonts w:asciiTheme="minorHAnsi" w:hAnsiTheme="minorHAnsi" w:cstheme="minorHAnsi"/>
          <w:lang w:val="en-US"/>
        </w:rPr>
        <w:lastRenderedPageBreak/>
        <w:br w:type="page"/>
      </w:r>
      <w:r w:rsidR="00CA7665" w:rsidRPr="00103DFC">
        <w:rPr>
          <w:rFonts w:asciiTheme="minorHAnsi" w:hAnsiTheme="minorHAnsi" w:cstheme="minorHAnsi"/>
          <w:b/>
          <w:sz w:val="32"/>
          <w:szCs w:val="24"/>
          <w:lang w:val="en-US"/>
        </w:rPr>
        <w:lastRenderedPageBreak/>
        <w:t>Appendix 15b: Red cell selection for marrow or PBSC transplant patients</w:t>
      </w:r>
    </w:p>
    <w:p w14:paraId="615939DB" w14:textId="77777777" w:rsidR="00715DA7" w:rsidRPr="008C490E" w:rsidRDefault="00715DA7" w:rsidP="00C3616A">
      <w:pPr>
        <w:jc w:val="left"/>
        <w:rPr>
          <w:rFonts w:asciiTheme="minorHAnsi" w:hAnsiTheme="minorHAnsi" w:cstheme="minorHAnsi"/>
          <w:lang w:val="en-US"/>
        </w:rPr>
      </w:pPr>
      <w:r w:rsidRPr="008C490E">
        <w:rPr>
          <w:rFonts w:asciiTheme="minorHAnsi" w:hAnsiTheme="minorHAnsi" w:cstheme="minorHAnsi"/>
          <w:lang w:val="en-US"/>
        </w:rPr>
        <w:t>Input patient MRN and unit number in the table to demonstrate validation</w:t>
      </w:r>
    </w:p>
    <w:p w14:paraId="370D6412" w14:textId="77777777" w:rsidR="00F71503" w:rsidRPr="008C490E" w:rsidRDefault="00F71503">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F71503" w:rsidRPr="008C490E" w14:paraId="3A6D2787" w14:textId="77777777" w:rsidTr="00B81B96">
        <w:tc>
          <w:tcPr>
            <w:tcW w:w="2834" w:type="dxa"/>
          </w:tcPr>
          <w:p w14:paraId="17C4D464" w14:textId="77777777" w:rsidR="00F71503" w:rsidRPr="008C490E" w:rsidRDefault="00F71503">
            <w:pPr>
              <w:jc w:val="left"/>
              <w:rPr>
                <w:rFonts w:asciiTheme="minorHAnsi" w:hAnsiTheme="minorHAnsi" w:cstheme="minorHAnsi"/>
                <w:sz w:val="22"/>
                <w:szCs w:val="22"/>
                <w:lang w:val="en-US"/>
              </w:rPr>
            </w:pPr>
          </w:p>
        </w:tc>
        <w:tc>
          <w:tcPr>
            <w:tcW w:w="11340" w:type="dxa"/>
            <w:gridSpan w:val="4"/>
          </w:tcPr>
          <w:p w14:paraId="7514CF99" w14:textId="77777777" w:rsidR="00F71503" w:rsidRPr="008C490E" w:rsidRDefault="00F71503" w:rsidP="00F71503">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O</w:t>
            </w:r>
          </w:p>
        </w:tc>
      </w:tr>
      <w:tr w:rsidR="00F71503" w:rsidRPr="008C490E" w14:paraId="44B183AA" w14:textId="77777777" w:rsidTr="00B81B96">
        <w:tc>
          <w:tcPr>
            <w:tcW w:w="2834" w:type="dxa"/>
          </w:tcPr>
          <w:p w14:paraId="08924521" w14:textId="77777777" w:rsidR="00F71503" w:rsidRPr="008C490E" w:rsidRDefault="00F71503">
            <w:pPr>
              <w:jc w:val="left"/>
              <w:rPr>
                <w:rFonts w:asciiTheme="minorHAnsi" w:hAnsiTheme="minorHAnsi" w:cstheme="minorHAnsi"/>
                <w:sz w:val="22"/>
                <w:szCs w:val="22"/>
                <w:lang w:val="en-US"/>
              </w:rPr>
            </w:pPr>
          </w:p>
        </w:tc>
        <w:tc>
          <w:tcPr>
            <w:tcW w:w="11340" w:type="dxa"/>
            <w:gridSpan w:val="4"/>
          </w:tcPr>
          <w:p w14:paraId="6E72C9B8" w14:textId="77777777" w:rsidR="00F71503" w:rsidRPr="008C490E" w:rsidRDefault="00F71503" w:rsidP="00F71503">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Red cell ABO group for transfusion</w:t>
            </w:r>
          </w:p>
        </w:tc>
      </w:tr>
      <w:tr w:rsidR="00F71503" w:rsidRPr="008C490E" w14:paraId="3D4ABA50" w14:textId="77777777" w:rsidTr="00F71503">
        <w:tc>
          <w:tcPr>
            <w:tcW w:w="2834" w:type="dxa"/>
          </w:tcPr>
          <w:p w14:paraId="6914F948" w14:textId="77777777" w:rsidR="00F71503" w:rsidRPr="008C490E" w:rsidRDefault="00F71503" w:rsidP="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64AC27E7"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3B83C693"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4965C055"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5F9048EE"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F71503" w:rsidRPr="008C490E" w14:paraId="1C45C8BA" w14:textId="77777777" w:rsidTr="00F71503">
        <w:tc>
          <w:tcPr>
            <w:tcW w:w="2834" w:type="dxa"/>
          </w:tcPr>
          <w:p w14:paraId="76DA5F75"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328D07E3" w14:textId="77777777" w:rsidR="00F71503" w:rsidRPr="008C490E" w:rsidRDefault="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7745705"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753B468F"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7E0EE3CA"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71503" w:rsidRPr="008C490E" w14:paraId="339898B7" w14:textId="77777777" w:rsidTr="00F71503">
        <w:tc>
          <w:tcPr>
            <w:tcW w:w="2834" w:type="dxa"/>
          </w:tcPr>
          <w:p w14:paraId="3C32434A"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6F4C3ECE"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B124544"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6F83936"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BB7C1F4"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71503" w:rsidRPr="008C490E" w14:paraId="3F7B4FE1" w14:textId="77777777" w:rsidTr="00F71503">
        <w:tc>
          <w:tcPr>
            <w:tcW w:w="2834" w:type="dxa"/>
          </w:tcPr>
          <w:p w14:paraId="00276D9D"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03A4DE4E" w14:textId="77777777" w:rsidR="00F71503" w:rsidRPr="008C490E" w:rsidRDefault="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6F107A3" w14:textId="77777777" w:rsidR="00F71503" w:rsidRPr="008C490E" w:rsidRDefault="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7BEF45B" w14:textId="77777777" w:rsidR="00F71503" w:rsidRPr="008C490E" w:rsidRDefault="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3B12F96"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71503" w:rsidRPr="008C490E" w14:paraId="119F3F34" w14:textId="77777777" w:rsidTr="00F71503">
        <w:tc>
          <w:tcPr>
            <w:tcW w:w="2834" w:type="dxa"/>
          </w:tcPr>
          <w:p w14:paraId="78B44207"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3655F7D6" w14:textId="77777777" w:rsidR="00F71503" w:rsidRPr="008C490E" w:rsidRDefault="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B1198CC" w14:textId="77777777" w:rsidR="00F71503" w:rsidRPr="008C490E" w:rsidRDefault="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D1F8B9A" w14:textId="77777777" w:rsidR="00F71503" w:rsidRPr="008C490E" w:rsidRDefault="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E3B3CFC" w14:textId="77777777" w:rsidR="00F71503" w:rsidRPr="008C490E" w:rsidRDefault="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bl>
    <w:p w14:paraId="25487573" w14:textId="77777777" w:rsidR="00F71503" w:rsidRPr="008C490E" w:rsidRDefault="00F71503">
      <w:pPr>
        <w:jc w:val="left"/>
        <w:rPr>
          <w:rFonts w:asciiTheme="minorHAnsi" w:hAnsiTheme="minorHAnsi" w:cstheme="minorHAnsi"/>
          <w:sz w:val="22"/>
          <w:szCs w:val="22"/>
          <w:lang w:val="en-US"/>
        </w:rPr>
      </w:pPr>
    </w:p>
    <w:p w14:paraId="67CE8229" w14:textId="77777777" w:rsidR="00F61AD9" w:rsidRPr="008C490E" w:rsidRDefault="00F61AD9">
      <w:pPr>
        <w:jc w:val="left"/>
        <w:rPr>
          <w:rFonts w:asciiTheme="minorHAnsi" w:hAnsiTheme="minorHAnsi" w:cstheme="minorHAnsi"/>
          <w:sz w:val="22"/>
          <w:szCs w:val="22"/>
          <w:lang w:val="en-US"/>
        </w:rPr>
      </w:pPr>
    </w:p>
    <w:p w14:paraId="78644060" w14:textId="77777777" w:rsidR="00F61AD9" w:rsidRPr="008C490E" w:rsidRDefault="00F61AD9">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F61AD9" w:rsidRPr="008C490E" w14:paraId="5FD12BF4" w14:textId="77777777" w:rsidTr="00B81B96">
        <w:tc>
          <w:tcPr>
            <w:tcW w:w="2834" w:type="dxa"/>
          </w:tcPr>
          <w:p w14:paraId="390688C7" w14:textId="77777777" w:rsidR="00F61AD9" w:rsidRPr="008C490E" w:rsidRDefault="00F61AD9" w:rsidP="00F61AD9">
            <w:pPr>
              <w:jc w:val="left"/>
              <w:rPr>
                <w:rFonts w:asciiTheme="minorHAnsi" w:hAnsiTheme="minorHAnsi" w:cstheme="minorHAnsi"/>
                <w:sz w:val="22"/>
                <w:szCs w:val="22"/>
                <w:lang w:val="en-US"/>
              </w:rPr>
            </w:pPr>
          </w:p>
        </w:tc>
        <w:tc>
          <w:tcPr>
            <w:tcW w:w="11340" w:type="dxa"/>
            <w:gridSpan w:val="4"/>
          </w:tcPr>
          <w:p w14:paraId="4ABA1555" w14:textId="77777777" w:rsidR="00F61AD9" w:rsidRPr="008C490E" w:rsidRDefault="00F61AD9" w:rsidP="00F61AD9">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A</w:t>
            </w:r>
          </w:p>
        </w:tc>
      </w:tr>
      <w:tr w:rsidR="00F61AD9" w:rsidRPr="008C490E" w14:paraId="2FA5E25C" w14:textId="77777777" w:rsidTr="00B81B96">
        <w:tc>
          <w:tcPr>
            <w:tcW w:w="2834" w:type="dxa"/>
          </w:tcPr>
          <w:p w14:paraId="769013D1" w14:textId="77777777" w:rsidR="00F61AD9" w:rsidRPr="008C490E" w:rsidRDefault="00F61AD9" w:rsidP="00F61AD9">
            <w:pPr>
              <w:jc w:val="left"/>
              <w:rPr>
                <w:rFonts w:asciiTheme="minorHAnsi" w:hAnsiTheme="minorHAnsi" w:cstheme="minorHAnsi"/>
                <w:sz w:val="22"/>
                <w:szCs w:val="22"/>
                <w:lang w:val="en-US"/>
              </w:rPr>
            </w:pPr>
          </w:p>
        </w:tc>
        <w:tc>
          <w:tcPr>
            <w:tcW w:w="11340" w:type="dxa"/>
            <w:gridSpan w:val="4"/>
          </w:tcPr>
          <w:p w14:paraId="10553383" w14:textId="77777777" w:rsidR="00F61AD9" w:rsidRPr="008C490E" w:rsidRDefault="00F61AD9" w:rsidP="00F61AD9">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Red cell ABO group for transfusion</w:t>
            </w:r>
          </w:p>
        </w:tc>
      </w:tr>
      <w:tr w:rsidR="00F61AD9" w:rsidRPr="008C490E" w14:paraId="597762E1" w14:textId="77777777" w:rsidTr="00B81B96">
        <w:tc>
          <w:tcPr>
            <w:tcW w:w="2834" w:type="dxa"/>
          </w:tcPr>
          <w:p w14:paraId="09E9BEFD"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6750A209"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1B6520F8"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11AE7A93"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6DA120E2"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F61AD9" w:rsidRPr="008C490E" w14:paraId="165F483E" w14:textId="77777777" w:rsidTr="00B81B96">
        <w:tc>
          <w:tcPr>
            <w:tcW w:w="2834" w:type="dxa"/>
          </w:tcPr>
          <w:p w14:paraId="5419376A"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666FCA01" w14:textId="77777777" w:rsidR="00F61AD9" w:rsidRPr="008C490E" w:rsidRDefault="002B5127" w:rsidP="00F61AD9">
            <w:pPr>
              <w:tabs>
                <w:tab w:val="center" w:pos="1309"/>
              </w:tabs>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69A562CD"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8CC3588"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D2E5AD4"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61AD9" w:rsidRPr="008C490E" w14:paraId="08488BE0" w14:textId="77777777" w:rsidTr="00B81B96">
        <w:tc>
          <w:tcPr>
            <w:tcW w:w="2834" w:type="dxa"/>
          </w:tcPr>
          <w:p w14:paraId="6063221A"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56202665"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A6DE090"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44CAF0E"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CE49583"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61AD9" w:rsidRPr="008C490E" w14:paraId="26458CAC" w14:textId="77777777" w:rsidTr="00B81B96">
        <w:tc>
          <w:tcPr>
            <w:tcW w:w="2834" w:type="dxa"/>
          </w:tcPr>
          <w:p w14:paraId="622AB636"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1B9D2B68"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7796FCEF"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767259F4"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BF1CCAB"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61AD9" w:rsidRPr="008C490E" w14:paraId="453A5A10" w14:textId="77777777" w:rsidTr="00B81B96">
        <w:tc>
          <w:tcPr>
            <w:tcW w:w="2834" w:type="dxa"/>
          </w:tcPr>
          <w:p w14:paraId="55326013"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089C9E95"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7B7C8042"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725164C7"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3794096D" w14:textId="77777777" w:rsidR="00F61AD9" w:rsidRPr="008C490E" w:rsidRDefault="002B5127"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bl>
    <w:p w14:paraId="6A9DEBE1" w14:textId="77777777" w:rsidR="00F61AD9" w:rsidRPr="008C490E" w:rsidRDefault="00F61AD9">
      <w:pPr>
        <w:jc w:val="left"/>
        <w:rPr>
          <w:rFonts w:asciiTheme="minorHAnsi" w:hAnsiTheme="minorHAnsi" w:cstheme="minorHAnsi"/>
          <w:sz w:val="22"/>
          <w:szCs w:val="22"/>
          <w:lang w:val="en-US"/>
        </w:rPr>
      </w:pPr>
    </w:p>
    <w:p w14:paraId="476F0F4C" w14:textId="77777777" w:rsidR="00F61AD9" w:rsidRPr="008C490E" w:rsidRDefault="00F61AD9">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F61AD9" w:rsidRPr="008C490E" w14:paraId="6980019F" w14:textId="77777777" w:rsidTr="00B81B96">
        <w:tc>
          <w:tcPr>
            <w:tcW w:w="2834" w:type="dxa"/>
          </w:tcPr>
          <w:p w14:paraId="0AAABA6B" w14:textId="77777777" w:rsidR="00F61AD9" w:rsidRPr="008C490E" w:rsidRDefault="00F61AD9" w:rsidP="00F61AD9">
            <w:pPr>
              <w:jc w:val="left"/>
              <w:rPr>
                <w:rFonts w:asciiTheme="minorHAnsi" w:hAnsiTheme="minorHAnsi" w:cstheme="minorHAnsi"/>
                <w:sz w:val="22"/>
                <w:szCs w:val="22"/>
                <w:lang w:val="en-US"/>
              </w:rPr>
            </w:pPr>
          </w:p>
        </w:tc>
        <w:tc>
          <w:tcPr>
            <w:tcW w:w="11340" w:type="dxa"/>
            <w:gridSpan w:val="4"/>
          </w:tcPr>
          <w:p w14:paraId="52BE4C3F" w14:textId="77777777" w:rsidR="00F61AD9" w:rsidRPr="008C490E" w:rsidRDefault="00F61AD9" w:rsidP="00F61AD9">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B</w:t>
            </w:r>
          </w:p>
        </w:tc>
      </w:tr>
      <w:tr w:rsidR="00F61AD9" w:rsidRPr="008C490E" w14:paraId="55408606" w14:textId="77777777" w:rsidTr="00B81B96">
        <w:tc>
          <w:tcPr>
            <w:tcW w:w="2834" w:type="dxa"/>
          </w:tcPr>
          <w:p w14:paraId="6ECB30D0" w14:textId="77777777" w:rsidR="00F61AD9" w:rsidRPr="008C490E" w:rsidRDefault="00F61AD9" w:rsidP="00F61AD9">
            <w:pPr>
              <w:jc w:val="left"/>
              <w:rPr>
                <w:rFonts w:asciiTheme="minorHAnsi" w:hAnsiTheme="minorHAnsi" w:cstheme="minorHAnsi"/>
                <w:sz w:val="22"/>
                <w:szCs w:val="22"/>
                <w:lang w:val="en-US"/>
              </w:rPr>
            </w:pPr>
          </w:p>
        </w:tc>
        <w:tc>
          <w:tcPr>
            <w:tcW w:w="11340" w:type="dxa"/>
            <w:gridSpan w:val="4"/>
          </w:tcPr>
          <w:p w14:paraId="041C85AA" w14:textId="77777777" w:rsidR="00F61AD9" w:rsidRPr="008C490E" w:rsidRDefault="00F61AD9" w:rsidP="00F61AD9">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Red cell ABO group for transfusion</w:t>
            </w:r>
          </w:p>
        </w:tc>
      </w:tr>
      <w:tr w:rsidR="00F61AD9" w:rsidRPr="008C490E" w14:paraId="4B4A2C2B" w14:textId="77777777" w:rsidTr="00B81B96">
        <w:tc>
          <w:tcPr>
            <w:tcW w:w="2834" w:type="dxa"/>
          </w:tcPr>
          <w:p w14:paraId="27628805"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0A08FA9E"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158327DD"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639D000E"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191810D3"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F61AD9" w:rsidRPr="008C490E" w14:paraId="3C8B8AAA" w14:textId="77777777" w:rsidTr="00B81B96">
        <w:tc>
          <w:tcPr>
            <w:tcW w:w="2834" w:type="dxa"/>
          </w:tcPr>
          <w:p w14:paraId="778D4C54"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A</w:t>
            </w:r>
          </w:p>
        </w:tc>
        <w:tc>
          <w:tcPr>
            <w:tcW w:w="2835" w:type="dxa"/>
          </w:tcPr>
          <w:p w14:paraId="02B62323"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06EA97E"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0690DF5"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9494FE9"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61AD9" w:rsidRPr="008C490E" w14:paraId="5EB29AE5" w14:textId="77777777" w:rsidTr="00B81B96">
        <w:tc>
          <w:tcPr>
            <w:tcW w:w="2834" w:type="dxa"/>
          </w:tcPr>
          <w:p w14:paraId="5053809C"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2E79CD3F"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1C3A4EF"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199B1D66"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EC38AD9"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61AD9" w:rsidRPr="008C490E" w14:paraId="6BEE5202" w14:textId="77777777" w:rsidTr="00B81B96">
        <w:tc>
          <w:tcPr>
            <w:tcW w:w="2834" w:type="dxa"/>
          </w:tcPr>
          <w:p w14:paraId="04ED2AF9"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19963587"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32902FD2"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60875278"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273B4DD"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61AD9" w:rsidRPr="008C490E" w14:paraId="5C4389E3" w14:textId="77777777" w:rsidTr="00B81B96">
        <w:tc>
          <w:tcPr>
            <w:tcW w:w="2834" w:type="dxa"/>
          </w:tcPr>
          <w:p w14:paraId="30CCFAC2"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42BCAAD6"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AF29CB9"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8733BE7"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7CDC676" w14:textId="77777777" w:rsidR="00F61AD9" w:rsidRPr="008C490E" w:rsidRDefault="005D12F3"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bl>
    <w:p w14:paraId="260DAE52" w14:textId="77777777" w:rsidR="00F61AD9" w:rsidRPr="008C490E" w:rsidRDefault="00F61AD9">
      <w:pPr>
        <w:jc w:val="left"/>
        <w:rPr>
          <w:rFonts w:asciiTheme="minorHAnsi" w:hAnsiTheme="minorHAnsi" w:cstheme="minorHAnsi"/>
          <w:sz w:val="22"/>
          <w:szCs w:val="22"/>
          <w:lang w:val="en-US"/>
        </w:rPr>
      </w:pPr>
    </w:p>
    <w:p w14:paraId="75E545FE" w14:textId="77777777" w:rsidR="00F61AD9" w:rsidRPr="008C490E" w:rsidRDefault="00F61AD9">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F61AD9" w:rsidRPr="008C490E" w14:paraId="5D46AEB1" w14:textId="77777777" w:rsidTr="00B81B96">
        <w:tc>
          <w:tcPr>
            <w:tcW w:w="2834" w:type="dxa"/>
          </w:tcPr>
          <w:p w14:paraId="77BB290A" w14:textId="77777777" w:rsidR="00F61AD9" w:rsidRPr="008C490E" w:rsidRDefault="00F61AD9" w:rsidP="00F61AD9">
            <w:pPr>
              <w:jc w:val="left"/>
              <w:rPr>
                <w:rFonts w:asciiTheme="minorHAnsi" w:hAnsiTheme="minorHAnsi" w:cstheme="minorHAnsi"/>
                <w:sz w:val="22"/>
                <w:szCs w:val="22"/>
                <w:lang w:val="en-US"/>
              </w:rPr>
            </w:pPr>
          </w:p>
        </w:tc>
        <w:tc>
          <w:tcPr>
            <w:tcW w:w="11340" w:type="dxa"/>
            <w:gridSpan w:val="4"/>
          </w:tcPr>
          <w:p w14:paraId="622269EE" w14:textId="77777777" w:rsidR="00F61AD9" w:rsidRPr="008C490E" w:rsidRDefault="00F61AD9" w:rsidP="00F61AD9">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AB</w:t>
            </w:r>
          </w:p>
        </w:tc>
      </w:tr>
      <w:tr w:rsidR="00F61AD9" w:rsidRPr="008C490E" w14:paraId="70C040C7" w14:textId="77777777" w:rsidTr="00B81B96">
        <w:tc>
          <w:tcPr>
            <w:tcW w:w="2834" w:type="dxa"/>
          </w:tcPr>
          <w:p w14:paraId="7BA8B754" w14:textId="77777777" w:rsidR="00F61AD9" w:rsidRPr="008C490E" w:rsidRDefault="00F61AD9" w:rsidP="00F61AD9">
            <w:pPr>
              <w:jc w:val="left"/>
              <w:rPr>
                <w:rFonts w:asciiTheme="minorHAnsi" w:hAnsiTheme="minorHAnsi" w:cstheme="minorHAnsi"/>
                <w:sz w:val="22"/>
                <w:szCs w:val="22"/>
                <w:lang w:val="en-US"/>
              </w:rPr>
            </w:pPr>
          </w:p>
        </w:tc>
        <w:tc>
          <w:tcPr>
            <w:tcW w:w="11340" w:type="dxa"/>
            <w:gridSpan w:val="4"/>
          </w:tcPr>
          <w:p w14:paraId="128E1B76" w14:textId="77777777" w:rsidR="00F61AD9" w:rsidRPr="008C490E" w:rsidRDefault="00F61AD9" w:rsidP="00F61AD9">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Red cell ABO group for transfusion</w:t>
            </w:r>
          </w:p>
        </w:tc>
      </w:tr>
      <w:tr w:rsidR="00F61AD9" w:rsidRPr="008C490E" w14:paraId="2419F9A9" w14:textId="77777777" w:rsidTr="00B81B96">
        <w:tc>
          <w:tcPr>
            <w:tcW w:w="2834" w:type="dxa"/>
          </w:tcPr>
          <w:p w14:paraId="1A81F401"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067A7873"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236B7C17"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6D844D8D"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07A01A34"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F61AD9" w:rsidRPr="008C490E" w14:paraId="2C8DD473" w14:textId="77777777" w:rsidTr="00B81B96">
        <w:tc>
          <w:tcPr>
            <w:tcW w:w="2834" w:type="dxa"/>
          </w:tcPr>
          <w:p w14:paraId="138B87C9"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6AE4F71E"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6CE93694"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9DFAF32"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550EC81"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61AD9" w:rsidRPr="008C490E" w14:paraId="68D24606" w14:textId="77777777" w:rsidTr="00B81B96">
        <w:tc>
          <w:tcPr>
            <w:tcW w:w="2834" w:type="dxa"/>
          </w:tcPr>
          <w:p w14:paraId="581C1379"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4823DEAD"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32264E5"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79857B0E"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0CECE70"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61AD9" w:rsidRPr="008C490E" w14:paraId="0FCF9554" w14:textId="77777777" w:rsidTr="00B81B96">
        <w:tc>
          <w:tcPr>
            <w:tcW w:w="2834" w:type="dxa"/>
          </w:tcPr>
          <w:p w14:paraId="65D53BE1"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40670F90"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4CCCE592"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6B8FFF35"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0E3E870C"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r w:rsidR="00F61AD9" w:rsidRPr="008C490E" w14:paraId="506C8CEB" w14:textId="77777777" w:rsidTr="00B81B96">
        <w:tc>
          <w:tcPr>
            <w:tcW w:w="2834" w:type="dxa"/>
          </w:tcPr>
          <w:p w14:paraId="29A0734F" w14:textId="77777777" w:rsidR="00F61AD9" w:rsidRPr="008C490E" w:rsidRDefault="00F61AD9"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0B747598"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DCFFE2C"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7F568911"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35D53C06" w14:textId="77777777" w:rsidR="00F61AD9" w:rsidRPr="008C490E" w:rsidRDefault="003701F5" w:rsidP="00F61AD9">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bl>
    <w:p w14:paraId="6F66EBEF" w14:textId="77777777" w:rsidR="00F61AD9" w:rsidRPr="008C490E" w:rsidRDefault="00F61AD9">
      <w:pPr>
        <w:jc w:val="left"/>
        <w:rPr>
          <w:rFonts w:asciiTheme="minorHAnsi" w:hAnsiTheme="minorHAnsi" w:cstheme="minorHAnsi"/>
          <w:sz w:val="22"/>
          <w:szCs w:val="22"/>
          <w:lang w:val="en-US"/>
        </w:rPr>
      </w:pPr>
    </w:p>
    <w:p w14:paraId="5A76247C" w14:textId="77777777" w:rsidR="00F61AD9" w:rsidRPr="008C490E" w:rsidRDefault="00F61AD9">
      <w:pPr>
        <w:jc w:val="left"/>
        <w:rPr>
          <w:rFonts w:asciiTheme="minorHAnsi" w:hAnsiTheme="minorHAnsi" w:cstheme="minorHAnsi"/>
          <w:sz w:val="22"/>
          <w:szCs w:val="22"/>
          <w:lang w:val="en-US"/>
        </w:rPr>
      </w:pPr>
    </w:p>
    <w:p w14:paraId="0162A236"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 = LIMS allows reservation and issue</w:t>
      </w:r>
    </w:p>
    <w:p w14:paraId="3FF59A14" w14:textId="77777777" w:rsidR="00F71503" w:rsidRPr="008C490E" w:rsidRDefault="00F71503">
      <w:pPr>
        <w:jc w:val="left"/>
        <w:rPr>
          <w:rFonts w:asciiTheme="minorHAnsi" w:hAnsiTheme="minorHAnsi" w:cstheme="minorHAnsi"/>
          <w:sz w:val="22"/>
          <w:szCs w:val="22"/>
          <w:lang w:val="en-US"/>
        </w:rPr>
      </w:pPr>
    </w:p>
    <w:p w14:paraId="4C24CE67" w14:textId="77777777" w:rsidR="00F71503" w:rsidRPr="008C490E" w:rsidRDefault="00F71503">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 = LIMS blocks reservation and issue (override allowed with full audit trail)</w:t>
      </w:r>
      <w:r w:rsidRPr="008C490E">
        <w:rPr>
          <w:rFonts w:asciiTheme="minorHAnsi" w:hAnsiTheme="minorHAnsi" w:cstheme="minorHAnsi"/>
          <w:sz w:val="22"/>
          <w:szCs w:val="22"/>
          <w:lang w:val="en-US"/>
        </w:rPr>
        <w:br w:type="page"/>
      </w:r>
    </w:p>
    <w:p w14:paraId="3B0F2241" w14:textId="77777777" w:rsidR="00CA7665" w:rsidRPr="008C490E" w:rsidRDefault="00CA7665">
      <w:pPr>
        <w:jc w:val="left"/>
        <w:rPr>
          <w:rFonts w:asciiTheme="minorHAnsi" w:hAnsiTheme="minorHAnsi" w:cstheme="minorHAnsi"/>
          <w:sz w:val="22"/>
          <w:szCs w:val="22"/>
          <w:lang w:val="en-US"/>
        </w:rPr>
      </w:pPr>
    </w:p>
    <w:p w14:paraId="4EA1F37A" w14:textId="77777777" w:rsidR="00CA7665" w:rsidRPr="00103DFC" w:rsidRDefault="00CA7665" w:rsidP="00DB5EA3">
      <w:pPr>
        <w:pStyle w:val="Heading1"/>
        <w:rPr>
          <w:rFonts w:asciiTheme="minorHAnsi" w:hAnsiTheme="minorHAnsi" w:cstheme="minorHAnsi"/>
          <w:color w:val="auto"/>
          <w:sz w:val="36"/>
          <w:szCs w:val="36"/>
          <w:lang w:val="en-US"/>
        </w:rPr>
      </w:pPr>
      <w:bookmarkStart w:id="45" w:name="_Appendix_15c:_Platelet"/>
      <w:bookmarkEnd w:id="45"/>
      <w:r w:rsidRPr="00103DFC">
        <w:rPr>
          <w:rFonts w:asciiTheme="minorHAnsi" w:hAnsiTheme="minorHAnsi" w:cstheme="minorHAnsi"/>
          <w:color w:val="auto"/>
          <w:sz w:val="36"/>
          <w:szCs w:val="36"/>
          <w:lang w:val="en-US"/>
        </w:rPr>
        <w:t>Appendix 15c: Platelet selection for marrow or PBSC transplant patients</w:t>
      </w:r>
    </w:p>
    <w:p w14:paraId="36065D52" w14:textId="77777777" w:rsidR="00715DA7" w:rsidRPr="008C490E" w:rsidRDefault="00715DA7" w:rsidP="00715DA7">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Input patient MRN and unit number in the table to demonstrate validation</w:t>
      </w:r>
    </w:p>
    <w:p w14:paraId="2D36F000" w14:textId="77777777" w:rsidR="00695014" w:rsidRPr="008C490E" w:rsidRDefault="00695014">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695014" w:rsidRPr="008C490E" w14:paraId="4A3ABBDE" w14:textId="77777777" w:rsidTr="00B81B96">
        <w:tc>
          <w:tcPr>
            <w:tcW w:w="2834" w:type="dxa"/>
          </w:tcPr>
          <w:p w14:paraId="2FA20857" w14:textId="77777777" w:rsidR="00695014" w:rsidRPr="008C490E" w:rsidRDefault="00695014" w:rsidP="00695014">
            <w:pPr>
              <w:jc w:val="left"/>
              <w:rPr>
                <w:rFonts w:asciiTheme="minorHAnsi" w:hAnsiTheme="minorHAnsi" w:cstheme="minorHAnsi"/>
                <w:sz w:val="22"/>
                <w:szCs w:val="22"/>
                <w:lang w:val="en-US"/>
              </w:rPr>
            </w:pPr>
          </w:p>
        </w:tc>
        <w:tc>
          <w:tcPr>
            <w:tcW w:w="11340" w:type="dxa"/>
            <w:gridSpan w:val="4"/>
          </w:tcPr>
          <w:p w14:paraId="7626D15C" w14:textId="77777777" w:rsidR="00695014" w:rsidRPr="008C490E" w:rsidRDefault="00695014"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Recipient ABO group = </w:t>
            </w:r>
            <w:r w:rsidR="00AB0A60" w:rsidRPr="008C490E">
              <w:rPr>
                <w:rFonts w:asciiTheme="minorHAnsi" w:hAnsiTheme="minorHAnsi" w:cstheme="minorHAnsi"/>
                <w:sz w:val="22"/>
                <w:szCs w:val="22"/>
                <w:lang w:val="en-US"/>
              </w:rPr>
              <w:t>O</w:t>
            </w:r>
          </w:p>
        </w:tc>
      </w:tr>
      <w:tr w:rsidR="00695014" w:rsidRPr="008C490E" w14:paraId="030424D0" w14:textId="77777777" w:rsidTr="00B81B96">
        <w:tc>
          <w:tcPr>
            <w:tcW w:w="2834" w:type="dxa"/>
          </w:tcPr>
          <w:p w14:paraId="4A4620D2" w14:textId="77777777" w:rsidR="00695014" w:rsidRPr="008C490E" w:rsidRDefault="00695014" w:rsidP="00695014">
            <w:pPr>
              <w:jc w:val="left"/>
              <w:rPr>
                <w:rFonts w:asciiTheme="minorHAnsi" w:hAnsiTheme="minorHAnsi" w:cstheme="minorHAnsi"/>
                <w:sz w:val="22"/>
                <w:szCs w:val="22"/>
                <w:lang w:val="en-US"/>
              </w:rPr>
            </w:pPr>
          </w:p>
        </w:tc>
        <w:tc>
          <w:tcPr>
            <w:tcW w:w="11340" w:type="dxa"/>
            <w:gridSpan w:val="4"/>
          </w:tcPr>
          <w:p w14:paraId="7F65E4B6" w14:textId="77777777" w:rsidR="00695014" w:rsidRPr="008C490E" w:rsidRDefault="00AB0A60"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Platelet</w:t>
            </w:r>
            <w:r w:rsidR="00695014" w:rsidRPr="008C490E">
              <w:rPr>
                <w:rFonts w:asciiTheme="minorHAnsi" w:hAnsiTheme="minorHAnsi" w:cstheme="minorHAnsi"/>
                <w:sz w:val="22"/>
                <w:szCs w:val="22"/>
                <w:lang w:val="en-US"/>
              </w:rPr>
              <w:t xml:space="preserve"> ABO group for transfusion</w:t>
            </w:r>
          </w:p>
        </w:tc>
      </w:tr>
      <w:tr w:rsidR="00695014" w:rsidRPr="008C490E" w14:paraId="5D79C108" w14:textId="77777777" w:rsidTr="00B81B96">
        <w:tc>
          <w:tcPr>
            <w:tcW w:w="2834" w:type="dxa"/>
          </w:tcPr>
          <w:p w14:paraId="5104FB6E"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472E89D3"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5F6A2C7B"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073959CE"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3E36F5A0"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695014" w:rsidRPr="008C490E" w14:paraId="5E84DB48" w14:textId="77777777" w:rsidTr="00B81B96">
        <w:tc>
          <w:tcPr>
            <w:tcW w:w="2834" w:type="dxa"/>
          </w:tcPr>
          <w:p w14:paraId="22EF3BCE"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4ED616E4"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0639067E"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4BAC532"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C2BFC90"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695014" w:rsidRPr="008C490E" w14:paraId="66ECE66A" w14:textId="77777777" w:rsidTr="00B81B96">
        <w:tc>
          <w:tcPr>
            <w:tcW w:w="2834" w:type="dxa"/>
          </w:tcPr>
          <w:p w14:paraId="29DD3120"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25B2558B"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58882D2"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210F9D83"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F1A81A7"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695014" w:rsidRPr="008C490E" w14:paraId="6A1D412E" w14:textId="77777777" w:rsidTr="00B81B96">
        <w:tc>
          <w:tcPr>
            <w:tcW w:w="2834" w:type="dxa"/>
          </w:tcPr>
          <w:p w14:paraId="29506F5D"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0DCD0A1F"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0E09F7BE"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F71FB82"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2CA68A4"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695014" w:rsidRPr="008C490E" w14:paraId="4AFDA86D" w14:textId="77777777" w:rsidTr="00B81B96">
        <w:tc>
          <w:tcPr>
            <w:tcW w:w="2834" w:type="dxa"/>
          </w:tcPr>
          <w:p w14:paraId="7F5A673C"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4A376DB8"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4B790EAC"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7E34CCB9"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4A9ED928" w14:textId="77777777" w:rsidR="00695014" w:rsidRPr="008C490E" w:rsidRDefault="0059104B"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bl>
    <w:p w14:paraId="00332FB9" w14:textId="77777777" w:rsidR="00AB0A60" w:rsidRPr="008C490E" w:rsidRDefault="00AB0A60">
      <w:pPr>
        <w:jc w:val="left"/>
        <w:rPr>
          <w:rFonts w:asciiTheme="minorHAnsi" w:hAnsiTheme="minorHAnsi" w:cstheme="minorHAnsi"/>
          <w:sz w:val="22"/>
          <w:szCs w:val="22"/>
          <w:lang w:val="en-US"/>
        </w:rPr>
      </w:pPr>
    </w:p>
    <w:p w14:paraId="46BA82AE" w14:textId="77777777" w:rsidR="00AB0A60" w:rsidRPr="008C490E" w:rsidRDefault="00AB0A60">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AB0A60" w:rsidRPr="008C490E" w14:paraId="62E3E15F" w14:textId="77777777" w:rsidTr="00B81B96">
        <w:tc>
          <w:tcPr>
            <w:tcW w:w="2834" w:type="dxa"/>
          </w:tcPr>
          <w:p w14:paraId="7C342912" w14:textId="77777777" w:rsidR="00AB0A60" w:rsidRPr="008C490E" w:rsidRDefault="00AB0A60" w:rsidP="00AB0A60">
            <w:pPr>
              <w:jc w:val="left"/>
              <w:rPr>
                <w:rFonts w:asciiTheme="minorHAnsi" w:hAnsiTheme="minorHAnsi" w:cstheme="minorHAnsi"/>
                <w:sz w:val="22"/>
                <w:szCs w:val="22"/>
                <w:lang w:val="en-US"/>
              </w:rPr>
            </w:pPr>
          </w:p>
        </w:tc>
        <w:tc>
          <w:tcPr>
            <w:tcW w:w="11340" w:type="dxa"/>
            <w:gridSpan w:val="4"/>
          </w:tcPr>
          <w:p w14:paraId="78189A49" w14:textId="77777777" w:rsidR="00AB0A60" w:rsidRPr="008C490E" w:rsidRDefault="00AB0A60"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A</w:t>
            </w:r>
          </w:p>
        </w:tc>
      </w:tr>
      <w:tr w:rsidR="00AB0A60" w:rsidRPr="008C490E" w14:paraId="0B24F775" w14:textId="77777777" w:rsidTr="00B81B96">
        <w:tc>
          <w:tcPr>
            <w:tcW w:w="2834" w:type="dxa"/>
          </w:tcPr>
          <w:p w14:paraId="5B49E748" w14:textId="77777777" w:rsidR="00AB0A60" w:rsidRPr="008C490E" w:rsidRDefault="00AB0A60" w:rsidP="00AB0A60">
            <w:pPr>
              <w:jc w:val="left"/>
              <w:rPr>
                <w:rFonts w:asciiTheme="minorHAnsi" w:hAnsiTheme="minorHAnsi" w:cstheme="minorHAnsi"/>
                <w:sz w:val="22"/>
                <w:szCs w:val="22"/>
                <w:lang w:val="en-US"/>
              </w:rPr>
            </w:pPr>
          </w:p>
        </w:tc>
        <w:tc>
          <w:tcPr>
            <w:tcW w:w="11340" w:type="dxa"/>
            <w:gridSpan w:val="4"/>
          </w:tcPr>
          <w:p w14:paraId="3D3A92F8" w14:textId="77777777" w:rsidR="00AB0A60" w:rsidRPr="008C490E" w:rsidRDefault="00AB0A60"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Platelet ABO group for transfusion</w:t>
            </w:r>
          </w:p>
        </w:tc>
      </w:tr>
      <w:tr w:rsidR="00AB0A60" w:rsidRPr="008C490E" w14:paraId="529D6666" w14:textId="77777777" w:rsidTr="00B81B96">
        <w:tc>
          <w:tcPr>
            <w:tcW w:w="2834" w:type="dxa"/>
          </w:tcPr>
          <w:p w14:paraId="2436024C"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4702D954"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53583C70"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7B13751E"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3480F756"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AB0A60" w:rsidRPr="008C490E" w14:paraId="59D8FE0C" w14:textId="77777777" w:rsidTr="00B81B96">
        <w:tc>
          <w:tcPr>
            <w:tcW w:w="2834" w:type="dxa"/>
          </w:tcPr>
          <w:p w14:paraId="7B6E2DD1"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4CE0B82A"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64060C3B"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7101FA1"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209A486B"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AB0A60" w:rsidRPr="008C490E" w14:paraId="229419EB" w14:textId="77777777" w:rsidTr="00B81B96">
        <w:tc>
          <w:tcPr>
            <w:tcW w:w="2834" w:type="dxa"/>
          </w:tcPr>
          <w:p w14:paraId="7496EFA4"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5D746C40"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5669AEE3"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F6719ED"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15A5C4F"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AB0A60" w:rsidRPr="008C490E" w14:paraId="5B55AC51" w14:textId="77777777" w:rsidTr="00B81B96">
        <w:tc>
          <w:tcPr>
            <w:tcW w:w="2834" w:type="dxa"/>
          </w:tcPr>
          <w:p w14:paraId="26B31055"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3E865D0D"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43ACA333"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0FDAF72"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F40930A"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AB0A60" w:rsidRPr="008C490E" w14:paraId="1E493770" w14:textId="77777777" w:rsidTr="00B81B96">
        <w:tc>
          <w:tcPr>
            <w:tcW w:w="2834" w:type="dxa"/>
          </w:tcPr>
          <w:p w14:paraId="00C0766C"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728BBC49"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75C33F6B"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E64DDD6"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E9F3F38"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bl>
    <w:p w14:paraId="79E09355" w14:textId="77777777" w:rsidR="00AB0A60" w:rsidRPr="008C490E" w:rsidRDefault="00AB0A60">
      <w:pPr>
        <w:jc w:val="left"/>
        <w:rPr>
          <w:rFonts w:asciiTheme="minorHAnsi" w:hAnsiTheme="minorHAnsi" w:cstheme="minorHAnsi"/>
          <w:sz w:val="22"/>
          <w:szCs w:val="22"/>
          <w:lang w:val="en-US"/>
        </w:rPr>
      </w:pPr>
    </w:p>
    <w:p w14:paraId="3781274E" w14:textId="77777777" w:rsidR="00AB0A60" w:rsidRPr="008C490E" w:rsidRDefault="00AB0A60">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7"/>
        <w:gridCol w:w="2785"/>
        <w:gridCol w:w="2784"/>
        <w:gridCol w:w="2787"/>
        <w:gridCol w:w="2785"/>
      </w:tblGrid>
      <w:tr w:rsidR="00AB0A60" w:rsidRPr="008C490E" w14:paraId="7390A4A8" w14:textId="77777777" w:rsidTr="00B81B96">
        <w:tc>
          <w:tcPr>
            <w:tcW w:w="2834" w:type="dxa"/>
          </w:tcPr>
          <w:p w14:paraId="70CDA5E3" w14:textId="77777777" w:rsidR="00AB0A60" w:rsidRPr="008C490E" w:rsidRDefault="00AB0A60" w:rsidP="00AB0A60">
            <w:pPr>
              <w:jc w:val="left"/>
              <w:rPr>
                <w:rFonts w:asciiTheme="minorHAnsi" w:hAnsiTheme="minorHAnsi" w:cstheme="minorHAnsi"/>
                <w:sz w:val="22"/>
                <w:szCs w:val="22"/>
                <w:lang w:val="en-US"/>
              </w:rPr>
            </w:pPr>
          </w:p>
        </w:tc>
        <w:tc>
          <w:tcPr>
            <w:tcW w:w="11340" w:type="dxa"/>
            <w:gridSpan w:val="4"/>
          </w:tcPr>
          <w:p w14:paraId="1C61EB68" w14:textId="77777777" w:rsidR="00AB0A60" w:rsidRPr="008C490E" w:rsidRDefault="00AB0A60"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B</w:t>
            </w:r>
          </w:p>
        </w:tc>
      </w:tr>
      <w:tr w:rsidR="00AB0A60" w:rsidRPr="008C490E" w14:paraId="4390CAE6" w14:textId="77777777" w:rsidTr="00B81B96">
        <w:tc>
          <w:tcPr>
            <w:tcW w:w="2834" w:type="dxa"/>
          </w:tcPr>
          <w:p w14:paraId="0F09C3DC" w14:textId="77777777" w:rsidR="00AB0A60" w:rsidRPr="008C490E" w:rsidRDefault="00AB0A60" w:rsidP="00AB0A60">
            <w:pPr>
              <w:jc w:val="left"/>
              <w:rPr>
                <w:rFonts w:asciiTheme="minorHAnsi" w:hAnsiTheme="minorHAnsi" w:cstheme="minorHAnsi"/>
                <w:sz w:val="22"/>
                <w:szCs w:val="22"/>
                <w:lang w:val="en-US"/>
              </w:rPr>
            </w:pPr>
          </w:p>
        </w:tc>
        <w:tc>
          <w:tcPr>
            <w:tcW w:w="11340" w:type="dxa"/>
            <w:gridSpan w:val="4"/>
          </w:tcPr>
          <w:p w14:paraId="04AB8819" w14:textId="77777777" w:rsidR="00AB0A60" w:rsidRPr="008C490E" w:rsidRDefault="00AB0A60"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Platelet ABO group for transfusion</w:t>
            </w:r>
          </w:p>
        </w:tc>
      </w:tr>
      <w:tr w:rsidR="00AB0A60" w:rsidRPr="008C490E" w14:paraId="7AEC6FAB" w14:textId="77777777" w:rsidTr="00B81B96">
        <w:tc>
          <w:tcPr>
            <w:tcW w:w="2834" w:type="dxa"/>
          </w:tcPr>
          <w:p w14:paraId="24C4ACA7"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Marrow/PBCS donor ABO group</w:t>
            </w:r>
          </w:p>
        </w:tc>
        <w:tc>
          <w:tcPr>
            <w:tcW w:w="2835" w:type="dxa"/>
          </w:tcPr>
          <w:p w14:paraId="28204701"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7950BE03"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29967253"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0BACB019"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AB0A60" w:rsidRPr="008C490E" w14:paraId="0F180A9D" w14:textId="77777777" w:rsidTr="00B81B96">
        <w:tc>
          <w:tcPr>
            <w:tcW w:w="2834" w:type="dxa"/>
          </w:tcPr>
          <w:p w14:paraId="5B84E2FD"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1404E518"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AD593C0"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0E91F1EA"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FFA4439"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AB0A60" w:rsidRPr="008C490E" w14:paraId="1CC79131" w14:textId="77777777" w:rsidTr="00B81B96">
        <w:tc>
          <w:tcPr>
            <w:tcW w:w="2834" w:type="dxa"/>
          </w:tcPr>
          <w:p w14:paraId="285BDC96"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672A3F21"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AC4D09E"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4B84325C"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298CE205"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AB0A60" w:rsidRPr="008C490E" w14:paraId="4A4DAC79" w14:textId="77777777" w:rsidTr="00B81B96">
        <w:tc>
          <w:tcPr>
            <w:tcW w:w="2834" w:type="dxa"/>
          </w:tcPr>
          <w:p w14:paraId="2F19C132"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0A155E14"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70C6E09B"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18A3951E"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69C6EA6"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AB0A60" w:rsidRPr="008C490E" w14:paraId="7CC78449" w14:textId="77777777" w:rsidTr="00B81B96">
        <w:tc>
          <w:tcPr>
            <w:tcW w:w="2834" w:type="dxa"/>
          </w:tcPr>
          <w:p w14:paraId="20DE7374"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10FFE649"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4323A63"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55F6C6D3"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773664D7"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bl>
    <w:p w14:paraId="0D2AF236" w14:textId="77777777" w:rsidR="00AB0A60" w:rsidRPr="008C490E" w:rsidRDefault="00AB0A60">
      <w:pPr>
        <w:jc w:val="left"/>
        <w:rPr>
          <w:rFonts w:asciiTheme="minorHAnsi" w:hAnsiTheme="minorHAnsi" w:cstheme="minorHAnsi"/>
          <w:sz w:val="22"/>
          <w:szCs w:val="22"/>
          <w:lang w:val="en-US"/>
        </w:rPr>
      </w:pPr>
    </w:p>
    <w:p w14:paraId="439AC7AD" w14:textId="77777777" w:rsidR="00AB0A60" w:rsidRPr="008C490E" w:rsidRDefault="00AB0A60">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AB0A60" w:rsidRPr="008C490E" w14:paraId="1A63375C" w14:textId="77777777" w:rsidTr="00B81B96">
        <w:tc>
          <w:tcPr>
            <w:tcW w:w="2834" w:type="dxa"/>
          </w:tcPr>
          <w:p w14:paraId="23EB0B52" w14:textId="77777777" w:rsidR="00AB0A60" w:rsidRPr="008C490E" w:rsidRDefault="00AB0A60" w:rsidP="00AB0A60">
            <w:pPr>
              <w:jc w:val="left"/>
              <w:rPr>
                <w:rFonts w:asciiTheme="minorHAnsi" w:hAnsiTheme="minorHAnsi" w:cstheme="minorHAnsi"/>
                <w:sz w:val="22"/>
                <w:szCs w:val="22"/>
                <w:lang w:val="en-US"/>
              </w:rPr>
            </w:pPr>
          </w:p>
        </w:tc>
        <w:tc>
          <w:tcPr>
            <w:tcW w:w="11340" w:type="dxa"/>
            <w:gridSpan w:val="4"/>
          </w:tcPr>
          <w:p w14:paraId="0B1E099B" w14:textId="77777777" w:rsidR="00AB0A60" w:rsidRPr="008C490E" w:rsidRDefault="00AB0A60"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AB</w:t>
            </w:r>
          </w:p>
        </w:tc>
      </w:tr>
      <w:tr w:rsidR="00AB0A60" w:rsidRPr="008C490E" w14:paraId="6AA45E0B" w14:textId="77777777" w:rsidTr="00B81B96">
        <w:tc>
          <w:tcPr>
            <w:tcW w:w="2834" w:type="dxa"/>
          </w:tcPr>
          <w:p w14:paraId="6B4F72CD" w14:textId="77777777" w:rsidR="00AB0A60" w:rsidRPr="008C490E" w:rsidRDefault="00AB0A60" w:rsidP="00AB0A60">
            <w:pPr>
              <w:jc w:val="left"/>
              <w:rPr>
                <w:rFonts w:asciiTheme="minorHAnsi" w:hAnsiTheme="minorHAnsi" w:cstheme="minorHAnsi"/>
                <w:sz w:val="22"/>
                <w:szCs w:val="22"/>
                <w:lang w:val="en-US"/>
              </w:rPr>
            </w:pPr>
          </w:p>
        </w:tc>
        <w:tc>
          <w:tcPr>
            <w:tcW w:w="11340" w:type="dxa"/>
            <w:gridSpan w:val="4"/>
          </w:tcPr>
          <w:p w14:paraId="61F40D05" w14:textId="77777777" w:rsidR="00AB0A60" w:rsidRPr="008C490E" w:rsidRDefault="00AB0A60"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Platelet ABO group for transfusion</w:t>
            </w:r>
          </w:p>
        </w:tc>
      </w:tr>
      <w:tr w:rsidR="00AB0A60" w:rsidRPr="008C490E" w14:paraId="7EA1B220" w14:textId="77777777" w:rsidTr="00B81B96">
        <w:tc>
          <w:tcPr>
            <w:tcW w:w="2834" w:type="dxa"/>
          </w:tcPr>
          <w:p w14:paraId="3EB8B50C"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4F065A29"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41BDB7B4"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263D41F1"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17179451"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AB0A60" w:rsidRPr="008C490E" w14:paraId="709A88AF" w14:textId="77777777" w:rsidTr="00B81B96">
        <w:tc>
          <w:tcPr>
            <w:tcW w:w="2834" w:type="dxa"/>
          </w:tcPr>
          <w:p w14:paraId="1C3B7980"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30B0F15A"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0F27D8F9"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6BB82AE"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29105DB"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AB0A60" w:rsidRPr="008C490E" w14:paraId="02D3267B" w14:textId="77777777" w:rsidTr="00B81B96">
        <w:tc>
          <w:tcPr>
            <w:tcW w:w="2834" w:type="dxa"/>
          </w:tcPr>
          <w:p w14:paraId="737A9184"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402D5D2E"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75C7AAA"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21DA9424"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971EE63"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AB0A60" w:rsidRPr="008C490E" w14:paraId="18BA5935" w14:textId="77777777" w:rsidTr="00B81B96">
        <w:tc>
          <w:tcPr>
            <w:tcW w:w="2834" w:type="dxa"/>
          </w:tcPr>
          <w:p w14:paraId="79780057"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0BB20AA3"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84ED187"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2C8F85F"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42ECFD33"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AB0A60" w:rsidRPr="008C490E" w14:paraId="4787A33C" w14:textId="77777777" w:rsidTr="00B81B96">
        <w:tc>
          <w:tcPr>
            <w:tcW w:w="2834" w:type="dxa"/>
          </w:tcPr>
          <w:p w14:paraId="3FFD0B43" w14:textId="77777777" w:rsidR="00AB0A60" w:rsidRPr="008C490E" w:rsidRDefault="00AB0A60"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69A5EE57"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1DB57A1E"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61A83B3"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23B49B6" w14:textId="77777777" w:rsidR="00AB0A60" w:rsidRPr="008C490E" w:rsidRDefault="0059104B" w:rsidP="00AB0A6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bl>
    <w:p w14:paraId="398DFFA7" w14:textId="77777777" w:rsidR="00E27CFA" w:rsidRPr="008C490E" w:rsidRDefault="00CA7665" w:rsidP="00E27CF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r w:rsidR="00E27CFA" w:rsidRPr="008C490E">
        <w:rPr>
          <w:rFonts w:asciiTheme="minorHAnsi" w:hAnsiTheme="minorHAnsi" w:cstheme="minorHAnsi"/>
          <w:sz w:val="22"/>
          <w:szCs w:val="22"/>
          <w:lang w:val="en-US"/>
        </w:rPr>
        <w:lastRenderedPageBreak/>
        <w:t>Y = LIMS allows reservation and issue</w:t>
      </w:r>
    </w:p>
    <w:p w14:paraId="17956EC1" w14:textId="77777777" w:rsidR="00E27CFA" w:rsidRPr="008C490E" w:rsidRDefault="00E27CFA" w:rsidP="00E27CFA">
      <w:pPr>
        <w:jc w:val="left"/>
        <w:rPr>
          <w:rFonts w:asciiTheme="minorHAnsi" w:hAnsiTheme="minorHAnsi" w:cstheme="minorHAnsi"/>
          <w:sz w:val="22"/>
          <w:szCs w:val="22"/>
          <w:lang w:val="en-US"/>
        </w:rPr>
      </w:pPr>
    </w:p>
    <w:p w14:paraId="5AC6A7B8" w14:textId="77777777" w:rsidR="00E27CFA" w:rsidRPr="008C490E" w:rsidRDefault="00E27CFA" w:rsidP="00E27CF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 = LIMS blocks reservation and issue (override allowed with full audit trail)</w:t>
      </w:r>
    </w:p>
    <w:p w14:paraId="121D343C" w14:textId="77777777" w:rsidR="00E27CFA" w:rsidRPr="008C490E" w:rsidRDefault="00E27CF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p>
    <w:p w14:paraId="056994FA" w14:textId="77777777" w:rsidR="00CA7665" w:rsidRPr="008C490E" w:rsidRDefault="00CA7665" w:rsidP="00E27CFA">
      <w:pPr>
        <w:jc w:val="left"/>
        <w:rPr>
          <w:rFonts w:asciiTheme="minorHAnsi" w:hAnsiTheme="minorHAnsi" w:cstheme="minorHAnsi"/>
          <w:sz w:val="22"/>
          <w:szCs w:val="22"/>
          <w:lang w:val="en-US"/>
        </w:rPr>
      </w:pPr>
    </w:p>
    <w:p w14:paraId="3E84F09F" w14:textId="77777777" w:rsidR="00CA7665" w:rsidRPr="00103DFC" w:rsidRDefault="00CA7665" w:rsidP="00DB5EA3">
      <w:pPr>
        <w:pStyle w:val="Heading1"/>
        <w:rPr>
          <w:rFonts w:asciiTheme="minorHAnsi" w:hAnsiTheme="minorHAnsi" w:cstheme="minorHAnsi"/>
          <w:color w:val="auto"/>
          <w:sz w:val="36"/>
          <w:szCs w:val="36"/>
          <w:lang w:val="en-US"/>
        </w:rPr>
      </w:pPr>
      <w:bookmarkStart w:id="46" w:name="_Appendix_15d:_FFP"/>
      <w:bookmarkEnd w:id="46"/>
      <w:r w:rsidRPr="00103DFC">
        <w:rPr>
          <w:rFonts w:asciiTheme="minorHAnsi" w:hAnsiTheme="minorHAnsi" w:cstheme="minorHAnsi"/>
          <w:color w:val="auto"/>
          <w:sz w:val="36"/>
          <w:szCs w:val="36"/>
          <w:lang w:val="en-US"/>
        </w:rPr>
        <w:t>Appendix 15d: FFP selection for marrow or PBSC transplant patients</w:t>
      </w:r>
    </w:p>
    <w:p w14:paraId="0D0FC747" w14:textId="77777777" w:rsidR="00715DA7" w:rsidRPr="008C490E" w:rsidRDefault="00715DA7" w:rsidP="00715DA7">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Input patient MRN and unit number in the table to demonstrate validation</w:t>
      </w:r>
    </w:p>
    <w:p w14:paraId="315C9528" w14:textId="77777777" w:rsidR="00695014" w:rsidRPr="008C490E" w:rsidRDefault="00695014">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695014" w:rsidRPr="008C490E" w14:paraId="65767B76" w14:textId="77777777" w:rsidTr="00B81B96">
        <w:tc>
          <w:tcPr>
            <w:tcW w:w="2834" w:type="dxa"/>
          </w:tcPr>
          <w:p w14:paraId="47D2F95F" w14:textId="77777777" w:rsidR="00695014" w:rsidRPr="008C490E" w:rsidRDefault="00695014" w:rsidP="00695014">
            <w:pPr>
              <w:jc w:val="left"/>
              <w:rPr>
                <w:rFonts w:asciiTheme="minorHAnsi" w:hAnsiTheme="minorHAnsi" w:cstheme="minorHAnsi"/>
                <w:sz w:val="22"/>
                <w:szCs w:val="22"/>
                <w:lang w:val="en-US"/>
              </w:rPr>
            </w:pPr>
          </w:p>
        </w:tc>
        <w:tc>
          <w:tcPr>
            <w:tcW w:w="11340" w:type="dxa"/>
            <w:gridSpan w:val="4"/>
          </w:tcPr>
          <w:p w14:paraId="03B58330" w14:textId="77777777" w:rsidR="00695014" w:rsidRPr="008C490E" w:rsidRDefault="00695014"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Recipient ABO group = </w:t>
            </w:r>
            <w:r w:rsidR="00B537EA" w:rsidRPr="008C490E">
              <w:rPr>
                <w:rFonts w:asciiTheme="minorHAnsi" w:hAnsiTheme="minorHAnsi" w:cstheme="minorHAnsi"/>
                <w:sz w:val="22"/>
                <w:szCs w:val="22"/>
                <w:lang w:val="en-US"/>
              </w:rPr>
              <w:t>O</w:t>
            </w:r>
          </w:p>
        </w:tc>
      </w:tr>
      <w:tr w:rsidR="00695014" w:rsidRPr="008C490E" w14:paraId="686095F4" w14:textId="77777777" w:rsidTr="00B81B96">
        <w:tc>
          <w:tcPr>
            <w:tcW w:w="2834" w:type="dxa"/>
          </w:tcPr>
          <w:p w14:paraId="0D6B5276" w14:textId="77777777" w:rsidR="00695014" w:rsidRPr="008C490E" w:rsidRDefault="00695014" w:rsidP="00695014">
            <w:pPr>
              <w:jc w:val="left"/>
              <w:rPr>
                <w:rFonts w:asciiTheme="minorHAnsi" w:hAnsiTheme="minorHAnsi" w:cstheme="minorHAnsi"/>
                <w:sz w:val="22"/>
                <w:szCs w:val="22"/>
                <w:lang w:val="en-US"/>
              </w:rPr>
            </w:pPr>
          </w:p>
        </w:tc>
        <w:tc>
          <w:tcPr>
            <w:tcW w:w="11340" w:type="dxa"/>
            <w:gridSpan w:val="4"/>
          </w:tcPr>
          <w:p w14:paraId="69471E41" w14:textId="77777777" w:rsidR="00695014" w:rsidRPr="008C490E" w:rsidRDefault="00AB0A60" w:rsidP="00AB0A60">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FFP</w:t>
            </w:r>
            <w:r w:rsidR="00695014" w:rsidRPr="008C490E">
              <w:rPr>
                <w:rFonts w:asciiTheme="minorHAnsi" w:hAnsiTheme="minorHAnsi" w:cstheme="minorHAnsi"/>
                <w:sz w:val="22"/>
                <w:szCs w:val="22"/>
                <w:lang w:val="en-US"/>
              </w:rPr>
              <w:t xml:space="preserve"> ABO group for transfusion</w:t>
            </w:r>
          </w:p>
        </w:tc>
      </w:tr>
      <w:tr w:rsidR="00695014" w:rsidRPr="008C490E" w14:paraId="17F2FB15" w14:textId="77777777" w:rsidTr="00B81B96">
        <w:tc>
          <w:tcPr>
            <w:tcW w:w="2834" w:type="dxa"/>
          </w:tcPr>
          <w:p w14:paraId="5C659286"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3FB2F333"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4F28C12B"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6987800F"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0E48BFCE"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695014" w:rsidRPr="008C490E" w14:paraId="21ABC8F4" w14:textId="77777777" w:rsidTr="00B81B96">
        <w:tc>
          <w:tcPr>
            <w:tcW w:w="2834" w:type="dxa"/>
          </w:tcPr>
          <w:p w14:paraId="5F9725C6"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44911244"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0C76A5C7"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3EC28C6C"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891EFDD"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695014" w:rsidRPr="008C490E" w14:paraId="20EA19F8" w14:textId="77777777" w:rsidTr="00B81B96">
        <w:tc>
          <w:tcPr>
            <w:tcW w:w="2834" w:type="dxa"/>
          </w:tcPr>
          <w:p w14:paraId="5649000C"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4993AA2B"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0F41D58"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70169E1F"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EBCED58"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695014" w:rsidRPr="008C490E" w14:paraId="6CF30C3B" w14:textId="77777777" w:rsidTr="00B81B96">
        <w:tc>
          <w:tcPr>
            <w:tcW w:w="2834" w:type="dxa"/>
          </w:tcPr>
          <w:p w14:paraId="4FF30022"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3858E54E"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561A9B7"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EB8BD27"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203D5BAF"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695014" w:rsidRPr="008C490E" w14:paraId="71DFE57C" w14:textId="77777777" w:rsidTr="00B81B96">
        <w:tc>
          <w:tcPr>
            <w:tcW w:w="2834" w:type="dxa"/>
          </w:tcPr>
          <w:p w14:paraId="43293476" w14:textId="77777777" w:rsidR="00695014" w:rsidRPr="008C490E" w:rsidRDefault="00695014"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1ECE649E"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EF6BB64"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A7FDBCD"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61FED4F" w14:textId="77777777" w:rsidR="00695014" w:rsidRPr="008C490E" w:rsidRDefault="00E27CFA" w:rsidP="00695014">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r>
    </w:tbl>
    <w:p w14:paraId="3573B491" w14:textId="77777777" w:rsidR="00B537EA" w:rsidRPr="008C490E" w:rsidRDefault="00B537EA">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B537EA" w:rsidRPr="008C490E" w14:paraId="1EFE94E4" w14:textId="77777777" w:rsidTr="00B81B96">
        <w:tc>
          <w:tcPr>
            <w:tcW w:w="2834" w:type="dxa"/>
          </w:tcPr>
          <w:p w14:paraId="32E2F585" w14:textId="77777777" w:rsidR="00B537EA" w:rsidRPr="008C490E" w:rsidRDefault="00B537EA" w:rsidP="00B537EA">
            <w:pPr>
              <w:jc w:val="left"/>
              <w:rPr>
                <w:rFonts w:asciiTheme="minorHAnsi" w:hAnsiTheme="minorHAnsi" w:cstheme="minorHAnsi"/>
                <w:sz w:val="22"/>
                <w:szCs w:val="22"/>
                <w:lang w:val="en-US"/>
              </w:rPr>
            </w:pPr>
          </w:p>
        </w:tc>
        <w:tc>
          <w:tcPr>
            <w:tcW w:w="11340" w:type="dxa"/>
            <w:gridSpan w:val="4"/>
          </w:tcPr>
          <w:p w14:paraId="47F1B6CC" w14:textId="77777777" w:rsidR="00B537EA" w:rsidRPr="008C490E" w:rsidRDefault="00B537EA" w:rsidP="00B537EA">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A</w:t>
            </w:r>
          </w:p>
        </w:tc>
      </w:tr>
      <w:tr w:rsidR="00B537EA" w:rsidRPr="008C490E" w14:paraId="45BA82F3" w14:textId="77777777" w:rsidTr="00B81B96">
        <w:tc>
          <w:tcPr>
            <w:tcW w:w="2834" w:type="dxa"/>
          </w:tcPr>
          <w:p w14:paraId="27A2AE12" w14:textId="77777777" w:rsidR="00B537EA" w:rsidRPr="008C490E" w:rsidRDefault="00B537EA" w:rsidP="00B537EA">
            <w:pPr>
              <w:jc w:val="left"/>
              <w:rPr>
                <w:rFonts w:asciiTheme="minorHAnsi" w:hAnsiTheme="minorHAnsi" w:cstheme="minorHAnsi"/>
                <w:sz w:val="22"/>
                <w:szCs w:val="22"/>
                <w:lang w:val="en-US"/>
              </w:rPr>
            </w:pPr>
          </w:p>
        </w:tc>
        <w:tc>
          <w:tcPr>
            <w:tcW w:w="11340" w:type="dxa"/>
            <w:gridSpan w:val="4"/>
          </w:tcPr>
          <w:p w14:paraId="26FCA7B5" w14:textId="77777777" w:rsidR="00B537EA" w:rsidRPr="008C490E" w:rsidRDefault="00B537EA" w:rsidP="00B537EA">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FFP ABO group for transfusion</w:t>
            </w:r>
          </w:p>
        </w:tc>
      </w:tr>
      <w:tr w:rsidR="00B537EA" w:rsidRPr="008C490E" w14:paraId="645B95BC" w14:textId="77777777" w:rsidTr="00B81B96">
        <w:tc>
          <w:tcPr>
            <w:tcW w:w="2834" w:type="dxa"/>
          </w:tcPr>
          <w:p w14:paraId="1F3E86F6"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3CCC474F"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03D88788"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24D41A1D"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77FA9CBA"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B537EA" w:rsidRPr="008C490E" w14:paraId="31FA6320" w14:textId="77777777" w:rsidTr="00B81B96">
        <w:tc>
          <w:tcPr>
            <w:tcW w:w="2834" w:type="dxa"/>
          </w:tcPr>
          <w:p w14:paraId="288C4B67"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29357CCB"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04015170"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19DF96C"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47685DD"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B537EA" w:rsidRPr="008C490E" w14:paraId="3B6EA1F8" w14:textId="77777777" w:rsidTr="00B81B96">
        <w:tc>
          <w:tcPr>
            <w:tcW w:w="2834" w:type="dxa"/>
          </w:tcPr>
          <w:p w14:paraId="6DB9956B"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03A61F10"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7025F97"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119CEDD"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6621D82A"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B537EA" w:rsidRPr="008C490E" w14:paraId="238679BB" w14:textId="77777777" w:rsidTr="00B81B96">
        <w:tc>
          <w:tcPr>
            <w:tcW w:w="2834" w:type="dxa"/>
          </w:tcPr>
          <w:p w14:paraId="1E48715A"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5C313D65"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80D3244"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D4E4E17"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2016BE12"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B537EA" w:rsidRPr="008C490E" w14:paraId="13E69ACC" w14:textId="77777777" w:rsidTr="00B81B96">
        <w:tc>
          <w:tcPr>
            <w:tcW w:w="2834" w:type="dxa"/>
          </w:tcPr>
          <w:p w14:paraId="78F8AF75"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77700201"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1F09CCC9"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6020E90"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7F59875"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bl>
    <w:p w14:paraId="10CD32DE" w14:textId="77777777" w:rsidR="00B537EA" w:rsidRPr="008C490E" w:rsidRDefault="00B537EA">
      <w:pPr>
        <w:jc w:val="left"/>
        <w:rPr>
          <w:rFonts w:asciiTheme="minorHAnsi" w:hAnsiTheme="minorHAnsi" w:cstheme="minorHAnsi"/>
          <w:sz w:val="22"/>
          <w:szCs w:val="22"/>
          <w:lang w:val="en-US"/>
        </w:rPr>
      </w:pPr>
    </w:p>
    <w:p w14:paraId="2B252F50" w14:textId="77777777" w:rsidR="00B537EA" w:rsidRPr="008C490E" w:rsidRDefault="00B537EA">
      <w:pPr>
        <w:jc w:val="left"/>
        <w:rPr>
          <w:rFonts w:asciiTheme="minorHAnsi" w:hAnsiTheme="minorHAnsi" w:cstheme="minorHAnsi"/>
          <w:sz w:val="22"/>
          <w:szCs w:val="22"/>
          <w:lang w:val="en-US"/>
        </w:rPr>
      </w:pPr>
    </w:p>
    <w:p w14:paraId="4C94E089" w14:textId="77777777" w:rsidR="00B537EA" w:rsidRPr="008C490E" w:rsidRDefault="00B537EA">
      <w:pPr>
        <w:jc w:val="left"/>
        <w:rPr>
          <w:rFonts w:asciiTheme="minorHAnsi" w:hAnsiTheme="minorHAnsi" w:cstheme="minorHAnsi"/>
          <w:sz w:val="22"/>
          <w:szCs w:val="22"/>
          <w:lang w:val="en-US"/>
        </w:rPr>
      </w:pPr>
    </w:p>
    <w:p w14:paraId="0676C4C2" w14:textId="77777777" w:rsidR="00B537EA" w:rsidRPr="008C490E" w:rsidRDefault="00B537EA">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B537EA" w:rsidRPr="008C490E" w14:paraId="2BDA0C2A" w14:textId="77777777" w:rsidTr="00B81B96">
        <w:tc>
          <w:tcPr>
            <w:tcW w:w="2834" w:type="dxa"/>
          </w:tcPr>
          <w:p w14:paraId="156709EA" w14:textId="77777777" w:rsidR="00B537EA" w:rsidRPr="008C490E" w:rsidRDefault="00B537EA" w:rsidP="00B537EA">
            <w:pPr>
              <w:jc w:val="left"/>
              <w:rPr>
                <w:rFonts w:asciiTheme="minorHAnsi" w:hAnsiTheme="minorHAnsi" w:cstheme="minorHAnsi"/>
                <w:sz w:val="22"/>
                <w:szCs w:val="22"/>
                <w:lang w:val="en-US"/>
              </w:rPr>
            </w:pPr>
          </w:p>
        </w:tc>
        <w:tc>
          <w:tcPr>
            <w:tcW w:w="11340" w:type="dxa"/>
            <w:gridSpan w:val="4"/>
          </w:tcPr>
          <w:p w14:paraId="2CF41BC4" w14:textId="77777777" w:rsidR="00B537EA" w:rsidRPr="008C490E" w:rsidRDefault="00B537EA" w:rsidP="00B537EA">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B</w:t>
            </w:r>
          </w:p>
        </w:tc>
      </w:tr>
      <w:tr w:rsidR="00B537EA" w:rsidRPr="008C490E" w14:paraId="622E36F7" w14:textId="77777777" w:rsidTr="00B81B96">
        <w:tc>
          <w:tcPr>
            <w:tcW w:w="2834" w:type="dxa"/>
          </w:tcPr>
          <w:p w14:paraId="6711788E" w14:textId="77777777" w:rsidR="00B537EA" w:rsidRPr="008C490E" w:rsidRDefault="00B537EA" w:rsidP="00B537EA">
            <w:pPr>
              <w:jc w:val="left"/>
              <w:rPr>
                <w:rFonts w:asciiTheme="minorHAnsi" w:hAnsiTheme="minorHAnsi" w:cstheme="minorHAnsi"/>
                <w:sz w:val="22"/>
                <w:szCs w:val="22"/>
                <w:lang w:val="en-US"/>
              </w:rPr>
            </w:pPr>
          </w:p>
        </w:tc>
        <w:tc>
          <w:tcPr>
            <w:tcW w:w="11340" w:type="dxa"/>
            <w:gridSpan w:val="4"/>
          </w:tcPr>
          <w:p w14:paraId="244ABC80" w14:textId="77777777" w:rsidR="00B537EA" w:rsidRPr="008C490E" w:rsidRDefault="00B537EA" w:rsidP="00B537EA">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FFP ABO group for transfusion</w:t>
            </w:r>
          </w:p>
        </w:tc>
      </w:tr>
      <w:tr w:rsidR="00B537EA" w:rsidRPr="008C490E" w14:paraId="144F9811" w14:textId="77777777" w:rsidTr="00B81B96">
        <w:tc>
          <w:tcPr>
            <w:tcW w:w="2834" w:type="dxa"/>
          </w:tcPr>
          <w:p w14:paraId="21FF91FA"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648FDB0A"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7DD309D0"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242C6215"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55BB7A4C"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B537EA" w:rsidRPr="008C490E" w14:paraId="413C8BFB" w14:textId="77777777" w:rsidTr="00B81B96">
        <w:tc>
          <w:tcPr>
            <w:tcW w:w="2834" w:type="dxa"/>
          </w:tcPr>
          <w:p w14:paraId="4C899194"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54A2A698"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7EDDE829"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22207005"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517644DC"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B537EA" w:rsidRPr="008C490E" w14:paraId="0173D51D" w14:textId="77777777" w:rsidTr="00B81B96">
        <w:tc>
          <w:tcPr>
            <w:tcW w:w="2834" w:type="dxa"/>
          </w:tcPr>
          <w:p w14:paraId="4AD2F0C7"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196BDEE8"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A53313D"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4494CB86"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B50AFC5"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B537EA" w:rsidRPr="008C490E" w14:paraId="510CA708" w14:textId="77777777" w:rsidTr="00B81B96">
        <w:tc>
          <w:tcPr>
            <w:tcW w:w="2834" w:type="dxa"/>
          </w:tcPr>
          <w:p w14:paraId="53C36405"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09E0ED49"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4FBC3D1"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1993E88B"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5A4CD823"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B537EA" w:rsidRPr="008C490E" w14:paraId="4CE404A7" w14:textId="77777777" w:rsidTr="00B81B96">
        <w:tc>
          <w:tcPr>
            <w:tcW w:w="2834" w:type="dxa"/>
          </w:tcPr>
          <w:p w14:paraId="6D70C275"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19E0F991"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6D2FB47"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46FEB732"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34C6E24A"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bl>
    <w:p w14:paraId="6293575A" w14:textId="77777777" w:rsidR="00B537EA" w:rsidRPr="008C490E" w:rsidRDefault="00B537EA">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2806"/>
        <w:gridCol w:w="2785"/>
        <w:gridCol w:w="2785"/>
        <w:gridCol w:w="2787"/>
        <w:gridCol w:w="2785"/>
      </w:tblGrid>
      <w:tr w:rsidR="00B537EA" w:rsidRPr="008C490E" w14:paraId="198D59D9" w14:textId="77777777" w:rsidTr="00B81B96">
        <w:tc>
          <w:tcPr>
            <w:tcW w:w="2834" w:type="dxa"/>
          </w:tcPr>
          <w:p w14:paraId="498B0BFC" w14:textId="77777777" w:rsidR="00B537EA" w:rsidRPr="008C490E" w:rsidRDefault="00B537EA" w:rsidP="00B537EA">
            <w:pPr>
              <w:jc w:val="left"/>
              <w:rPr>
                <w:rFonts w:asciiTheme="minorHAnsi" w:hAnsiTheme="minorHAnsi" w:cstheme="minorHAnsi"/>
                <w:sz w:val="22"/>
                <w:szCs w:val="22"/>
                <w:lang w:val="en-US"/>
              </w:rPr>
            </w:pPr>
          </w:p>
        </w:tc>
        <w:tc>
          <w:tcPr>
            <w:tcW w:w="11340" w:type="dxa"/>
            <w:gridSpan w:val="4"/>
          </w:tcPr>
          <w:p w14:paraId="765798C9" w14:textId="77777777" w:rsidR="00B537EA" w:rsidRPr="008C490E" w:rsidRDefault="00B537EA" w:rsidP="00B537EA">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Recipient ABO group = AB</w:t>
            </w:r>
          </w:p>
        </w:tc>
      </w:tr>
      <w:tr w:rsidR="00B537EA" w:rsidRPr="008C490E" w14:paraId="220B4298" w14:textId="77777777" w:rsidTr="00B81B96">
        <w:tc>
          <w:tcPr>
            <w:tcW w:w="2834" w:type="dxa"/>
          </w:tcPr>
          <w:p w14:paraId="5EBC9300" w14:textId="77777777" w:rsidR="00B537EA" w:rsidRPr="008C490E" w:rsidRDefault="00B537EA" w:rsidP="00B537EA">
            <w:pPr>
              <w:jc w:val="left"/>
              <w:rPr>
                <w:rFonts w:asciiTheme="minorHAnsi" w:hAnsiTheme="minorHAnsi" w:cstheme="minorHAnsi"/>
                <w:sz w:val="22"/>
                <w:szCs w:val="22"/>
                <w:lang w:val="en-US"/>
              </w:rPr>
            </w:pPr>
          </w:p>
        </w:tc>
        <w:tc>
          <w:tcPr>
            <w:tcW w:w="11340" w:type="dxa"/>
            <w:gridSpan w:val="4"/>
          </w:tcPr>
          <w:p w14:paraId="0360578C" w14:textId="77777777" w:rsidR="00B537EA" w:rsidRPr="008C490E" w:rsidRDefault="00B537EA" w:rsidP="00B537EA">
            <w:pPr>
              <w:jc w:val="center"/>
              <w:rPr>
                <w:rFonts w:asciiTheme="minorHAnsi" w:hAnsiTheme="minorHAnsi" w:cstheme="minorHAnsi"/>
                <w:sz w:val="22"/>
                <w:szCs w:val="22"/>
                <w:lang w:val="en-US"/>
              </w:rPr>
            </w:pPr>
            <w:r w:rsidRPr="008C490E">
              <w:rPr>
                <w:rFonts w:asciiTheme="minorHAnsi" w:hAnsiTheme="minorHAnsi" w:cstheme="minorHAnsi"/>
                <w:sz w:val="22"/>
                <w:szCs w:val="22"/>
                <w:lang w:val="en-US"/>
              </w:rPr>
              <w:t>FFP ABO group for transfusion</w:t>
            </w:r>
          </w:p>
        </w:tc>
      </w:tr>
      <w:tr w:rsidR="00B537EA" w:rsidRPr="008C490E" w14:paraId="06E583BF" w14:textId="77777777" w:rsidTr="00B81B96">
        <w:tc>
          <w:tcPr>
            <w:tcW w:w="2834" w:type="dxa"/>
          </w:tcPr>
          <w:p w14:paraId="2506858E"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Marrow/PBCS donor ABO group</w:t>
            </w:r>
          </w:p>
        </w:tc>
        <w:tc>
          <w:tcPr>
            <w:tcW w:w="2835" w:type="dxa"/>
          </w:tcPr>
          <w:p w14:paraId="063E653E"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22BEA808"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074110B4"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662A7C0A"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r>
      <w:tr w:rsidR="00B537EA" w:rsidRPr="008C490E" w14:paraId="1B487F77" w14:textId="77777777" w:rsidTr="00B81B96">
        <w:tc>
          <w:tcPr>
            <w:tcW w:w="2834" w:type="dxa"/>
          </w:tcPr>
          <w:p w14:paraId="2DFBF062"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w:t>
            </w:r>
          </w:p>
        </w:tc>
        <w:tc>
          <w:tcPr>
            <w:tcW w:w="2835" w:type="dxa"/>
          </w:tcPr>
          <w:p w14:paraId="3541A9B5"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331850E2"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6E3B68F"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28DF583A"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B537EA" w:rsidRPr="008C490E" w14:paraId="519799E5" w14:textId="77777777" w:rsidTr="00B81B96">
        <w:tc>
          <w:tcPr>
            <w:tcW w:w="2834" w:type="dxa"/>
          </w:tcPr>
          <w:p w14:paraId="474EBC44"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B</w:t>
            </w:r>
          </w:p>
        </w:tc>
        <w:tc>
          <w:tcPr>
            <w:tcW w:w="2835" w:type="dxa"/>
          </w:tcPr>
          <w:p w14:paraId="329953D9"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3F3268D3"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BEC3AF3"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009E3D05"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B537EA" w:rsidRPr="008C490E" w14:paraId="5D1DEE15" w14:textId="77777777" w:rsidTr="00B81B96">
        <w:tc>
          <w:tcPr>
            <w:tcW w:w="2834" w:type="dxa"/>
          </w:tcPr>
          <w:p w14:paraId="3FF7BF0F"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AB</w:t>
            </w:r>
          </w:p>
        </w:tc>
        <w:tc>
          <w:tcPr>
            <w:tcW w:w="2835" w:type="dxa"/>
          </w:tcPr>
          <w:p w14:paraId="1E6971BA"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4E3CA6CA"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07D77265"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6F4C4C74"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r w:rsidR="00B537EA" w:rsidRPr="008C490E" w14:paraId="22560323" w14:textId="77777777" w:rsidTr="00B81B96">
        <w:tc>
          <w:tcPr>
            <w:tcW w:w="2834" w:type="dxa"/>
          </w:tcPr>
          <w:p w14:paraId="604383DA" w14:textId="77777777" w:rsidR="00B537EA" w:rsidRPr="008C490E" w:rsidRDefault="00B537E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O</w:t>
            </w:r>
          </w:p>
        </w:tc>
        <w:tc>
          <w:tcPr>
            <w:tcW w:w="2835" w:type="dxa"/>
          </w:tcPr>
          <w:p w14:paraId="19263570"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69DCCB19"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c>
          <w:tcPr>
            <w:tcW w:w="2835" w:type="dxa"/>
          </w:tcPr>
          <w:p w14:paraId="56686DE0"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Y</w:t>
            </w:r>
          </w:p>
        </w:tc>
        <w:tc>
          <w:tcPr>
            <w:tcW w:w="2835" w:type="dxa"/>
          </w:tcPr>
          <w:p w14:paraId="7F4C0483" w14:textId="77777777" w:rsidR="00B537EA" w:rsidRPr="008C490E" w:rsidRDefault="00E27CFA" w:rsidP="00B537E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w:t>
            </w:r>
          </w:p>
        </w:tc>
      </w:tr>
    </w:tbl>
    <w:p w14:paraId="58C31EC5" w14:textId="77777777" w:rsidR="00E27CFA" w:rsidRPr="008C490E" w:rsidRDefault="00CA7665" w:rsidP="00E27CF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r w:rsidR="00E27CFA" w:rsidRPr="008C490E">
        <w:rPr>
          <w:rFonts w:asciiTheme="minorHAnsi" w:hAnsiTheme="minorHAnsi" w:cstheme="minorHAnsi"/>
          <w:sz w:val="22"/>
          <w:szCs w:val="22"/>
          <w:lang w:val="en-US"/>
        </w:rPr>
        <w:lastRenderedPageBreak/>
        <w:t>Y = LIMS allows reservation and issue</w:t>
      </w:r>
    </w:p>
    <w:p w14:paraId="5080493A" w14:textId="77777777" w:rsidR="00E27CFA" w:rsidRPr="008C490E" w:rsidRDefault="00E27CFA" w:rsidP="00E27CFA">
      <w:pPr>
        <w:jc w:val="left"/>
        <w:rPr>
          <w:rFonts w:asciiTheme="minorHAnsi" w:hAnsiTheme="minorHAnsi" w:cstheme="minorHAnsi"/>
          <w:sz w:val="22"/>
          <w:szCs w:val="22"/>
          <w:lang w:val="en-US"/>
        </w:rPr>
      </w:pPr>
    </w:p>
    <w:p w14:paraId="648611DB" w14:textId="77777777" w:rsidR="00E27CFA" w:rsidRPr="008C490E" w:rsidRDefault="00E27CFA" w:rsidP="00E27CF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 = LIMS blocks reservation and issue (override allowed with full audit trail)</w:t>
      </w:r>
    </w:p>
    <w:p w14:paraId="0667EBF5" w14:textId="77777777" w:rsidR="00E27CFA" w:rsidRPr="008C490E" w:rsidRDefault="00E27CFA">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p>
    <w:p w14:paraId="5BD3D0F9" w14:textId="77777777" w:rsidR="007B7D14" w:rsidRPr="00103DFC" w:rsidRDefault="007B7D14" w:rsidP="00DB5EA3">
      <w:pPr>
        <w:pStyle w:val="Heading1"/>
        <w:rPr>
          <w:rFonts w:asciiTheme="minorHAnsi" w:hAnsiTheme="minorHAnsi" w:cstheme="minorHAnsi"/>
          <w:color w:val="auto"/>
          <w:sz w:val="36"/>
          <w:szCs w:val="36"/>
          <w:lang w:val="en-US"/>
        </w:rPr>
      </w:pPr>
      <w:bookmarkStart w:id="47" w:name="_Appendix_16:_IVIg"/>
      <w:bookmarkEnd w:id="47"/>
      <w:r w:rsidRPr="00103DFC">
        <w:rPr>
          <w:rFonts w:asciiTheme="minorHAnsi" w:hAnsiTheme="minorHAnsi" w:cstheme="minorHAnsi"/>
          <w:color w:val="auto"/>
          <w:sz w:val="36"/>
          <w:szCs w:val="36"/>
          <w:lang w:val="en-US"/>
        </w:rPr>
        <w:lastRenderedPageBreak/>
        <w:t>Appendix 16: IVIg request management</w:t>
      </w:r>
    </w:p>
    <w:p w14:paraId="6804B86C" w14:textId="77777777" w:rsidR="00147F48" w:rsidRPr="008C490E" w:rsidRDefault="00147F48">
      <w:pPr>
        <w:rPr>
          <w:rFonts w:asciiTheme="minorHAnsi" w:hAnsiTheme="minorHAnsi" w:cstheme="minorHAnsi"/>
          <w:sz w:val="22"/>
          <w:szCs w:val="22"/>
          <w:lang w:val="en-US"/>
        </w:rPr>
      </w:pPr>
    </w:p>
    <w:p w14:paraId="1823EA84" w14:textId="77777777" w:rsidR="00FF43BF" w:rsidRPr="008C490E" w:rsidRDefault="00FF43BF">
      <w:pPr>
        <w:jc w:val="left"/>
        <w:rPr>
          <w:rFonts w:asciiTheme="minorHAnsi" w:hAnsiTheme="minorHAnsi" w:cstheme="minorHAnsi"/>
          <w:sz w:val="22"/>
          <w:szCs w:val="22"/>
          <w:lang w:val="en-US"/>
        </w:rPr>
      </w:pPr>
    </w:p>
    <w:tbl>
      <w:tblPr>
        <w:tblStyle w:val="TableGrid"/>
        <w:tblW w:w="0" w:type="auto"/>
        <w:tblLook w:val="04A0" w:firstRow="1" w:lastRow="0" w:firstColumn="1" w:lastColumn="0" w:noHBand="0" w:noVBand="1"/>
      </w:tblPr>
      <w:tblGrid>
        <w:gridCol w:w="5211"/>
        <w:gridCol w:w="4536"/>
        <w:gridCol w:w="4111"/>
      </w:tblGrid>
      <w:tr w:rsidR="00FF43BF" w:rsidRPr="008C490E" w14:paraId="7C37B4B3" w14:textId="77777777" w:rsidTr="00147F48">
        <w:tc>
          <w:tcPr>
            <w:tcW w:w="5211" w:type="dxa"/>
          </w:tcPr>
          <w:p w14:paraId="34E89748" w14:textId="77777777" w:rsidR="00FF43BF" w:rsidRPr="008C490E" w:rsidRDefault="00FF43BF">
            <w:pPr>
              <w:jc w:val="left"/>
              <w:rPr>
                <w:rFonts w:asciiTheme="minorHAnsi" w:hAnsiTheme="minorHAnsi" w:cstheme="minorHAnsi"/>
                <w:b/>
                <w:sz w:val="22"/>
                <w:szCs w:val="22"/>
                <w:lang w:val="en-US"/>
              </w:rPr>
            </w:pPr>
            <w:r w:rsidRPr="008C490E">
              <w:rPr>
                <w:rFonts w:asciiTheme="minorHAnsi" w:hAnsiTheme="minorHAnsi" w:cstheme="minorHAnsi"/>
                <w:b/>
                <w:sz w:val="22"/>
                <w:szCs w:val="22"/>
                <w:lang w:val="en-US"/>
              </w:rPr>
              <w:t>Conditions</w:t>
            </w:r>
          </w:p>
        </w:tc>
        <w:tc>
          <w:tcPr>
            <w:tcW w:w="4536" w:type="dxa"/>
          </w:tcPr>
          <w:p w14:paraId="5A006A04" w14:textId="77777777" w:rsidR="00FF43BF" w:rsidRPr="008C490E" w:rsidRDefault="00FF43BF">
            <w:pPr>
              <w:jc w:val="left"/>
              <w:rPr>
                <w:rFonts w:asciiTheme="minorHAnsi" w:hAnsiTheme="minorHAnsi" w:cstheme="minorHAnsi"/>
                <w:b/>
                <w:sz w:val="22"/>
                <w:szCs w:val="22"/>
                <w:lang w:val="en-US"/>
              </w:rPr>
            </w:pPr>
            <w:r w:rsidRPr="008C490E">
              <w:rPr>
                <w:rFonts w:asciiTheme="minorHAnsi" w:hAnsiTheme="minorHAnsi" w:cstheme="minorHAnsi"/>
                <w:b/>
                <w:sz w:val="22"/>
                <w:szCs w:val="22"/>
                <w:lang w:val="en-US"/>
              </w:rPr>
              <w:t>Short term</w:t>
            </w:r>
          </w:p>
        </w:tc>
        <w:tc>
          <w:tcPr>
            <w:tcW w:w="4111" w:type="dxa"/>
          </w:tcPr>
          <w:p w14:paraId="5CEFF285" w14:textId="77777777" w:rsidR="00FF43BF" w:rsidRPr="008C490E" w:rsidRDefault="00FF43BF">
            <w:pPr>
              <w:jc w:val="left"/>
              <w:rPr>
                <w:rFonts w:asciiTheme="minorHAnsi" w:hAnsiTheme="minorHAnsi" w:cstheme="minorHAnsi"/>
                <w:b/>
                <w:sz w:val="22"/>
                <w:szCs w:val="22"/>
                <w:lang w:val="en-US"/>
              </w:rPr>
            </w:pPr>
            <w:r w:rsidRPr="008C490E">
              <w:rPr>
                <w:rFonts w:asciiTheme="minorHAnsi" w:hAnsiTheme="minorHAnsi" w:cstheme="minorHAnsi"/>
                <w:b/>
                <w:sz w:val="22"/>
                <w:szCs w:val="22"/>
                <w:lang w:val="en-US"/>
              </w:rPr>
              <w:t>Long term</w:t>
            </w:r>
          </w:p>
        </w:tc>
      </w:tr>
      <w:tr w:rsidR="00FF43BF" w:rsidRPr="008C490E" w14:paraId="6CD78249" w14:textId="77777777" w:rsidTr="00147F48">
        <w:tc>
          <w:tcPr>
            <w:tcW w:w="5211" w:type="dxa"/>
          </w:tcPr>
          <w:p w14:paraId="001C35CF"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Alloimmune Thrombocytopenia (</w:t>
            </w:r>
            <w:proofErr w:type="spellStart"/>
            <w:r w:rsidRPr="008C490E">
              <w:rPr>
                <w:rFonts w:asciiTheme="minorHAnsi" w:hAnsiTheme="minorHAnsi" w:cstheme="minorHAnsi"/>
                <w:sz w:val="22"/>
                <w:szCs w:val="22"/>
                <w:lang w:val="en-US"/>
              </w:rPr>
              <w:t>foeto</w:t>
            </w:r>
            <w:proofErr w:type="spellEnd"/>
            <w:r w:rsidRPr="008C490E">
              <w:rPr>
                <w:rFonts w:asciiTheme="minorHAnsi" w:hAnsiTheme="minorHAnsi" w:cstheme="minorHAnsi"/>
                <w:sz w:val="22"/>
                <w:szCs w:val="22"/>
                <w:lang w:val="en-US"/>
              </w:rPr>
              <w:t>-maternal/neonatal)</w:t>
            </w:r>
          </w:p>
        </w:tc>
        <w:tc>
          <w:tcPr>
            <w:tcW w:w="4536" w:type="dxa"/>
          </w:tcPr>
          <w:p w14:paraId="55490690"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6D8D9D46"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147F48" w:rsidRPr="008C490E" w14:paraId="2EA08FFB" w14:textId="77777777" w:rsidTr="00147F48">
        <w:tc>
          <w:tcPr>
            <w:tcW w:w="5211" w:type="dxa"/>
          </w:tcPr>
          <w:p w14:paraId="22AE0E1A"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0A5FBE5C" w14:textId="77777777" w:rsidR="00147F48" w:rsidRPr="008C490E" w:rsidRDefault="00147F48" w:rsidP="00B81B96">
            <w:pPr>
              <w:jc w:val="left"/>
              <w:rPr>
                <w:rFonts w:asciiTheme="minorHAnsi" w:hAnsiTheme="minorHAnsi" w:cstheme="minorHAnsi"/>
                <w:sz w:val="22"/>
                <w:szCs w:val="22"/>
              </w:rPr>
            </w:pPr>
          </w:p>
        </w:tc>
        <w:tc>
          <w:tcPr>
            <w:tcW w:w="4536" w:type="dxa"/>
          </w:tcPr>
          <w:p w14:paraId="16168AC5" w14:textId="77777777" w:rsidR="00147F48" w:rsidRPr="008C490E" w:rsidRDefault="00147F48">
            <w:pPr>
              <w:jc w:val="left"/>
              <w:rPr>
                <w:rFonts w:asciiTheme="minorHAnsi" w:hAnsiTheme="minorHAnsi" w:cstheme="minorHAnsi"/>
                <w:sz w:val="22"/>
                <w:szCs w:val="22"/>
                <w:lang w:val="en-US"/>
              </w:rPr>
            </w:pPr>
          </w:p>
        </w:tc>
        <w:tc>
          <w:tcPr>
            <w:tcW w:w="4111" w:type="dxa"/>
          </w:tcPr>
          <w:p w14:paraId="79D655A5" w14:textId="77777777" w:rsidR="00147F48" w:rsidRPr="008C490E" w:rsidRDefault="00147F48">
            <w:pPr>
              <w:jc w:val="left"/>
              <w:rPr>
                <w:rFonts w:asciiTheme="minorHAnsi" w:hAnsiTheme="minorHAnsi" w:cstheme="minorHAnsi"/>
                <w:sz w:val="22"/>
                <w:szCs w:val="22"/>
                <w:lang w:val="en-US"/>
              </w:rPr>
            </w:pPr>
          </w:p>
        </w:tc>
      </w:tr>
      <w:tr w:rsidR="00147F48" w:rsidRPr="008C490E" w14:paraId="3BDD7FF0" w14:textId="77777777" w:rsidTr="00147F48">
        <w:tc>
          <w:tcPr>
            <w:tcW w:w="5211" w:type="dxa"/>
          </w:tcPr>
          <w:p w14:paraId="60C05F88"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4F1DCBF5" w14:textId="77777777" w:rsidR="00147F48" w:rsidRPr="008C490E" w:rsidRDefault="00147F48" w:rsidP="00B81B96">
            <w:pPr>
              <w:jc w:val="left"/>
              <w:rPr>
                <w:rFonts w:asciiTheme="minorHAnsi" w:hAnsiTheme="minorHAnsi" w:cstheme="minorHAnsi"/>
                <w:sz w:val="22"/>
                <w:szCs w:val="22"/>
              </w:rPr>
            </w:pPr>
          </w:p>
        </w:tc>
        <w:tc>
          <w:tcPr>
            <w:tcW w:w="4536" w:type="dxa"/>
          </w:tcPr>
          <w:p w14:paraId="452650E4" w14:textId="77777777" w:rsidR="00147F48" w:rsidRPr="008C490E" w:rsidRDefault="00147F48">
            <w:pPr>
              <w:jc w:val="left"/>
              <w:rPr>
                <w:rFonts w:asciiTheme="minorHAnsi" w:hAnsiTheme="minorHAnsi" w:cstheme="minorHAnsi"/>
                <w:sz w:val="22"/>
                <w:szCs w:val="22"/>
                <w:lang w:val="en-US"/>
              </w:rPr>
            </w:pPr>
          </w:p>
        </w:tc>
        <w:tc>
          <w:tcPr>
            <w:tcW w:w="4111" w:type="dxa"/>
          </w:tcPr>
          <w:p w14:paraId="69FA2154" w14:textId="77777777" w:rsidR="00147F48" w:rsidRPr="008C490E" w:rsidRDefault="00147F48">
            <w:pPr>
              <w:jc w:val="left"/>
              <w:rPr>
                <w:rFonts w:asciiTheme="minorHAnsi" w:hAnsiTheme="minorHAnsi" w:cstheme="minorHAnsi"/>
                <w:sz w:val="22"/>
                <w:szCs w:val="22"/>
                <w:lang w:val="en-US"/>
              </w:rPr>
            </w:pPr>
          </w:p>
        </w:tc>
      </w:tr>
      <w:tr w:rsidR="00FF43BF" w:rsidRPr="008C490E" w14:paraId="63CAD681" w14:textId="77777777" w:rsidTr="00147F48">
        <w:tc>
          <w:tcPr>
            <w:tcW w:w="5211" w:type="dxa"/>
          </w:tcPr>
          <w:p w14:paraId="3B81EDA9"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Chronic inflammatory demyelinating polyradiculoneuropathy</w:t>
            </w:r>
          </w:p>
        </w:tc>
        <w:tc>
          <w:tcPr>
            <w:tcW w:w="4536" w:type="dxa"/>
          </w:tcPr>
          <w:p w14:paraId="02872D36"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16DE28AB"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147F48" w:rsidRPr="008C490E" w14:paraId="0C2429C3" w14:textId="77777777" w:rsidTr="00147F48">
        <w:tc>
          <w:tcPr>
            <w:tcW w:w="5211" w:type="dxa"/>
          </w:tcPr>
          <w:p w14:paraId="7793EE0C"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012044BD" w14:textId="77777777" w:rsidR="00147F48" w:rsidRPr="008C490E" w:rsidRDefault="00147F48" w:rsidP="00B81B96">
            <w:pPr>
              <w:jc w:val="left"/>
              <w:rPr>
                <w:rFonts w:asciiTheme="minorHAnsi" w:hAnsiTheme="minorHAnsi" w:cstheme="minorHAnsi"/>
                <w:sz w:val="22"/>
                <w:szCs w:val="22"/>
              </w:rPr>
            </w:pPr>
          </w:p>
        </w:tc>
        <w:tc>
          <w:tcPr>
            <w:tcW w:w="4536" w:type="dxa"/>
          </w:tcPr>
          <w:p w14:paraId="4DF9BC3C" w14:textId="77777777" w:rsidR="00147F48" w:rsidRPr="008C490E" w:rsidRDefault="00147F48">
            <w:pPr>
              <w:jc w:val="left"/>
              <w:rPr>
                <w:rFonts w:asciiTheme="minorHAnsi" w:hAnsiTheme="minorHAnsi" w:cstheme="minorHAnsi"/>
                <w:sz w:val="22"/>
                <w:szCs w:val="22"/>
                <w:lang w:val="en-US"/>
              </w:rPr>
            </w:pPr>
          </w:p>
        </w:tc>
        <w:tc>
          <w:tcPr>
            <w:tcW w:w="4111" w:type="dxa"/>
          </w:tcPr>
          <w:p w14:paraId="00B71EC5" w14:textId="77777777" w:rsidR="00147F48" w:rsidRPr="008C490E" w:rsidRDefault="00147F48">
            <w:pPr>
              <w:jc w:val="left"/>
              <w:rPr>
                <w:rFonts w:asciiTheme="minorHAnsi" w:hAnsiTheme="minorHAnsi" w:cstheme="minorHAnsi"/>
                <w:sz w:val="22"/>
                <w:szCs w:val="22"/>
                <w:lang w:val="en-US"/>
              </w:rPr>
            </w:pPr>
          </w:p>
        </w:tc>
      </w:tr>
      <w:tr w:rsidR="00147F48" w:rsidRPr="008C490E" w14:paraId="7A511EFD" w14:textId="77777777" w:rsidTr="00147F48">
        <w:tc>
          <w:tcPr>
            <w:tcW w:w="5211" w:type="dxa"/>
          </w:tcPr>
          <w:p w14:paraId="6262C82C"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02A63D62" w14:textId="77777777" w:rsidR="00147F48" w:rsidRPr="008C490E" w:rsidRDefault="00147F48" w:rsidP="00B81B96">
            <w:pPr>
              <w:jc w:val="left"/>
              <w:rPr>
                <w:rFonts w:asciiTheme="minorHAnsi" w:hAnsiTheme="minorHAnsi" w:cstheme="minorHAnsi"/>
                <w:sz w:val="22"/>
                <w:szCs w:val="22"/>
              </w:rPr>
            </w:pPr>
          </w:p>
        </w:tc>
        <w:tc>
          <w:tcPr>
            <w:tcW w:w="4536" w:type="dxa"/>
          </w:tcPr>
          <w:p w14:paraId="3E8D77EC" w14:textId="77777777" w:rsidR="00147F48" w:rsidRPr="008C490E" w:rsidRDefault="00147F48">
            <w:pPr>
              <w:jc w:val="left"/>
              <w:rPr>
                <w:rFonts w:asciiTheme="minorHAnsi" w:hAnsiTheme="minorHAnsi" w:cstheme="minorHAnsi"/>
                <w:sz w:val="22"/>
                <w:szCs w:val="22"/>
                <w:lang w:val="en-US"/>
              </w:rPr>
            </w:pPr>
          </w:p>
        </w:tc>
        <w:tc>
          <w:tcPr>
            <w:tcW w:w="4111" w:type="dxa"/>
          </w:tcPr>
          <w:p w14:paraId="543E6FBA" w14:textId="77777777" w:rsidR="00147F48" w:rsidRPr="008C490E" w:rsidRDefault="00147F48">
            <w:pPr>
              <w:jc w:val="left"/>
              <w:rPr>
                <w:rFonts w:asciiTheme="minorHAnsi" w:hAnsiTheme="minorHAnsi" w:cstheme="minorHAnsi"/>
                <w:sz w:val="22"/>
                <w:szCs w:val="22"/>
                <w:lang w:val="en-US"/>
              </w:rPr>
            </w:pPr>
          </w:p>
        </w:tc>
      </w:tr>
      <w:tr w:rsidR="00FF43BF" w:rsidRPr="008C490E" w14:paraId="6188FF6A" w14:textId="77777777" w:rsidTr="00147F48">
        <w:tc>
          <w:tcPr>
            <w:tcW w:w="5211" w:type="dxa"/>
          </w:tcPr>
          <w:p w14:paraId="151EC9BF" w14:textId="77777777" w:rsidR="00FF43BF" w:rsidRPr="008C490E" w:rsidRDefault="00FF43BF">
            <w:pPr>
              <w:jc w:val="left"/>
              <w:rPr>
                <w:rFonts w:asciiTheme="minorHAnsi" w:hAnsiTheme="minorHAnsi" w:cstheme="minorHAnsi"/>
                <w:sz w:val="22"/>
                <w:szCs w:val="22"/>
                <w:lang w:val="en-US"/>
              </w:rPr>
            </w:pPr>
            <w:proofErr w:type="spellStart"/>
            <w:r w:rsidRPr="008C490E">
              <w:rPr>
                <w:rFonts w:asciiTheme="minorHAnsi" w:hAnsiTheme="minorHAnsi" w:cstheme="minorHAnsi"/>
                <w:sz w:val="22"/>
                <w:szCs w:val="22"/>
                <w:lang w:val="en-US"/>
              </w:rPr>
              <w:t>Gullian</w:t>
            </w:r>
            <w:proofErr w:type="spellEnd"/>
            <w:r w:rsidRPr="008C490E">
              <w:rPr>
                <w:rFonts w:asciiTheme="minorHAnsi" w:hAnsiTheme="minorHAnsi" w:cstheme="minorHAnsi"/>
                <w:sz w:val="22"/>
                <w:szCs w:val="22"/>
                <w:lang w:val="en-US"/>
              </w:rPr>
              <w:t>-Barre Syndrome</w:t>
            </w:r>
          </w:p>
          <w:p w14:paraId="592E6559" w14:textId="77777777" w:rsidR="00147F48" w:rsidRPr="008C490E" w:rsidRDefault="00147F48">
            <w:pPr>
              <w:jc w:val="left"/>
              <w:rPr>
                <w:rFonts w:asciiTheme="minorHAnsi" w:hAnsiTheme="minorHAnsi" w:cstheme="minorHAnsi"/>
                <w:sz w:val="22"/>
                <w:szCs w:val="22"/>
                <w:lang w:val="en-US"/>
              </w:rPr>
            </w:pPr>
          </w:p>
        </w:tc>
        <w:tc>
          <w:tcPr>
            <w:tcW w:w="4536" w:type="dxa"/>
          </w:tcPr>
          <w:p w14:paraId="63F2F3AD"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7A7B26B6"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147F48" w:rsidRPr="008C490E" w14:paraId="0E791206" w14:textId="77777777" w:rsidTr="00147F48">
        <w:tc>
          <w:tcPr>
            <w:tcW w:w="5211" w:type="dxa"/>
          </w:tcPr>
          <w:p w14:paraId="5FBB638B"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32E6A3C3" w14:textId="77777777" w:rsidR="00147F48" w:rsidRPr="008C490E" w:rsidRDefault="00147F48" w:rsidP="00B81B96">
            <w:pPr>
              <w:jc w:val="left"/>
              <w:rPr>
                <w:rFonts w:asciiTheme="minorHAnsi" w:hAnsiTheme="minorHAnsi" w:cstheme="minorHAnsi"/>
                <w:sz w:val="22"/>
                <w:szCs w:val="22"/>
              </w:rPr>
            </w:pPr>
          </w:p>
        </w:tc>
        <w:tc>
          <w:tcPr>
            <w:tcW w:w="4536" w:type="dxa"/>
          </w:tcPr>
          <w:p w14:paraId="552548A1" w14:textId="77777777" w:rsidR="00147F48" w:rsidRPr="008C490E" w:rsidRDefault="00147F48">
            <w:pPr>
              <w:jc w:val="left"/>
              <w:rPr>
                <w:rFonts w:asciiTheme="minorHAnsi" w:hAnsiTheme="minorHAnsi" w:cstheme="minorHAnsi"/>
                <w:sz w:val="22"/>
                <w:szCs w:val="22"/>
                <w:lang w:val="en-US"/>
              </w:rPr>
            </w:pPr>
          </w:p>
        </w:tc>
        <w:tc>
          <w:tcPr>
            <w:tcW w:w="4111" w:type="dxa"/>
          </w:tcPr>
          <w:p w14:paraId="12602BB2" w14:textId="77777777" w:rsidR="00147F48" w:rsidRPr="008C490E" w:rsidRDefault="00147F48">
            <w:pPr>
              <w:jc w:val="left"/>
              <w:rPr>
                <w:rFonts w:asciiTheme="minorHAnsi" w:hAnsiTheme="minorHAnsi" w:cstheme="minorHAnsi"/>
                <w:sz w:val="22"/>
                <w:szCs w:val="22"/>
                <w:lang w:val="en-US"/>
              </w:rPr>
            </w:pPr>
          </w:p>
        </w:tc>
      </w:tr>
      <w:tr w:rsidR="00147F48" w:rsidRPr="008C490E" w14:paraId="71E075C1" w14:textId="77777777" w:rsidTr="00147F48">
        <w:tc>
          <w:tcPr>
            <w:tcW w:w="5211" w:type="dxa"/>
          </w:tcPr>
          <w:p w14:paraId="55B53929"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245EB097" w14:textId="77777777" w:rsidR="00147F48" w:rsidRPr="008C490E" w:rsidRDefault="00147F48" w:rsidP="00B81B96">
            <w:pPr>
              <w:jc w:val="left"/>
              <w:rPr>
                <w:rFonts w:asciiTheme="minorHAnsi" w:hAnsiTheme="minorHAnsi" w:cstheme="minorHAnsi"/>
                <w:sz w:val="22"/>
                <w:szCs w:val="22"/>
              </w:rPr>
            </w:pPr>
          </w:p>
        </w:tc>
        <w:tc>
          <w:tcPr>
            <w:tcW w:w="4536" w:type="dxa"/>
          </w:tcPr>
          <w:p w14:paraId="5FA94A66" w14:textId="77777777" w:rsidR="00147F48" w:rsidRPr="008C490E" w:rsidRDefault="00147F48">
            <w:pPr>
              <w:jc w:val="left"/>
              <w:rPr>
                <w:rFonts w:asciiTheme="minorHAnsi" w:hAnsiTheme="minorHAnsi" w:cstheme="minorHAnsi"/>
                <w:sz w:val="22"/>
                <w:szCs w:val="22"/>
                <w:lang w:val="en-US"/>
              </w:rPr>
            </w:pPr>
          </w:p>
        </w:tc>
        <w:tc>
          <w:tcPr>
            <w:tcW w:w="4111" w:type="dxa"/>
          </w:tcPr>
          <w:p w14:paraId="7C981812" w14:textId="77777777" w:rsidR="00147F48" w:rsidRPr="008C490E" w:rsidRDefault="00147F48">
            <w:pPr>
              <w:jc w:val="left"/>
              <w:rPr>
                <w:rFonts w:asciiTheme="minorHAnsi" w:hAnsiTheme="minorHAnsi" w:cstheme="minorHAnsi"/>
                <w:sz w:val="22"/>
                <w:szCs w:val="22"/>
                <w:lang w:val="en-US"/>
              </w:rPr>
            </w:pPr>
          </w:p>
        </w:tc>
      </w:tr>
      <w:tr w:rsidR="00FF43BF" w:rsidRPr="008C490E" w14:paraId="06ECB918" w14:textId="77777777" w:rsidTr="00147F48">
        <w:tc>
          <w:tcPr>
            <w:tcW w:w="5211" w:type="dxa"/>
          </w:tcPr>
          <w:p w14:paraId="4B1259D5" w14:textId="77777777" w:rsidR="00FF43BF" w:rsidRPr="008C490E" w:rsidRDefault="00FF43BF" w:rsidP="00FF43BF">
            <w:pPr>
              <w:jc w:val="left"/>
              <w:rPr>
                <w:rFonts w:asciiTheme="minorHAnsi" w:hAnsiTheme="minorHAnsi" w:cstheme="minorHAnsi"/>
                <w:sz w:val="22"/>
                <w:szCs w:val="22"/>
                <w:lang w:val="en-US"/>
              </w:rPr>
            </w:pPr>
            <w:proofErr w:type="spellStart"/>
            <w:r w:rsidRPr="008C490E">
              <w:rPr>
                <w:rFonts w:asciiTheme="minorHAnsi" w:hAnsiTheme="minorHAnsi" w:cstheme="minorHAnsi"/>
                <w:sz w:val="22"/>
                <w:szCs w:val="22"/>
                <w:lang w:val="en-US"/>
              </w:rPr>
              <w:t>Haemolytic</w:t>
            </w:r>
            <w:proofErr w:type="spellEnd"/>
            <w:r w:rsidRPr="008C490E">
              <w:rPr>
                <w:rFonts w:asciiTheme="minorHAnsi" w:hAnsiTheme="minorHAnsi" w:cstheme="minorHAnsi"/>
                <w:sz w:val="22"/>
                <w:szCs w:val="22"/>
                <w:lang w:val="en-US"/>
              </w:rPr>
              <w:t xml:space="preserve"> disease of the newborn</w:t>
            </w:r>
          </w:p>
          <w:p w14:paraId="1A0D2FCD" w14:textId="77777777" w:rsidR="00147F48" w:rsidRPr="008C490E" w:rsidRDefault="00147F48" w:rsidP="00FF43BF">
            <w:pPr>
              <w:jc w:val="left"/>
              <w:rPr>
                <w:rFonts w:asciiTheme="minorHAnsi" w:hAnsiTheme="minorHAnsi" w:cstheme="minorHAnsi"/>
                <w:sz w:val="22"/>
                <w:szCs w:val="22"/>
                <w:lang w:val="en-US"/>
              </w:rPr>
            </w:pPr>
          </w:p>
        </w:tc>
        <w:tc>
          <w:tcPr>
            <w:tcW w:w="4536" w:type="dxa"/>
          </w:tcPr>
          <w:p w14:paraId="06EF82C6"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2D789B5B"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147F48" w:rsidRPr="008C490E" w14:paraId="2C62076B" w14:textId="77777777" w:rsidTr="00147F48">
        <w:tc>
          <w:tcPr>
            <w:tcW w:w="5211" w:type="dxa"/>
          </w:tcPr>
          <w:p w14:paraId="428588B0"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17D99FE8" w14:textId="77777777" w:rsidR="00147F48" w:rsidRPr="008C490E" w:rsidRDefault="00147F48" w:rsidP="00B81B96">
            <w:pPr>
              <w:jc w:val="left"/>
              <w:rPr>
                <w:rFonts w:asciiTheme="minorHAnsi" w:hAnsiTheme="minorHAnsi" w:cstheme="minorHAnsi"/>
                <w:sz w:val="22"/>
                <w:szCs w:val="22"/>
              </w:rPr>
            </w:pPr>
          </w:p>
        </w:tc>
        <w:tc>
          <w:tcPr>
            <w:tcW w:w="4536" w:type="dxa"/>
          </w:tcPr>
          <w:p w14:paraId="12D84433" w14:textId="77777777" w:rsidR="00147F48" w:rsidRPr="008C490E" w:rsidRDefault="00147F48">
            <w:pPr>
              <w:jc w:val="left"/>
              <w:rPr>
                <w:rFonts w:asciiTheme="minorHAnsi" w:hAnsiTheme="minorHAnsi" w:cstheme="minorHAnsi"/>
                <w:sz w:val="22"/>
                <w:szCs w:val="22"/>
                <w:lang w:val="en-US"/>
              </w:rPr>
            </w:pPr>
          </w:p>
        </w:tc>
        <w:tc>
          <w:tcPr>
            <w:tcW w:w="4111" w:type="dxa"/>
          </w:tcPr>
          <w:p w14:paraId="0DBD25DB" w14:textId="77777777" w:rsidR="00147F48" w:rsidRPr="008C490E" w:rsidRDefault="00147F48">
            <w:pPr>
              <w:jc w:val="left"/>
              <w:rPr>
                <w:rFonts w:asciiTheme="minorHAnsi" w:hAnsiTheme="minorHAnsi" w:cstheme="minorHAnsi"/>
                <w:sz w:val="22"/>
                <w:szCs w:val="22"/>
                <w:lang w:val="en-US"/>
              </w:rPr>
            </w:pPr>
          </w:p>
        </w:tc>
      </w:tr>
      <w:tr w:rsidR="00147F48" w:rsidRPr="008C490E" w14:paraId="0485F9B6" w14:textId="77777777" w:rsidTr="00147F48">
        <w:tc>
          <w:tcPr>
            <w:tcW w:w="5211" w:type="dxa"/>
          </w:tcPr>
          <w:p w14:paraId="47C36AF0"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2EEA5593" w14:textId="77777777" w:rsidR="00147F48" w:rsidRPr="008C490E" w:rsidRDefault="00147F48" w:rsidP="00B81B96">
            <w:pPr>
              <w:jc w:val="left"/>
              <w:rPr>
                <w:rFonts w:asciiTheme="minorHAnsi" w:hAnsiTheme="minorHAnsi" w:cstheme="minorHAnsi"/>
                <w:sz w:val="22"/>
                <w:szCs w:val="22"/>
              </w:rPr>
            </w:pPr>
          </w:p>
        </w:tc>
        <w:tc>
          <w:tcPr>
            <w:tcW w:w="4536" w:type="dxa"/>
          </w:tcPr>
          <w:p w14:paraId="6EE1C0D1" w14:textId="77777777" w:rsidR="00147F48" w:rsidRPr="008C490E" w:rsidRDefault="00147F48">
            <w:pPr>
              <w:jc w:val="left"/>
              <w:rPr>
                <w:rFonts w:asciiTheme="minorHAnsi" w:hAnsiTheme="minorHAnsi" w:cstheme="minorHAnsi"/>
                <w:sz w:val="22"/>
                <w:szCs w:val="22"/>
                <w:lang w:val="en-US"/>
              </w:rPr>
            </w:pPr>
          </w:p>
        </w:tc>
        <w:tc>
          <w:tcPr>
            <w:tcW w:w="4111" w:type="dxa"/>
          </w:tcPr>
          <w:p w14:paraId="65AEF8A7" w14:textId="77777777" w:rsidR="00147F48" w:rsidRPr="008C490E" w:rsidRDefault="00147F48">
            <w:pPr>
              <w:jc w:val="left"/>
              <w:rPr>
                <w:rFonts w:asciiTheme="minorHAnsi" w:hAnsiTheme="minorHAnsi" w:cstheme="minorHAnsi"/>
                <w:sz w:val="22"/>
                <w:szCs w:val="22"/>
                <w:lang w:val="en-US"/>
              </w:rPr>
            </w:pPr>
          </w:p>
        </w:tc>
      </w:tr>
      <w:tr w:rsidR="00FF43BF" w:rsidRPr="008C490E" w14:paraId="23FDF4BD" w14:textId="77777777" w:rsidTr="00147F48">
        <w:tc>
          <w:tcPr>
            <w:tcW w:w="5211" w:type="dxa"/>
          </w:tcPr>
          <w:p w14:paraId="22C962D5"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HSCT in primary immunodeficiencies</w:t>
            </w:r>
          </w:p>
        </w:tc>
        <w:tc>
          <w:tcPr>
            <w:tcW w:w="4536" w:type="dxa"/>
          </w:tcPr>
          <w:p w14:paraId="22E14332"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36DBA962"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147F48" w:rsidRPr="008C490E" w14:paraId="2DE8A3C3" w14:textId="77777777" w:rsidTr="00147F48">
        <w:tc>
          <w:tcPr>
            <w:tcW w:w="5211" w:type="dxa"/>
          </w:tcPr>
          <w:p w14:paraId="60A2ABDC"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5BA7EF69" w14:textId="77777777" w:rsidR="00147F48" w:rsidRPr="008C490E" w:rsidRDefault="00147F48" w:rsidP="00B81B96">
            <w:pPr>
              <w:jc w:val="left"/>
              <w:rPr>
                <w:rFonts w:asciiTheme="minorHAnsi" w:hAnsiTheme="minorHAnsi" w:cstheme="minorHAnsi"/>
                <w:sz w:val="22"/>
                <w:szCs w:val="22"/>
              </w:rPr>
            </w:pPr>
          </w:p>
        </w:tc>
        <w:tc>
          <w:tcPr>
            <w:tcW w:w="4536" w:type="dxa"/>
          </w:tcPr>
          <w:p w14:paraId="54987CD7" w14:textId="77777777" w:rsidR="00147F48" w:rsidRPr="008C490E" w:rsidRDefault="00147F48">
            <w:pPr>
              <w:jc w:val="left"/>
              <w:rPr>
                <w:rFonts w:asciiTheme="minorHAnsi" w:hAnsiTheme="minorHAnsi" w:cstheme="minorHAnsi"/>
                <w:sz w:val="22"/>
                <w:szCs w:val="22"/>
                <w:lang w:val="en-US"/>
              </w:rPr>
            </w:pPr>
          </w:p>
        </w:tc>
        <w:tc>
          <w:tcPr>
            <w:tcW w:w="4111" w:type="dxa"/>
          </w:tcPr>
          <w:p w14:paraId="78FA1AF2" w14:textId="77777777" w:rsidR="00147F48" w:rsidRPr="008C490E" w:rsidRDefault="00147F48">
            <w:pPr>
              <w:jc w:val="left"/>
              <w:rPr>
                <w:rFonts w:asciiTheme="minorHAnsi" w:hAnsiTheme="minorHAnsi" w:cstheme="minorHAnsi"/>
                <w:sz w:val="22"/>
                <w:szCs w:val="22"/>
                <w:lang w:val="en-US"/>
              </w:rPr>
            </w:pPr>
          </w:p>
        </w:tc>
      </w:tr>
      <w:tr w:rsidR="00147F48" w:rsidRPr="008C490E" w14:paraId="6D523D70" w14:textId="77777777" w:rsidTr="00147F48">
        <w:tc>
          <w:tcPr>
            <w:tcW w:w="5211" w:type="dxa"/>
          </w:tcPr>
          <w:p w14:paraId="50DF2E67"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1D0418F6" w14:textId="77777777" w:rsidR="00147F48" w:rsidRPr="008C490E" w:rsidRDefault="00147F48" w:rsidP="00B81B96">
            <w:pPr>
              <w:jc w:val="left"/>
              <w:rPr>
                <w:rFonts w:asciiTheme="minorHAnsi" w:hAnsiTheme="minorHAnsi" w:cstheme="minorHAnsi"/>
                <w:sz w:val="22"/>
                <w:szCs w:val="22"/>
              </w:rPr>
            </w:pPr>
          </w:p>
        </w:tc>
        <w:tc>
          <w:tcPr>
            <w:tcW w:w="4536" w:type="dxa"/>
          </w:tcPr>
          <w:p w14:paraId="413E4C4A" w14:textId="77777777" w:rsidR="00147F48" w:rsidRPr="008C490E" w:rsidRDefault="00147F48">
            <w:pPr>
              <w:jc w:val="left"/>
              <w:rPr>
                <w:rFonts w:asciiTheme="minorHAnsi" w:hAnsiTheme="minorHAnsi" w:cstheme="minorHAnsi"/>
                <w:sz w:val="22"/>
                <w:szCs w:val="22"/>
                <w:lang w:val="en-US"/>
              </w:rPr>
            </w:pPr>
          </w:p>
        </w:tc>
        <w:tc>
          <w:tcPr>
            <w:tcW w:w="4111" w:type="dxa"/>
          </w:tcPr>
          <w:p w14:paraId="0E019232" w14:textId="77777777" w:rsidR="00147F48" w:rsidRPr="008C490E" w:rsidRDefault="00147F48">
            <w:pPr>
              <w:jc w:val="left"/>
              <w:rPr>
                <w:rFonts w:asciiTheme="minorHAnsi" w:hAnsiTheme="minorHAnsi" w:cstheme="minorHAnsi"/>
                <w:sz w:val="22"/>
                <w:szCs w:val="22"/>
                <w:lang w:val="en-US"/>
              </w:rPr>
            </w:pPr>
          </w:p>
        </w:tc>
      </w:tr>
      <w:tr w:rsidR="00FF43BF" w:rsidRPr="008C490E" w14:paraId="18970061" w14:textId="77777777" w:rsidTr="00147F48">
        <w:tc>
          <w:tcPr>
            <w:tcW w:w="5211" w:type="dxa"/>
          </w:tcPr>
          <w:p w14:paraId="070BD126"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Immune thrombocytopenic purpura (acute and persistent, excluding chronic)</w:t>
            </w:r>
          </w:p>
        </w:tc>
        <w:tc>
          <w:tcPr>
            <w:tcW w:w="4536" w:type="dxa"/>
          </w:tcPr>
          <w:p w14:paraId="6B63622A"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5EB9CA69"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147F48" w:rsidRPr="008C490E" w14:paraId="238848B7" w14:textId="77777777" w:rsidTr="00147F48">
        <w:tc>
          <w:tcPr>
            <w:tcW w:w="5211" w:type="dxa"/>
          </w:tcPr>
          <w:p w14:paraId="73F641BB"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4944A17D" w14:textId="77777777" w:rsidR="00147F48" w:rsidRPr="008C490E" w:rsidRDefault="00147F48" w:rsidP="00B81B96">
            <w:pPr>
              <w:jc w:val="left"/>
              <w:rPr>
                <w:rFonts w:asciiTheme="minorHAnsi" w:hAnsiTheme="minorHAnsi" w:cstheme="minorHAnsi"/>
                <w:sz w:val="22"/>
                <w:szCs w:val="22"/>
              </w:rPr>
            </w:pPr>
          </w:p>
        </w:tc>
        <w:tc>
          <w:tcPr>
            <w:tcW w:w="4536" w:type="dxa"/>
          </w:tcPr>
          <w:p w14:paraId="68F40A4E" w14:textId="77777777" w:rsidR="00147F48" w:rsidRPr="008C490E" w:rsidRDefault="00147F48">
            <w:pPr>
              <w:jc w:val="left"/>
              <w:rPr>
                <w:rFonts w:asciiTheme="minorHAnsi" w:hAnsiTheme="minorHAnsi" w:cstheme="minorHAnsi"/>
                <w:sz w:val="22"/>
                <w:szCs w:val="22"/>
                <w:lang w:val="en-US"/>
              </w:rPr>
            </w:pPr>
          </w:p>
        </w:tc>
        <w:tc>
          <w:tcPr>
            <w:tcW w:w="4111" w:type="dxa"/>
          </w:tcPr>
          <w:p w14:paraId="753C40A1" w14:textId="77777777" w:rsidR="00147F48" w:rsidRPr="008C490E" w:rsidRDefault="00147F48">
            <w:pPr>
              <w:jc w:val="left"/>
              <w:rPr>
                <w:rFonts w:asciiTheme="minorHAnsi" w:hAnsiTheme="minorHAnsi" w:cstheme="minorHAnsi"/>
                <w:sz w:val="22"/>
                <w:szCs w:val="22"/>
                <w:lang w:val="en-US"/>
              </w:rPr>
            </w:pPr>
          </w:p>
        </w:tc>
      </w:tr>
      <w:tr w:rsidR="00147F48" w:rsidRPr="008C490E" w14:paraId="19BAAA2E" w14:textId="77777777" w:rsidTr="00147F48">
        <w:tc>
          <w:tcPr>
            <w:tcW w:w="5211" w:type="dxa"/>
          </w:tcPr>
          <w:p w14:paraId="3E5A616F"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2C58A7B5" w14:textId="77777777" w:rsidR="00147F48" w:rsidRPr="008C490E" w:rsidRDefault="00147F48" w:rsidP="00B81B96">
            <w:pPr>
              <w:jc w:val="left"/>
              <w:rPr>
                <w:rFonts w:asciiTheme="minorHAnsi" w:hAnsiTheme="minorHAnsi" w:cstheme="minorHAnsi"/>
                <w:sz w:val="22"/>
                <w:szCs w:val="22"/>
              </w:rPr>
            </w:pPr>
          </w:p>
        </w:tc>
        <w:tc>
          <w:tcPr>
            <w:tcW w:w="4536" w:type="dxa"/>
          </w:tcPr>
          <w:p w14:paraId="60269010" w14:textId="77777777" w:rsidR="00147F48" w:rsidRPr="008C490E" w:rsidRDefault="00147F48">
            <w:pPr>
              <w:jc w:val="left"/>
              <w:rPr>
                <w:rFonts w:asciiTheme="minorHAnsi" w:hAnsiTheme="minorHAnsi" w:cstheme="minorHAnsi"/>
                <w:sz w:val="22"/>
                <w:szCs w:val="22"/>
                <w:lang w:val="en-US"/>
              </w:rPr>
            </w:pPr>
          </w:p>
        </w:tc>
        <w:tc>
          <w:tcPr>
            <w:tcW w:w="4111" w:type="dxa"/>
          </w:tcPr>
          <w:p w14:paraId="42719053" w14:textId="77777777" w:rsidR="00147F48" w:rsidRPr="008C490E" w:rsidRDefault="00147F48">
            <w:pPr>
              <w:jc w:val="left"/>
              <w:rPr>
                <w:rFonts w:asciiTheme="minorHAnsi" w:hAnsiTheme="minorHAnsi" w:cstheme="minorHAnsi"/>
                <w:sz w:val="22"/>
                <w:szCs w:val="22"/>
                <w:lang w:val="en-US"/>
              </w:rPr>
            </w:pPr>
          </w:p>
        </w:tc>
      </w:tr>
      <w:tr w:rsidR="00FF43BF" w:rsidRPr="008C490E" w14:paraId="771F80F1" w14:textId="77777777" w:rsidTr="00147F48">
        <w:tc>
          <w:tcPr>
            <w:tcW w:w="5211" w:type="dxa"/>
          </w:tcPr>
          <w:p w14:paraId="291F5B03" w14:textId="77777777" w:rsidR="00FF43BF" w:rsidRPr="008C490E" w:rsidRDefault="00FF43BF">
            <w:pPr>
              <w:jc w:val="left"/>
              <w:rPr>
                <w:rFonts w:asciiTheme="minorHAnsi" w:hAnsiTheme="minorHAnsi" w:cstheme="minorHAnsi"/>
                <w:sz w:val="22"/>
                <w:szCs w:val="22"/>
                <w:lang w:val="en-US"/>
              </w:rPr>
            </w:pPr>
            <w:proofErr w:type="spellStart"/>
            <w:r w:rsidRPr="008C490E">
              <w:rPr>
                <w:rFonts w:asciiTheme="minorHAnsi" w:hAnsiTheme="minorHAnsi" w:cstheme="minorHAnsi"/>
                <w:sz w:val="22"/>
                <w:szCs w:val="22"/>
                <w:lang w:val="en-US"/>
              </w:rPr>
              <w:t>Kawaski</w:t>
            </w:r>
            <w:proofErr w:type="spellEnd"/>
            <w:r w:rsidRPr="008C490E">
              <w:rPr>
                <w:rFonts w:asciiTheme="minorHAnsi" w:hAnsiTheme="minorHAnsi" w:cstheme="minorHAnsi"/>
                <w:sz w:val="22"/>
                <w:szCs w:val="22"/>
                <w:lang w:val="en-US"/>
              </w:rPr>
              <w:t xml:space="preserve"> disease</w:t>
            </w:r>
          </w:p>
          <w:p w14:paraId="32F353B0" w14:textId="77777777" w:rsidR="00147F48" w:rsidRPr="008C490E" w:rsidRDefault="00147F48">
            <w:pPr>
              <w:jc w:val="left"/>
              <w:rPr>
                <w:rFonts w:asciiTheme="minorHAnsi" w:hAnsiTheme="minorHAnsi" w:cstheme="minorHAnsi"/>
                <w:sz w:val="22"/>
                <w:szCs w:val="22"/>
                <w:lang w:val="en-US"/>
              </w:rPr>
            </w:pPr>
          </w:p>
        </w:tc>
        <w:tc>
          <w:tcPr>
            <w:tcW w:w="4536" w:type="dxa"/>
          </w:tcPr>
          <w:p w14:paraId="3BDE595C"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5C16F0C4"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147F48" w:rsidRPr="008C490E" w14:paraId="21C7F78C" w14:textId="77777777" w:rsidTr="00147F48">
        <w:tc>
          <w:tcPr>
            <w:tcW w:w="5211" w:type="dxa"/>
          </w:tcPr>
          <w:p w14:paraId="0EA2936B"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0DFE18B6" w14:textId="77777777" w:rsidR="00147F48" w:rsidRPr="008C490E" w:rsidRDefault="00147F48" w:rsidP="00B81B96">
            <w:pPr>
              <w:jc w:val="left"/>
              <w:rPr>
                <w:rFonts w:asciiTheme="minorHAnsi" w:hAnsiTheme="minorHAnsi" w:cstheme="minorHAnsi"/>
                <w:sz w:val="22"/>
                <w:szCs w:val="22"/>
              </w:rPr>
            </w:pPr>
          </w:p>
        </w:tc>
        <w:tc>
          <w:tcPr>
            <w:tcW w:w="4536" w:type="dxa"/>
          </w:tcPr>
          <w:p w14:paraId="6806B15E" w14:textId="77777777" w:rsidR="00147F48" w:rsidRPr="008C490E" w:rsidRDefault="00147F48">
            <w:pPr>
              <w:jc w:val="left"/>
              <w:rPr>
                <w:rFonts w:asciiTheme="minorHAnsi" w:hAnsiTheme="minorHAnsi" w:cstheme="minorHAnsi"/>
                <w:sz w:val="22"/>
                <w:szCs w:val="22"/>
                <w:lang w:val="en-US"/>
              </w:rPr>
            </w:pPr>
          </w:p>
        </w:tc>
        <w:tc>
          <w:tcPr>
            <w:tcW w:w="4111" w:type="dxa"/>
          </w:tcPr>
          <w:p w14:paraId="63CF4647" w14:textId="77777777" w:rsidR="00147F48" w:rsidRPr="008C490E" w:rsidRDefault="00147F48">
            <w:pPr>
              <w:jc w:val="left"/>
              <w:rPr>
                <w:rFonts w:asciiTheme="minorHAnsi" w:hAnsiTheme="minorHAnsi" w:cstheme="minorHAnsi"/>
                <w:sz w:val="22"/>
                <w:szCs w:val="22"/>
                <w:lang w:val="en-US"/>
              </w:rPr>
            </w:pPr>
          </w:p>
        </w:tc>
      </w:tr>
      <w:tr w:rsidR="00147F48" w:rsidRPr="008C490E" w14:paraId="361BA01B" w14:textId="77777777" w:rsidTr="00147F48">
        <w:tc>
          <w:tcPr>
            <w:tcW w:w="5211" w:type="dxa"/>
          </w:tcPr>
          <w:p w14:paraId="0F7082F7"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6A5CEDAF" w14:textId="77777777" w:rsidR="00147F48" w:rsidRPr="008C490E" w:rsidRDefault="00147F48" w:rsidP="00B81B96">
            <w:pPr>
              <w:jc w:val="left"/>
              <w:rPr>
                <w:rFonts w:asciiTheme="minorHAnsi" w:hAnsiTheme="minorHAnsi" w:cstheme="minorHAnsi"/>
                <w:sz w:val="22"/>
                <w:szCs w:val="22"/>
              </w:rPr>
            </w:pPr>
          </w:p>
        </w:tc>
        <w:tc>
          <w:tcPr>
            <w:tcW w:w="4536" w:type="dxa"/>
          </w:tcPr>
          <w:p w14:paraId="0A173602" w14:textId="77777777" w:rsidR="00147F48" w:rsidRPr="008C490E" w:rsidRDefault="00147F48">
            <w:pPr>
              <w:jc w:val="left"/>
              <w:rPr>
                <w:rFonts w:asciiTheme="minorHAnsi" w:hAnsiTheme="minorHAnsi" w:cstheme="minorHAnsi"/>
                <w:sz w:val="22"/>
                <w:szCs w:val="22"/>
                <w:lang w:val="en-US"/>
              </w:rPr>
            </w:pPr>
          </w:p>
        </w:tc>
        <w:tc>
          <w:tcPr>
            <w:tcW w:w="4111" w:type="dxa"/>
          </w:tcPr>
          <w:p w14:paraId="377F9FA0" w14:textId="77777777" w:rsidR="00147F48" w:rsidRPr="008C490E" w:rsidRDefault="00147F48">
            <w:pPr>
              <w:jc w:val="left"/>
              <w:rPr>
                <w:rFonts w:asciiTheme="minorHAnsi" w:hAnsiTheme="minorHAnsi" w:cstheme="minorHAnsi"/>
                <w:sz w:val="22"/>
                <w:szCs w:val="22"/>
                <w:lang w:val="en-US"/>
              </w:rPr>
            </w:pPr>
          </w:p>
        </w:tc>
      </w:tr>
      <w:tr w:rsidR="00FF43BF" w:rsidRPr="008C490E" w14:paraId="119E925F" w14:textId="77777777" w:rsidTr="00147F48">
        <w:tc>
          <w:tcPr>
            <w:tcW w:w="5211" w:type="dxa"/>
          </w:tcPr>
          <w:p w14:paraId="5CDA03A0"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Paraprotein –associated demyelinating neuropathy (IgM, IgG or IgA)</w:t>
            </w:r>
          </w:p>
        </w:tc>
        <w:tc>
          <w:tcPr>
            <w:tcW w:w="4536" w:type="dxa"/>
          </w:tcPr>
          <w:p w14:paraId="32C9E678"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069B5F2A"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147F48" w:rsidRPr="008C490E" w14:paraId="46D62548" w14:textId="77777777" w:rsidTr="00147F48">
        <w:tc>
          <w:tcPr>
            <w:tcW w:w="5211" w:type="dxa"/>
          </w:tcPr>
          <w:p w14:paraId="0B61FE43"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49640936" w14:textId="77777777" w:rsidR="00147F48" w:rsidRPr="008C490E" w:rsidRDefault="00147F48" w:rsidP="00B81B96">
            <w:pPr>
              <w:jc w:val="left"/>
              <w:rPr>
                <w:rFonts w:asciiTheme="minorHAnsi" w:hAnsiTheme="minorHAnsi" w:cstheme="minorHAnsi"/>
                <w:sz w:val="22"/>
                <w:szCs w:val="22"/>
              </w:rPr>
            </w:pPr>
          </w:p>
        </w:tc>
        <w:tc>
          <w:tcPr>
            <w:tcW w:w="4536" w:type="dxa"/>
          </w:tcPr>
          <w:p w14:paraId="1DC2314A" w14:textId="77777777" w:rsidR="00147F48" w:rsidRPr="008C490E" w:rsidRDefault="00147F48">
            <w:pPr>
              <w:jc w:val="left"/>
              <w:rPr>
                <w:rFonts w:asciiTheme="minorHAnsi" w:hAnsiTheme="minorHAnsi" w:cstheme="minorHAnsi"/>
                <w:sz w:val="22"/>
                <w:szCs w:val="22"/>
                <w:lang w:val="en-US"/>
              </w:rPr>
            </w:pPr>
          </w:p>
        </w:tc>
        <w:tc>
          <w:tcPr>
            <w:tcW w:w="4111" w:type="dxa"/>
          </w:tcPr>
          <w:p w14:paraId="3DE9A11A" w14:textId="77777777" w:rsidR="00147F48" w:rsidRPr="008C490E" w:rsidRDefault="00147F48">
            <w:pPr>
              <w:jc w:val="left"/>
              <w:rPr>
                <w:rFonts w:asciiTheme="minorHAnsi" w:hAnsiTheme="minorHAnsi" w:cstheme="minorHAnsi"/>
                <w:sz w:val="22"/>
                <w:szCs w:val="22"/>
                <w:lang w:val="en-US"/>
              </w:rPr>
            </w:pPr>
          </w:p>
        </w:tc>
      </w:tr>
      <w:tr w:rsidR="00147F48" w:rsidRPr="008C490E" w14:paraId="75F3244E" w14:textId="77777777" w:rsidTr="00147F48">
        <w:tc>
          <w:tcPr>
            <w:tcW w:w="5211" w:type="dxa"/>
          </w:tcPr>
          <w:p w14:paraId="206115E6"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4791CAC2" w14:textId="77777777" w:rsidR="00147F48" w:rsidRPr="008C490E" w:rsidRDefault="00147F48" w:rsidP="00B81B96">
            <w:pPr>
              <w:jc w:val="left"/>
              <w:rPr>
                <w:rFonts w:asciiTheme="minorHAnsi" w:hAnsiTheme="minorHAnsi" w:cstheme="minorHAnsi"/>
                <w:sz w:val="22"/>
                <w:szCs w:val="22"/>
              </w:rPr>
            </w:pPr>
          </w:p>
        </w:tc>
        <w:tc>
          <w:tcPr>
            <w:tcW w:w="4536" w:type="dxa"/>
          </w:tcPr>
          <w:p w14:paraId="3F1C42C7" w14:textId="77777777" w:rsidR="00147F48" w:rsidRPr="008C490E" w:rsidRDefault="00147F48">
            <w:pPr>
              <w:jc w:val="left"/>
              <w:rPr>
                <w:rFonts w:asciiTheme="minorHAnsi" w:hAnsiTheme="minorHAnsi" w:cstheme="minorHAnsi"/>
                <w:sz w:val="22"/>
                <w:szCs w:val="22"/>
                <w:lang w:val="en-US"/>
              </w:rPr>
            </w:pPr>
          </w:p>
        </w:tc>
        <w:tc>
          <w:tcPr>
            <w:tcW w:w="4111" w:type="dxa"/>
          </w:tcPr>
          <w:p w14:paraId="3A3A9F04" w14:textId="77777777" w:rsidR="00147F48" w:rsidRPr="008C490E" w:rsidRDefault="00147F48">
            <w:pPr>
              <w:jc w:val="left"/>
              <w:rPr>
                <w:rFonts w:asciiTheme="minorHAnsi" w:hAnsiTheme="minorHAnsi" w:cstheme="minorHAnsi"/>
                <w:sz w:val="22"/>
                <w:szCs w:val="22"/>
                <w:lang w:val="en-US"/>
              </w:rPr>
            </w:pPr>
          </w:p>
        </w:tc>
      </w:tr>
      <w:tr w:rsidR="00FF43BF" w:rsidRPr="008C490E" w14:paraId="635EBA26" w14:textId="77777777" w:rsidTr="00147F48">
        <w:tc>
          <w:tcPr>
            <w:tcW w:w="5211" w:type="dxa"/>
          </w:tcPr>
          <w:p w14:paraId="0BC4CBF6"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Primary immunodeficiencies</w:t>
            </w:r>
          </w:p>
        </w:tc>
        <w:tc>
          <w:tcPr>
            <w:tcW w:w="4536" w:type="dxa"/>
          </w:tcPr>
          <w:p w14:paraId="17D14727"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52A37224"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147F48" w:rsidRPr="008C490E" w14:paraId="66AAC6DC" w14:textId="77777777" w:rsidTr="00147F48">
        <w:tc>
          <w:tcPr>
            <w:tcW w:w="5211" w:type="dxa"/>
          </w:tcPr>
          <w:p w14:paraId="4418334C"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6F74CF3C" w14:textId="77777777" w:rsidR="00147F48" w:rsidRPr="008C490E" w:rsidRDefault="00147F48" w:rsidP="00B81B96">
            <w:pPr>
              <w:jc w:val="left"/>
              <w:rPr>
                <w:rFonts w:asciiTheme="minorHAnsi" w:hAnsiTheme="minorHAnsi" w:cstheme="minorHAnsi"/>
                <w:sz w:val="22"/>
                <w:szCs w:val="22"/>
              </w:rPr>
            </w:pPr>
          </w:p>
        </w:tc>
        <w:tc>
          <w:tcPr>
            <w:tcW w:w="4536" w:type="dxa"/>
          </w:tcPr>
          <w:p w14:paraId="6F3F2ED3" w14:textId="77777777" w:rsidR="00147F48" w:rsidRPr="008C490E" w:rsidRDefault="00147F48">
            <w:pPr>
              <w:jc w:val="left"/>
              <w:rPr>
                <w:rFonts w:asciiTheme="minorHAnsi" w:hAnsiTheme="minorHAnsi" w:cstheme="minorHAnsi"/>
                <w:sz w:val="22"/>
                <w:szCs w:val="22"/>
                <w:lang w:val="en-US"/>
              </w:rPr>
            </w:pPr>
          </w:p>
        </w:tc>
        <w:tc>
          <w:tcPr>
            <w:tcW w:w="4111" w:type="dxa"/>
          </w:tcPr>
          <w:p w14:paraId="65F44292" w14:textId="77777777" w:rsidR="00147F48" w:rsidRPr="008C490E" w:rsidRDefault="00147F48">
            <w:pPr>
              <w:jc w:val="left"/>
              <w:rPr>
                <w:rFonts w:asciiTheme="minorHAnsi" w:hAnsiTheme="minorHAnsi" w:cstheme="minorHAnsi"/>
                <w:sz w:val="22"/>
                <w:szCs w:val="22"/>
                <w:lang w:val="en-US"/>
              </w:rPr>
            </w:pPr>
          </w:p>
        </w:tc>
      </w:tr>
      <w:tr w:rsidR="00147F48" w:rsidRPr="008C490E" w14:paraId="38075EED" w14:textId="77777777" w:rsidTr="00147F48">
        <w:tc>
          <w:tcPr>
            <w:tcW w:w="5211" w:type="dxa"/>
          </w:tcPr>
          <w:p w14:paraId="409BCE5F"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3448F44B" w14:textId="77777777" w:rsidR="00147F48" w:rsidRPr="008C490E" w:rsidRDefault="00147F48" w:rsidP="00B81B96">
            <w:pPr>
              <w:jc w:val="left"/>
              <w:rPr>
                <w:rFonts w:asciiTheme="minorHAnsi" w:hAnsiTheme="minorHAnsi" w:cstheme="minorHAnsi"/>
                <w:sz w:val="22"/>
                <w:szCs w:val="22"/>
              </w:rPr>
            </w:pPr>
          </w:p>
        </w:tc>
        <w:tc>
          <w:tcPr>
            <w:tcW w:w="4536" w:type="dxa"/>
          </w:tcPr>
          <w:p w14:paraId="6DD0BCA8" w14:textId="77777777" w:rsidR="00147F48" w:rsidRPr="008C490E" w:rsidRDefault="00147F48">
            <w:pPr>
              <w:jc w:val="left"/>
              <w:rPr>
                <w:rFonts w:asciiTheme="minorHAnsi" w:hAnsiTheme="minorHAnsi" w:cstheme="minorHAnsi"/>
                <w:sz w:val="22"/>
                <w:szCs w:val="22"/>
                <w:lang w:val="en-US"/>
              </w:rPr>
            </w:pPr>
          </w:p>
        </w:tc>
        <w:tc>
          <w:tcPr>
            <w:tcW w:w="4111" w:type="dxa"/>
          </w:tcPr>
          <w:p w14:paraId="7BE269F2" w14:textId="77777777" w:rsidR="00147F48" w:rsidRPr="008C490E" w:rsidRDefault="00147F48">
            <w:pPr>
              <w:jc w:val="left"/>
              <w:rPr>
                <w:rFonts w:asciiTheme="minorHAnsi" w:hAnsiTheme="minorHAnsi" w:cstheme="minorHAnsi"/>
                <w:sz w:val="22"/>
                <w:szCs w:val="22"/>
                <w:lang w:val="en-US"/>
              </w:rPr>
            </w:pPr>
          </w:p>
        </w:tc>
      </w:tr>
      <w:tr w:rsidR="00FF43BF" w:rsidRPr="008C490E" w14:paraId="5A461835" w14:textId="77777777" w:rsidTr="00147F48">
        <w:tc>
          <w:tcPr>
            <w:tcW w:w="5211" w:type="dxa"/>
          </w:tcPr>
          <w:p w14:paraId="0DD1873D"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Specific antibody deficiency</w:t>
            </w:r>
          </w:p>
        </w:tc>
        <w:tc>
          <w:tcPr>
            <w:tcW w:w="4536" w:type="dxa"/>
          </w:tcPr>
          <w:p w14:paraId="3A3DDA2B"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71E7877F"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147F48" w:rsidRPr="008C490E" w14:paraId="0488BD78" w14:textId="77777777" w:rsidTr="00147F48">
        <w:tc>
          <w:tcPr>
            <w:tcW w:w="5211" w:type="dxa"/>
          </w:tcPr>
          <w:p w14:paraId="4E1B99DF"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lastRenderedPageBreak/>
              <w:t>Validation evidence – patient number/product number</w:t>
            </w:r>
          </w:p>
          <w:p w14:paraId="13EADA14" w14:textId="77777777" w:rsidR="00147F48" w:rsidRPr="008C490E" w:rsidRDefault="00147F48" w:rsidP="00B81B96">
            <w:pPr>
              <w:jc w:val="left"/>
              <w:rPr>
                <w:rFonts w:asciiTheme="minorHAnsi" w:hAnsiTheme="minorHAnsi" w:cstheme="minorHAnsi"/>
                <w:sz w:val="22"/>
                <w:szCs w:val="22"/>
              </w:rPr>
            </w:pPr>
          </w:p>
        </w:tc>
        <w:tc>
          <w:tcPr>
            <w:tcW w:w="4536" w:type="dxa"/>
          </w:tcPr>
          <w:p w14:paraId="33BCF17B" w14:textId="77777777" w:rsidR="00147F48" w:rsidRPr="008C490E" w:rsidRDefault="00147F48">
            <w:pPr>
              <w:jc w:val="left"/>
              <w:rPr>
                <w:rFonts w:asciiTheme="minorHAnsi" w:hAnsiTheme="minorHAnsi" w:cstheme="minorHAnsi"/>
                <w:sz w:val="22"/>
                <w:szCs w:val="22"/>
                <w:lang w:val="en-US"/>
              </w:rPr>
            </w:pPr>
          </w:p>
        </w:tc>
        <w:tc>
          <w:tcPr>
            <w:tcW w:w="4111" w:type="dxa"/>
          </w:tcPr>
          <w:p w14:paraId="7288C8B5" w14:textId="77777777" w:rsidR="00147F48" w:rsidRPr="008C490E" w:rsidRDefault="00147F48">
            <w:pPr>
              <w:jc w:val="left"/>
              <w:rPr>
                <w:rFonts w:asciiTheme="minorHAnsi" w:hAnsiTheme="minorHAnsi" w:cstheme="minorHAnsi"/>
                <w:sz w:val="22"/>
                <w:szCs w:val="22"/>
                <w:lang w:val="en-US"/>
              </w:rPr>
            </w:pPr>
          </w:p>
        </w:tc>
      </w:tr>
      <w:tr w:rsidR="00147F48" w:rsidRPr="008C490E" w14:paraId="0F0F3F4B" w14:textId="77777777" w:rsidTr="00147F48">
        <w:tc>
          <w:tcPr>
            <w:tcW w:w="5211" w:type="dxa"/>
          </w:tcPr>
          <w:p w14:paraId="0CD965DC" w14:textId="77777777" w:rsidR="00147F48" w:rsidRPr="008C490E" w:rsidRDefault="00147F48"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0B25646B" w14:textId="77777777" w:rsidR="00147F48" w:rsidRPr="008C490E" w:rsidRDefault="00147F48" w:rsidP="00B81B96">
            <w:pPr>
              <w:jc w:val="left"/>
              <w:rPr>
                <w:rFonts w:asciiTheme="minorHAnsi" w:hAnsiTheme="minorHAnsi" w:cstheme="minorHAnsi"/>
                <w:sz w:val="22"/>
                <w:szCs w:val="22"/>
              </w:rPr>
            </w:pPr>
          </w:p>
        </w:tc>
        <w:tc>
          <w:tcPr>
            <w:tcW w:w="4536" w:type="dxa"/>
          </w:tcPr>
          <w:p w14:paraId="348A18E4" w14:textId="77777777" w:rsidR="00147F48" w:rsidRPr="008C490E" w:rsidRDefault="00147F48">
            <w:pPr>
              <w:jc w:val="left"/>
              <w:rPr>
                <w:rFonts w:asciiTheme="minorHAnsi" w:hAnsiTheme="minorHAnsi" w:cstheme="minorHAnsi"/>
                <w:sz w:val="22"/>
                <w:szCs w:val="22"/>
                <w:lang w:val="en-US"/>
              </w:rPr>
            </w:pPr>
          </w:p>
        </w:tc>
        <w:tc>
          <w:tcPr>
            <w:tcW w:w="4111" w:type="dxa"/>
          </w:tcPr>
          <w:p w14:paraId="30E9A943" w14:textId="77777777" w:rsidR="00147F48" w:rsidRPr="008C490E" w:rsidRDefault="00147F48">
            <w:pPr>
              <w:jc w:val="left"/>
              <w:rPr>
                <w:rFonts w:asciiTheme="minorHAnsi" w:hAnsiTheme="minorHAnsi" w:cstheme="minorHAnsi"/>
                <w:sz w:val="22"/>
                <w:szCs w:val="22"/>
                <w:lang w:val="en-US"/>
              </w:rPr>
            </w:pPr>
          </w:p>
        </w:tc>
      </w:tr>
      <w:tr w:rsidR="00FF43BF" w:rsidRPr="008C490E" w14:paraId="3411828C" w14:textId="77777777" w:rsidTr="00147F48">
        <w:tc>
          <w:tcPr>
            <w:tcW w:w="5211" w:type="dxa"/>
          </w:tcPr>
          <w:p w14:paraId="56FBCC74"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Thymoma with immunodeficiency</w:t>
            </w:r>
          </w:p>
        </w:tc>
        <w:tc>
          <w:tcPr>
            <w:tcW w:w="4536" w:type="dxa"/>
          </w:tcPr>
          <w:p w14:paraId="14DF5E6D"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58363EBB"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320C71" w:rsidRPr="008C490E" w14:paraId="642CF161" w14:textId="77777777" w:rsidTr="00147F48">
        <w:tc>
          <w:tcPr>
            <w:tcW w:w="5211" w:type="dxa"/>
          </w:tcPr>
          <w:p w14:paraId="1EC9FCF1"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45F97959" w14:textId="77777777" w:rsidR="00320C71" w:rsidRPr="008C490E" w:rsidRDefault="00320C71" w:rsidP="00B81B96">
            <w:pPr>
              <w:jc w:val="left"/>
              <w:rPr>
                <w:rFonts w:asciiTheme="minorHAnsi" w:hAnsiTheme="minorHAnsi" w:cstheme="minorHAnsi"/>
                <w:sz w:val="22"/>
                <w:szCs w:val="22"/>
              </w:rPr>
            </w:pPr>
          </w:p>
        </w:tc>
        <w:tc>
          <w:tcPr>
            <w:tcW w:w="4536" w:type="dxa"/>
          </w:tcPr>
          <w:p w14:paraId="0EB13655" w14:textId="77777777" w:rsidR="00320C71" w:rsidRPr="008C490E" w:rsidRDefault="00320C71">
            <w:pPr>
              <w:jc w:val="left"/>
              <w:rPr>
                <w:rFonts w:asciiTheme="minorHAnsi" w:hAnsiTheme="minorHAnsi" w:cstheme="minorHAnsi"/>
                <w:sz w:val="22"/>
                <w:szCs w:val="22"/>
                <w:lang w:val="en-US"/>
              </w:rPr>
            </w:pPr>
          </w:p>
        </w:tc>
        <w:tc>
          <w:tcPr>
            <w:tcW w:w="4111" w:type="dxa"/>
          </w:tcPr>
          <w:p w14:paraId="3F7E1D0A" w14:textId="77777777" w:rsidR="00320C71" w:rsidRPr="008C490E" w:rsidRDefault="00320C71">
            <w:pPr>
              <w:jc w:val="left"/>
              <w:rPr>
                <w:rFonts w:asciiTheme="minorHAnsi" w:hAnsiTheme="minorHAnsi" w:cstheme="minorHAnsi"/>
                <w:sz w:val="22"/>
                <w:szCs w:val="22"/>
                <w:lang w:val="en-US"/>
              </w:rPr>
            </w:pPr>
          </w:p>
        </w:tc>
      </w:tr>
      <w:tr w:rsidR="00320C71" w:rsidRPr="008C490E" w14:paraId="7FF67D67" w14:textId="77777777" w:rsidTr="00147F48">
        <w:tc>
          <w:tcPr>
            <w:tcW w:w="5211" w:type="dxa"/>
          </w:tcPr>
          <w:p w14:paraId="2B3513E5"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2E49031F" w14:textId="77777777" w:rsidR="00320C71" w:rsidRPr="008C490E" w:rsidRDefault="00320C71" w:rsidP="00B81B96">
            <w:pPr>
              <w:jc w:val="left"/>
              <w:rPr>
                <w:rFonts w:asciiTheme="minorHAnsi" w:hAnsiTheme="minorHAnsi" w:cstheme="minorHAnsi"/>
                <w:sz w:val="22"/>
                <w:szCs w:val="22"/>
              </w:rPr>
            </w:pPr>
          </w:p>
        </w:tc>
        <w:tc>
          <w:tcPr>
            <w:tcW w:w="4536" w:type="dxa"/>
          </w:tcPr>
          <w:p w14:paraId="42098850" w14:textId="77777777" w:rsidR="00320C71" w:rsidRPr="008C490E" w:rsidRDefault="00320C71">
            <w:pPr>
              <w:jc w:val="left"/>
              <w:rPr>
                <w:rFonts w:asciiTheme="minorHAnsi" w:hAnsiTheme="minorHAnsi" w:cstheme="minorHAnsi"/>
                <w:sz w:val="22"/>
                <w:szCs w:val="22"/>
                <w:lang w:val="en-US"/>
              </w:rPr>
            </w:pPr>
          </w:p>
        </w:tc>
        <w:tc>
          <w:tcPr>
            <w:tcW w:w="4111" w:type="dxa"/>
          </w:tcPr>
          <w:p w14:paraId="02BF4CEB" w14:textId="77777777" w:rsidR="00320C71" w:rsidRPr="008C490E" w:rsidRDefault="00320C71">
            <w:pPr>
              <w:jc w:val="left"/>
              <w:rPr>
                <w:rFonts w:asciiTheme="minorHAnsi" w:hAnsiTheme="minorHAnsi" w:cstheme="minorHAnsi"/>
                <w:sz w:val="22"/>
                <w:szCs w:val="22"/>
                <w:lang w:val="en-US"/>
              </w:rPr>
            </w:pPr>
          </w:p>
        </w:tc>
      </w:tr>
      <w:tr w:rsidR="00FF43BF" w:rsidRPr="008C490E" w14:paraId="52071AB0" w14:textId="77777777" w:rsidTr="00147F48">
        <w:tc>
          <w:tcPr>
            <w:tcW w:w="5211" w:type="dxa"/>
          </w:tcPr>
          <w:p w14:paraId="2E35D4CD"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Toxic epidermal necrolysis</w:t>
            </w:r>
            <w:r w:rsidR="00B967BF" w:rsidRPr="008C490E">
              <w:rPr>
                <w:rFonts w:asciiTheme="minorHAnsi" w:hAnsiTheme="minorHAnsi" w:cstheme="minorHAnsi"/>
                <w:sz w:val="22"/>
                <w:szCs w:val="22"/>
                <w:lang w:val="en-US"/>
              </w:rPr>
              <w:t>, stevens Johnson syndrome</w:t>
            </w:r>
          </w:p>
        </w:tc>
        <w:tc>
          <w:tcPr>
            <w:tcW w:w="4536" w:type="dxa"/>
          </w:tcPr>
          <w:p w14:paraId="62319B1B"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24184476" w14:textId="77777777" w:rsidR="00FF43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5F95D6F0" w14:textId="77777777" w:rsidTr="00147F48">
        <w:tc>
          <w:tcPr>
            <w:tcW w:w="5211" w:type="dxa"/>
          </w:tcPr>
          <w:p w14:paraId="7597B823"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58800DA0" w14:textId="77777777" w:rsidR="00320C71" w:rsidRPr="008C490E" w:rsidRDefault="00320C71" w:rsidP="00B81B96">
            <w:pPr>
              <w:jc w:val="left"/>
              <w:rPr>
                <w:rFonts w:asciiTheme="minorHAnsi" w:hAnsiTheme="minorHAnsi" w:cstheme="minorHAnsi"/>
                <w:sz w:val="22"/>
                <w:szCs w:val="22"/>
              </w:rPr>
            </w:pPr>
          </w:p>
        </w:tc>
        <w:tc>
          <w:tcPr>
            <w:tcW w:w="4536" w:type="dxa"/>
          </w:tcPr>
          <w:p w14:paraId="43979728" w14:textId="77777777" w:rsidR="00320C71" w:rsidRPr="008C490E" w:rsidRDefault="00320C71">
            <w:pPr>
              <w:jc w:val="left"/>
              <w:rPr>
                <w:rFonts w:asciiTheme="minorHAnsi" w:hAnsiTheme="minorHAnsi" w:cstheme="minorHAnsi"/>
                <w:sz w:val="22"/>
                <w:szCs w:val="22"/>
                <w:lang w:val="en-US"/>
              </w:rPr>
            </w:pPr>
          </w:p>
        </w:tc>
        <w:tc>
          <w:tcPr>
            <w:tcW w:w="4111" w:type="dxa"/>
          </w:tcPr>
          <w:p w14:paraId="298E9FD1" w14:textId="77777777" w:rsidR="00320C71" w:rsidRPr="008C490E" w:rsidRDefault="00320C71">
            <w:pPr>
              <w:jc w:val="left"/>
              <w:rPr>
                <w:rFonts w:asciiTheme="minorHAnsi" w:hAnsiTheme="minorHAnsi" w:cstheme="minorHAnsi"/>
                <w:sz w:val="22"/>
                <w:szCs w:val="22"/>
                <w:lang w:val="en-US"/>
              </w:rPr>
            </w:pPr>
          </w:p>
        </w:tc>
      </w:tr>
      <w:tr w:rsidR="00320C71" w:rsidRPr="008C490E" w14:paraId="14B2D436" w14:textId="77777777" w:rsidTr="00147F48">
        <w:tc>
          <w:tcPr>
            <w:tcW w:w="5211" w:type="dxa"/>
          </w:tcPr>
          <w:p w14:paraId="12639001"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10982F89" w14:textId="77777777" w:rsidR="00320C71" w:rsidRPr="008C490E" w:rsidRDefault="00320C71" w:rsidP="00B81B96">
            <w:pPr>
              <w:jc w:val="left"/>
              <w:rPr>
                <w:rFonts w:asciiTheme="minorHAnsi" w:hAnsiTheme="minorHAnsi" w:cstheme="minorHAnsi"/>
                <w:sz w:val="22"/>
                <w:szCs w:val="22"/>
              </w:rPr>
            </w:pPr>
          </w:p>
        </w:tc>
        <w:tc>
          <w:tcPr>
            <w:tcW w:w="4536" w:type="dxa"/>
          </w:tcPr>
          <w:p w14:paraId="396464F3" w14:textId="77777777" w:rsidR="00320C71" w:rsidRPr="008C490E" w:rsidRDefault="00320C71">
            <w:pPr>
              <w:jc w:val="left"/>
              <w:rPr>
                <w:rFonts w:asciiTheme="minorHAnsi" w:hAnsiTheme="minorHAnsi" w:cstheme="minorHAnsi"/>
                <w:sz w:val="22"/>
                <w:szCs w:val="22"/>
                <w:lang w:val="en-US"/>
              </w:rPr>
            </w:pPr>
          </w:p>
        </w:tc>
        <w:tc>
          <w:tcPr>
            <w:tcW w:w="4111" w:type="dxa"/>
          </w:tcPr>
          <w:p w14:paraId="5B81915F" w14:textId="77777777" w:rsidR="00320C71" w:rsidRPr="008C490E" w:rsidRDefault="00320C71">
            <w:pPr>
              <w:jc w:val="left"/>
              <w:rPr>
                <w:rFonts w:asciiTheme="minorHAnsi" w:hAnsiTheme="minorHAnsi" w:cstheme="minorHAnsi"/>
                <w:sz w:val="22"/>
                <w:szCs w:val="22"/>
                <w:lang w:val="en-US"/>
              </w:rPr>
            </w:pPr>
          </w:p>
        </w:tc>
      </w:tr>
      <w:tr w:rsidR="00B967BF" w:rsidRPr="008C490E" w14:paraId="11609526" w14:textId="77777777" w:rsidTr="00147F48">
        <w:tc>
          <w:tcPr>
            <w:tcW w:w="5211" w:type="dxa"/>
          </w:tcPr>
          <w:p w14:paraId="2B83E845"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Acquired red cell aplasia</w:t>
            </w:r>
          </w:p>
          <w:p w14:paraId="7E7271EF" w14:textId="77777777" w:rsidR="00320C71" w:rsidRPr="008C490E" w:rsidRDefault="00320C71">
            <w:pPr>
              <w:jc w:val="left"/>
              <w:rPr>
                <w:rFonts w:asciiTheme="minorHAnsi" w:hAnsiTheme="minorHAnsi" w:cstheme="minorHAnsi"/>
                <w:sz w:val="22"/>
                <w:szCs w:val="22"/>
                <w:lang w:val="en-US"/>
              </w:rPr>
            </w:pPr>
          </w:p>
        </w:tc>
        <w:tc>
          <w:tcPr>
            <w:tcW w:w="4536" w:type="dxa"/>
          </w:tcPr>
          <w:p w14:paraId="0789D9FC"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4E7C4B46"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4C09D349" w14:textId="77777777" w:rsidTr="00147F48">
        <w:tc>
          <w:tcPr>
            <w:tcW w:w="5211" w:type="dxa"/>
          </w:tcPr>
          <w:p w14:paraId="414688AE"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49F645B0" w14:textId="77777777" w:rsidR="00320C71" w:rsidRPr="008C490E" w:rsidRDefault="00320C71" w:rsidP="00B81B96">
            <w:pPr>
              <w:jc w:val="left"/>
              <w:rPr>
                <w:rFonts w:asciiTheme="minorHAnsi" w:hAnsiTheme="minorHAnsi" w:cstheme="minorHAnsi"/>
                <w:sz w:val="22"/>
                <w:szCs w:val="22"/>
              </w:rPr>
            </w:pPr>
          </w:p>
        </w:tc>
        <w:tc>
          <w:tcPr>
            <w:tcW w:w="4536" w:type="dxa"/>
          </w:tcPr>
          <w:p w14:paraId="07DC5FE9" w14:textId="77777777" w:rsidR="00320C71" w:rsidRPr="008C490E" w:rsidRDefault="00320C71">
            <w:pPr>
              <w:jc w:val="left"/>
              <w:rPr>
                <w:rFonts w:asciiTheme="minorHAnsi" w:hAnsiTheme="minorHAnsi" w:cstheme="minorHAnsi"/>
                <w:sz w:val="22"/>
                <w:szCs w:val="22"/>
                <w:lang w:val="en-US"/>
              </w:rPr>
            </w:pPr>
          </w:p>
        </w:tc>
        <w:tc>
          <w:tcPr>
            <w:tcW w:w="4111" w:type="dxa"/>
          </w:tcPr>
          <w:p w14:paraId="2C58217F" w14:textId="77777777" w:rsidR="00320C71" w:rsidRPr="008C490E" w:rsidRDefault="00320C71">
            <w:pPr>
              <w:jc w:val="left"/>
              <w:rPr>
                <w:rFonts w:asciiTheme="minorHAnsi" w:hAnsiTheme="minorHAnsi" w:cstheme="minorHAnsi"/>
                <w:sz w:val="22"/>
                <w:szCs w:val="22"/>
                <w:lang w:val="en-US"/>
              </w:rPr>
            </w:pPr>
          </w:p>
        </w:tc>
      </w:tr>
      <w:tr w:rsidR="00320C71" w:rsidRPr="008C490E" w14:paraId="6BDA350B" w14:textId="77777777" w:rsidTr="00147F48">
        <w:tc>
          <w:tcPr>
            <w:tcW w:w="5211" w:type="dxa"/>
          </w:tcPr>
          <w:p w14:paraId="2FFB82AB"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5ED0AA38" w14:textId="77777777" w:rsidR="00320C71" w:rsidRPr="008C490E" w:rsidRDefault="00320C71" w:rsidP="00B81B96">
            <w:pPr>
              <w:jc w:val="left"/>
              <w:rPr>
                <w:rFonts w:asciiTheme="minorHAnsi" w:hAnsiTheme="minorHAnsi" w:cstheme="minorHAnsi"/>
                <w:sz w:val="22"/>
                <w:szCs w:val="22"/>
              </w:rPr>
            </w:pPr>
          </w:p>
        </w:tc>
        <w:tc>
          <w:tcPr>
            <w:tcW w:w="4536" w:type="dxa"/>
          </w:tcPr>
          <w:p w14:paraId="061F06DB" w14:textId="77777777" w:rsidR="00320C71" w:rsidRPr="008C490E" w:rsidRDefault="00320C71">
            <w:pPr>
              <w:jc w:val="left"/>
              <w:rPr>
                <w:rFonts w:asciiTheme="minorHAnsi" w:hAnsiTheme="minorHAnsi" w:cstheme="minorHAnsi"/>
                <w:sz w:val="22"/>
                <w:szCs w:val="22"/>
                <w:lang w:val="en-US"/>
              </w:rPr>
            </w:pPr>
          </w:p>
        </w:tc>
        <w:tc>
          <w:tcPr>
            <w:tcW w:w="4111" w:type="dxa"/>
          </w:tcPr>
          <w:p w14:paraId="6F56B13C" w14:textId="77777777" w:rsidR="00320C71" w:rsidRPr="008C490E" w:rsidRDefault="00320C71">
            <w:pPr>
              <w:jc w:val="left"/>
              <w:rPr>
                <w:rFonts w:asciiTheme="minorHAnsi" w:hAnsiTheme="minorHAnsi" w:cstheme="minorHAnsi"/>
                <w:sz w:val="22"/>
                <w:szCs w:val="22"/>
                <w:lang w:val="en-US"/>
              </w:rPr>
            </w:pPr>
          </w:p>
        </w:tc>
      </w:tr>
      <w:tr w:rsidR="00B967BF" w:rsidRPr="008C490E" w14:paraId="33108F1A" w14:textId="77777777" w:rsidTr="00147F48">
        <w:tc>
          <w:tcPr>
            <w:tcW w:w="5211" w:type="dxa"/>
          </w:tcPr>
          <w:p w14:paraId="2D31D6B7"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Autoimmune congenital heart block</w:t>
            </w:r>
          </w:p>
          <w:p w14:paraId="6C06FDB9" w14:textId="77777777" w:rsidR="00320C71" w:rsidRPr="008C490E" w:rsidRDefault="00320C71">
            <w:pPr>
              <w:jc w:val="left"/>
              <w:rPr>
                <w:rFonts w:asciiTheme="minorHAnsi" w:hAnsiTheme="minorHAnsi" w:cstheme="minorHAnsi"/>
                <w:sz w:val="22"/>
                <w:szCs w:val="22"/>
                <w:lang w:val="en-US"/>
              </w:rPr>
            </w:pPr>
          </w:p>
        </w:tc>
        <w:tc>
          <w:tcPr>
            <w:tcW w:w="4536" w:type="dxa"/>
          </w:tcPr>
          <w:p w14:paraId="63409AD7"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40811507"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4ED90DF7" w14:textId="77777777" w:rsidTr="00147F48">
        <w:tc>
          <w:tcPr>
            <w:tcW w:w="5211" w:type="dxa"/>
          </w:tcPr>
          <w:p w14:paraId="1D4E9EF5"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6C34CD8E" w14:textId="77777777" w:rsidR="00320C71" w:rsidRPr="008C490E" w:rsidRDefault="00320C71" w:rsidP="00B81B96">
            <w:pPr>
              <w:jc w:val="left"/>
              <w:rPr>
                <w:rFonts w:asciiTheme="minorHAnsi" w:hAnsiTheme="minorHAnsi" w:cstheme="minorHAnsi"/>
                <w:sz w:val="22"/>
                <w:szCs w:val="22"/>
              </w:rPr>
            </w:pPr>
          </w:p>
        </w:tc>
        <w:tc>
          <w:tcPr>
            <w:tcW w:w="4536" w:type="dxa"/>
          </w:tcPr>
          <w:p w14:paraId="40BEB566" w14:textId="77777777" w:rsidR="00320C71" w:rsidRPr="008C490E" w:rsidRDefault="00320C71">
            <w:pPr>
              <w:jc w:val="left"/>
              <w:rPr>
                <w:rFonts w:asciiTheme="minorHAnsi" w:hAnsiTheme="minorHAnsi" w:cstheme="minorHAnsi"/>
                <w:sz w:val="22"/>
                <w:szCs w:val="22"/>
                <w:lang w:val="en-US"/>
              </w:rPr>
            </w:pPr>
          </w:p>
        </w:tc>
        <w:tc>
          <w:tcPr>
            <w:tcW w:w="4111" w:type="dxa"/>
          </w:tcPr>
          <w:p w14:paraId="6F41EAC9" w14:textId="77777777" w:rsidR="00320C71" w:rsidRPr="008C490E" w:rsidRDefault="00320C71">
            <w:pPr>
              <w:jc w:val="left"/>
              <w:rPr>
                <w:rFonts w:asciiTheme="minorHAnsi" w:hAnsiTheme="minorHAnsi" w:cstheme="minorHAnsi"/>
                <w:sz w:val="22"/>
                <w:szCs w:val="22"/>
                <w:lang w:val="en-US"/>
              </w:rPr>
            </w:pPr>
          </w:p>
        </w:tc>
      </w:tr>
      <w:tr w:rsidR="00320C71" w:rsidRPr="008C490E" w14:paraId="19A8EA57" w14:textId="77777777" w:rsidTr="00147F48">
        <w:tc>
          <w:tcPr>
            <w:tcW w:w="5211" w:type="dxa"/>
          </w:tcPr>
          <w:p w14:paraId="77F99AC3"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3DB32978" w14:textId="77777777" w:rsidR="00320C71" w:rsidRPr="008C490E" w:rsidRDefault="00320C71" w:rsidP="00B81B96">
            <w:pPr>
              <w:jc w:val="left"/>
              <w:rPr>
                <w:rFonts w:asciiTheme="minorHAnsi" w:hAnsiTheme="minorHAnsi" w:cstheme="minorHAnsi"/>
                <w:sz w:val="22"/>
                <w:szCs w:val="22"/>
              </w:rPr>
            </w:pPr>
          </w:p>
        </w:tc>
        <w:tc>
          <w:tcPr>
            <w:tcW w:w="4536" w:type="dxa"/>
          </w:tcPr>
          <w:p w14:paraId="1D4AB989" w14:textId="77777777" w:rsidR="00320C71" w:rsidRPr="008C490E" w:rsidRDefault="00320C71">
            <w:pPr>
              <w:jc w:val="left"/>
              <w:rPr>
                <w:rFonts w:asciiTheme="minorHAnsi" w:hAnsiTheme="minorHAnsi" w:cstheme="minorHAnsi"/>
                <w:sz w:val="22"/>
                <w:szCs w:val="22"/>
                <w:lang w:val="en-US"/>
              </w:rPr>
            </w:pPr>
          </w:p>
        </w:tc>
        <w:tc>
          <w:tcPr>
            <w:tcW w:w="4111" w:type="dxa"/>
          </w:tcPr>
          <w:p w14:paraId="56BC878C" w14:textId="77777777" w:rsidR="00320C71" w:rsidRPr="008C490E" w:rsidRDefault="00320C71">
            <w:pPr>
              <w:jc w:val="left"/>
              <w:rPr>
                <w:rFonts w:asciiTheme="minorHAnsi" w:hAnsiTheme="minorHAnsi" w:cstheme="minorHAnsi"/>
                <w:sz w:val="22"/>
                <w:szCs w:val="22"/>
                <w:lang w:val="en-US"/>
              </w:rPr>
            </w:pPr>
          </w:p>
        </w:tc>
      </w:tr>
      <w:tr w:rsidR="00B967BF" w:rsidRPr="008C490E" w14:paraId="4C85859A" w14:textId="77777777" w:rsidTr="00147F48">
        <w:tc>
          <w:tcPr>
            <w:tcW w:w="5211" w:type="dxa"/>
          </w:tcPr>
          <w:p w14:paraId="0032D557"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 xml:space="preserve">Autoimmune </w:t>
            </w:r>
            <w:proofErr w:type="spellStart"/>
            <w:r w:rsidRPr="008C490E">
              <w:rPr>
                <w:rFonts w:asciiTheme="minorHAnsi" w:hAnsiTheme="minorHAnsi" w:cstheme="minorHAnsi"/>
                <w:sz w:val="22"/>
                <w:szCs w:val="22"/>
                <w:lang w:val="en-US"/>
              </w:rPr>
              <w:t>haemolytic</w:t>
            </w:r>
            <w:proofErr w:type="spellEnd"/>
            <w:r w:rsidRPr="008C490E">
              <w:rPr>
                <w:rFonts w:asciiTheme="minorHAnsi" w:hAnsiTheme="minorHAnsi" w:cstheme="minorHAnsi"/>
                <w:sz w:val="22"/>
                <w:szCs w:val="22"/>
                <w:lang w:val="en-US"/>
              </w:rPr>
              <w:t xml:space="preserve"> </w:t>
            </w:r>
            <w:proofErr w:type="spellStart"/>
            <w:r w:rsidRPr="008C490E">
              <w:rPr>
                <w:rFonts w:asciiTheme="minorHAnsi" w:hAnsiTheme="minorHAnsi" w:cstheme="minorHAnsi"/>
                <w:sz w:val="22"/>
                <w:szCs w:val="22"/>
                <w:lang w:val="en-US"/>
              </w:rPr>
              <w:t>anaemia</w:t>
            </w:r>
            <w:proofErr w:type="spellEnd"/>
          </w:p>
          <w:p w14:paraId="392F13E4" w14:textId="77777777" w:rsidR="00320C71" w:rsidRPr="008C490E" w:rsidRDefault="00320C71">
            <w:pPr>
              <w:jc w:val="left"/>
              <w:rPr>
                <w:rFonts w:asciiTheme="minorHAnsi" w:hAnsiTheme="minorHAnsi" w:cstheme="minorHAnsi"/>
                <w:sz w:val="22"/>
                <w:szCs w:val="22"/>
                <w:lang w:val="en-US"/>
              </w:rPr>
            </w:pPr>
          </w:p>
        </w:tc>
        <w:tc>
          <w:tcPr>
            <w:tcW w:w="4536" w:type="dxa"/>
          </w:tcPr>
          <w:p w14:paraId="5E1AEEE4"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4A4B799E"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049170C9" w14:textId="77777777" w:rsidTr="00147F48">
        <w:tc>
          <w:tcPr>
            <w:tcW w:w="5211" w:type="dxa"/>
          </w:tcPr>
          <w:p w14:paraId="396351AB"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3240D61A" w14:textId="77777777" w:rsidR="00320C71" w:rsidRPr="008C490E" w:rsidRDefault="00320C71" w:rsidP="00B81B96">
            <w:pPr>
              <w:jc w:val="left"/>
              <w:rPr>
                <w:rFonts w:asciiTheme="minorHAnsi" w:hAnsiTheme="minorHAnsi" w:cstheme="minorHAnsi"/>
                <w:sz w:val="22"/>
                <w:szCs w:val="22"/>
              </w:rPr>
            </w:pPr>
          </w:p>
        </w:tc>
        <w:tc>
          <w:tcPr>
            <w:tcW w:w="4536" w:type="dxa"/>
          </w:tcPr>
          <w:p w14:paraId="7C627A22" w14:textId="77777777" w:rsidR="00320C71" w:rsidRPr="008C490E" w:rsidRDefault="00320C71">
            <w:pPr>
              <w:jc w:val="left"/>
              <w:rPr>
                <w:rFonts w:asciiTheme="minorHAnsi" w:hAnsiTheme="minorHAnsi" w:cstheme="minorHAnsi"/>
                <w:sz w:val="22"/>
                <w:szCs w:val="22"/>
                <w:lang w:val="en-US"/>
              </w:rPr>
            </w:pPr>
          </w:p>
        </w:tc>
        <w:tc>
          <w:tcPr>
            <w:tcW w:w="4111" w:type="dxa"/>
          </w:tcPr>
          <w:p w14:paraId="68F4709F" w14:textId="77777777" w:rsidR="00320C71" w:rsidRPr="008C490E" w:rsidRDefault="00320C71">
            <w:pPr>
              <w:jc w:val="left"/>
              <w:rPr>
                <w:rFonts w:asciiTheme="minorHAnsi" w:hAnsiTheme="minorHAnsi" w:cstheme="minorHAnsi"/>
                <w:sz w:val="22"/>
                <w:szCs w:val="22"/>
                <w:lang w:val="en-US"/>
              </w:rPr>
            </w:pPr>
          </w:p>
        </w:tc>
      </w:tr>
      <w:tr w:rsidR="00320C71" w:rsidRPr="008C490E" w14:paraId="779B9C9F" w14:textId="77777777" w:rsidTr="00147F48">
        <w:tc>
          <w:tcPr>
            <w:tcW w:w="5211" w:type="dxa"/>
          </w:tcPr>
          <w:p w14:paraId="5AA08D82"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5C61A0CC" w14:textId="77777777" w:rsidR="00320C71" w:rsidRPr="008C490E" w:rsidRDefault="00320C71" w:rsidP="00B81B96">
            <w:pPr>
              <w:jc w:val="left"/>
              <w:rPr>
                <w:rFonts w:asciiTheme="minorHAnsi" w:hAnsiTheme="minorHAnsi" w:cstheme="minorHAnsi"/>
                <w:sz w:val="22"/>
                <w:szCs w:val="22"/>
              </w:rPr>
            </w:pPr>
          </w:p>
        </w:tc>
        <w:tc>
          <w:tcPr>
            <w:tcW w:w="4536" w:type="dxa"/>
          </w:tcPr>
          <w:p w14:paraId="28629385" w14:textId="77777777" w:rsidR="00320C71" w:rsidRPr="008C490E" w:rsidRDefault="00320C71">
            <w:pPr>
              <w:jc w:val="left"/>
              <w:rPr>
                <w:rFonts w:asciiTheme="minorHAnsi" w:hAnsiTheme="minorHAnsi" w:cstheme="minorHAnsi"/>
                <w:sz w:val="22"/>
                <w:szCs w:val="22"/>
                <w:lang w:val="en-US"/>
              </w:rPr>
            </w:pPr>
          </w:p>
        </w:tc>
        <w:tc>
          <w:tcPr>
            <w:tcW w:w="4111" w:type="dxa"/>
          </w:tcPr>
          <w:p w14:paraId="68C20DE3" w14:textId="77777777" w:rsidR="00320C71" w:rsidRPr="008C490E" w:rsidRDefault="00320C71">
            <w:pPr>
              <w:jc w:val="left"/>
              <w:rPr>
                <w:rFonts w:asciiTheme="minorHAnsi" w:hAnsiTheme="minorHAnsi" w:cstheme="minorHAnsi"/>
                <w:sz w:val="22"/>
                <w:szCs w:val="22"/>
                <w:lang w:val="en-US"/>
              </w:rPr>
            </w:pPr>
          </w:p>
        </w:tc>
      </w:tr>
      <w:tr w:rsidR="00B967BF" w:rsidRPr="008C490E" w14:paraId="18312EC8" w14:textId="77777777" w:rsidTr="00147F48">
        <w:tc>
          <w:tcPr>
            <w:tcW w:w="5211" w:type="dxa"/>
          </w:tcPr>
          <w:p w14:paraId="27D473D4"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Autoimmune uveitis</w:t>
            </w:r>
          </w:p>
          <w:p w14:paraId="1C6C4D6E" w14:textId="77777777" w:rsidR="00320C71" w:rsidRPr="008C490E" w:rsidRDefault="00320C71">
            <w:pPr>
              <w:jc w:val="left"/>
              <w:rPr>
                <w:rFonts w:asciiTheme="minorHAnsi" w:hAnsiTheme="minorHAnsi" w:cstheme="minorHAnsi"/>
                <w:sz w:val="22"/>
                <w:szCs w:val="22"/>
                <w:lang w:val="en-US"/>
              </w:rPr>
            </w:pPr>
          </w:p>
        </w:tc>
        <w:tc>
          <w:tcPr>
            <w:tcW w:w="4536" w:type="dxa"/>
          </w:tcPr>
          <w:p w14:paraId="01E33E65"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05DD5C79"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0E79FE42" w14:textId="77777777" w:rsidTr="00147F48">
        <w:tc>
          <w:tcPr>
            <w:tcW w:w="5211" w:type="dxa"/>
          </w:tcPr>
          <w:p w14:paraId="31DC6831"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6F95FD92" w14:textId="77777777" w:rsidR="00320C71" w:rsidRPr="008C490E" w:rsidRDefault="00320C71" w:rsidP="00B81B96">
            <w:pPr>
              <w:jc w:val="left"/>
              <w:rPr>
                <w:rFonts w:asciiTheme="minorHAnsi" w:hAnsiTheme="minorHAnsi" w:cstheme="minorHAnsi"/>
                <w:sz w:val="22"/>
                <w:szCs w:val="22"/>
              </w:rPr>
            </w:pPr>
          </w:p>
        </w:tc>
        <w:tc>
          <w:tcPr>
            <w:tcW w:w="4536" w:type="dxa"/>
          </w:tcPr>
          <w:p w14:paraId="682DC375" w14:textId="77777777" w:rsidR="00320C71" w:rsidRPr="008C490E" w:rsidRDefault="00320C71">
            <w:pPr>
              <w:jc w:val="left"/>
              <w:rPr>
                <w:rFonts w:asciiTheme="minorHAnsi" w:hAnsiTheme="minorHAnsi" w:cstheme="minorHAnsi"/>
                <w:sz w:val="22"/>
                <w:szCs w:val="22"/>
                <w:lang w:val="en-US"/>
              </w:rPr>
            </w:pPr>
          </w:p>
        </w:tc>
        <w:tc>
          <w:tcPr>
            <w:tcW w:w="4111" w:type="dxa"/>
          </w:tcPr>
          <w:p w14:paraId="3EB05A03" w14:textId="77777777" w:rsidR="00320C71" w:rsidRPr="008C490E" w:rsidRDefault="00320C71">
            <w:pPr>
              <w:jc w:val="left"/>
              <w:rPr>
                <w:rFonts w:asciiTheme="minorHAnsi" w:hAnsiTheme="minorHAnsi" w:cstheme="minorHAnsi"/>
                <w:sz w:val="22"/>
                <w:szCs w:val="22"/>
                <w:lang w:val="en-US"/>
              </w:rPr>
            </w:pPr>
          </w:p>
        </w:tc>
      </w:tr>
      <w:tr w:rsidR="00320C71" w:rsidRPr="008C490E" w14:paraId="03AF6530" w14:textId="77777777" w:rsidTr="00147F48">
        <w:tc>
          <w:tcPr>
            <w:tcW w:w="5211" w:type="dxa"/>
          </w:tcPr>
          <w:p w14:paraId="791BE34B"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3DEBB2BA" w14:textId="77777777" w:rsidR="00320C71" w:rsidRPr="008C490E" w:rsidRDefault="00320C71" w:rsidP="00B81B96">
            <w:pPr>
              <w:jc w:val="left"/>
              <w:rPr>
                <w:rFonts w:asciiTheme="minorHAnsi" w:hAnsiTheme="minorHAnsi" w:cstheme="minorHAnsi"/>
                <w:sz w:val="22"/>
                <w:szCs w:val="22"/>
              </w:rPr>
            </w:pPr>
          </w:p>
        </w:tc>
        <w:tc>
          <w:tcPr>
            <w:tcW w:w="4536" w:type="dxa"/>
          </w:tcPr>
          <w:p w14:paraId="1634546D" w14:textId="77777777" w:rsidR="00320C71" w:rsidRPr="008C490E" w:rsidRDefault="00320C71">
            <w:pPr>
              <w:jc w:val="left"/>
              <w:rPr>
                <w:rFonts w:asciiTheme="minorHAnsi" w:hAnsiTheme="minorHAnsi" w:cstheme="minorHAnsi"/>
                <w:sz w:val="22"/>
                <w:szCs w:val="22"/>
                <w:lang w:val="en-US"/>
              </w:rPr>
            </w:pPr>
          </w:p>
        </w:tc>
        <w:tc>
          <w:tcPr>
            <w:tcW w:w="4111" w:type="dxa"/>
          </w:tcPr>
          <w:p w14:paraId="70979EAE" w14:textId="77777777" w:rsidR="00320C71" w:rsidRPr="008C490E" w:rsidRDefault="00320C71">
            <w:pPr>
              <w:jc w:val="left"/>
              <w:rPr>
                <w:rFonts w:asciiTheme="minorHAnsi" w:hAnsiTheme="minorHAnsi" w:cstheme="minorHAnsi"/>
                <w:sz w:val="22"/>
                <w:szCs w:val="22"/>
                <w:lang w:val="en-US"/>
              </w:rPr>
            </w:pPr>
          </w:p>
        </w:tc>
      </w:tr>
      <w:tr w:rsidR="00B967BF" w:rsidRPr="008C490E" w14:paraId="14593ED0" w14:textId="77777777" w:rsidTr="00147F48">
        <w:tc>
          <w:tcPr>
            <w:tcW w:w="5211" w:type="dxa"/>
          </w:tcPr>
          <w:p w14:paraId="7AC98C2B"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Coagulation factor inhibitors (alloantibodies and autoantibodies)</w:t>
            </w:r>
          </w:p>
        </w:tc>
        <w:tc>
          <w:tcPr>
            <w:tcW w:w="4536" w:type="dxa"/>
          </w:tcPr>
          <w:p w14:paraId="2113547F"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7D9D3DD0"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5FBE799B" w14:textId="77777777" w:rsidTr="00147F48">
        <w:tc>
          <w:tcPr>
            <w:tcW w:w="5211" w:type="dxa"/>
          </w:tcPr>
          <w:p w14:paraId="3ECB7AEB"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1F375C8B" w14:textId="77777777" w:rsidR="00320C71" w:rsidRPr="008C490E" w:rsidRDefault="00320C71" w:rsidP="00B81B96">
            <w:pPr>
              <w:jc w:val="left"/>
              <w:rPr>
                <w:rFonts w:asciiTheme="minorHAnsi" w:hAnsiTheme="minorHAnsi" w:cstheme="minorHAnsi"/>
                <w:sz w:val="22"/>
                <w:szCs w:val="22"/>
              </w:rPr>
            </w:pPr>
          </w:p>
        </w:tc>
        <w:tc>
          <w:tcPr>
            <w:tcW w:w="4536" w:type="dxa"/>
          </w:tcPr>
          <w:p w14:paraId="29E60BCD" w14:textId="77777777" w:rsidR="00320C71" w:rsidRPr="008C490E" w:rsidRDefault="00320C71">
            <w:pPr>
              <w:jc w:val="left"/>
              <w:rPr>
                <w:rFonts w:asciiTheme="minorHAnsi" w:hAnsiTheme="minorHAnsi" w:cstheme="minorHAnsi"/>
                <w:sz w:val="22"/>
                <w:szCs w:val="22"/>
                <w:lang w:val="en-US"/>
              </w:rPr>
            </w:pPr>
          </w:p>
        </w:tc>
        <w:tc>
          <w:tcPr>
            <w:tcW w:w="4111" w:type="dxa"/>
          </w:tcPr>
          <w:p w14:paraId="795F8000" w14:textId="77777777" w:rsidR="00320C71" w:rsidRPr="008C490E" w:rsidRDefault="00320C71">
            <w:pPr>
              <w:jc w:val="left"/>
              <w:rPr>
                <w:rFonts w:asciiTheme="minorHAnsi" w:hAnsiTheme="minorHAnsi" w:cstheme="minorHAnsi"/>
                <w:sz w:val="22"/>
                <w:szCs w:val="22"/>
                <w:lang w:val="en-US"/>
              </w:rPr>
            </w:pPr>
          </w:p>
        </w:tc>
      </w:tr>
      <w:tr w:rsidR="00320C71" w:rsidRPr="008C490E" w14:paraId="61B0ACBF" w14:textId="77777777" w:rsidTr="00147F48">
        <w:tc>
          <w:tcPr>
            <w:tcW w:w="5211" w:type="dxa"/>
          </w:tcPr>
          <w:p w14:paraId="294C2805"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69A81331" w14:textId="77777777" w:rsidR="00320C71" w:rsidRPr="008C490E" w:rsidRDefault="00320C71" w:rsidP="00B81B96">
            <w:pPr>
              <w:jc w:val="left"/>
              <w:rPr>
                <w:rFonts w:asciiTheme="minorHAnsi" w:hAnsiTheme="minorHAnsi" w:cstheme="minorHAnsi"/>
                <w:sz w:val="22"/>
                <w:szCs w:val="22"/>
              </w:rPr>
            </w:pPr>
          </w:p>
        </w:tc>
        <w:tc>
          <w:tcPr>
            <w:tcW w:w="4536" w:type="dxa"/>
          </w:tcPr>
          <w:p w14:paraId="6FF534A9" w14:textId="77777777" w:rsidR="00320C71" w:rsidRPr="008C490E" w:rsidRDefault="00320C71">
            <w:pPr>
              <w:jc w:val="left"/>
              <w:rPr>
                <w:rFonts w:asciiTheme="minorHAnsi" w:hAnsiTheme="minorHAnsi" w:cstheme="minorHAnsi"/>
                <w:sz w:val="22"/>
                <w:szCs w:val="22"/>
                <w:lang w:val="en-US"/>
              </w:rPr>
            </w:pPr>
          </w:p>
        </w:tc>
        <w:tc>
          <w:tcPr>
            <w:tcW w:w="4111" w:type="dxa"/>
          </w:tcPr>
          <w:p w14:paraId="2CF22CE2" w14:textId="77777777" w:rsidR="00320C71" w:rsidRPr="008C490E" w:rsidRDefault="00320C71">
            <w:pPr>
              <w:jc w:val="left"/>
              <w:rPr>
                <w:rFonts w:asciiTheme="minorHAnsi" w:hAnsiTheme="minorHAnsi" w:cstheme="minorHAnsi"/>
                <w:sz w:val="22"/>
                <w:szCs w:val="22"/>
                <w:lang w:val="en-US"/>
              </w:rPr>
            </w:pPr>
          </w:p>
        </w:tc>
      </w:tr>
      <w:tr w:rsidR="00B967BF" w:rsidRPr="008C490E" w14:paraId="6A8C7019" w14:textId="77777777" w:rsidTr="00147F48">
        <w:tc>
          <w:tcPr>
            <w:tcW w:w="5211" w:type="dxa"/>
          </w:tcPr>
          <w:p w14:paraId="51E002A3" w14:textId="77777777" w:rsidR="00B967BF" w:rsidRPr="008C490E" w:rsidRDefault="00B967BF">
            <w:pPr>
              <w:jc w:val="left"/>
              <w:rPr>
                <w:rFonts w:asciiTheme="minorHAnsi" w:hAnsiTheme="minorHAnsi" w:cstheme="minorHAnsi"/>
                <w:sz w:val="22"/>
                <w:szCs w:val="22"/>
                <w:lang w:val="en-US"/>
              </w:rPr>
            </w:pPr>
            <w:proofErr w:type="spellStart"/>
            <w:r w:rsidRPr="008C490E">
              <w:rPr>
                <w:rFonts w:asciiTheme="minorHAnsi" w:hAnsiTheme="minorHAnsi" w:cstheme="minorHAnsi"/>
                <w:sz w:val="22"/>
                <w:szCs w:val="22"/>
                <w:lang w:val="en-US"/>
              </w:rPr>
              <w:t>Haemophagocytic</w:t>
            </w:r>
            <w:proofErr w:type="spellEnd"/>
            <w:r w:rsidRPr="008C490E">
              <w:rPr>
                <w:rFonts w:asciiTheme="minorHAnsi" w:hAnsiTheme="minorHAnsi" w:cstheme="minorHAnsi"/>
                <w:sz w:val="22"/>
                <w:szCs w:val="22"/>
                <w:lang w:val="en-US"/>
              </w:rPr>
              <w:t xml:space="preserve"> syndrome</w:t>
            </w:r>
          </w:p>
          <w:p w14:paraId="19D20C98" w14:textId="77777777" w:rsidR="00320C71" w:rsidRPr="008C490E" w:rsidRDefault="00320C71">
            <w:pPr>
              <w:jc w:val="left"/>
              <w:rPr>
                <w:rFonts w:asciiTheme="minorHAnsi" w:hAnsiTheme="minorHAnsi" w:cstheme="minorHAnsi"/>
                <w:sz w:val="22"/>
                <w:szCs w:val="22"/>
                <w:lang w:val="en-US"/>
              </w:rPr>
            </w:pPr>
          </w:p>
        </w:tc>
        <w:tc>
          <w:tcPr>
            <w:tcW w:w="4536" w:type="dxa"/>
          </w:tcPr>
          <w:p w14:paraId="2A39F3D8"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0C4C6A08"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13C17B19" w14:textId="77777777" w:rsidTr="00147F48">
        <w:tc>
          <w:tcPr>
            <w:tcW w:w="5211" w:type="dxa"/>
          </w:tcPr>
          <w:p w14:paraId="28B55BF4"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5095768F" w14:textId="77777777" w:rsidR="00320C71" w:rsidRPr="008C490E" w:rsidRDefault="00320C71" w:rsidP="00B81B96">
            <w:pPr>
              <w:jc w:val="left"/>
              <w:rPr>
                <w:rFonts w:asciiTheme="minorHAnsi" w:hAnsiTheme="minorHAnsi" w:cstheme="minorHAnsi"/>
                <w:sz w:val="22"/>
                <w:szCs w:val="22"/>
              </w:rPr>
            </w:pPr>
          </w:p>
        </w:tc>
        <w:tc>
          <w:tcPr>
            <w:tcW w:w="4536" w:type="dxa"/>
          </w:tcPr>
          <w:p w14:paraId="10F21A67" w14:textId="77777777" w:rsidR="00320C71" w:rsidRPr="008C490E" w:rsidRDefault="00320C71">
            <w:pPr>
              <w:jc w:val="left"/>
              <w:rPr>
                <w:rFonts w:asciiTheme="minorHAnsi" w:hAnsiTheme="minorHAnsi" w:cstheme="minorHAnsi"/>
                <w:sz w:val="22"/>
                <w:szCs w:val="22"/>
                <w:lang w:val="en-US"/>
              </w:rPr>
            </w:pPr>
          </w:p>
        </w:tc>
        <w:tc>
          <w:tcPr>
            <w:tcW w:w="4111" w:type="dxa"/>
          </w:tcPr>
          <w:p w14:paraId="32EB9BB7" w14:textId="77777777" w:rsidR="00320C71" w:rsidRPr="008C490E" w:rsidRDefault="00320C71">
            <w:pPr>
              <w:jc w:val="left"/>
              <w:rPr>
                <w:rFonts w:asciiTheme="minorHAnsi" w:hAnsiTheme="minorHAnsi" w:cstheme="minorHAnsi"/>
                <w:sz w:val="22"/>
                <w:szCs w:val="22"/>
                <w:lang w:val="en-US"/>
              </w:rPr>
            </w:pPr>
          </w:p>
        </w:tc>
      </w:tr>
      <w:tr w:rsidR="00320C71" w:rsidRPr="008C490E" w14:paraId="26E115D9" w14:textId="77777777" w:rsidTr="00147F48">
        <w:tc>
          <w:tcPr>
            <w:tcW w:w="5211" w:type="dxa"/>
          </w:tcPr>
          <w:p w14:paraId="009C29BB"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01F98E87" w14:textId="77777777" w:rsidR="00320C71" w:rsidRPr="008C490E" w:rsidRDefault="00320C71" w:rsidP="00B81B96">
            <w:pPr>
              <w:jc w:val="left"/>
              <w:rPr>
                <w:rFonts w:asciiTheme="minorHAnsi" w:hAnsiTheme="minorHAnsi" w:cstheme="minorHAnsi"/>
                <w:sz w:val="22"/>
                <w:szCs w:val="22"/>
              </w:rPr>
            </w:pPr>
          </w:p>
        </w:tc>
        <w:tc>
          <w:tcPr>
            <w:tcW w:w="4536" w:type="dxa"/>
          </w:tcPr>
          <w:p w14:paraId="5DDD8F3C" w14:textId="77777777" w:rsidR="00320C71" w:rsidRPr="008C490E" w:rsidRDefault="00320C71">
            <w:pPr>
              <w:jc w:val="left"/>
              <w:rPr>
                <w:rFonts w:asciiTheme="minorHAnsi" w:hAnsiTheme="minorHAnsi" w:cstheme="minorHAnsi"/>
                <w:sz w:val="22"/>
                <w:szCs w:val="22"/>
                <w:lang w:val="en-US"/>
              </w:rPr>
            </w:pPr>
          </w:p>
        </w:tc>
        <w:tc>
          <w:tcPr>
            <w:tcW w:w="4111" w:type="dxa"/>
          </w:tcPr>
          <w:p w14:paraId="17CCCCFF" w14:textId="77777777" w:rsidR="00320C71" w:rsidRPr="008C490E" w:rsidRDefault="00320C71">
            <w:pPr>
              <w:jc w:val="left"/>
              <w:rPr>
                <w:rFonts w:asciiTheme="minorHAnsi" w:hAnsiTheme="minorHAnsi" w:cstheme="minorHAnsi"/>
                <w:sz w:val="22"/>
                <w:szCs w:val="22"/>
                <w:lang w:val="en-US"/>
              </w:rPr>
            </w:pPr>
          </w:p>
        </w:tc>
      </w:tr>
      <w:tr w:rsidR="00B967BF" w:rsidRPr="008C490E" w14:paraId="04C4CC49" w14:textId="77777777" w:rsidTr="00147F48">
        <w:tc>
          <w:tcPr>
            <w:tcW w:w="5211" w:type="dxa"/>
          </w:tcPr>
          <w:p w14:paraId="240FFD0D" w14:textId="77777777" w:rsidR="00B967BF" w:rsidRPr="008C490E" w:rsidRDefault="00B967BF">
            <w:pPr>
              <w:jc w:val="left"/>
              <w:rPr>
                <w:rFonts w:asciiTheme="minorHAnsi" w:hAnsiTheme="minorHAnsi" w:cstheme="minorHAnsi"/>
                <w:sz w:val="22"/>
                <w:szCs w:val="22"/>
                <w:lang w:val="en-US"/>
              </w:rPr>
            </w:pPr>
            <w:proofErr w:type="spellStart"/>
            <w:r w:rsidRPr="008C490E">
              <w:rPr>
                <w:rFonts w:asciiTheme="minorHAnsi" w:hAnsiTheme="minorHAnsi" w:cstheme="minorHAnsi"/>
                <w:sz w:val="22"/>
                <w:szCs w:val="22"/>
                <w:lang w:val="en-US"/>
              </w:rPr>
              <w:t>Immunobullous</w:t>
            </w:r>
            <w:proofErr w:type="spellEnd"/>
            <w:r w:rsidRPr="008C490E">
              <w:rPr>
                <w:rFonts w:asciiTheme="minorHAnsi" w:hAnsiTheme="minorHAnsi" w:cstheme="minorHAnsi"/>
                <w:sz w:val="22"/>
                <w:szCs w:val="22"/>
                <w:lang w:val="en-US"/>
              </w:rPr>
              <w:t xml:space="preserve"> disease</w:t>
            </w:r>
          </w:p>
          <w:p w14:paraId="146B9FB0" w14:textId="77777777" w:rsidR="00320C71" w:rsidRPr="008C490E" w:rsidRDefault="00320C71">
            <w:pPr>
              <w:jc w:val="left"/>
              <w:rPr>
                <w:rFonts w:asciiTheme="minorHAnsi" w:hAnsiTheme="minorHAnsi" w:cstheme="minorHAnsi"/>
                <w:sz w:val="22"/>
                <w:szCs w:val="22"/>
                <w:lang w:val="en-US"/>
              </w:rPr>
            </w:pPr>
          </w:p>
        </w:tc>
        <w:tc>
          <w:tcPr>
            <w:tcW w:w="4536" w:type="dxa"/>
          </w:tcPr>
          <w:p w14:paraId="7FD9CCBE"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6190A2DC"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320C71" w:rsidRPr="008C490E" w14:paraId="347999EE" w14:textId="77777777" w:rsidTr="00147F48">
        <w:tc>
          <w:tcPr>
            <w:tcW w:w="5211" w:type="dxa"/>
          </w:tcPr>
          <w:p w14:paraId="0CDDB163"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2FEAE487" w14:textId="77777777" w:rsidR="00320C71" w:rsidRPr="008C490E" w:rsidRDefault="00320C71" w:rsidP="00B81B96">
            <w:pPr>
              <w:jc w:val="left"/>
              <w:rPr>
                <w:rFonts w:asciiTheme="minorHAnsi" w:hAnsiTheme="minorHAnsi" w:cstheme="minorHAnsi"/>
                <w:sz w:val="22"/>
                <w:szCs w:val="22"/>
              </w:rPr>
            </w:pPr>
          </w:p>
        </w:tc>
        <w:tc>
          <w:tcPr>
            <w:tcW w:w="4536" w:type="dxa"/>
          </w:tcPr>
          <w:p w14:paraId="614DE668" w14:textId="77777777" w:rsidR="00320C71" w:rsidRPr="008C490E" w:rsidRDefault="00320C71">
            <w:pPr>
              <w:jc w:val="left"/>
              <w:rPr>
                <w:rFonts w:asciiTheme="minorHAnsi" w:hAnsiTheme="minorHAnsi" w:cstheme="minorHAnsi"/>
                <w:sz w:val="22"/>
                <w:szCs w:val="22"/>
                <w:lang w:val="en-US"/>
              </w:rPr>
            </w:pPr>
          </w:p>
        </w:tc>
        <w:tc>
          <w:tcPr>
            <w:tcW w:w="4111" w:type="dxa"/>
          </w:tcPr>
          <w:p w14:paraId="048D1C0C" w14:textId="77777777" w:rsidR="00320C71" w:rsidRPr="008C490E" w:rsidRDefault="00320C71">
            <w:pPr>
              <w:jc w:val="left"/>
              <w:rPr>
                <w:rFonts w:asciiTheme="minorHAnsi" w:hAnsiTheme="minorHAnsi" w:cstheme="minorHAnsi"/>
                <w:sz w:val="22"/>
                <w:szCs w:val="22"/>
                <w:lang w:val="en-US"/>
              </w:rPr>
            </w:pPr>
          </w:p>
        </w:tc>
      </w:tr>
      <w:tr w:rsidR="00320C71" w:rsidRPr="008C490E" w14:paraId="562CBB7B" w14:textId="77777777" w:rsidTr="00147F48">
        <w:tc>
          <w:tcPr>
            <w:tcW w:w="5211" w:type="dxa"/>
          </w:tcPr>
          <w:p w14:paraId="38130153"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4C269A07" w14:textId="77777777" w:rsidR="00320C71" w:rsidRPr="008C490E" w:rsidRDefault="00320C71" w:rsidP="00B81B96">
            <w:pPr>
              <w:jc w:val="left"/>
              <w:rPr>
                <w:rFonts w:asciiTheme="minorHAnsi" w:hAnsiTheme="minorHAnsi" w:cstheme="minorHAnsi"/>
                <w:sz w:val="22"/>
                <w:szCs w:val="22"/>
              </w:rPr>
            </w:pPr>
          </w:p>
        </w:tc>
        <w:tc>
          <w:tcPr>
            <w:tcW w:w="4536" w:type="dxa"/>
          </w:tcPr>
          <w:p w14:paraId="7FEFE651" w14:textId="77777777" w:rsidR="00320C71" w:rsidRPr="008C490E" w:rsidRDefault="00320C71">
            <w:pPr>
              <w:jc w:val="left"/>
              <w:rPr>
                <w:rFonts w:asciiTheme="minorHAnsi" w:hAnsiTheme="minorHAnsi" w:cstheme="minorHAnsi"/>
                <w:sz w:val="22"/>
                <w:szCs w:val="22"/>
                <w:lang w:val="en-US"/>
              </w:rPr>
            </w:pPr>
          </w:p>
        </w:tc>
        <w:tc>
          <w:tcPr>
            <w:tcW w:w="4111" w:type="dxa"/>
          </w:tcPr>
          <w:p w14:paraId="3163A138" w14:textId="77777777" w:rsidR="00320C71" w:rsidRPr="008C490E" w:rsidRDefault="00320C71">
            <w:pPr>
              <w:jc w:val="left"/>
              <w:rPr>
                <w:rFonts w:asciiTheme="minorHAnsi" w:hAnsiTheme="minorHAnsi" w:cstheme="minorHAnsi"/>
                <w:sz w:val="22"/>
                <w:szCs w:val="22"/>
                <w:lang w:val="en-US"/>
              </w:rPr>
            </w:pPr>
          </w:p>
        </w:tc>
      </w:tr>
      <w:tr w:rsidR="00B967BF" w:rsidRPr="008C490E" w14:paraId="48C6CF25" w14:textId="77777777" w:rsidTr="00147F48">
        <w:tc>
          <w:tcPr>
            <w:tcW w:w="5211" w:type="dxa"/>
          </w:tcPr>
          <w:p w14:paraId="0D214B3B"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Inflammatory myopathy</w:t>
            </w:r>
          </w:p>
          <w:p w14:paraId="514FDF57" w14:textId="77777777" w:rsidR="00320C71" w:rsidRPr="008C490E" w:rsidRDefault="00320C71">
            <w:pPr>
              <w:jc w:val="left"/>
              <w:rPr>
                <w:rFonts w:asciiTheme="minorHAnsi" w:hAnsiTheme="minorHAnsi" w:cstheme="minorHAnsi"/>
                <w:sz w:val="22"/>
                <w:szCs w:val="22"/>
                <w:lang w:val="en-US"/>
              </w:rPr>
            </w:pPr>
          </w:p>
        </w:tc>
        <w:tc>
          <w:tcPr>
            <w:tcW w:w="4536" w:type="dxa"/>
          </w:tcPr>
          <w:p w14:paraId="0037DC55"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7A0C668B"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320C71" w:rsidRPr="008C490E" w14:paraId="7D0098FB" w14:textId="77777777" w:rsidTr="00147F48">
        <w:tc>
          <w:tcPr>
            <w:tcW w:w="5211" w:type="dxa"/>
          </w:tcPr>
          <w:p w14:paraId="0E058ED8"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lastRenderedPageBreak/>
              <w:t>Validation evidence – patient number/product number</w:t>
            </w:r>
          </w:p>
          <w:p w14:paraId="0645A421" w14:textId="77777777" w:rsidR="00320C71" w:rsidRPr="008C490E" w:rsidRDefault="00320C71" w:rsidP="00B81B96">
            <w:pPr>
              <w:jc w:val="left"/>
              <w:rPr>
                <w:rFonts w:asciiTheme="minorHAnsi" w:hAnsiTheme="minorHAnsi" w:cstheme="minorHAnsi"/>
                <w:sz w:val="22"/>
                <w:szCs w:val="22"/>
              </w:rPr>
            </w:pPr>
          </w:p>
        </w:tc>
        <w:tc>
          <w:tcPr>
            <w:tcW w:w="4536" w:type="dxa"/>
          </w:tcPr>
          <w:p w14:paraId="38B6272F" w14:textId="77777777" w:rsidR="00320C71" w:rsidRPr="008C490E" w:rsidRDefault="00320C71">
            <w:pPr>
              <w:jc w:val="left"/>
              <w:rPr>
                <w:rFonts w:asciiTheme="minorHAnsi" w:hAnsiTheme="minorHAnsi" w:cstheme="minorHAnsi"/>
                <w:sz w:val="22"/>
                <w:szCs w:val="22"/>
                <w:lang w:val="en-US"/>
              </w:rPr>
            </w:pPr>
          </w:p>
        </w:tc>
        <w:tc>
          <w:tcPr>
            <w:tcW w:w="4111" w:type="dxa"/>
          </w:tcPr>
          <w:p w14:paraId="3F09FB75" w14:textId="77777777" w:rsidR="00320C71" w:rsidRPr="008C490E" w:rsidRDefault="00320C71">
            <w:pPr>
              <w:jc w:val="left"/>
              <w:rPr>
                <w:rFonts w:asciiTheme="minorHAnsi" w:hAnsiTheme="minorHAnsi" w:cstheme="minorHAnsi"/>
                <w:sz w:val="22"/>
                <w:szCs w:val="22"/>
                <w:lang w:val="en-US"/>
              </w:rPr>
            </w:pPr>
          </w:p>
        </w:tc>
      </w:tr>
      <w:tr w:rsidR="00320C71" w:rsidRPr="008C490E" w14:paraId="7C338BBE" w14:textId="77777777" w:rsidTr="00147F48">
        <w:tc>
          <w:tcPr>
            <w:tcW w:w="5211" w:type="dxa"/>
          </w:tcPr>
          <w:p w14:paraId="1AF9E174"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7F4AD3D0" w14:textId="77777777" w:rsidR="00320C71" w:rsidRPr="008C490E" w:rsidRDefault="00320C71" w:rsidP="00B81B96">
            <w:pPr>
              <w:jc w:val="left"/>
              <w:rPr>
                <w:rFonts w:asciiTheme="minorHAnsi" w:hAnsiTheme="minorHAnsi" w:cstheme="minorHAnsi"/>
                <w:sz w:val="22"/>
                <w:szCs w:val="22"/>
              </w:rPr>
            </w:pPr>
          </w:p>
        </w:tc>
        <w:tc>
          <w:tcPr>
            <w:tcW w:w="4536" w:type="dxa"/>
          </w:tcPr>
          <w:p w14:paraId="74ACC700" w14:textId="77777777" w:rsidR="00320C71" w:rsidRPr="008C490E" w:rsidRDefault="00320C71">
            <w:pPr>
              <w:jc w:val="left"/>
              <w:rPr>
                <w:rFonts w:asciiTheme="minorHAnsi" w:hAnsiTheme="minorHAnsi" w:cstheme="minorHAnsi"/>
                <w:sz w:val="22"/>
                <w:szCs w:val="22"/>
                <w:lang w:val="en-US"/>
              </w:rPr>
            </w:pPr>
          </w:p>
        </w:tc>
        <w:tc>
          <w:tcPr>
            <w:tcW w:w="4111" w:type="dxa"/>
          </w:tcPr>
          <w:p w14:paraId="235B2F55" w14:textId="77777777" w:rsidR="00320C71" w:rsidRPr="008C490E" w:rsidRDefault="00320C71">
            <w:pPr>
              <w:jc w:val="left"/>
              <w:rPr>
                <w:rFonts w:asciiTheme="minorHAnsi" w:hAnsiTheme="minorHAnsi" w:cstheme="minorHAnsi"/>
                <w:sz w:val="22"/>
                <w:szCs w:val="22"/>
                <w:lang w:val="en-US"/>
              </w:rPr>
            </w:pPr>
          </w:p>
        </w:tc>
      </w:tr>
      <w:tr w:rsidR="00B967BF" w:rsidRPr="008C490E" w14:paraId="43B34A41" w14:textId="77777777" w:rsidTr="00320C71">
        <w:trPr>
          <w:trHeight w:val="694"/>
        </w:trPr>
        <w:tc>
          <w:tcPr>
            <w:tcW w:w="5211" w:type="dxa"/>
          </w:tcPr>
          <w:p w14:paraId="6084FD3F"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Multifocal motor neuropathy</w:t>
            </w:r>
          </w:p>
          <w:p w14:paraId="68F4323A" w14:textId="77777777" w:rsidR="00320C71" w:rsidRPr="008C490E" w:rsidRDefault="00320C71">
            <w:pPr>
              <w:jc w:val="left"/>
              <w:rPr>
                <w:rFonts w:asciiTheme="minorHAnsi" w:hAnsiTheme="minorHAnsi" w:cstheme="minorHAnsi"/>
                <w:sz w:val="22"/>
                <w:szCs w:val="22"/>
                <w:lang w:val="en-US"/>
              </w:rPr>
            </w:pPr>
          </w:p>
        </w:tc>
        <w:tc>
          <w:tcPr>
            <w:tcW w:w="4536" w:type="dxa"/>
          </w:tcPr>
          <w:p w14:paraId="7B37BAD3"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2407361A"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320C71" w:rsidRPr="008C490E" w14:paraId="5E128B59" w14:textId="77777777" w:rsidTr="00147F48">
        <w:tc>
          <w:tcPr>
            <w:tcW w:w="5211" w:type="dxa"/>
          </w:tcPr>
          <w:p w14:paraId="50346C0A"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06219FF7" w14:textId="77777777" w:rsidR="00320C71" w:rsidRPr="008C490E" w:rsidRDefault="00320C71" w:rsidP="00B81B96">
            <w:pPr>
              <w:jc w:val="left"/>
              <w:rPr>
                <w:rFonts w:asciiTheme="minorHAnsi" w:hAnsiTheme="minorHAnsi" w:cstheme="minorHAnsi"/>
                <w:sz w:val="22"/>
                <w:szCs w:val="22"/>
              </w:rPr>
            </w:pPr>
          </w:p>
        </w:tc>
        <w:tc>
          <w:tcPr>
            <w:tcW w:w="4536" w:type="dxa"/>
          </w:tcPr>
          <w:p w14:paraId="53028286" w14:textId="77777777" w:rsidR="00320C71" w:rsidRPr="008C490E" w:rsidRDefault="00320C71">
            <w:pPr>
              <w:jc w:val="left"/>
              <w:rPr>
                <w:rFonts w:asciiTheme="minorHAnsi" w:hAnsiTheme="minorHAnsi" w:cstheme="minorHAnsi"/>
                <w:sz w:val="22"/>
                <w:szCs w:val="22"/>
                <w:lang w:val="en-US"/>
              </w:rPr>
            </w:pPr>
          </w:p>
        </w:tc>
        <w:tc>
          <w:tcPr>
            <w:tcW w:w="4111" w:type="dxa"/>
          </w:tcPr>
          <w:p w14:paraId="22562693" w14:textId="77777777" w:rsidR="00320C71" w:rsidRPr="008C490E" w:rsidRDefault="00320C71">
            <w:pPr>
              <w:jc w:val="left"/>
              <w:rPr>
                <w:rFonts w:asciiTheme="minorHAnsi" w:hAnsiTheme="minorHAnsi" w:cstheme="minorHAnsi"/>
                <w:sz w:val="22"/>
                <w:szCs w:val="22"/>
                <w:lang w:val="en-US"/>
              </w:rPr>
            </w:pPr>
          </w:p>
        </w:tc>
      </w:tr>
      <w:tr w:rsidR="00320C71" w:rsidRPr="008C490E" w14:paraId="10268939" w14:textId="77777777" w:rsidTr="00147F48">
        <w:tc>
          <w:tcPr>
            <w:tcW w:w="5211" w:type="dxa"/>
          </w:tcPr>
          <w:p w14:paraId="0878CD25"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1D62C8EE" w14:textId="77777777" w:rsidR="00320C71" w:rsidRPr="008C490E" w:rsidRDefault="00320C71" w:rsidP="00B81B96">
            <w:pPr>
              <w:jc w:val="left"/>
              <w:rPr>
                <w:rFonts w:asciiTheme="minorHAnsi" w:hAnsiTheme="minorHAnsi" w:cstheme="minorHAnsi"/>
                <w:sz w:val="22"/>
                <w:szCs w:val="22"/>
              </w:rPr>
            </w:pPr>
          </w:p>
        </w:tc>
        <w:tc>
          <w:tcPr>
            <w:tcW w:w="4536" w:type="dxa"/>
          </w:tcPr>
          <w:p w14:paraId="71C306AF" w14:textId="77777777" w:rsidR="00320C71" w:rsidRPr="008C490E" w:rsidRDefault="00320C71">
            <w:pPr>
              <w:jc w:val="left"/>
              <w:rPr>
                <w:rFonts w:asciiTheme="minorHAnsi" w:hAnsiTheme="minorHAnsi" w:cstheme="minorHAnsi"/>
                <w:sz w:val="22"/>
                <w:szCs w:val="22"/>
                <w:lang w:val="en-US"/>
              </w:rPr>
            </w:pPr>
          </w:p>
        </w:tc>
        <w:tc>
          <w:tcPr>
            <w:tcW w:w="4111" w:type="dxa"/>
          </w:tcPr>
          <w:p w14:paraId="61E45890" w14:textId="77777777" w:rsidR="00320C71" w:rsidRPr="008C490E" w:rsidRDefault="00320C71">
            <w:pPr>
              <w:jc w:val="left"/>
              <w:rPr>
                <w:rFonts w:asciiTheme="minorHAnsi" w:hAnsiTheme="minorHAnsi" w:cstheme="minorHAnsi"/>
                <w:sz w:val="22"/>
                <w:szCs w:val="22"/>
                <w:lang w:val="en-US"/>
              </w:rPr>
            </w:pPr>
          </w:p>
        </w:tc>
      </w:tr>
      <w:tr w:rsidR="00B967BF" w:rsidRPr="008C490E" w14:paraId="61311E3A" w14:textId="77777777" w:rsidTr="00147F48">
        <w:tc>
          <w:tcPr>
            <w:tcW w:w="5211" w:type="dxa"/>
          </w:tcPr>
          <w:p w14:paraId="316AFB51"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Myasthenia gravis (including Lambert-Eaton myasthenic syndrome)</w:t>
            </w:r>
          </w:p>
        </w:tc>
        <w:tc>
          <w:tcPr>
            <w:tcW w:w="4536" w:type="dxa"/>
          </w:tcPr>
          <w:p w14:paraId="70382153"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34635142"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1B442C37" w14:textId="77777777" w:rsidTr="00147F48">
        <w:tc>
          <w:tcPr>
            <w:tcW w:w="5211" w:type="dxa"/>
          </w:tcPr>
          <w:p w14:paraId="34617B53"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1AC4FA58" w14:textId="77777777" w:rsidR="00320C71" w:rsidRPr="008C490E" w:rsidRDefault="00320C71" w:rsidP="00B81B96">
            <w:pPr>
              <w:jc w:val="left"/>
              <w:rPr>
                <w:rFonts w:asciiTheme="minorHAnsi" w:hAnsiTheme="minorHAnsi" w:cstheme="minorHAnsi"/>
                <w:sz w:val="22"/>
                <w:szCs w:val="22"/>
              </w:rPr>
            </w:pPr>
          </w:p>
        </w:tc>
        <w:tc>
          <w:tcPr>
            <w:tcW w:w="4536" w:type="dxa"/>
          </w:tcPr>
          <w:p w14:paraId="11C4B79F" w14:textId="77777777" w:rsidR="00320C71" w:rsidRPr="008C490E" w:rsidRDefault="00320C71">
            <w:pPr>
              <w:jc w:val="left"/>
              <w:rPr>
                <w:rFonts w:asciiTheme="minorHAnsi" w:hAnsiTheme="minorHAnsi" w:cstheme="minorHAnsi"/>
                <w:sz w:val="22"/>
                <w:szCs w:val="22"/>
                <w:lang w:val="en-US"/>
              </w:rPr>
            </w:pPr>
          </w:p>
        </w:tc>
        <w:tc>
          <w:tcPr>
            <w:tcW w:w="4111" w:type="dxa"/>
          </w:tcPr>
          <w:p w14:paraId="42C50456" w14:textId="77777777" w:rsidR="00320C71" w:rsidRPr="008C490E" w:rsidRDefault="00320C71">
            <w:pPr>
              <w:jc w:val="left"/>
              <w:rPr>
                <w:rFonts w:asciiTheme="minorHAnsi" w:hAnsiTheme="minorHAnsi" w:cstheme="minorHAnsi"/>
                <w:sz w:val="22"/>
                <w:szCs w:val="22"/>
                <w:lang w:val="en-US"/>
              </w:rPr>
            </w:pPr>
          </w:p>
        </w:tc>
      </w:tr>
      <w:tr w:rsidR="00320C71" w:rsidRPr="008C490E" w14:paraId="7ED7D486" w14:textId="77777777" w:rsidTr="00147F48">
        <w:tc>
          <w:tcPr>
            <w:tcW w:w="5211" w:type="dxa"/>
          </w:tcPr>
          <w:p w14:paraId="2160ECB6"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1E65B479" w14:textId="77777777" w:rsidR="00320C71" w:rsidRPr="008C490E" w:rsidRDefault="00320C71" w:rsidP="00B81B96">
            <w:pPr>
              <w:jc w:val="left"/>
              <w:rPr>
                <w:rFonts w:asciiTheme="minorHAnsi" w:hAnsiTheme="minorHAnsi" w:cstheme="minorHAnsi"/>
                <w:sz w:val="22"/>
                <w:szCs w:val="22"/>
              </w:rPr>
            </w:pPr>
          </w:p>
        </w:tc>
        <w:tc>
          <w:tcPr>
            <w:tcW w:w="4536" w:type="dxa"/>
          </w:tcPr>
          <w:p w14:paraId="3EC93BD5" w14:textId="77777777" w:rsidR="00320C71" w:rsidRPr="008C490E" w:rsidRDefault="00320C71">
            <w:pPr>
              <w:jc w:val="left"/>
              <w:rPr>
                <w:rFonts w:asciiTheme="minorHAnsi" w:hAnsiTheme="minorHAnsi" w:cstheme="minorHAnsi"/>
                <w:sz w:val="22"/>
                <w:szCs w:val="22"/>
                <w:lang w:val="en-US"/>
              </w:rPr>
            </w:pPr>
          </w:p>
        </w:tc>
        <w:tc>
          <w:tcPr>
            <w:tcW w:w="4111" w:type="dxa"/>
          </w:tcPr>
          <w:p w14:paraId="490924DB" w14:textId="77777777" w:rsidR="00320C71" w:rsidRPr="008C490E" w:rsidRDefault="00320C71">
            <w:pPr>
              <w:jc w:val="left"/>
              <w:rPr>
                <w:rFonts w:asciiTheme="minorHAnsi" w:hAnsiTheme="minorHAnsi" w:cstheme="minorHAnsi"/>
                <w:sz w:val="22"/>
                <w:szCs w:val="22"/>
                <w:lang w:val="en-US"/>
              </w:rPr>
            </w:pPr>
          </w:p>
        </w:tc>
      </w:tr>
      <w:tr w:rsidR="00B967BF" w:rsidRPr="008C490E" w14:paraId="79A681CA" w14:textId="77777777" w:rsidTr="00147F48">
        <w:tc>
          <w:tcPr>
            <w:tcW w:w="5211" w:type="dxa"/>
          </w:tcPr>
          <w:p w14:paraId="39011942" w14:textId="77777777" w:rsidR="00B967BF" w:rsidRPr="008C490E" w:rsidRDefault="00B967BF">
            <w:pPr>
              <w:jc w:val="left"/>
              <w:rPr>
                <w:rFonts w:asciiTheme="minorHAnsi" w:hAnsiTheme="minorHAnsi" w:cstheme="minorHAnsi"/>
                <w:sz w:val="22"/>
                <w:szCs w:val="22"/>
                <w:lang w:val="en-US"/>
              </w:rPr>
            </w:pPr>
            <w:proofErr w:type="spellStart"/>
            <w:r w:rsidRPr="008C490E">
              <w:rPr>
                <w:rFonts w:asciiTheme="minorHAnsi" w:hAnsiTheme="minorHAnsi" w:cstheme="minorHAnsi"/>
                <w:sz w:val="22"/>
                <w:szCs w:val="22"/>
                <w:lang w:val="en-US"/>
              </w:rPr>
              <w:t>Necrotising</w:t>
            </w:r>
            <w:proofErr w:type="spellEnd"/>
            <w:r w:rsidRPr="008C490E">
              <w:rPr>
                <w:rFonts w:asciiTheme="minorHAnsi" w:hAnsiTheme="minorHAnsi" w:cstheme="minorHAnsi"/>
                <w:sz w:val="22"/>
                <w:szCs w:val="22"/>
                <w:lang w:val="en-US"/>
              </w:rPr>
              <w:t xml:space="preserve"> (PVL-associated) staphylococcal sepsis</w:t>
            </w:r>
          </w:p>
          <w:p w14:paraId="7A32C720" w14:textId="77777777" w:rsidR="00320C71" w:rsidRPr="008C490E" w:rsidRDefault="00320C71">
            <w:pPr>
              <w:jc w:val="left"/>
              <w:rPr>
                <w:rFonts w:asciiTheme="minorHAnsi" w:hAnsiTheme="minorHAnsi" w:cstheme="minorHAnsi"/>
                <w:sz w:val="22"/>
                <w:szCs w:val="22"/>
                <w:lang w:val="en-US"/>
              </w:rPr>
            </w:pPr>
          </w:p>
        </w:tc>
        <w:tc>
          <w:tcPr>
            <w:tcW w:w="4536" w:type="dxa"/>
          </w:tcPr>
          <w:p w14:paraId="090E01C7"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7966D92D"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71A628A7" w14:textId="77777777" w:rsidTr="00147F48">
        <w:tc>
          <w:tcPr>
            <w:tcW w:w="5211" w:type="dxa"/>
          </w:tcPr>
          <w:p w14:paraId="03CE18B3"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14963750" w14:textId="77777777" w:rsidR="00320C71" w:rsidRPr="008C490E" w:rsidRDefault="00320C71" w:rsidP="00B81B96">
            <w:pPr>
              <w:jc w:val="left"/>
              <w:rPr>
                <w:rFonts w:asciiTheme="minorHAnsi" w:hAnsiTheme="minorHAnsi" w:cstheme="minorHAnsi"/>
                <w:sz w:val="22"/>
                <w:szCs w:val="22"/>
              </w:rPr>
            </w:pPr>
          </w:p>
        </w:tc>
        <w:tc>
          <w:tcPr>
            <w:tcW w:w="4536" w:type="dxa"/>
          </w:tcPr>
          <w:p w14:paraId="61D4B8F3" w14:textId="77777777" w:rsidR="00320C71" w:rsidRPr="008C490E" w:rsidRDefault="00320C71">
            <w:pPr>
              <w:jc w:val="left"/>
              <w:rPr>
                <w:rFonts w:asciiTheme="minorHAnsi" w:hAnsiTheme="minorHAnsi" w:cstheme="minorHAnsi"/>
                <w:sz w:val="22"/>
                <w:szCs w:val="22"/>
                <w:lang w:val="en-US"/>
              </w:rPr>
            </w:pPr>
          </w:p>
        </w:tc>
        <w:tc>
          <w:tcPr>
            <w:tcW w:w="4111" w:type="dxa"/>
          </w:tcPr>
          <w:p w14:paraId="38C827A8" w14:textId="77777777" w:rsidR="00320C71" w:rsidRPr="008C490E" w:rsidRDefault="00320C71">
            <w:pPr>
              <w:jc w:val="left"/>
              <w:rPr>
                <w:rFonts w:asciiTheme="minorHAnsi" w:hAnsiTheme="minorHAnsi" w:cstheme="minorHAnsi"/>
                <w:sz w:val="22"/>
                <w:szCs w:val="22"/>
                <w:lang w:val="en-US"/>
              </w:rPr>
            </w:pPr>
          </w:p>
        </w:tc>
      </w:tr>
      <w:tr w:rsidR="00320C71" w:rsidRPr="008C490E" w14:paraId="5F940F2A" w14:textId="77777777" w:rsidTr="00147F48">
        <w:tc>
          <w:tcPr>
            <w:tcW w:w="5211" w:type="dxa"/>
          </w:tcPr>
          <w:p w14:paraId="0E727998"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58AF777C" w14:textId="77777777" w:rsidR="00320C71" w:rsidRPr="008C490E" w:rsidRDefault="00320C71" w:rsidP="00B81B96">
            <w:pPr>
              <w:jc w:val="left"/>
              <w:rPr>
                <w:rFonts w:asciiTheme="minorHAnsi" w:hAnsiTheme="minorHAnsi" w:cstheme="minorHAnsi"/>
                <w:sz w:val="22"/>
                <w:szCs w:val="22"/>
              </w:rPr>
            </w:pPr>
          </w:p>
        </w:tc>
        <w:tc>
          <w:tcPr>
            <w:tcW w:w="4536" w:type="dxa"/>
          </w:tcPr>
          <w:p w14:paraId="5E87C3E2" w14:textId="77777777" w:rsidR="00320C71" w:rsidRPr="008C490E" w:rsidRDefault="00320C71">
            <w:pPr>
              <w:jc w:val="left"/>
              <w:rPr>
                <w:rFonts w:asciiTheme="minorHAnsi" w:hAnsiTheme="minorHAnsi" w:cstheme="minorHAnsi"/>
                <w:sz w:val="22"/>
                <w:szCs w:val="22"/>
                <w:lang w:val="en-US"/>
              </w:rPr>
            </w:pPr>
          </w:p>
        </w:tc>
        <w:tc>
          <w:tcPr>
            <w:tcW w:w="4111" w:type="dxa"/>
          </w:tcPr>
          <w:p w14:paraId="1972AE43" w14:textId="77777777" w:rsidR="00320C71" w:rsidRPr="008C490E" w:rsidRDefault="00320C71">
            <w:pPr>
              <w:jc w:val="left"/>
              <w:rPr>
                <w:rFonts w:asciiTheme="minorHAnsi" w:hAnsiTheme="minorHAnsi" w:cstheme="minorHAnsi"/>
                <w:sz w:val="22"/>
                <w:szCs w:val="22"/>
                <w:lang w:val="en-US"/>
              </w:rPr>
            </w:pPr>
          </w:p>
        </w:tc>
      </w:tr>
      <w:tr w:rsidR="00B967BF" w:rsidRPr="008C490E" w14:paraId="033D8E59" w14:textId="77777777" w:rsidTr="00147F48">
        <w:tc>
          <w:tcPr>
            <w:tcW w:w="5211" w:type="dxa"/>
          </w:tcPr>
          <w:p w14:paraId="4E169B65"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Post-transfusion purpura</w:t>
            </w:r>
          </w:p>
          <w:p w14:paraId="54544310" w14:textId="77777777" w:rsidR="00320C71" w:rsidRPr="008C490E" w:rsidRDefault="00320C71">
            <w:pPr>
              <w:jc w:val="left"/>
              <w:rPr>
                <w:rFonts w:asciiTheme="minorHAnsi" w:hAnsiTheme="minorHAnsi" w:cstheme="minorHAnsi"/>
                <w:sz w:val="22"/>
                <w:szCs w:val="22"/>
                <w:lang w:val="en-US"/>
              </w:rPr>
            </w:pPr>
          </w:p>
        </w:tc>
        <w:tc>
          <w:tcPr>
            <w:tcW w:w="4536" w:type="dxa"/>
          </w:tcPr>
          <w:p w14:paraId="3F9DA0B1"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1D2A8503"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320C71" w:rsidRPr="008C490E" w14:paraId="4E80923C" w14:textId="77777777" w:rsidTr="00147F48">
        <w:tc>
          <w:tcPr>
            <w:tcW w:w="5211" w:type="dxa"/>
          </w:tcPr>
          <w:p w14:paraId="6B8AA008"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402A397C" w14:textId="77777777" w:rsidR="00320C71" w:rsidRPr="008C490E" w:rsidRDefault="00320C71" w:rsidP="00B81B96">
            <w:pPr>
              <w:jc w:val="left"/>
              <w:rPr>
                <w:rFonts w:asciiTheme="minorHAnsi" w:hAnsiTheme="minorHAnsi" w:cstheme="minorHAnsi"/>
                <w:sz w:val="22"/>
                <w:szCs w:val="22"/>
              </w:rPr>
            </w:pPr>
          </w:p>
        </w:tc>
        <w:tc>
          <w:tcPr>
            <w:tcW w:w="4536" w:type="dxa"/>
          </w:tcPr>
          <w:p w14:paraId="2EEC2E14" w14:textId="77777777" w:rsidR="00320C71" w:rsidRPr="008C490E" w:rsidRDefault="00320C71">
            <w:pPr>
              <w:jc w:val="left"/>
              <w:rPr>
                <w:rFonts w:asciiTheme="minorHAnsi" w:hAnsiTheme="minorHAnsi" w:cstheme="minorHAnsi"/>
                <w:sz w:val="22"/>
                <w:szCs w:val="22"/>
                <w:lang w:val="en-US"/>
              </w:rPr>
            </w:pPr>
          </w:p>
        </w:tc>
        <w:tc>
          <w:tcPr>
            <w:tcW w:w="4111" w:type="dxa"/>
          </w:tcPr>
          <w:p w14:paraId="35B07B8D" w14:textId="77777777" w:rsidR="00320C71" w:rsidRPr="008C490E" w:rsidRDefault="00320C71">
            <w:pPr>
              <w:jc w:val="left"/>
              <w:rPr>
                <w:rFonts w:asciiTheme="minorHAnsi" w:hAnsiTheme="minorHAnsi" w:cstheme="minorHAnsi"/>
                <w:sz w:val="22"/>
                <w:szCs w:val="22"/>
                <w:lang w:val="en-US"/>
              </w:rPr>
            </w:pPr>
          </w:p>
        </w:tc>
      </w:tr>
      <w:tr w:rsidR="00320C71" w:rsidRPr="008C490E" w14:paraId="3F360992" w14:textId="77777777" w:rsidTr="00147F48">
        <w:tc>
          <w:tcPr>
            <w:tcW w:w="5211" w:type="dxa"/>
          </w:tcPr>
          <w:p w14:paraId="3576E29C"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2CE05A35" w14:textId="77777777" w:rsidR="00320C71" w:rsidRPr="008C490E" w:rsidRDefault="00320C71" w:rsidP="00B81B96">
            <w:pPr>
              <w:jc w:val="left"/>
              <w:rPr>
                <w:rFonts w:asciiTheme="minorHAnsi" w:hAnsiTheme="minorHAnsi" w:cstheme="minorHAnsi"/>
                <w:sz w:val="22"/>
                <w:szCs w:val="22"/>
              </w:rPr>
            </w:pPr>
          </w:p>
        </w:tc>
        <w:tc>
          <w:tcPr>
            <w:tcW w:w="4536" w:type="dxa"/>
          </w:tcPr>
          <w:p w14:paraId="35F16D6F" w14:textId="77777777" w:rsidR="00320C71" w:rsidRPr="008C490E" w:rsidRDefault="00320C71">
            <w:pPr>
              <w:jc w:val="left"/>
              <w:rPr>
                <w:rFonts w:asciiTheme="minorHAnsi" w:hAnsiTheme="minorHAnsi" w:cstheme="minorHAnsi"/>
                <w:sz w:val="22"/>
                <w:szCs w:val="22"/>
                <w:lang w:val="en-US"/>
              </w:rPr>
            </w:pPr>
          </w:p>
        </w:tc>
        <w:tc>
          <w:tcPr>
            <w:tcW w:w="4111" w:type="dxa"/>
          </w:tcPr>
          <w:p w14:paraId="0A000E6C" w14:textId="77777777" w:rsidR="00320C71" w:rsidRPr="008C490E" w:rsidRDefault="00320C71">
            <w:pPr>
              <w:jc w:val="left"/>
              <w:rPr>
                <w:rFonts w:asciiTheme="minorHAnsi" w:hAnsiTheme="minorHAnsi" w:cstheme="minorHAnsi"/>
                <w:sz w:val="22"/>
                <w:szCs w:val="22"/>
                <w:lang w:val="en-US"/>
              </w:rPr>
            </w:pPr>
          </w:p>
        </w:tc>
      </w:tr>
      <w:tr w:rsidR="00B967BF" w:rsidRPr="008C490E" w14:paraId="688DAB72" w14:textId="77777777" w:rsidTr="00147F48">
        <w:tc>
          <w:tcPr>
            <w:tcW w:w="5211" w:type="dxa"/>
          </w:tcPr>
          <w:p w14:paraId="1719F2B2"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Rasmussen syndrome</w:t>
            </w:r>
          </w:p>
          <w:p w14:paraId="5980432C" w14:textId="77777777" w:rsidR="00320C71" w:rsidRPr="008C490E" w:rsidRDefault="00320C71">
            <w:pPr>
              <w:jc w:val="left"/>
              <w:rPr>
                <w:rFonts w:asciiTheme="minorHAnsi" w:hAnsiTheme="minorHAnsi" w:cstheme="minorHAnsi"/>
                <w:sz w:val="22"/>
                <w:szCs w:val="22"/>
                <w:lang w:val="en-US"/>
              </w:rPr>
            </w:pPr>
          </w:p>
        </w:tc>
        <w:tc>
          <w:tcPr>
            <w:tcW w:w="4536" w:type="dxa"/>
          </w:tcPr>
          <w:p w14:paraId="289DC4C7"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4792DF4F"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320C71" w:rsidRPr="008C490E" w14:paraId="3F0C49DE" w14:textId="77777777" w:rsidTr="00147F48">
        <w:tc>
          <w:tcPr>
            <w:tcW w:w="5211" w:type="dxa"/>
          </w:tcPr>
          <w:p w14:paraId="1DF714C6"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2AE4BA09" w14:textId="77777777" w:rsidR="00320C71" w:rsidRPr="008C490E" w:rsidRDefault="00320C71" w:rsidP="00B81B96">
            <w:pPr>
              <w:jc w:val="left"/>
              <w:rPr>
                <w:rFonts w:asciiTheme="minorHAnsi" w:hAnsiTheme="minorHAnsi" w:cstheme="minorHAnsi"/>
                <w:sz w:val="22"/>
                <w:szCs w:val="22"/>
              </w:rPr>
            </w:pPr>
          </w:p>
        </w:tc>
        <w:tc>
          <w:tcPr>
            <w:tcW w:w="4536" w:type="dxa"/>
          </w:tcPr>
          <w:p w14:paraId="23C1B766" w14:textId="77777777" w:rsidR="00320C71" w:rsidRPr="008C490E" w:rsidRDefault="00320C71">
            <w:pPr>
              <w:jc w:val="left"/>
              <w:rPr>
                <w:rFonts w:asciiTheme="minorHAnsi" w:hAnsiTheme="minorHAnsi" w:cstheme="minorHAnsi"/>
                <w:sz w:val="22"/>
                <w:szCs w:val="22"/>
                <w:lang w:val="en-US"/>
              </w:rPr>
            </w:pPr>
          </w:p>
        </w:tc>
        <w:tc>
          <w:tcPr>
            <w:tcW w:w="4111" w:type="dxa"/>
          </w:tcPr>
          <w:p w14:paraId="59A58C82" w14:textId="77777777" w:rsidR="00320C71" w:rsidRPr="008C490E" w:rsidRDefault="00320C71">
            <w:pPr>
              <w:jc w:val="left"/>
              <w:rPr>
                <w:rFonts w:asciiTheme="minorHAnsi" w:hAnsiTheme="minorHAnsi" w:cstheme="minorHAnsi"/>
                <w:sz w:val="22"/>
                <w:szCs w:val="22"/>
                <w:lang w:val="en-US"/>
              </w:rPr>
            </w:pPr>
          </w:p>
        </w:tc>
      </w:tr>
      <w:tr w:rsidR="00320C71" w:rsidRPr="008C490E" w14:paraId="76745FC6" w14:textId="77777777" w:rsidTr="00147F48">
        <w:tc>
          <w:tcPr>
            <w:tcW w:w="5211" w:type="dxa"/>
          </w:tcPr>
          <w:p w14:paraId="557AA00A"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5C5A8A08" w14:textId="77777777" w:rsidR="00320C71" w:rsidRPr="008C490E" w:rsidRDefault="00320C71" w:rsidP="00B81B96">
            <w:pPr>
              <w:jc w:val="left"/>
              <w:rPr>
                <w:rFonts w:asciiTheme="minorHAnsi" w:hAnsiTheme="minorHAnsi" w:cstheme="minorHAnsi"/>
                <w:sz w:val="22"/>
                <w:szCs w:val="22"/>
              </w:rPr>
            </w:pPr>
          </w:p>
        </w:tc>
        <w:tc>
          <w:tcPr>
            <w:tcW w:w="4536" w:type="dxa"/>
          </w:tcPr>
          <w:p w14:paraId="186E2C0D" w14:textId="77777777" w:rsidR="00320C71" w:rsidRPr="008C490E" w:rsidRDefault="00320C71">
            <w:pPr>
              <w:jc w:val="left"/>
              <w:rPr>
                <w:rFonts w:asciiTheme="minorHAnsi" w:hAnsiTheme="minorHAnsi" w:cstheme="minorHAnsi"/>
                <w:sz w:val="22"/>
                <w:szCs w:val="22"/>
                <w:lang w:val="en-US"/>
              </w:rPr>
            </w:pPr>
          </w:p>
        </w:tc>
        <w:tc>
          <w:tcPr>
            <w:tcW w:w="4111" w:type="dxa"/>
          </w:tcPr>
          <w:p w14:paraId="559CABB7" w14:textId="77777777" w:rsidR="00320C71" w:rsidRPr="008C490E" w:rsidRDefault="00320C71">
            <w:pPr>
              <w:jc w:val="left"/>
              <w:rPr>
                <w:rFonts w:asciiTheme="minorHAnsi" w:hAnsiTheme="minorHAnsi" w:cstheme="minorHAnsi"/>
                <w:sz w:val="22"/>
                <w:szCs w:val="22"/>
                <w:lang w:val="en-US"/>
              </w:rPr>
            </w:pPr>
          </w:p>
        </w:tc>
      </w:tr>
      <w:tr w:rsidR="00B967BF" w:rsidRPr="008C490E" w14:paraId="43B2A2EB" w14:textId="77777777" w:rsidTr="00147F48">
        <w:tc>
          <w:tcPr>
            <w:tcW w:w="5211" w:type="dxa"/>
          </w:tcPr>
          <w:p w14:paraId="698B1607"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Secondary antibody deficiency (any cause)</w:t>
            </w:r>
          </w:p>
          <w:p w14:paraId="17D9085A" w14:textId="77777777" w:rsidR="00320C71" w:rsidRPr="008C490E" w:rsidRDefault="00320C71">
            <w:pPr>
              <w:jc w:val="left"/>
              <w:rPr>
                <w:rFonts w:asciiTheme="minorHAnsi" w:hAnsiTheme="minorHAnsi" w:cstheme="minorHAnsi"/>
                <w:sz w:val="22"/>
                <w:szCs w:val="22"/>
                <w:lang w:val="en-US"/>
              </w:rPr>
            </w:pPr>
          </w:p>
        </w:tc>
        <w:tc>
          <w:tcPr>
            <w:tcW w:w="4536" w:type="dxa"/>
          </w:tcPr>
          <w:p w14:paraId="7C221732"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42E0C356"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320C71" w:rsidRPr="008C490E" w14:paraId="28CC37EC" w14:textId="77777777" w:rsidTr="00147F48">
        <w:tc>
          <w:tcPr>
            <w:tcW w:w="5211" w:type="dxa"/>
          </w:tcPr>
          <w:p w14:paraId="3720E1B2"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037F38B8" w14:textId="77777777" w:rsidR="00320C71" w:rsidRPr="008C490E" w:rsidRDefault="00320C71" w:rsidP="00B81B96">
            <w:pPr>
              <w:jc w:val="left"/>
              <w:rPr>
                <w:rFonts w:asciiTheme="minorHAnsi" w:hAnsiTheme="minorHAnsi" w:cstheme="minorHAnsi"/>
                <w:sz w:val="22"/>
                <w:szCs w:val="22"/>
              </w:rPr>
            </w:pPr>
          </w:p>
        </w:tc>
        <w:tc>
          <w:tcPr>
            <w:tcW w:w="4536" w:type="dxa"/>
          </w:tcPr>
          <w:p w14:paraId="42AF9029" w14:textId="77777777" w:rsidR="00320C71" w:rsidRPr="008C490E" w:rsidRDefault="00320C71">
            <w:pPr>
              <w:jc w:val="left"/>
              <w:rPr>
                <w:rFonts w:asciiTheme="minorHAnsi" w:hAnsiTheme="minorHAnsi" w:cstheme="minorHAnsi"/>
                <w:sz w:val="22"/>
                <w:szCs w:val="22"/>
                <w:lang w:val="en-US"/>
              </w:rPr>
            </w:pPr>
          </w:p>
        </w:tc>
        <w:tc>
          <w:tcPr>
            <w:tcW w:w="4111" w:type="dxa"/>
          </w:tcPr>
          <w:p w14:paraId="643A39E7" w14:textId="77777777" w:rsidR="00320C71" w:rsidRPr="008C490E" w:rsidRDefault="00320C71">
            <w:pPr>
              <w:jc w:val="left"/>
              <w:rPr>
                <w:rFonts w:asciiTheme="minorHAnsi" w:hAnsiTheme="minorHAnsi" w:cstheme="minorHAnsi"/>
                <w:sz w:val="22"/>
                <w:szCs w:val="22"/>
                <w:lang w:val="en-US"/>
              </w:rPr>
            </w:pPr>
          </w:p>
        </w:tc>
      </w:tr>
      <w:tr w:rsidR="00320C71" w:rsidRPr="008C490E" w14:paraId="64A3AD89" w14:textId="77777777" w:rsidTr="00147F48">
        <w:tc>
          <w:tcPr>
            <w:tcW w:w="5211" w:type="dxa"/>
          </w:tcPr>
          <w:p w14:paraId="3D8A2CE1" w14:textId="77777777" w:rsidR="00320C71" w:rsidRPr="008C490E" w:rsidRDefault="00320C71"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78E88CE6" w14:textId="77777777" w:rsidR="00320C71" w:rsidRPr="008C490E" w:rsidRDefault="00320C71" w:rsidP="00B81B96">
            <w:pPr>
              <w:jc w:val="left"/>
              <w:rPr>
                <w:rFonts w:asciiTheme="minorHAnsi" w:hAnsiTheme="minorHAnsi" w:cstheme="minorHAnsi"/>
                <w:sz w:val="22"/>
                <w:szCs w:val="22"/>
              </w:rPr>
            </w:pPr>
          </w:p>
        </w:tc>
        <w:tc>
          <w:tcPr>
            <w:tcW w:w="4536" w:type="dxa"/>
          </w:tcPr>
          <w:p w14:paraId="0C72599B" w14:textId="77777777" w:rsidR="00320C71" w:rsidRPr="008C490E" w:rsidRDefault="00320C71">
            <w:pPr>
              <w:jc w:val="left"/>
              <w:rPr>
                <w:rFonts w:asciiTheme="minorHAnsi" w:hAnsiTheme="minorHAnsi" w:cstheme="minorHAnsi"/>
                <w:sz w:val="22"/>
                <w:szCs w:val="22"/>
                <w:lang w:val="en-US"/>
              </w:rPr>
            </w:pPr>
          </w:p>
        </w:tc>
        <w:tc>
          <w:tcPr>
            <w:tcW w:w="4111" w:type="dxa"/>
          </w:tcPr>
          <w:p w14:paraId="19E44123" w14:textId="77777777" w:rsidR="00320C71" w:rsidRPr="008C490E" w:rsidRDefault="00320C71">
            <w:pPr>
              <w:jc w:val="left"/>
              <w:rPr>
                <w:rFonts w:asciiTheme="minorHAnsi" w:hAnsiTheme="minorHAnsi" w:cstheme="minorHAnsi"/>
                <w:sz w:val="22"/>
                <w:szCs w:val="22"/>
                <w:lang w:val="en-US"/>
              </w:rPr>
            </w:pPr>
          </w:p>
        </w:tc>
      </w:tr>
      <w:tr w:rsidR="00B967BF" w:rsidRPr="008C490E" w14:paraId="50922E42" w14:textId="77777777" w:rsidTr="00147F48">
        <w:tc>
          <w:tcPr>
            <w:tcW w:w="5211" w:type="dxa"/>
          </w:tcPr>
          <w:p w14:paraId="76454818"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Severe or recurrent clostridium difficile colitis</w:t>
            </w:r>
          </w:p>
          <w:p w14:paraId="5AEBAD10" w14:textId="77777777" w:rsidR="004528FF" w:rsidRPr="008C490E" w:rsidRDefault="004528FF">
            <w:pPr>
              <w:jc w:val="left"/>
              <w:rPr>
                <w:rFonts w:asciiTheme="minorHAnsi" w:hAnsiTheme="minorHAnsi" w:cstheme="minorHAnsi"/>
                <w:sz w:val="22"/>
                <w:szCs w:val="22"/>
                <w:lang w:val="en-US"/>
              </w:rPr>
            </w:pPr>
          </w:p>
        </w:tc>
        <w:tc>
          <w:tcPr>
            <w:tcW w:w="4536" w:type="dxa"/>
          </w:tcPr>
          <w:p w14:paraId="1E5B31D4"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2B9364E3"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4528FF" w:rsidRPr="008C490E" w14:paraId="0B17B245" w14:textId="77777777" w:rsidTr="00147F48">
        <w:tc>
          <w:tcPr>
            <w:tcW w:w="5211" w:type="dxa"/>
          </w:tcPr>
          <w:p w14:paraId="130572FF" w14:textId="77777777" w:rsidR="004528FF" w:rsidRPr="008C490E" w:rsidRDefault="004528FF"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53194C05" w14:textId="77777777" w:rsidR="004528FF" w:rsidRPr="008C490E" w:rsidRDefault="004528FF" w:rsidP="00B81B96">
            <w:pPr>
              <w:jc w:val="left"/>
              <w:rPr>
                <w:rFonts w:asciiTheme="minorHAnsi" w:hAnsiTheme="minorHAnsi" w:cstheme="minorHAnsi"/>
                <w:sz w:val="22"/>
                <w:szCs w:val="22"/>
              </w:rPr>
            </w:pPr>
          </w:p>
        </w:tc>
        <w:tc>
          <w:tcPr>
            <w:tcW w:w="4536" w:type="dxa"/>
          </w:tcPr>
          <w:p w14:paraId="0C863C2D" w14:textId="77777777" w:rsidR="004528FF" w:rsidRPr="008C490E" w:rsidRDefault="004528FF">
            <w:pPr>
              <w:jc w:val="left"/>
              <w:rPr>
                <w:rFonts w:asciiTheme="minorHAnsi" w:hAnsiTheme="minorHAnsi" w:cstheme="minorHAnsi"/>
                <w:sz w:val="22"/>
                <w:szCs w:val="22"/>
                <w:lang w:val="en-US"/>
              </w:rPr>
            </w:pPr>
          </w:p>
        </w:tc>
        <w:tc>
          <w:tcPr>
            <w:tcW w:w="4111" w:type="dxa"/>
          </w:tcPr>
          <w:p w14:paraId="14BF5474" w14:textId="77777777" w:rsidR="004528FF" w:rsidRPr="008C490E" w:rsidRDefault="004528FF">
            <w:pPr>
              <w:jc w:val="left"/>
              <w:rPr>
                <w:rFonts w:asciiTheme="minorHAnsi" w:hAnsiTheme="minorHAnsi" w:cstheme="minorHAnsi"/>
                <w:sz w:val="22"/>
                <w:szCs w:val="22"/>
                <w:lang w:val="en-US"/>
              </w:rPr>
            </w:pPr>
          </w:p>
        </w:tc>
      </w:tr>
      <w:tr w:rsidR="004528FF" w:rsidRPr="008C490E" w14:paraId="09D53080" w14:textId="77777777" w:rsidTr="00147F48">
        <w:tc>
          <w:tcPr>
            <w:tcW w:w="5211" w:type="dxa"/>
          </w:tcPr>
          <w:p w14:paraId="271EC986" w14:textId="77777777" w:rsidR="004528FF" w:rsidRPr="008C490E" w:rsidRDefault="004528FF"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6325E5F4" w14:textId="77777777" w:rsidR="004528FF" w:rsidRPr="008C490E" w:rsidRDefault="004528FF" w:rsidP="00B81B96">
            <w:pPr>
              <w:jc w:val="left"/>
              <w:rPr>
                <w:rFonts w:asciiTheme="minorHAnsi" w:hAnsiTheme="minorHAnsi" w:cstheme="minorHAnsi"/>
                <w:sz w:val="22"/>
                <w:szCs w:val="22"/>
              </w:rPr>
            </w:pPr>
          </w:p>
        </w:tc>
        <w:tc>
          <w:tcPr>
            <w:tcW w:w="4536" w:type="dxa"/>
          </w:tcPr>
          <w:p w14:paraId="3FF3BE66" w14:textId="77777777" w:rsidR="004528FF" w:rsidRPr="008C490E" w:rsidRDefault="004528FF">
            <w:pPr>
              <w:jc w:val="left"/>
              <w:rPr>
                <w:rFonts w:asciiTheme="minorHAnsi" w:hAnsiTheme="minorHAnsi" w:cstheme="minorHAnsi"/>
                <w:sz w:val="22"/>
                <w:szCs w:val="22"/>
                <w:lang w:val="en-US"/>
              </w:rPr>
            </w:pPr>
          </w:p>
        </w:tc>
        <w:tc>
          <w:tcPr>
            <w:tcW w:w="4111" w:type="dxa"/>
          </w:tcPr>
          <w:p w14:paraId="04DC1318" w14:textId="77777777" w:rsidR="004528FF" w:rsidRPr="008C490E" w:rsidRDefault="004528FF">
            <w:pPr>
              <w:jc w:val="left"/>
              <w:rPr>
                <w:rFonts w:asciiTheme="minorHAnsi" w:hAnsiTheme="minorHAnsi" w:cstheme="minorHAnsi"/>
                <w:sz w:val="22"/>
                <w:szCs w:val="22"/>
                <w:lang w:val="en-US"/>
              </w:rPr>
            </w:pPr>
          </w:p>
        </w:tc>
      </w:tr>
      <w:tr w:rsidR="00B967BF" w:rsidRPr="008C490E" w14:paraId="58EFA9A9" w14:textId="77777777" w:rsidTr="00147F48">
        <w:tc>
          <w:tcPr>
            <w:tcW w:w="5211" w:type="dxa"/>
          </w:tcPr>
          <w:p w14:paraId="52B25B7E" w14:textId="77777777" w:rsidR="00B967BF" w:rsidRPr="008C490E" w:rsidRDefault="00B967BF">
            <w:pPr>
              <w:jc w:val="left"/>
              <w:rPr>
                <w:rFonts w:asciiTheme="minorHAnsi" w:hAnsiTheme="minorHAnsi" w:cstheme="minorHAnsi"/>
                <w:sz w:val="22"/>
                <w:szCs w:val="22"/>
                <w:lang w:val="en-US"/>
              </w:rPr>
            </w:pPr>
            <w:proofErr w:type="spellStart"/>
            <w:r w:rsidRPr="008C490E">
              <w:rPr>
                <w:rFonts w:asciiTheme="minorHAnsi" w:hAnsiTheme="minorHAnsi" w:cstheme="minorHAnsi"/>
                <w:sz w:val="22"/>
                <w:szCs w:val="22"/>
                <w:lang w:val="en-US"/>
              </w:rPr>
              <w:t>Staphylococcalor</w:t>
            </w:r>
            <w:proofErr w:type="spellEnd"/>
            <w:r w:rsidRPr="008C490E">
              <w:rPr>
                <w:rFonts w:asciiTheme="minorHAnsi" w:hAnsiTheme="minorHAnsi" w:cstheme="minorHAnsi"/>
                <w:sz w:val="22"/>
                <w:szCs w:val="22"/>
                <w:lang w:val="en-US"/>
              </w:rPr>
              <w:t xml:space="preserve"> Streptococcal toxic shock syndrome</w:t>
            </w:r>
          </w:p>
          <w:p w14:paraId="1F6CC512" w14:textId="77777777" w:rsidR="004528FF" w:rsidRPr="008C490E" w:rsidRDefault="004528FF">
            <w:pPr>
              <w:jc w:val="left"/>
              <w:rPr>
                <w:rFonts w:asciiTheme="minorHAnsi" w:hAnsiTheme="minorHAnsi" w:cstheme="minorHAnsi"/>
                <w:sz w:val="22"/>
                <w:szCs w:val="22"/>
                <w:lang w:val="en-US"/>
              </w:rPr>
            </w:pPr>
          </w:p>
        </w:tc>
        <w:tc>
          <w:tcPr>
            <w:tcW w:w="4536" w:type="dxa"/>
          </w:tcPr>
          <w:p w14:paraId="2AD10447"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2F9DEF3C"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4528FF" w:rsidRPr="008C490E" w14:paraId="65254A0F" w14:textId="77777777" w:rsidTr="00147F48">
        <w:tc>
          <w:tcPr>
            <w:tcW w:w="5211" w:type="dxa"/>
          </w:tcPr>
          <w:p w14:paraId="7D4CA291" w14:textId="77777777" w:rsidR="004528FF" w:rsidRPr="008C490E" w:rsidRDefault="004528FF"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00057D48" w14:textId="77777777" w:rsidR="004528FF" w:rsidRPr="008C490E" w:rsidRDefault="004528FF" w:rsidP="00B81B96">
            <w:pPr>
              <w:jc w:val="left"/>
              <w:rPr>
                <w:rFonts w:asciiTheme="minorHAnsi" w:hAnsiTheme="minorHAnsi" w:cstheme="minorHAnsi"/>
                <w:sz w:val="22"/>
                <w:szCs w:val="22"/>
              </w:rPr>
            </w:pPr>
          </w:p>
        </w:tc>
        <w:tc>
          <w:tcPr>
            <w:tcW w:w="4536" w:type="dxa"/>
          </w:tcPr>
          <w:p w14:paraId="6DA3D625" w14:textId="77777777" w:rsidR="004528FF" w:rsidRPr="008C490E" w:rsidRDefault="004528FF">
            <w:pPr>
              <w:jc w:val="left"/>
              <w:rPr>
                <w:rFonts w:asciiTheme="minorHAnsi" w:hAnsiTheme="minorHAnsi" w:cstheme="minorHAnsi"/>
                <w:sz w:val="22"/>
                <w:szCs w:val="22"/>
                <w:lang w:val="en-US"/>
              </w:rPr>
            </w:pPr>
          </w:p>
        </w:tc>
        <w:tc>
          <w:tcPr>
            <w:tcW w:w="4111" w:type="dxa"/>
          </w:tcPr>
          <w:p w14:paraId="415B42FA" w14:textId="77777777" w:rsidR="004528FF" w:rsidRPr="008C490E" w:rsidRDefault="004528FF">
            <w:pPr>
              <w:jc w:val="left"/>
              <w:rPr>
                <w:rFonts w:asciiTheme="minorHAnsi" w:hAnsiTheme="minorHAnsi" w:cstheme="minorHAnsi"/>
                <w:sz w:val="22"/>
                <w:szCs w:val="22"/>
                <w:lang w:val="en-US"/>
              </w:rPr>
            </w:pPr>
          </w:p>
        </w:tc>
      </w:tr>
      <w:tr w:rsidR="004528FF" w:rsidRPr="008C490E" w14:paraId="48621836" w14:textId="77777777" w:rsidTr="00147F48">
        <w:tc>
          <w:tcPr>
            <w:tcW w:w="5211" w:type="dxa"/>
          </w:tcPr>
          <w:p w14:paraId="62970819" w14:textId="77777777" w:rsidR="004528FF" w:rsidRPr="008C490E" w:rsidRDefault="004528FF"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571EA170" w14:textId="77777777" w:rsidR="004528FF" w:rsidRPr="008C490E" w:rsidRDefault="004528FF" w:rsidP="00B81B96">
            <w:pPr>
              <w:jc w:val="left"/>
              <w:rPr>
                <w:rFonts w:asciiTheme="minorHAnsi" w:hAnsiTheme="minorHAnsi" w:cstheme="minorHAnsi"/>
                <w:sz w:val="22"/>
                <w:szCs w:val="22"/>
              </w:rPr>
            </w:pPr>
          </w:p>
        </w:tc>
        <w:tc>
          <w:tcPr>
            <w:tcW w:w="4536" w:type="dxa"/>
          </w:tcPr>
          <w:p w14:paraId="4D243747" w14:textId="77777777" w:rsidR="004528FF" w:rsidRPr="008C490E" w:rsidRDefault="004528FF">
            <w:pPr>
              <w:jc w:val="left"/>
              <w:rPr>
                <w:rFonts w:asciiTheme="minorHAnsi" w:hAnsiTheme="minorHAnsi" w:cstheme="minorHAnsi"/>
                <w:sz w:val="22"/>
                <w:szCs w:val="22"/>
                <w:lang w:val="en-US"/>
              </w:rPr>
            </w:pPr>
          </w:p>
        </w:tc>
        <w:tc>
          <w:tcPr>
            <w:tcW w:w="4111" w:type="dxa"/>
          </w:tcPr>
          <w:p w14:paraId="016986B9" w14:textId="77777777" w:rsidR="004528FF" w:rsidRPr="008C490E" w:rsidRDefault="004528FF">
            <w:pPr>
              <w:jc w:val="left"/>
              <w:rPr>
                <w:rFonts w:asciiTheme="minorHAnsi" w:hAnsiTheme="minorHAnsi" w:cstheme="minorHAnsi"/>
                <w:sz w:val="22"/>
                <w:szCs w:val="22"/>
                <w:lang w:val="en-US"/>
              </w:rPr>
            </w:pPr>
          </w:p>
        </w:tc>
      </w:tr>
      <w:tr w:rsidR="00B967BF" w:rsidRPr="008C490E" w14:paraId="0F6CE605" w14:textId="77777777" w:rsidTr="00147F48">
        <w:tc>
          <w:tcPr>
            <w:tcW w:w="5211" w:type="dxa"/>
          </w:tcPr>
          <w:p w14:paraId="7647A183" w14:textId="77777777" w:rsidR="00B967BF" w:rsidRPr="008C490E" w:rsidRDefault="00B967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Stiff person syndrome</w:t>
            </w:r>
          </w:p>
          <w:p w14:paraId="350C1859" w14:textId="77777777" w:rsidR="004528FF" w:rsidRPr="008C490E" w:rsidRDefault="004528FF">
            <w:pPr>
              <w:jc w:val="left"/>
              <w:rPr>
                <w:rFonts w:asciiTheme="minorHAnsi" w:hAnsiTheme="minorHAnsi" w:cstheme="minorHAnsi"/>
                <w:sz w:val="22"/>
                <w:szCs w:val="22"/>
                <w:lang w:val="en-US"/>
              </w:rPr>
            </w:pPr>
          </w:p>
        </w:tc>
        <w:tc>
          <w:tcPr>
            <w:tcW w:w="4536" w:type="dxa"/>
          </w:tcPr>
          <w:p w14:paraId="2C0EEE9E"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c>
          <w:tcPr>
            <w:tcW w:w="4111" w:type="dxa"/>
          </w:tcPr>
          <w:p w14:paraId="53E4E689"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r>
      <w:tr w:rsidR="004528FF" w:rsidRPr="008C490E" w14:paraId="6A12E466" w14:textId="77777777" w:rsidTr="00147F48">
        <w:tc>
          <w:tcPr>
            <w:tcW w:w="5211" w:type="dxa"/>
          </w:tcPr>
          <w:p w14:paraId="5FC115E5" w14:textId="77777777" w:rsidR="004528FF" w:rsidRPr="008C490E" w:rsidRDefault="004528FF"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0D71E85B" w14:textId="77777777" w:rsidR="004528FF" w:rsidRPr="008C490E" w:rsidRDefault="004528FF" w:rsidP="00B81B96">
            <w:pPr>
              <w:jc w:val="left"/>
              <w:rPr>
                <w:rFonts w:asciiTheme="minorHAnsi" w:hAnsiTheme="minorHAnsi" w:cstheme="minorHAnsi"/>
                <w:sz w:val="22"/>
                <w:szCs w:val="22"/>
              </w:rPr>
            </w:pPr>
          </w:p>
        </w:tc>
        <w:tc>
          <w:tcPr>
            <w:tcW w:w="4536" w:type="dxa"/>
          </w:tcPr>
          <w:p w14:paraId="65EBAFB1" w14:textId="77777777" w:rsidR="004528FF" w:rsidRPr="008C490E" w:rsidRDefault="004528FF">
            <w:pPr>
              <w:jc w:val="left"/>
              <w:rPr>
                <w:rFonts w:asciiTheme="minorHAnsi" w:hAnsiTheme="minorHAnsi" w:cstheme="minorHAnsi"/>
                <w:sz w:val="22"/>
                <w:szCs w:val="22"/>
                <w:lang w:val="en-US"/>
              </w:rPr>
            </w:pPr>
          </w:p>
        </w:tc>
        <w:tc>
          <w:tcPr>
            <w:tcW w:w="4111" w:type="dxa"/>
          </w:tcPr>
          <w:p w14:paraId="1DC001D4" w14:textId="77777777" w:rsidR="004528FF" w:rsidRPr="008C490E" w:rsidRDefault="004528FF">
            <w:pPr>
              <w:jc w:val="left"/>
              <w:rPr>
                <w:rFonts w:asciiTheme="minorHAnsi" w:hAnsiTheme="minorHAnsi" w:cstheme="minorHAnsi"/>
                <w:sz w:val="22"/>
                <w:szCs w:val="22"/>
                <w:lang w:val="en-US"/>
              </w:rPr>
            </w:pPr>
          </w:p>
        </w:tc>
      </w:tr>
      <w:tr w:rsidR="004528FF" w:rsidRPr="008C490E" w14:paraId="46B904E8" w14:textId="77777777" w:rsidTr="00147F48">
        <w:tc>
          <w:tcPr>
            <w:tcW w:w="5211" w:type="dxa"/>
          </w:tcPr>
          <w:p w14:paraId="71D11AB5" w14:textId="77777777" w:rsidR="004528FF" w:rsidRPr="008C490E" w:rsidRDefault="004528FF"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7DFA830B" w14:textId="77777777" w:rsidR="004528FF" w:rsidRPr="008C490E" w:rsidRDefault="004528FF" w:rsidP="00B81B96">
            <w:pPr>
              <w:jc w:val="left"/>
              <w:rPr>
                <w:rFonts w:asciiTheme="minorHAnsi" w:hAnsiTheme="minorHAnsi" w:cstheme="minorHAnsi"/>
                <w:sz w:val="22"/>
                <w:szCs w:val="22"/>
              </w:rPr>
            </w:pPr>
          </w:p>
        </w:tc>
        <w:tc>
          <w:tcPr>
            <w:tcW w:w="4536" w:type="dxa"/>
          </w:tcPr>
          <w:p w14:paraId="0E822F6A" w14:textId="77777777" w:rsidR="004528FF" w:rsidRPr="008C490E" w:rsidRDefault="004528FF">
            <w:pPr>
              <w:jc w:val="left"/>
              <w:rPr>
                <w:rFonts w:asciiTheme="minorHAnsi" w:hAnsiTheme="minorHAnsi" w:cstheme="minorHAnsi"/>
                <w:sz w:val="22"/>
                <w:szCs w:val="22"/>
                <w:lang w:val="en-US"/>
              </w:rPr>
            </w:pPr>
          </w:p>
        </w:tc>
        <w:tc>
          <w:tcPr>
            <w:tcW w:w="4111" w:type="dxa"/>
          </w:tcPr>
          <w:p w14:paraId="3361B712" w14:textId="77777777" w:rsidR="004528FF" w:rsidRPr="008C490E" w:rsidRDefault="004528FF">
            <w:pPr>
              <w:jc w:val="left"/>
              <w:rPr>
                <w:rFonts w:asciiTheme="minorHAnsi" w:hAnsiTheme="minorHAnsi" w:cstheme="minorHAnsi"/>
                <w:sz w:val="22"/>
                <w:szCs w:val="22"/>
                <w:lang w:val="en-US"/>
              </w:rPr>
            </w:pPr>
          </w:p>
        </w:tc>
      </w:tr>
      <w:tr w:rsidR="00B967BF" w:rsidRPr="008C490E" w14:paraId="07D2660C" w14:textId="77777777" w:rsidTr="00147F48">
        <w:tc>
          <w:tcPr>
            <w:tcW w:w="5211" w:type="dxa"/>
          </w:tcPr>
          <w:p w14:paraId="42FE0A2E"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Transplan</w:t>
            </w:r>
            <w:r w:rsidR="00B967BF" w:rsidRPr="008C490E">
              <w:rPr>
                <w:rFonts w:asciiTheme="minorHAnsi" w:hAnsiTheme="minorHAnsi" w:cstheme="minorHAnsi"/>
                <w:sz w:val="22"/>
                <w:szCs w:val="22"/>
                <w:lang w:val="en-US"/>
              </w:rPr>
              <w:t>tation (solid organ)</w:t>
            </w:r>
          </w:p>
          <w:p w14:paraId="26D94EA5" w14:textId="77777777" w:rsidR="004528FF" w:rsidRPr="008C490E" w:rsidRDefault="004528FF">
            <w:pPr>
              <w:jc w:val="left"/>
              <w:rPr>
                <w:rFonts w:asciiTheme="minorHAnsi" w:hAnsiTheme="minorHAnsi" w:cstheme="minorHAnsi"/>
                <w:sz w:val="22"/>
                <w:szCs w:val="22"/>
                <w:lang w:val="en-US"/>
              </w:rPr>
            </w:pPr>
          </w:p>
        </w:tc>
        <w:tc>
          <w:tcPr>
            <w:tcW w:w="4536" w:type="dxa"/>
          </w:tcPr>
          <w:p w14:paraId="79AAD1CD"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w:t>
            </w:r>
          </w:p>
        </w:tc>
        <w:tc>
          <w:tcPr>
            <w:tcW w:w="4111" w:type="dxa"/>
          </w:tcPr>
          <w:p w14:paraId="293F98B7" w14:textId="77777777" w:rsidR="00B967BF" w:rsidRPr="008C490E" w:rsidRDefault="00042F40">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w:t>
            </w:r>
          </w:p>
        </w:tc>
      </w:tr>
      <w:tr w:rsidR="004528FF" w:rsidRPr="008C490E" w14:paraId="3C4E713C" w14:textId="77777777" w:rsidTr="00147F48">
        <w:tc>
          <w:tcPr>
            <w:tcW w:w="5211" w:type="dxa"/>
          </w:tcPr>
          <w:p w14:paraId="2DA18B5D" w14:textId="77777777" w:rsidR="004528FF" w:rsidRPr="008C490E" w:rsidRDefault="004528FF"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p w14:paraId="296C40AF" w14:textId="77777777" w:rsidR="004528FF" w:rsidRPr="008C490E" w:rsidRDefault="004528FF" w:rsidP="00B81B96">
            <w:pPr>
              <w:jc w:val="left"/>
              <w:rPr>
                <w:rFonts w:asciiTheme="minorHAnsi" w:hAnsiTheme="minorHAnsi" w:cstheme="minorHAnsi"/>
                <w:sz w:val="22"/>
                <w:szCs w:val="22"/>
              </w:rPr>
            </w:pPr>
          </w:p>
        </w:tc>
        <w:tc>
          <w:tcPr>
            <w:tcW w:w="4536" w:type="dxa"/>
          </w:tcPr>
          <w:p w14:paraId="38FA4182" w14:textId="77777777" w:rsidR="004528FF" w:rsidRPr="008C490E" w:rsidRDefault="004528FF">
            <w:pPr>
              <w:jc w:val="left"/>
              <w:rPr>
                <w:rFonts w:asciiTheme="minorHAnsi" w:hAnsiTheme="minorHAnsi" w:cstheme="minorHAnsi"/>
                <w:sz w:val="22"/>
                <w:szCs w:val="22"/>
                <w:lang w:val="en-US"/>
              </w:rPr>
            </w:pPr>
          </w:p>
        </w:tc>
        <w:tc>
          <w:tcPr>
            <w:tcW w:w="4111" w:type="dxa"/>
          </w:tcPr>
          <w:p w14:paraId="73AFDA16" w14:textId="77777777" w:rsidR="004528FF" w:rsidRPr="008C490E" w:rsidRDefault="004528FF">
            <w:pPr>
              <w:jc w:val="left"/>
              <w:rPr>
                <w:rFonts w:asciiTheme="minorHAnsi" w:hAnsiTheme="minorHAnsi" w:cstheme="minorHAnsi"/>
                <w:sz w:val="22"/>
                <w:szCs w:val="22"/>
                <w:lang w:val="en-US"/>
              </w:rPr>
            </w:pPr>
          </w:p>
        </w:tc>
      </w:tr>
      <w:tr w:rsidR="004528FF" w:rsidRPr="008C490E" w14:paraId="6ED5F937" w14:textId="77777777" w:rsidTr="00147F48">
        <w:tc>
          <w:tcPr>
            <w:tcW w:w="5211" w:type="dxa"/>
          </w:tcPr>
          <w:p w14:paraId="285ACC5C" w14:textId="77777777" w:rsidR="004528FF" w:rsidRPr="008C490E" w:rsidRDefault="004528FF"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p w14:paraId="3E5EBCCA" w14:textId="77777777" w:rsidR="004528FF" w:rsidRPr="008C490E" w:rsidRDefault="004528FF" w:rsidP="00B81B96">
            <w:pPr>
              <w:jc w:val="left"/>
              <w:rPr>
                <w:rFonts w:asciiTheme="minorHAnsi" w:hAnsiTheme="minorHAnsi" w:cstheme="minorHAnsi"/>
                <w:sz w:val="22"/>
                <w:szCs w:val="22"/>
              </w:rPr>
            </w:pPr>
          </w:p>
        </w:tc>
        <w:tc>
          <w:tcPr>
            <w:tcW w:w="4536" w:type="dxa"/>
          </w:tcPr>
          <w:p w14:paraId="537D6347" w14:textId="77777777" w:rsidR="004528FF" w:rsidRPr="008C490E" w:rsidRDefault="004528FF">
            <w:pPr>
              <w:jc w:val="left"/>
              <w:rPr>
                <w:rFonts w:asciiTheme="minorHAnsi" w:hAnsiTheme="minorHAnsi" w:cstheme="minorHAnsi"/>
                <w:sz w:val="22"/>
                <w:szCs w:val="22"/>
                <w:lang w:val="en-US"/>
              </w:rPr>
            </w:pPr>
          </w:p>
        </w:tc>
        <w:tc>
          <w:tcPr>
            <w:tcW w:w="4111" w:type="dxa"/>
          </w:tcPr>
          <w:p w14:paraId="0C568917" w14:textId="77777777" w:rsidR="004528FF" w:rsidRPr="008C490E" w:rsidRDefault="004528FF">
            <w:pPr>
              <w:jc w:val="left"/>
              <w:rPr>
                <w:rFonts w:asciiTheme="minorHAnsi" w:hAnsiTheme="minorHAnsi" w:cstheme="minorHAnsi"/>
                <w:sz w:val="22"/>
                <w:szCs w:val="22"/>
                <w:lang w:val="en-US"/>
              </w:rPr>
            </w:pPr>
          </w:p>
        </w:tc>
      </w:tr>
    </w:tbl>
    <w:p w14:paraId="21C6A639" w14:textId="77777777" w:rsidR="00FF43BF" w:rsidRPr="008C490E" w:rsidRDefault="00FF43BF">
      <w:pPr>
        <w:jc w:val="left"/>
        <w:rPr>
          <w:rFonts w:asciiTheme="minorHAnsi" w:hAnsiTheme="minorHAnsi" w:cstheme="minorHAnsi"/>
          <w:sz w:val="22"/>
          <w:szCs w:val="22"/>
          <w:lang w:val="en-US"/>
        </w:rPr>
      </w:pPr>
    </w:p>
    <w:p w14:paraId="5CE39A45" w14:textId="77777777" w:rsidR="00FF43BF" w:rsidRPr="008C490E" w:rsidRDefault="00FF43BF">
      <w:pPr>
        <w:jc w:val="left"/>
        <w:rPr>
          <w:rFonts w:asciiTheme="minorHAnsi" w:hAnsiTheme="minorHAnsi" w:cstheme="minorHAnsi"/>
          <w:sz w:val="22"/>
          <w:szCs w:val="22"/>
          <w:lang w:val="en-US"/>
        </w:rPr>
      </w:pPr>
    </w:p>
    <w:p w14:paraId="22A2206F" w14:textId="77777777" w:rsidR="00FF43BF" w:rsidRPr="008C490E"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C=commissioned (product issue allowed by LIMS with no recorded IVIg registration form)</w:t>
      </w:r>
    </w:p>
    <w:p w14:paraId="40C31439" w14:textId="77777777" w:rsidR="00FF43BF" w:rsidRPr="008C490E" w:rsidRDefault="00FF43BF">
      <w:pPr>
        <w:jc w:val="left"/>
        <w:rPr>
          <w:rFonts w:asciiTheme="minorHAnsi" w:hAnsiTheme="minorHAnsi" w:cstheme="minorHAnsi"/>
          <w:sz w:val="22"/>
          <w:szCs w:val="22"/>
          <w:lang w:val="en-US"/>
        </w:rPr>
      </w:pPr>
    </w:p>
    <w:p w14:paraId="6DBD7CD7" w14:textId="77777777" w:rsidR="000F3998" w:rsidRDefault="00FF43B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t>NC = not commissioned (product issue allowed by LIMS only with recorded IVIg registration form)</w:t>
      </w:r>
    </w:p>
    <w:p w14:paraId="4239C71B" w14:textId="77777777" w:rsidR="000F3998" w:rsidRDefault="000F3998">
      <w:pPr>
        <w:jc w:val="left"/>
        <w:rPr>
          <w:rFonts w:asciiTheme="minorHAnsi" w:hAnsiTheme="minorHAnsi" w:cstheme="minorHAnsi"/>
          <w:sz w:val="22"/>
          <w:szCs w:val="22"/>
          <w:lang w:val="en-US"/>
        </w:rPr>
      </w:pPr>
    </w:p>
    <w:p w14:paraId="12024851" w14:textId="77777777" w:rsidR="000F3998" w:rsidRPr="000E333B" w:rsidRDefault="000F3998" w:rsidP="000F3998">
      <w:pPr>
        <w:pStyle w:val="Heading1"/>
        <w:rPr>
          <w:rFonts w:asciiTheme="minorHAnsi" w:hAnsiTheme="minorHAnsi" w:cstheme="minorHAnsi"/>
          <w:color w:val="auto"/>
          <w:sz w:val="36"/>
          <w:szCs w:val="36"/>
          <w:lang w:val="en-US"/>
        </w:rPr>
      </w:pPr>
      <w:bookmarkStart w:id="48" w:name="_Appendix_17:_IVIg"/>
      <w:bookmarkEnd w:id="48"/>
      <w:r w:rsidRPr="000E333B">
        <w:rPr>
          <w:rFonts w:asciiTheme="minorHAnsi" w:hAnsiTheme="minorHAnsi" w:cstheme="minorHAnsi"/>
          <w:color w:val="auto"/>
          <w:sz w:val="36"/>
          <w:szCs w:val="36"/>
          <w:lang w:val="en-US"/>
        </w:rPr>
        <w:t>Appendix 17: IVIg ideal body weight dose calculator</w:t>
      </w:r>
    </w:p>
    <w:p w14:paraId="7C9D0890" w14:textId="77777777" w:rsidR="000F3998" w:rsidRPr="008C490E" w:rsidRDefault="000F3998" w:rsidP="000F3998">
      <w:pPr>
        <w:rPr>
          <w:rFonts w:asciiTheme="minorHAnsi" w:hAnsiTheme="minorHAnsi" w:cstheme="minorHAnsi"/>
          <w:sz w:val="22"/>
          <w:szCs w:val="22"/>
          <w:lang w:val="en-US"/>
        </w:rPr>
      </w:pPr>
    </w:p>
    <w:p w14:paraId="023EF825" w14:textId="44C24AC7" w:rsidR="000F3998" w:rsidRPr="000F3998" w:rsidRDefault="000F3998" w:rsidP="000F3998">
      <w:pPr>
        <w:jc w:val="left"/>
        <w:rPr>
          <w:rFonts w:asciiTheme="minorHAnsi" w:hAnsiTheme="minorHAnsi" w:cstheme="minorHAnsi"/>
          <w:sz w:val="22"/>
          <w:szCs w:val="22"/>
          <w:lang w:val="en-US"/>
        </w:rPr>
      </w:pPr>
      <w:r w:rsidRPr="008C490E">
        <w:rPr>
          <w:rFonts w:asciiTheme="minorHAnsi" w:hAnsiTheme="minorHAnsi" w:cstheme="minorHAnsi"/>
        </w:rPr>
        <w:object w:dxaOrig="1550" w:dyaOrig="991" w14:anchorId="3D982CFA">
          <v:shape id="_x0000_i1029" type="#_x0000_t75" style="width:77.15pt;height:49.55pt" o:ole="">
            <v:imagedata r:id="rId46" o:title=""/>
          </v:shape>
          <o:OLEObject Type="Embed" ProgID="Excel.SheetMacroEnabled.12" ShapeID="_x0000_i1029" DrawAspect="Icon" ObjectID="_1736785773" r:id="rId47"/>
        </w:object>
      </w:r>
      <w:r w:rsidR="007B7D14" w:rsidRPr="008C490E">
        <w:rPr>
          <w:rFonts w:asciiTheme="minorHAnsi" w:hAnsiTheme="minorHAnsi" w:cstheme="minorHAnsi"/>
          <w:sz w:val="22"/>
          <w:szCs w:val="22"/>
          <w:lang w:val="en-US"/>
        </w:rPr>
        <w:br w:type="page"/>
      </w:r>
    </w:p>
    <w:p w14:paraId="66FED370" w14:textId="581D9737" w:rsidR="00F327D6" w:rsidRPr="000E333B" w:rsidRDefault="00C14F92" w:rsidP="00DB5EA3">
      <w:pPr>
        <w:pStyle w:val="Heading1"/>
        <w:rPr>
          <w:rFonts w:asciiTheme="minorHAnsi" w:hAnsiTheme="minorHAnsi" w:cstheme="minorHAnsi"/>
          <w:color w:val="auto"/>
          <w:sz w:val="36"/>
          <w:szCs w:val="36"/>
          <w:lang w:val="en-US"/>
        </w:rPr>
      </w:pPr>
      <w:bookmarkStart w:id="49" w:name="_Appendix_18:_Blood"/>
      <w:bookmarkEnd w:id="49"/>
      <w:r w:rsidRPr="000E333B">
        <w:rPr>
          <w:rFonts w:asciiTheme="minorHAnsi" w:hAnsiTheme="minorHAnsi" w:cstheme="minorHAnsi"/>
          <w:color w:val="auto"/>
          <w:sz w:val="36"/>
          <w:szCs w:val="36"/>
          <w:lang w:val="en-US"/>
        </w:rPr>
        <w:lastRenderedPageBreak/>
        <w:t>Appendix 1</w:t>
      </w:r>
      <w:r w:rsidR="00EB7FA0" w:rsidRPr="000E333B">
        <w:rPr>
          <w:rFonts w:asciiTheme="minorHAnsi" w:hAnsiTheme="minorHAnsi" w:cstheme="minorHAnsi"/>
          <w:color w:val="auto"/>
          <w:sz w:val="36"/>
          <w:szCs w:val="36"/>
          <w:lang w:val="en-US"/>
        </w:rPr>
        <w:t>8</w:t>
      </w:r>
      <w:r w:rsidRPr="000E333B">
        <w:rPr>
          <w:rFonts w:asciiTheme="minorHAnsi" w:hAnsiTheme="minorHAnsi" w:cstheme="minorHAnsi"/>
          <w:color w:val="auto"/>
          <w:sz w:val="36"/>
          <w:szCs w:val="36"/>
          <w:lang w:val="en-US"/>
        </w:rPr>
        <w:t xml:space="preserve">: Blood component/product movement </w:t>
      </w:r>
    </w:p>
    <w:tbl>
      <w:tblPr>
        <w:tblStyle w:val="TableGrid"/>
        <w:tblpPr w:leftFromText="180" w:rightFromText="180" w:horzAnchor="page" w:tblpX="873" w:tblpY="-1775"/>
        <w:tblW w:w="15276" w:type="dxa"/>
        <w:tblLayout w:type="fixed"/>
        <w:tblLook w:val="04A0" w:firstRow="1" w:lastRow="0" w:firstColumn="1" w:lastColumn="0" w:noHBand="0" w:noVBand="1"/>
      </w:tblPr>
      <w:tblGrid>
        <w:gridCol w:w="2102"/>
        <w:gridCol w:w="739"/>
        <w:gridCol w:w="696"/>
        <w:gridCol w:w="937"/>
        <w:gridCol w:w="737"/>
        <w:gridCol w:w="851"/>
        <w:gridCol w:w="709"/>
        <w:gridCol w:w="850"/>
        <w:gridCol w:w="709"/>
        <w:gridCol w:w="709"/>
        <w:gridCol w:w="850"/>
        <w:gridCol w:w="851"/>
        <w:gridCol w:w="850"/>
        <w:gridCol w:w="851"/>
        <w:gridCol w:w="850"/>
        <w:gridCol w:w="567"/>
        <w:gridCol w:w="709"/>
        <w:gridCol w:w="709"/>
      </w:tblGrid>
      <w:tr w:rsidR="00F95BF0" w:rsidRPr="008C490E" w14:paraId="6EE02BCD" w14:textId="77777777" w:rsidTr="00B81B96">
        <w:tc>
          <w:tcPr>
            <w:tcW w:w="2102" w:type="dxa"/>
          </w:tcPr>
          <w:p w14:paraId="590262ED" w14:textId="77777777" w:rsidR="00F95BF0" w:rsidRPr="008C490E" w:rsidRDefault="00F95BF0" w:rsidP="00F95BF0">
            <w:pPr>
              <w:rPr>
                <w:rFonts w:asciiTheme="minorHAnsi" w:hAnsiTheme="minorHAnsi" w:cstheme="minorHAnsi"/>
                <w:sz w:val="22"/>
                <w:szCs w:val="22"/>
              </w:rPr>
            </w:pPr>
          </w:p>
        </w:tc>
        <w:tc>
          <w:tcPr>
            <w:tcW w:w="13174" w:type="dxa"/>
            <w:gridSpan w:val="17"/>
          </w:tcPr>
          <w:p w14:paraId="4B9A05DF" w14:textId="77777777" w:rsidR="00F95BF0" w:rsidRPr="008C490E" w:rsidRDefault="00F95BF0" w:rsidP="00F95BF0">
            <w:pPr>
              <w:rPr>
                <w:rFonts w:asciiTheme="minorHAnsi" w:hAnsiTheme="minorHAnsi" w:cstheme="minorHAnsi"/>
                <w:b/>
                <w:sz w:val="22"/>
                <w:szCs w:val="22"/>
              </w:rPr>
            </w:pPr>
            <w:r w:rsidRPr="008C490E">
              <w:rPr>
                <w:rFonts w:asciiTheme="minorHAnsi" w:hAnsiTheme="minorHAnsi" w:cstheme="minorHAnsi"/>
                <w:b/>
                <w:sz w:val="22"/>
                <w:szCs w:val="22"/>
              </w:rPr>
              <w:t>Storage location - movements</w:t>
            </w:r>
          </w:p>
        </w:tc>
      </w:tr>
      <w:tr w:rsidR="00F95BF0" w:rsidRPr="008C490E" w14:paraId="4DF96DC1" w14:textId="77777777" w:rsidTr="00B81B96">
        <w:tc>
          <w:tcPr>
            <w:tcW w:w="2102" w:type="dxa"/>
          </w:tcPr>
          <w:p w14:paraId="28FD57FA" w14:textId="77777777" w:rsidR="00F95BF0" w:rsidRPr="008C490E" w:rsidRDefault="00F95BF0" w:rsidP="00F95BF0">
            <w:pPr>
              <w:rPr>
                <w:rFonts w:asciiTheme="minorHAnsi" w:hAnsiTheme="minorHAnsi" w:cstheme="minorHAnsi"/>
                <w:b/>
                <w:sz w:val="22"/>
                <w:szCs w:val="22"/>
              </w:rPr>
            </w:pPr>
            <w:r w:rsidRPr="008C490E">
              <w:rPr>
                <w:rFonts w:asciiTheme="minorHAnsi" w:hAnsiTheme="minorHAnsi" w:cstheme="minorHAnsi"/>
                <w:b/>
                <w:sz w:val="22"/>
                <w:szCs w:val="22"/>
              </w:rPr>
              <w:t xml:space="preserve">Component/Product </w:t>
            </w:r>
          </w:p>
        </w:tc>
        <w:tc>
          <w:tcPr>
            <w:tcW w:w="739" w:type="dxa"/>
          </w:tcPr>
          <w:p w14:paraId="1A24D914"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Stock fridge</w:t>
            </w:r>
          </w:p>
        </w:tc>
        <w:tc>
          <w:tcPr>
            <w:tcW w:w="696" w:type="dxa"/>
          </w:tcPr>
          <w:p w14:paraId="12A8A424"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Issue HB80</w:t>
            </w:r>
          </w:p>
        </w:tc>
        <w:tc>
          <w:tcPr>
            <w:tcW w:w="937" w:type="dxa"/>
          </w:tcPr>
          <w:p w14:paraId="6AADC4AE"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Batch Issue location</w:t>
            </w:r>
          </w:p>
        </w:tc>
        <w:tc>
          <w:tcPr>
            <w:tcW w:w="737" w:type="dxa"/>
          </w:tcPr>
          <w:p w14:paraId="275F2B9E"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BT lab</w:t>
            </w:r>
          </w:p>
        </w:tc>
        <w:tc>
          <w:tcPr>
            <w:tcW w:w="851" w:type="dxa"/>
          </w:tcPr>
          <w:p w14:paraId="09190F2A"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Community</w:t>
            </w:r>
          </w:p>
        </w:tc>
        <w:tc>
          <w:tcPr>
            <w:tcW w:w="709" w:type="dxa"/>
          </w:tcPr>
          <w:p w14:paraId="21676BAB"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Air ambulance</w:t>
            </w:r>
          </w:p>
        </w:tc>
        <w:tc>
          <w:tcPr>
            <w:tcW w:w="850" w:type="dxa"/>
          </w:tcPr>
          <w:p w14:paraId="179A3572"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Labour Ward HB20</w:t>
            </w:r>
          </w:p>
          <w:p w14:paraId="12012458" w14:textId="77777777" w:rsidR="00F95BF0" w:rsidRPr="008C490E" w:rsidRDefault="00F95BF0" w:rsidP="00F95BF0">
            <w:pPr>
              <w:rPr>
                <w:rFonts w:asciiTheme="minorHAnsi" w:hAnsiTheme="minorHAnsi" w:cstheme="minorHAnsi"/>
                <w:sz w:val="22"/>
                <w:szCs w:val="22"/>
              </w:rPr>
            </w:pPr>
          </w:p>
        </w:tc>
        <w:tc>
          <w:tcPr>
            <w:tcW w:w="709" w:type="dxa"/>
          </w:tcPr>
          <w:p w14:paraId="50DBF3D9"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PEOC HB20</w:t>
            </w:r>
          </w:p>
        </w:tc>
        <w:tc>
          <w:tcPr>
            <w:tcW w:w="709" w:type="dxa"/>
          </w:tcPr>
          <w:p w14:paraId="2126A84C"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Main Theatres HB20</w:t>
            </w:r>
          </w:p>
          <w:p w14:paraId="631324A1" w14:textId="77777777" w:rsidR="00F95BF0" w:rsidRPr="008C490E" w:rsidRDefault="00F95BF0" w:rsidP="00F95BF0">
            <w:pPr>
              <w:rPr>
                <w:rFonts w:asciiTheme="minorHAnsi" w:hAnsiTheme="minorHAnsi" w:cstheme="minorHAnsi"/>
                <w:sz w:val="22"/>
                <w:szCs w:val="22"/>
              </w:rPr>
            </w:pPr>
          </w:p>
        </w:tc>
        <w:tc>
          <w:tcPr>
            <w:tcW w:w="850" w:type="dxa"/>
          </w:tcPr>
          <w:p w14:paraId="70711717"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Main theatre batch fridge</w:t>
            </w:r>
          </w:p>
        </w:tc>
        <w:tc>
          <w:tcPr>
            <w:tcW w:w="851" w:type="dxa"/>
          </w:tcPr>
          <w:p w14:paraId="3D8FCF0F"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Yarty HB20</w:t>
            </w:r>
          </w:p>
        </w:tc>
        <w:tc>
          <w:tcPr>
            <w:tcW w:w="850" w:type="dxa"/>
          </w:tcPr>
          <w:p w14:paraId="5107361C"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Yarty batch fridge</w:t>
            </w:r>
          </w:p>
        </w:tc>
        <w:tc>
          <w:tcPr>
            <w:tcW w:w="851" w:type="dxa"/>
          </w:tcPr>
          <w:p w14:paraId="1CB3AAD6"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Sidmouth HB20</w:t>
            </w:r>
          </w:p>
        </w:tc>
        <w:tc>
          <w:tcPr>
            <w:tcW w:w="850" w:type="dxa"/>
          </w:tcPr>
          <w:p w14:paraId="33ADA557"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Sidmouth batch fridge</w:t>
            </w:r>
          </w:p>
        </w:tc>
        <w:tc>
          <w:tcPr>
            <w:tcW w:w="567" w:type="dxa"/>
          </w:tcPr>
          <w:p w14:paraId="27ACCD07"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Tiverton HB20</w:t>
            </w:r>
          </w:p>
        </w:tc>
        <w:tc>
          <w:tcPr>
            <w:tcW w:w="709" w:type="dxa"/>
          </w:tcPr>
          <w:p w14:paraId="2B4257E4"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Tiverton batch fridge</w:t>
            </w:r>
          </w:p>
        </w:tc>
        <w:tc>
          <w:tcPr>
            <w:tcW w:w="709" w:type="dxa"/>
          </w:tcPr>
          <w:p w14:paraId="2B329135"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Platelet agitator</w:t>
            </w:r>
          </w:p>
        </w:tc>
      </w:tr>
      <w:tr w:rsidR="00F95BF0" w:rsidRPr="008C490E" w14:paraId="77CF5117" w14:textId="77777777" w:rsidTr="00B81B96">
        <w:tc>
          <w:tcPr>
            <w:tcW w:w="2102" w:type="dxa"/>
          </w:tcPr>
          <w:p w14:paraId="74F4543C"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Red cells</w:t>
            </w:r>
          </w:p>
          <w:p w14:paraId="5C507ACE" w14:textId="77777777" w:rsidR="00F95BF0" w:rsidRPr="008C490E" w:rsidRDefault="00F95BF0" w:rsidP="00F95BF0">
            <w:pPr>
              <w:rPr>
                <w:rFonts w:asciiTheme="minorHAnsi" w:hAnsiTheme="minorHAnsi" w:cstheme="minorHAnsi"/>
                <w:sz w:val="22"/>
                <w:szCs w:val="22"/>
              </w:rPr>
            </w:pPr>
          </w:p>
        </w:tc>
        <w:tc>
          <w:tcPr>
            <w:tcW w:w="739" w:type="dxa"/>
          </w:tcPr>
          <w:p w14:paraId="1684182A"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649FC93D"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w:t>
            </w:r>
          </w:p>
        </w:tc>
        <w:tc>
          <w:tcPr>
            <w:tcW w:w="937" w:type="dxa"/>
          </w:tcPr>
          <w:p w14:paraId="60F81C06"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N</w:t>
            </w:r>
          </w:p>
        </w:tc>
        <w:tc>
          <w:tcPr>
            <w:tcW w:w="737" w:type="dxa"/>
          </w:tcPr>
          <w:p w14:paraId="2957FD7B"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2FA40F5B"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43EDEE53"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19DCBEF2"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449606C2"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4A8E06D5"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45A908B9"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00C077E7"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72C49276"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7A33A5E3"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2A6FE5EF"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21D4CE07"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7BF0B1F7"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5BE83F40"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N</w:t>
            </w:r>
          </w:p>
        </w:tc>
      </w:tr>
      <w:tr w:rsidR="00F95BF0" w:rsidRPr="008C490E" w14:paraId="120D7165" w14:textId="77777777" w:rsidTr="00B81B96">
        <w:tc>
          <w:tcPr>
            <w:tcW w:w="2102" w:type="dxa"/>
          </w:tcPr>
          <w:p w14:paraId="6766CD33" w14:textId="77777777" w:rsidR="00F95BF0" w:rsidRPr="008C490E" w:rsidRDefault="00F95BF0" w:rsidP="00F95BF0">
            <w:pPr>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6DDB0274" w14:textId="77777777" w:rsidR="00F95BF0" w:rsidRPr="008C490E" w:rsidRDefault="00F95BF0" w:rsidP="00F95BF0">
            <w:pPr>
              <w:rPr>
                <w:rFonts w:asciiTheme="minorHAnsi" w:hAnsiTheme="minorHAnsi" w:cstheme="minorHAnsi"/>
                <w:sz w:val="22"/>
                <w:szCs w:val="22"/>
              </w:rPr>
            </w:pPr>
          </w:p>
        </w:tc>
        <w:tc>
          <w:tcPr>
            <w:tcW w:w="696" w:type="dxa"/>
          </w:tcPr>
          <w:p w14:paraId="05FA0FAF" w14:textId="77777777" w:rsidR="00F95BF0" w:rsidRPr="008C490E" w:rsidRDefault="00F95BF0" w:rsidP="00F95BF0">
            <w:pPr>
              <w:rPr>
                <w:rFonts w:asciiTheme="minorHAnsi" w:hAnsiTheme="minorHAnsi" w:cstheme="minorHAnsi"/>
                <w:sz w:val="22"/>
                <w:szCs w:val="22"/>
              </w:rPr>
            </w:pPr>
          </w:p>
        </w:tc>
        <w:tc>
          <w:tcPr>
            <w:tcW w:w="937" w:type="dxa"/>
          </w:tcPr>
          <w:p w14:paraId="653863A5" w14:textId="77777777" w:rsidR="00F95BF0" w:rsidRPr="008C490E" w:rsidRDefault="00F95BF0" w:rsidP="00F95BF0">
            <w:pPr>
              <w:rPr>
                <w:rFonts w:asciiTheme="minorHAnsi" w:hAnsiTheme="minorHAnsi" w:cstheme="minorHAnsi"/>
                <w:sz w:val="22"/>
                <w:szCs w:val="22"/>
              </w:rPr>
            </w:pPr>
          </w:p>
        </w:tc>
        <w:tc>
          <w:tcPr>
            <w:tcW w:w="737" w:type="dxa"/>
          </w:tcPr>
          <w:p w14:paraId="3F539E30" w14:textId="77777777" w:rsidR="00F95BF0" w:rsidRPr="008C490E" w:rsidRDefault="00F95BF0" w:rsidP="00F95BF0">
            <w:pPr>
              <w:rPr>
                <w:rFonts w:asciiTheme="minorHAnsi" w:hAnsiTheme="minorHAnsi" w:cstheme="minorHAnsi"/>
                <w:sz w:val="22"/>
                <w:szCs w:val="22"/>
              </w:rPr>
            </w:pPr>
          </w:p>
        </w:tc>
        <w:tc>
          <w:tcPr>
            <w:tcW w:w="851" w:type="dxa"/>
          </w:tcPr>
          <w:p w14:paraId="05E86AD6" w14:textId="77777777" w:rsidR="00F95BF0" w:rsidRPr="008C490E" w:rsidRDefault="00F95BF0" w:rsidP="00F95BF0">
            <w:pPr>
              <w:rPr>
                <w:rFonts w:asciiTheme="minorHAnsi" w:hAnsiTheme="minorHAnsi" w:cstheme="minorHAnsi"/>
                <w:sz w:val="22"/>
                <w:szCs w:val="22"/>
              </w:rPr>
            </w:pPr>
          </w:p>
        </w:tc>
        <w:tc>
          <w:tcPr>
            <w:tcW w:w="709" w:type="dxa"/>
          </w:tcPr>
          <w:p w14:paraId="40574D96" w14:textId="77777777" w:rsidR="00F95BF0" w:rsidRPr="008C490E" w:rsidRDefault="00F95BF0" w:rsidP="00F95BF0">
            <w:pPr>
              <w:rPr>
                <w:rFonts w:asciiTheme="minorHAnsi" w:hAnsiTheme="minorHAnsi" w:cstheme="minorHAnsi"/>
                <w:sz w:val="22"/>
                <w:szCs w:val="22"/>
              </w:rPr>
            </w:pPr>
          </w:p>
        </w:tc>
        <w:tc>
          <w:tcPr>
            <w:tcW w:w="850" w:type="dxa"/>
          </w:tcPr>
          <w:p w14:paraId="70485605" w14:textId="77777777" w:rsidR="00F95BF0" w:rsidRPr="008C490E" w:rsidRDefault="00F95BF0" w:rsidP="00F95BF0">
            <w:pPr>
              <w:rPr>
                <w:rFonts w:asciiTheme="minorHAnsi" w:hAnsiTheme="minorHAnsi" w:cstheme="minorHAnsi"/>
                <w:sz w:val="22"/>
                <w:szCs w:val="22"/>
              </w:rPr>
            </w:pPr>
          </w:p>
        </w:tc>
        <w:tc>
          <w:tcPr>
            <w:tcW w:w="709" w:type="dxa"/>
          </w:tcPr>
          <w:p w14:paraId="2218F88D" w14:textId="77777777" w:rsidR="00F95BF0" w:rsidRPr="008C490E" w:rsidRDefault="00F95BF0" w:rsidP="00F95BF0">
            <w:pPr>
              <w:rPr>
                <w:rFonts w:asciiTheme="minorHAnsi" w:hAnsiTheme="minorHAnsi" w:cstheme="minorHAnsi"/>
                <w:sz w:val="22"/>
                <w:szCs w:val="22"/>
              </w:rPr>
            </w:pPr>
          </w:p>
        </w:tc>
        <w:tc>
          <w:tcPr>
            <w:tcW w:w="709" w:type="dxa"/>
          </w:tcPr>
          <w:p w14:paraId="33040114" w14:textId="77777777" w:rsidR="00F95BF0" w:rsidRPr="008C490E" w:rsidRDefault="00F95BF0" w:rsidP="00F95BF0">
            <w:pPr>
              <w:rPr>
                <w:rFonts w:asciiTheme="minorHAnsi" w:hAnsiTheme="minorHAnsi" w:cstheme="minorHAnsi"/>
                <w:sz w:val="22"/>
                <w:szCs w:val="22"/>
              </w:rPr>
            </w:pPr>
          </w:p>
        </w:tc>
        <w:tc>
          <w:tcPr>
            <w:tcW w:w="850" w:type="dxa"/>
          </w:tcPr>
          <w:p w14:paraId="3BAA3D86" w14:textId="77777777" w:rsidR="00F95BF0" w:rsidRPr="008C490E" w:rsidRDefault="00F95BF0" w:rsidP="00F95BF0">
            <w:pPr>
              <w:rPr>
                <w:rFonts w:asciiTheme="minorHAnsi" w:hAnsiTheme="minorHAnsi" w:cstheme="minorHAnsi"/>
                <w:sz w:val="22"/>
                <w:szCs w:val="22"/>
              </w:rPr>
            </w:pPr>
          </w:p>
        </w:tc>
        <w:tc>
          <w:tcPr>
            <w:tcW w:w="851" w:type="dxa"/>
          </w:tcPr>
          <w:p w14:paraId="0D070EAE" w14:textId="77777777" w:rsidR="00F95BF0" w:rsidRPr="008C490E" w:rsidRDefault="00F95BF0" w:rsidP="00F95BF0">
            <w:pPr>
              <w:rPr>
                <w:rFonts w:asciiTheme="minorHAnsi" w:hAnsiTheme="minorHAnsi" w:cstheme="minorHAnsi"/>
                <w:sz w:val="22"/>
                <w:szCs w:val="22"/>
              </w:rPr>
            </w:pPr>
          </w:p>
        </w:tc>
        <w:tc>
          <w:tcPr>
            <w:tcW w:w="850" w:type="dxa"/>
          </w:tcPr>
          <w:p w14:paraId="62CAEA3F" w14:textId="77777777" w:rsidR="00F95BF0" w:rsidRPr="008C490E" w:rsidRDefault="00F95BF0" w:rsidP="00F95BF0">
            <w:pPr>
              <w:rPr>
                <w:rFonts w:asciiTheme="minorHAnsi" w:hAnsiTheme="minorHAnsi" w:cstheme="minorHAnsi"/>
                <w:sz w:val="22"/>
                <w:szCs w:val="22"/>
              </w:rPr>
            </w:pPr>
          </w:p>
        </w:tc>
        <w:tc>
          <w:tcPr>
            <w:tcW w:w="851" w:type="dxa"/>
          </w:tcPr>
          <w:p w14:paraId="1D896634" w14:textId="77777777" w:rsidR="00F95BF0" w:rsidRPr="008C490E" w:rsidRDefault="00F95BF0" w:rsidP="00F95BF0">
            <w:pPr>
              <w:rPr>
                <w:rFonts w:asciiTheme="minorHAnsi" w:hAnsiTheme="minorHAnsi" w:cstheme="minorHAnsi"/>
                <w:sz w:val="22"/>
                <w:szCs w:val="22"/>
              </w:rPr>
            </w:pPr>
          </w:p>
        </w:tc>
        <w:tc>
          <w:tcPr>
            <w:tcW w:w="850" w:type="dxa"/>
          </w:tcPr>
          <w:p w14:paraId="3B22A146" w14:textId="77777777" w:rsidR="00F95BF0" w:rsidRPr="008C490E" w:rsidRDefault="00F95BF0" w:rsidP="00F95BF0">
            <w:pPr>
              <w:rPr>
                <w:rFonts w:asciiTheme="minorHAnsi" w:hAnsiTheme="minorHAnsi" w:cstheme="minorHAnsi"/>
                <w:sz w:val="22"/>
                <w:szCs w:val="22"/>
              </w:rPr>
            </w:pPr>
          </w:p>
        </w:tc>
        <w:tc>
          <w:tcPr>
            <w:tcW w:w="567" w:type="dxa"/>
          </w:tcPr>
          <w:p w14:paraId="3A91BFBD" w14:textId="77777777" w:rsidR="00F95BF0" w:rsidRPr="008C490E" w:rsidRDefault="00F95BF0" w:rsidP="00F95BF0">
            <w:pPr>
              <w:rPr>
                <w:rFonts w:asciiTheme="minorHAnsi" w:hAnsiTheme="minorHAnsi" w:cstheme="minorHAnsi"/>
                <w:sz w:val="22"/>
                <w:szCs w:val="22"/>
              </w:rPr>
            </w:pPr>
          </w:p>
        </w:tc>
        <w:tc>
          <w:tcPr>
            <w:tcW w:w="709" w:type="dxa"/>
          </w:tcPr>
          <w:p w14:paraId="0475902D" w14:textId="77777777" w:rsidR="00F95BF0" w:rsidRPr="008C490E" w:rsidRDefault="00F95BF0" w:rsidP="00F95BF0">
            <w:pPr>
              <w:rPr>
                <w:rFonts w:asciiTheme="minorHAnsi" w:hAnsiTheme="minorHAnsi" w:cstheme="minorHAnsi"/>
                <w:sz w:val="22"/>
                <w:szCs w:val="22"/>
              </w:rPr>
            </w:pPr>
          </w:p>
        </w:tc>
        <w:tc>
          <w:tcPr>
            <w:tcW w:w="709" w:type="dxa"/>
          </w:tcPr>
          <w:p w14:paraId="2D28D202" w14:textId="77777777" w:rsidR="00F95BF0" w:rsidRPr="008C490E" w:rsidRDefault="00F95BF0" w:rsidP="00F95BF0">
            <w:pPr>
              <w:rPr>
                <w:rFonts w:asciiTheme="minorHAnsi" w:hAnsiTheme="minorHAnsi" w:cstheme="minorHAnsi"/>
                <w:sz w:val="22"/>
                <w:szCs w:val="22"/>
              </w:rPr>
            </w:pPr>
          </w:p>
        </w:tc>
      </w:tr>
      <w:tr w:rsidR="00F95BF0" w:rsidRPr="008C490E" w14:paraId="682C28A9" w14:textId="77777777" w:rsidTr="00B81B96">
        <w:tc>
          <w:tcPr>
            <w:tcW w:w="2102" w:type="dxa"/>
          </w:tcPr>
          <w:p w14:paraId="28C3DAED" w14:textId="77777777" w:rsidR="00F95BF0" w:rsidRPr="008C490E" w:rsidRDefault="00F95BF0" w:rsidP="00B81B96">
            <w:pPr>
              <w:jc w:val="left"/>
              <w:rPr>
                <w:rFonts w:asciiTheme="minorHAnsi" w:hAnsiTheme="minorHAnsi" w:cstheme="minorHAnsi"/>
                <w:sz w:val="22"/>
                <w:szCs w:val="22"/>
              </w:rPr>
            </w:pPr>
          </w:p>
        </w:tc>
        <w:tc>
          <w:tcPr>
            <w:tcW w:w="13174" w:type="dxa"/>
            <w:gridSpan w:val="17"/>
          </w:tcPr>
          <w:p w14:paraId="7CB28884" w14:textId="77777777" w:rsidR="00F95BF0" w:rsidRPr="008C490E" w:rsidRDefault="00F95BF0" w:rsidP="00B81B96">
            <w:pPr>
              <w:jc w:val="center"/>
              <w:rPr>
                <w:rFonts w:asciiTheme="minorHAnsi" w:hAnsiTheme="minorHAnsi" w:cstheme="minorHAnsi"/>
                <w:b/>
                <w:sz w:val="22"/>
                <w:szCs w:val="22"/>
              </w:rPr>
            </w:pPr>
            <w:r w:rsidRPr="008C490E">
              <w:rPr>
                <w:rFonts w:asciiTheme="minorHAnsi" w:hAnsiTheme="minorHAnsi" w:cstheme="minorHAnsi"/>
                <w:b/>
                <w:sz w:val="22"/>
                <w:szCs w:val="22"/>
              </w:rPr>
              <w:t>Storage location - movements</w:t>
            </w:r>
          </w:p>
        </w:tc>
      </w:tr>
      <w:tr w:rsidR="00F95BF0" w:rsidRPr="008C490E" w14:paraId="2EF9AA8A" w14:textId="77777777" w:rsidTr="00B81B96">
        <w:tc>
          <w:tcPr>
            <w:tcW w:w="2102" w:type="dxa"/>
          </w:tcPr>
          <w:p w14:paraId="0120CD37" w14:textId="77777777" w:rsidR="00F95BF0" w:rsidRPr="008C490E" w:rsidRDefault="00F95BF0" w:rsidP="00B81B96">
            <w:pPr>
              <w:jc w:val="left"/>
              <w:rPr>
                <w:rFonts w:asciiTheme="minorHAnsi" w:hAnsiTheme="minorHAnsi" w:cstheme="minorHAnsi"/>
                <w:b/>
                <w:sz w:val="22"/>
                <w:szCs w:val="22"/>
              </w:rPr>
            </w:pPr>
            <w:r w:rsidRPr="008C490E">
              <w:rPr>
                <w:rFonts w:asciiTheme="minorHAnsi" w:hAnsiTheme="minorHAnsi" w:cstheme="minorHAnsi"/>
                <w:b/>
                <w:sz w:val="22"/>
                <w:szCs w:val="22"/>
              </w:rPr>
              <w:t xml:space="preserve">Component/Product </w:t>
            </w:r>
          </w:p>
        </w:tc>
        <w:tc>
          <w:tcPr>
            <w:tcW w:w="739" w:type="dxa"/>
          </w:tcPr>
          <w:p w14:paraId="626D6715"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Stock fridge</w:t>
            </w:r>
          </w:p>
        </w:tc>
        <w:tc>
          <w:tcPr>
            <w:tcW w:w="696" w:type="dxa"/>
          </w:tcPr>
          <w:p w14:paraId="1A188200"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Issue HB80</w:t>
            </w:r>
          </w:p>
        </w:tc>
        <w:tc>
          <w:tcPr>
            <w:tcW w:w="937" w:type="dxa"/>
          </w:tcPr>
          <w:p w14:paraId="393FF21F"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Batch Issue location</w:t>
            </w:r>
          </w:p>
        </w:tc>
        <w:tc>
          <w:tcPr>
            <w:tcW w:w="737" w:type="dxa"/>
          </w:tcPr>
          <w:p w14:paraId="65386AF9"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BT lab</w:t>
            </w:r>
          </w:p>
        </w:tc>
        <w:tc>
          <w:tcPr>
            <w:tcW w:w="851" w:type="dxa"/>
          </w:tcPr>
          <w:p w14:paraId="406CB8E2"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Community</w:t>
            </w:r>
          </w:p>
        </w:tc>
        <w:tc>
          <w:tcPr>
            <w:tcW w:w="709" w:type="dxa"/>
          </w:tcPr>
          <w:p w14:paraId="25FD9B8E"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Air ambulance</w:t>
            </w:r>
          </w:p>
        </w:tc>
        <w:tc>
          <w:tcPr>
            <w:tcW w:w="850" w:type="dxa"/>
          </w:tcPr>
          <w:p w14:paraId="0D456E2E"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Labour Ward HB20</w:t>
            </w:r>
          </w:p>
          <w:p w14:paraId="3BA09B26" w14:textId="77777777" w:rsidR="00F95BF0" w:rsidRPr="008C490E" w:rsidRDefault="00F95BF0" w:rsidP="00B81B96">
            <w:pPr>
              <w:jc w:val="left"/>
              <w:rPr>
                <w:rFonts w:asciiTheme="minorHAnsi" w:hAnsiTheme="minorHAnsi" w:cstheme="minorHAnsi"/>
                <w:sz w:val="22"/>
                <w:szCs w:val="22"/>
              </w:rPr>
            </w:pPr>
          </w:p>
        </w:tc>
        <w:tc>
          <w:tcPr>
            <w:tcW w:w="709" w:type="dxa"/>
          </w:tcPr>
          <w:p w14:paraId="1B6CE2BD"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PEOC HB20</w:t>
            </w:r>
          </w:p>
        </w:tc>
        <w:tc>
          <w:tcPr>
            <w:tcW w:w="709" w:type="dxa"/>
          </w:tcPr>
          <w:p w14:paraId="3B432FA6"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Main Theatres HB20</w:t>
            </w:r>
          </w:p>
          <w:p w14:paraId="1B87B59E" w14:textId="77777777" w:rsidR="00F95BF0" w:rsidRPr="008C490E" w:rsidRDefault="00F95BF0" w:rsidP="00B81B96">
            <w:pPr>
              <w:jc w:val="left"/>
              <w:rPr>
                <w:rFonts w:asciiTheme="minorHAnsi" w:hAnsiTheme="minorHAnsi" w:cstheme="minorHAnsi"/>
                <w:sz w:val="22"/>
                <w:szCs w:val="22"/>
              </w:rPr>
            </w:pPr>
          </w:p>
        </w:tc>
        <w:tc>
          <w:tcPr>
            <w:tcW w:w="850" w:type="dxa"/>
          </w:tcPr>
          <w:p w14:paraId="404F3EB9"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Main theatre batch fridge</w:t>
            </w:r>
          </w:p>
        </w:tc>
        <w:tc>
          <w:tcPr>
            <w:tcW w:w="851" w:type="dxa"/>
          </w:tcPr>
          <w:p w14:paraId="3B260E42"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Yarty HB20</w:t>
            </w:r>
          </w:p>
        </w:tc>
        <w:tc>
          <w:tcPr>
            <w:tcW w:w="850" w:type="dxa"/>
          </w:tcPr>
          <w:p w14:paraId="3DFDC5A8"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Yarty batch fridge</w:t>
            </w:r>
          </w:p>
        </w:tc>
        <w:tc>
          <w:tcPr>
            <w:tcW w:w="851" w:type="dxa"/>
          </w:tcPr>
          <w:p w14:paraId="4B94830A"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Sidmouth HB20</w:t>
            </w:r>
          </w:p>
        </w:tc>
        <w:tc>
          <w:tcPr>
            <w:tcW w:w="850" w:type="dxa"/>
          </w:tcPr>
          <w:p w14:paraId="1B73FBA4"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Sidmouth batch fridge</w:t>
            </w:r>
          </w:p>
        </w:tc>
        <w:tc>
          <w:tcPr>
            <w:tcW w:w="567" w:type="dxa"/>
          </w:tcPr>
          <w:p w14:paraId="4B89705C"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Tiverton HB20</w:t>
            </w:r>
          </w:p>
        </w:tc>
        <w:tc>
          <w:tcPr>
            <w:tcW w:w="709" w:type="dxa"/>
          </w:tcPr>
          <w:p w14:paraId="72A85295"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Tiverton batch fridge</w:t>
            </w:r>
          </w:p>
        </w:tc>
        <w:tc>
          <w:tcPr>
            <w:tcW w:w="709" w:type="dxa"/>
          </w:tcPr>
          <w:p w14:paraId="3E75242D"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Platelet agitator</w:t>
            </w:r>
          </w:p>
        </w:tc>
      </w:tr>
      <w:tr w:rsidR="00F95BF0" w:rsidRPr="008C490E" w14:paraId="1C6C8E88" w14:textId="77777777" w:rsidTr="00B81B96">
        <w:tc>
          <w:tcPr>
            <w:tcW w:w="2102" w:type="dxa"/>
          </w:tcPr>
          <w:p w14:paraId="3B1041F5"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Red cells</w:t>
            </w:r>
          </w:p>
          <w:p w14:paraId="79BF14F7" w14:textId="77777777" w:rsidR="00F95BF0" w:rsidRPr="008C490E" w:rsidRDefault="00F95BF0" w:rsidP="00B81B96">
            <w:pPr>
              <w:jc w:val="left"/>
              <w:rPr>
                <w:rFonts w:asciiTheme="minorHAnsi" w:hAnsiTheme="minorHAnsi" w:cstheme="minorHAnsi"/>
                <w:sz w:val="22"/>
                <w:szCs w:val="22"/>
              </w:rPr>
            </w:pPr>
          </w:p>
        </w:tc>
        <w:tc>
          <w:tcPr>
            <w:tcW w:w="739" w:type="dxa"/>
          </w:tcPr>
          <w:p w14:paraId="32943414"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7A9EAFEA"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937" w:type="dxa"/>
          </w:tcPr>
          <w:p w14:paraId="34CF9D3E"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37" w:type="dxa"/>
          </w:tcPr>
          <w:p w14:paraId="1BD02978"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1BD3A12F"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20DB5195"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18D57BE0"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50FE036F"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3BD6A8F8"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351CFE4C"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34547909"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27B4166D"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42CD2A5D"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53DF18A9"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30C1F44C"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1BC5C67A"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0D5BF903"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F95BF0" w:rsidRPr="008C490E" w14:paraId="1CB14B00" w14:textId="77777777" w:rsidTr="00B81B96">
        <w:tc>
          <w:tcPr>
            <w:tcW w:w="2102" w:type="dxa"/>
          </w:tcPr>
          <w:p w14:paraId="0BA4B1DB" w14:textId="77777777" w:rsidR="00F95BF0" w:rsidRPr="008C490E" w:rsidRDefault="00F95BF0" w:rsidP="00B81B96">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4847C5BF" w14:textId="77777777" w:rsidR="00F95BF0" w:rsidRPr="008C490E" w:rsidRDefault="00F95BF0" w:rsidP="00B81B96">
            <w:pPr>
              <w:jc w:val="left"/>
              <w:rPr>
                <w:rFonts w:asciiTheme="minorHAnsi" w:hAnsiTheme="minorHAnsi" w:cstheme="minorHAnsi"/>
                <w:sz w:val="22"/>
                <w:szCs w:val="22"/>
              </w:rPr>
            </w:pPr>
          </w:p>
        </w:tc>
        <w:tc>
          <w:tcPr>
            <w:tcW w:w="696" w:type="dxa"/>
          </w:tcPr>
          <w:p w14:paraId="047A0A28" w14:textId="77777777" w:rsidR="00F95BF0" w:rsidRPr="008C490E" w:rsidRDefault="00F95BF0" w:rsidP="00B81B96">
            <w:pPr>
              <w:jc w:val="left"/>
              <w:rPr>
                <w:rFonts w:asciiTheme="minorHAnsi" w:hAnsiTheme="minorHAnsi" w:cstheme="minorHAnsi"/>
                <w:sz w:val="22"/>
                <w:szCs w:val="22"/>
              </w:rPr>
            </w:pPr>
          </w:p>
        </w:tc>
        <w:tc>
          <w:tcPr>
            <w:tcW w:w="937" w:type="dxa"/>
          </w:tcPr>
          <w:p w14:paraId="58E444DF" w14:textId="77777777" w:rsidR="00F95BF0" w:rsidRPr="008C490E" w:rsidRDefault="00F95BF0" w:rsidP="00B81B96">
            <w:pPr>
              <w:jc w:val="left"/>
              <w:rPr>
                <w:rFonts w:asciiTheme="minorHAnsi" w:hAnsiTheme="minorHAnsi" w:cstheme="minorHAnsi"/>
                <w:sz w:val="22"/>
                <w:szCs w:val="22"/>
              </w:rPr>
            </w:pPr>
          </w:p>
        </w:tc>
        <w:tc>
          <w:tcPr>
            <w:tcW w:w="737" w:type="dxa"/>
          </w:tcPr>
          <w:p w14:paraId="4832FC86" w14:textId="77777777" w:rsidR="00F95BF0" w:rsidRPr="008C490E" w:rsidRDefault="00F95BF0" w:rsidP="00B81B96">
            <w:pPr>
              <w:jc w:val="left"/>
              <w:rPr>
                <w:rFonts w:asciiTheme="minorHAnsi" w:hAnsiTheme="minorHAnsi" w:cstheme="minorHAnsi"/>
                <w:sz w:val="22"/>
                <w:szCs w:val="22"/>
              </w:rPr>
            </w:pPr>
          </w:p>
        </w:tc>
        <w:tc>
          <w:tcPr>
            <w:tcW w:w="851" w:type="dxa"/>
          </w:tcPr>
          <w:p w14:paraId="670E6E87" w14:textId="77777777" w:rsidR="00F95BF0" w:rsidRPr="008C490E" w:rsidRDefault="00F95BF0" w:rsidP="00B81B96">
            <w:pPr>
              <w:jc w:val="left"/>
              <w:rPr>
                <w:rFonts w:asciiTheme="minorHAnsi" w:hAnsiTheme="minorHAnsi" w:cstheme="minorHAnsi"/>
                <w:sz w:val="22"/>
                <w:szCs w:val="22"/>
              </w:rPr>
            </w:pPr>
          </w:p>
        </w:tc>
        <w:tc>
          <w:tcPr>
            <w:tcW w:w="709" w:type="dxa"/>
          </w:tcPr>
          <w:p w14:paraId="2FB326AF" w14:textId="77777777" w:rsidR="00F95BF0" w:rsidRPr="008C490E" w:rsidRDefault="00F95BF0" w:rsidP="00B81B96">
            <w:pPr>
              <w:jc w:val="left"/>
              <w:rPr>
                <w:rFonts w:asciiTheme="minorHAnsi" w:hAnsiTheme="minorHAnsi" w:cstheme="minorHAnsi"/>
                <w:sz w:val="22"/>
                <w:szCs w:val="22"/>
              </w:rPr>
            </w:pPr>
          </w:p>
        </w:tc>
        <w:tc>
          <w:tcPr>
            <w:tcW w:w="850" w:type="dxa"/>
          </w:tcPr>
          <w:p w14:paraId="06DFC1CC" w14:textId="77777777" w:rsidR="00F95BF0" w:rsidRPr="008C490E" w:rsidRDefault="00F95BF0" w:rsidP="00B81B96">
            <w:pPr>
              <w:jc w:val="left"/>
              <w:rPr>
                <w:rFonts w:asciiTheme="minorHAnsi" w:hAnsiTheme="minorHAnsi" w:cstheme="minorHAnsi"/>
                <w:sz w:val="22"/>
                <w:szCs w:val="22"/>
              </w:rPr>
            </w:pPr>
          </w:p>
        </w:tc>
        <w:tc>
          <w:tcPr>
            <w:tcW w:w="709" w:type="dxa"/>
          </w:tcPr>
          <w:p w14:paraId="511A67C1" w14:textId="77777777" w:rsidR="00F95BF0" w:rsidRPr="008C490E" w:rsidRDefault="00F95BF0" w:rsidP="00B81B96">
            <w:pPr>
              <w:jc w:val="left"/>
              <w:rPr>
                <w:rFonts w:asciiTheme="minorHAnsi" w:hAnsiTheme="minorHAnsi" w:cstheme="minorHAnsi"/>
                <w:sz w:val="22"/>
                <w:szCs w:val="22"/>
              </w:rPr>
            </w:pPr>
          </w:p>
        </w:tc>
        <w:tc>
          <w:tcPr>
            <w:tcW w:w="709" w:type="dxa"/>
          </w:tcPr>
          <w:p w14:paraId="7D0B3D3D" w14:textId="77777777" w:rsidR="00F95BF0" w:rsidRPr="008C490E" w:rsidRDefault="00F95BF0" w:rsidP="00B81B96">
            <w:pPr>
              <w:jc w:val="left"/>
              <w:rPr>
                <w:rFonts w:asciiTheme="minorHAnsi" w:hAnsiTheme="minorHAnsi" w:cstheme="minorHAnsi"/>
                <w:sz w:val="22"/>
                <w:szCs w:val="22"/>
              </w:rPr>
            </w:pPr>
          </w:p>
        </w:tc>
        <w:tc>
          <w:tcPr>
            <w:tcW w:w="850" w:type="dxa"/>
          </w:tcPr>
          <w:p w14:paraId="33393D1B" w14:textId="77777777" w:rsidR="00F95BF0" w:rsidRPr="008C490E" w:rsidRDefault="00F95BF0" w:rsidP="00B81B96">
            <w:pPr>
              <w:jc w:val="left"/>
              <w:rPr>
                <w:rFonts w:asciiTheme="minorHAnsi" w:hAnsiTheme="minorHAnsi" w:cstheme="minorHAnsi"/>
                <w:sz w:val="22"/>
                <w:szCs w:val="22"/>
              </w:rPr>
            </w:pPr>
          </w:p>
        </w:tc>
        <w:tc>
          <w:tcPr>
            <w:tcW w:w="851" w:type="dxa"/>
          </w:tcPr>
          <w:p w14:paraId="35E9F6AC" w14:textId="77777777" w:rsidR="00F95BF0" w:rsidRPr="008C490E" w:rsidRDefault="00F95BF0" w:rsidP="00B81B96">
            <w:pPr>
              <w:jc w:val="left"/>
              <w:rPr>
                <w:rFonts w:asciiTheme="minorHAnsi" w:hAnsiTheme="minorHAnsi" w:cstheme="minorHAnsi"/>
                <w:sz w:val="22"/>
                <w:szCs w:val="22"/>
              </w:rPr>
            </w:pPr>
          </w:p>
        </w:tc>
        <w:tc>
          <w:tcPr>
            <w:tcW w:w="850" w:type="dxa"/>
          </w:tcPr>
          <w:p w14:paraId="6BA8F15C" w14:textId="77777777" w:rsidR="00F95BF0" w:rsidRPr="008C490E" w:rsidRDefault="00F95BF0" w:rsidP="00B81B96">
            <w:pPr>
              <w:jc w:val="left"/>
              <w:rPr>
                <w:rFonts w:asciiTheme="minorHAnsi" w:hAnsiTheme="minorHAnsi" w:cstheme="minorHAnsi"/>
                <w:sz w:val="22"/>
                <w:szCs w:val="22"/>
              </w:rPr>
            </w:pPr>
          </w:p>
        </w:tc>
        <w:tc>
          <w:tcPr>
            <w:tcW w:w="851" w:type="dxa"/>
          </w:tcPr>
          <w:p w14:paraId="4B403E32" w14:textId="77777777" w:rsidR="00F95BF0" w:rsidRPr="008C490E" w:rsidRDefault="00F95BF0" w:rsidP="00B81B96">
            <w:pPr>
              <w:jc w:val="left"/>
              <w:rPr>
                <w:rFonts w:asciiTheme="minorHAnsi" w:hAnsiTheme="minorHAnsi" w:cstheme="minorHAnsi"/>
                <w:sz w:val="22"/>
                <w:szCs w:val="22"/>
              </w:rPr>
            </w:pPr>
          </w:p>
        </w:tc>
        <w:tc>
          <w:tcPr>
            <w:tcW w:w="850" w:type="dxa"/>
          </w:tcPr>
          <w:p w14:paraId="7A9EF407" w14:textId="77777777" w:rsidR="00F95BF0" w:rsidRPr="008C490E" w:rsidRDefault="00F95BF0" w:rsidP="00B81B96">
            <w:pPr>
              <w:jc w:val="left"/>
              <w:rPr>
                <w:rFonts w:asciiTheme="minorHAnsi" w:hAnsiTheme="minorHAnsi" w:cstheme="minorHAnsi"/>
                <w:sz w:val="22"/>
                <w:szCs w:val="22"/>
              </w:rPr>
            </w:pPr>
          </w:p>
        </w:tc>
        <w:tc>
          <w:tcPr>
            <w:tcW w:w="567" w:type="dxa"/>
          </w:tcPr>
          <w:p w14:paraId="3F04B804" w14:textId="77777777" w:rsidR="00F95BF0" w:rsidRPr="008C490E" w:rsidRDefault="00F95BF0" w:rsidP="00B81B96">
            <w:pPr>
              <w:jc w:val="left"/>
              <w:rPr>
                <w:rFonts w:asciiTheme="minorHAnsi" w:hAnsiTheme="minorHAnsi" w:cstheme="minorHAnsi"/>
                <w:sz w:val="22"/>
                <w:szCs w:val="22"/>
              </w:rPr>
            </w:pPr>
          </w:p>
        </w:tc>
        <w:tc>
          <w:tcPr>
            <w:tcW w:w="709" w:type="dxa"/>
          </w:tcPr>
          <w:p w14:paraId="33143484" w14:textId="77777777" w:rsidR="00F95BF0" w:rsidRPr="008C490E" w:rsidRDefault="00F95BF0" w:rsidP="00B81B96">
            <w:pPr>
              <w:jc w:val="left"/>
              <w:rPr>
                <w:rFonts w:asciiTheme="minorHAnsi" w:hAnsiTheme="minorHAnsi" w:cstheme="minorHAnsi"/>
                <w:sz w:val="22"/>
                <w:szCs w:val="22"/>
              </w:rPr>
            </w:pPr>
          </w:p>
        </w:tc>
        <w:tc>
          <w:tcPr>
            <w:tcW w:w="709" w:type="dxa"/>
          </w:tcPr>
          <w:p w14:paraId="292F753C" w14:textId="77777777" w:rsidR="00F95BF0" w:rsidRPr="008C490E" w:rsidRDefault="00F95BF0" w:rsidP="00B81B96">
            <w:pPr>
              <w:jc w:val="left"/>
              <w:rPr>
                <w:rFonts w:asciiTheme="minorHAnsi" w:hAnsiTheme="minorHAnsi" w:cstheme="minorHAnsi"/>
                <w:sz w:val="22"/>
                <w:szCs w:val="22"/>
              </w:rPr>
            </w:pPr>
          </w:p>
        </w:tc>
      </w:tr>
    </w:tbl>
    <w:p w14:paraId="58970E6C" w14:textId="77777777" w:rsidR="00C14F92" w:rsidRPr="008C490E" w:rsidRDefault="00C14F92">
      <w:pPr>
        <w:rPr>
          <w:rFonts w:asciiTheme="minorHAnsi" w:hAnsiTheme="minorHAnsi" w:cstheme="minorHAnsi"/>
          <w:sz w:val="22"/>
          <w:szCs w:val="22"/>
          <w:lang w:val="en-US"/>
        </w:rPr>
      </w:pPr>
    </w:p>
    <w:tbl>
      <w:tblPr>
        <w:tblStyle w:val="TableGrid"/>
        <w:tblpPr w:leftFromText="180" w:rightFromText="180" w:horzAnchor="page" w:tblpX="873" w:tblpY="-1775"/>
        <w:tblW w:w="15276" w:type="dxa"/>
        <w:tblLayout w:type="fixed"/>
        <w:tblLook w:val="04A0" w:firstRow="1" w:lastRow="0" w:firstColumn="1" w:lastColumn="0" w:noHBand="0" w:noVBand="1"/>
      </w:tblPr>
      <w:tblGrid>
        <w:gridCol w:w="2102"/>
        <w:gridCol w:w="739"/>
        <w:gridCol w:w="696"/>
        <w:gridCol w:w="937"/>
        <w:gridCol w:w="737"/>
        <w:gridCol w:w="851"/>
        <w:gridCol w:w="709"/>
        <w:gridCol w:w="850"/>
        <w:gridCol w:w="709"/>
        <w:gridCol w:w="709"/>
        <w:gridCol w:w="850"/>
        <w:gridCol w:w="851"/>
        <w:gridCol w:w="850"/>
        <w:gridCol w:w="851"/>
        <w:gridCol w:w="850"/>
        <w:gridCol w:w="567"/>
        <w:gridCol w:w="709"/>
        <w:gridCol w:w="709"/>
      </w:tblGrid>
      <w:tr w:rsidR="00C14F92" w:rsidRPr="008C490E" w14:paraId="5F4E239D" w14:textId="77777777" w:rsidTr="00B81B96">
        <w:tc>
          <w:tcPr>
            <w:tcW w:w="2102" w:type="dxa"/>
          </w:tcPr>
          <w:p w14:paraId="361133C1" w14:textId="77777777" w:rsidR="00C14F92" w:rsidRPr="008C490E" w:rsidRDefault="00C14F92" w:rsidP="00C14F92">
            <w:pPr>
              <w:jc w:val="left"/>
              <w:rPr>
                <w:rFonts w:asciiTheme="minorHAnsi" w:hAnsiTheme="minorHAnsi" w:cstheme="minorHAnsi"/>
                <w:sz w:val="22"/>
                <w:szCs w:val="22"/>
              </w:rPr>
            </w:pPr>
          </w:p>
        </w:tc>
        <w:tc>
          <w:tcPr>
            <w:tcW w:w="13174" w:type="dxa"/>
            <w:gridSpan w:val="17"/>
          </w:tcPr>
          <w:p w14:paraId="4CFB49E1" w14:textId="77777777" w:rsidR="00C14F92" w:rsidRPr="008C490E" w:rsidRDefault="00C14F92" w:rsidP="00C14F92">
            <w:pPr>
              <w:jc w:val="center"/>
              <w:rPr>
                <w:rFonts w:asciiTheme="minorHAnsi" w:hAnsiTheme="minorHAnsi" w:cstheme="minorHAnsi"/>
                <w:b/>
                <w:sz w:val="22"/>
                <w:szCs w:val="22"/>
              </w:rPr>
            </w:pPr>
            <w:r w:rsidRPr="008C490E">
              <w:rPr>
                <w:rFonts w:asciiTheme="minorHAnsi" w:hAnsiTheme="minorHAnsi" w:cstheme="minorHAnsi"/>
                <w:b/>
                <w:sz w:val="22"/>
                <w:szCs w:val="22"/>
              </w:rPr>
              <w:t>Storage location - movements</w:t>
            </w:r>
          </w:p>
        </w:tc>
      </w:tr>
      <w:tr w:rsidR="00C14F92" w:rsidRPr="008C490E" w14:paraId="0059E5B9" w14:textId="77777777" w:rsidTr="00B81B96">
        <w:tc>
          <w:tcPr>
            <w:tcW w:w="2102" w:type="dxa"/>
          </w:tcPr>
          <w:p w14:paraId="53B926EF" w14:textId="77777777" w:rsidR="00C14F92" w:rsidRPr="008C490E" w:rsidRDefault="00C14F92" w:rsidP="00C14F92">
            <w:pPr>
              <w:jc w:val="left"/>
              <w:rPr>
                <w:rFonts w:asciiTheme="minorHAnsi" w:hAnsiTheme="minorHAnsi" w:cstheme="minorHAnsi"/>
                <w:b/>
                <w:sz w:val="22"/>
                <w:szCs w:val="22"/>
              </w:rPr>
            </w:pPr>
            <w:r w:rsidRPr="008C490E">
              <w:rPr>
                <w:rFonts w:asciiTheme="minorHAnsi" w:hAnsiTheme="minorHAnsi" w:cstheme="minorHAnsi"/>
                <w:b/>
                <w:sz w:val="22"/>
                <w:szCs w:val="22"/>
              </w:rPr>
              <w:t xml:space="preserve">Component/Product </w:t>
            </w:r>
          </w:p>
        </w:tc>
        <w:tc>
          <w:tcPr>
            <w:tcW w:w="739" w:type="dxa"/>
          </w:tcPr>
          <w:p w14:paraId="0117840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Stock fridge</w:t>
            </w:r>
          </w:p>
        </w:tc>
        <w:tc>
          <w:tcPr>
            <w:tcW w:w="696" w:type="dxa"/>
          </w:tcPr>
          <w:p w14:paraId="7E31CFC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Issue HB80</w:t>
            </w:r>
          </w:p>
        </w:tc>
        <w:tc>
          <w:tcPr>
            <w:tcW w:w="937" w:type="dxa"/>
          </w:tcPr>
          <w:p w14:paraId="57FCABB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Batch Issue location</w:t>
            </w:r>
          </w:p>
        </w:tc>
        <w:tc>
          <w:tcPr>
            <w:tcW w:w="737" w:type="dxa"/>
          </w:tcPr>
          <w:p w14:paraId="1355115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BT lab</w:t>
            </w:r>
          </w:p>
        </w:tc>
        <w:tc>
          <w:tcPr>
            <w:tcW w:w="851" w:type="dxa"/>
          </w:tcPr>
          <w:p w14:paraId="4187A38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Community</w:t>
            </w:r>
          </w:p>
        </w:tc>
        <w:tc>
          <w:tcPr>
            <w:tcW w:w="709" w:type="dxa"/>
          </w:tcPr>
          <w:p w14:paraId="0B99593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Air ambulance</w:t>
            </w:r>
          </w:p>
        </w:tc>
        <w:tc>
          <w:tcPr>
            <w:tcW w:w="850" w:type="dxa"/>
          </w:tcPr>
          <w:p w14:paraId="150097C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Labour Ward HB20</w:t>
            </w:r>
          </w:p>
          <w:p w14:paraId="52CA9BDB" w14:textId="77777777" w:rsidR="00C14F92" w:rsidRPr="008C490E" w:rsidRDefault="00C14F92" w:rsidP="00C14F92">
            <w:pPr>
              <w:jc w:val="left"/>
              <w:rPr>
                <w:rFonts w:asciiTheme="minorHAnsi" w:hAnsiTheme="minorHAnsi" w:cstheme="minorHAnsi"/>
                <w:sz w:val="22"/>
                <w:szCs w:val="22"/>
              </w:rPr>
            </w:pPr>
          </w:p>
        </w:tc>
        <w:tc>
          <w:tcPr>
            <w:tcW w:w="709" w:type="dxa"/>
          </w:tcPr>
          <w:p w14:paraId="41CA0B1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PEOC HB20</w:t>
            </w:r>
          </w:p>
        </w:tc>
        <w:tc>
          <w:tcPr>
            <w:tcW w:w="709" w:type="dxa"/>
          </w:tcPr>
          <w:p w14:paraId="7F18EFE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Theatres HB20</w:t>
            </w:r>
          </w:p>
          <w:p w14:paraId="7AB7B293" w14:textId="77777777" w:rsidR="00C14F92" w:rsidRPr="008C490E" w:rsidRDefault="00C14F92" w:rsidP="00C14F92">
            <w:pPr>
              <w:jc w:val="left"/>
              <w:rPr>
                <w:rFonts w:asciiTheme="minorHAnsi" w:hAnsiTheme="minorHAnsi" w:cstheme="minorHAnsi"/>
                <w:sz w:val="22"/>
                <w:szCs w:val="22"/>
              </w:rPr>
            </w:pPr>
          </w:p>
        </w:tc>
        <w:tc>
          <w:tcPr>
            <w:tcW w:w="850" w:type="dxa"/>
          </w:tcPr>
          <w:p w14:paraId="744AACC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 batch fridge</w:t>
            </w:r>
          </w:p>
        </w:tc>
        <w:tc>
          <w:tcPr>
            <w:tcW w:w="851" w:type="dxa"/>
          </w:tcPr>
          <w:p w14:paraId="6FD4615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HB20</w:t>
            </w:r>
          </w:p>
        </w:tc>
        <w:tc>
          <w:tcPr>
            <w:tcW w:w="850" w:type="dxa"/>
          </w:tcPr>
          <w:p w14:paraId="41A6D58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batch fridge</w:t>
            </w:r>
          </w:p>
        </w:tc>
        <w:tc>
          <w:tcPr>
            <w:tcW w:w="851" w:type="dxa"/>
          </w:tcPr>
          <w:p w14:paraId="385A087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HB20</w:t>
            </w:r>
          </w:p>
        </w:tc>
        <w:tc>
          <w:tcPr>
            <w:tcW w:w="850" w:type="dxa"/>
          </w:tcPr>
          <w:p w14:paraId="71046D9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batch fridge</w:t>
            </w:r>
          </w:p>
        </w:tc>
        <w:tc>
          <w:tcPr>
            <w:tcW w:w="567" w:type="dxa"/>
          </w:tcPr>
          <w:p w14:paraId="51ED0CF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HB20</w:t>
            </w:r>
          </w:p>
        </w:tc>
        <w:tc>
          <w:tcPr>
            <w:tcW w:w="709" w:type="dxa"/>
          </w:tcPr>
          <w:p w14:paraId="0E16B10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batch fridge</w:t>
            </w:r>
          </w:p>
        </w:tc>
        <w:tc>
          <w:tcPr>
            <w:tcW w:w="709" w:type="dxa"/>
          </w:tcPr>
          <w:p w14:paraId="1793135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Platelet agitator</w:t>
            </w:r>
          </w:p>
        </w:tc>
      </w:tr>
      <w:tr w:rsidR="00C14F92" w:rsidRPr="008C490E" w14:paraId="790A132C" w14:textId="77777777" w:rsidTr="00B81B96">
        <w:tc>
          <w:tcPr>
            <w:tcW w:w="2102" w:type="dxa"/>
          </w:tcPr>
          <w:p w14:paraId="13CE9A0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Red cells</w:t>
            </w:r>
          </w:p>
          <w:p w14:paraId="77F73A95" w14:textId="77777777" w:rsidR="00C14F92" w:rsidRPr="008C490E" w:rsidRDefault="00C14F92" w:rsidP="00C14F92">
            <w:pPr>
              <w:jc w:val="left"/>
              <w:rPr>
                <w:rFonts w:asciiTheme="minorHAnsi" w:hAnsiTheme="minorHAnsi" w:cstheme="minorHAnsi"/>
                <w:sz w:val="22"/>
                <w:szCs w:val="22"/>
              </w:rPr>
            </w:pPr>
          </w:p>
        </w:tc>
        <w:tc>
          <w:tcPr>
            <w:tcW w:w="739" w:type="dxa"/>
          </w:tcPr>
          <w:p w14:paraId="628F580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302FDD6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937" w:type="dxa"/>
          </w:tcPr>
          <w:p w14:paraId="374CA2D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37" w:type="dxa"/>
          </w:tcPr>
          <w:p w14:paraId="1210BCD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27298C0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7FEDAF0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C615CA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1E2BCE0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118BC33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39CC618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70C573D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61FAFBF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74A1175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6309FC1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1118C5E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7E6D676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62448C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0AF379A4" w14:textId="77777777" w:rsidTr="00B81B96">
        <w:tc>
          <w:tcPr>
            <w:tcW w:w="2102" w:type="dxa"/>
          </w:tcPr>
          <w:p w14:paraId="128E875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00EB7804" w14:textId="77777777" w:rsidR="00C14F92" w:rsidRPr="008C490E" w:rsidRDefault="00C14F92" w:rsidP="00C14F92">
            <w:pPr>
              <w:jc w:val="left"/>
              <w:rPr>
                <w:rFonts w:asciiTheme="minorHAnsi" w:hAnsiTheme="minorHAnsi" w:cstheme="minorHAnsi"/>
                <w:sz w:val="22"/>
                <w:szCs w:val="22"/>
              </w:rPr>
            </w:pPr>
          </w:p>
        </w:tc>
        <w:tc>
          <w:tcPr>
            <w:tcW w:w="696" w:type="dxa"/>
          </w:tcPr>
          <w:p w14:paraId="6467EFA4" w14:textId="77777777" w:rsidR="00C14F92" w:rsidRPr="008C490E" w:rsidRDefault="00C14F92" w:rsidP="00C14F92">
            <w:pPr>
              <w:jc w:val="left"/>
              <w:rPr>
                <w:rFonts w:asciiTheme="minorHAnsi" w:hAnsiTheme="minorHAnsi" w:cstheme="minorHAnsi"/>
                <w:sz w:val="22"/>
                <w:szCs w:val="22"/>
              </w:rPr>
            </w:pPr>
          </w:p>
        </w:tc>
        <w:tc>
          <w:tcPr>
            <w:tcW w:w="937" w:type="dxa"/>
          </w:tcPr>
          <w:p w14:paraId="02615DA5" w14:textId="77777777" w:rsidR="00C14F92" w:rsidRPr="008C490E" w:rsidRDefault="00C14F92" w:rsidP="00C14F92">
            <w:pPr>
              <w:jc w:val="left"/>
              <w:rPr>
                <w:rFonts w:asciiTheme="minorHAnsi" w:hAnsiTheme="minorHAnsi" w:cstheme="minorHAnsi"/>
                <w:sz w:val="22"/>
                <w:szCs w:val="22"/>
              </w:rPr>
            </w:pPr>
          </w:p>
        </w:tc>
        <w:tc>
          <w:tcPr>
            <w:tcW w:w="737" w:type="dxa"/>
          </w:tcPr>
          <w:p w14:paraId="6C523391" w14:textId="77777777" w:rsidR="00C14F92" w:rsidRPr="008C490E" w:rsidRDefault="00C14F92" w:rsidP="00C14F92">
            <w:pPr>
              <w:jc w:val="left"/>
              <w:rPr>
                <w:rFonts w:asciiTheme="minorHAnsi" w:hAnsiTheme="minorHAnsi" w:cstheme="minorHAnsi"/>
                <w:sz w:val="22"/>
                <w:szCs w:val="22"/>
              </w:rPr>
            </w:pPr>
          </w:p>
        </w:tc>
        <w:tc>
          <w:tcPr>
            <w:tcW w:w="851" w:type="dxa"/>
          </w:tcPr>
          <w:p w14:paraId="28913D76" w14:textId="77777777" w:rsidR="00C14F92" w:rsidRPr="008C490E" w:rsidRDefault="00C14F92" w:rsidP="00C14F92">
            <w:pPr>
              <w:jc w:val="left"/>
              <w:rPr>
                <w:rFonts w:asciiTheme="minorHAnsi" w:hAnsiTheme="minorHAnsi" w:cstheme="minorHAnsi"/>
                <w:sz w:val="22"/>
                <w:szCs w:val="22"/>
              </w:rPr>
            </w:pPr>
          </w:p>
        </w:tc>
        <w:tc>
          <w:tcPr>
            <w:tcW w:w="709" w:type="dxa"/>
          </w:tcPr>
          <w:p w14:paraId="66EFA51E" w14:textId="77777777" w:rsidR="00C14F92" w:rsidRPr="008C490E" w:rsidRDefault="00C14F92" w:rsidP="00C14F92">
            <w:pPr>
              <w:jc w:val="left"/>
              <w:rPr>
                <w:rFonts w:asciiTheme="minorHAnsi" w:hAnsiTheme="minorHAnsi" w:cstheme="minorHAnsi"/>
                <w:sz w:val="22"/>
                <w:szCs w:val="22"/>
              </w:rPr>
            </w:pPr>
          </w:p>
        </w:tc>
        <w:tc>
          <w:tcPr>
            <w:tcW w:w="850" w:type="dxa"/>
          </w:tcPr>
          <w:p w14:paraId="129E5428" w14:textId="77777777" w:rsidR="00C14F92" w:rsidRPr="008C490E" w:rsidRDefault="00C14F92" w:rsidP="00C14F92">
            <w:pPr>
              <w:jc w:val="left"/>
              <w:rPr>
                <w:rFonts w:asciiTheme="minorHAnsi" w:hAnsiTheme="minorHAnsi" w:cstheme="minorHAnsi"/>
                <w:sz w:val="22"/>
                <w:szCs w:val="22"/>
              </w:rPr>
            </w:pPr>
          </w:p>
        </w:tc>
        <w:tc>
          <w:tcPr>
            <w:tcW w:w="709" w:type="dxa"/>
          </w:tcPr>
          <w:p w14:paraId="5F0F375B" w14:textId="77777777" w:rsidR="00C14F92" w:rsidRPr="008C490E" w:rsidRDefault="00C14F92" w:rsidP="00C14F92">
            <w:pPr>
              <w:jc w:val="left"/>
              <w:rPr>
                <w:rFonts w:asciiTheme="minorHAnsi" w:hAnsiTheme="minorHAnsi" w:cstheme="minorHAnsi"/>
                <w:sz w:val="22"/>
                <w:szCs w:val="22"/>
              </w:rPr>
            </w:pPr>
          </w:p>
        </w:tc>
        <w:tc>
          <w:tcPr>
            <w:tcW w:w="709" w:type="dxa"/>
          </w:tcPr>
          <w:p w14:paraId="65CB7A12" w14:textId="77777777" w:rsidR="00C14F92" w:rsidRPr="008C490E" w:rsidRDefault="00C14F92" w:rsidP="00C14F92">
            <w:pPr>
              <w:jc w:val="left"/>
              <w:rPr>
                <w:rFonts w:asciiTheme="minorHAnsi" w:hAnsiTheme="minorHAnsi" w:cstheme="minorHAnsi"/>
                <w:sz w:val="22"/>
                <w:szCs w:val="22"/>
              </w:rPr>
            </w:pPr>
          </w:p>
        </w:tc>
        <w:tc>
          <w:tcPr>
            <w:tcW w:w="850" w:type="dxa"/>
          </w:tcPr>
          <w:p w14:paraId="4A16E07A" w14:textId="77777777" w:rsidR="00C14F92" w:rsidRPr="008C490E" w:rsidRDefault="00C14F92" w:rsidP="00C14F92">
            <w:pPr>
              <w:jc w:val="left"/>
              <w:rPr>
                <w:rFonts w:asciiTheme="minorHAnsi" w:hAnsiTheme="minorHAnsi" w:cstheme="minorHAnsi"/>
                <w:sz w:val="22"/>
                <w:szCs w:val="22"/>
              </w:rPr>
            </w:pPr>
          </w:p>
        </w:tc>
        <w:tc>
          <w:tcPr>
            <w:tcW w:w="851" w:type="dxa"/>
          </w:tcPr>
          <w:p w14:paraId="6AAE7D49" w14:textId="77777777" w:rsidR="00C14F92" w:rsidRPr="008C490E" w:rsidRDefault="00C14F92" w:rsidP="00C14F92">
            <w:pPr>
              <w:jc w:val="left"/>
              <w:rPr>
                <w:rFonts w:asciiTheme="minorHAnsi" w:hAnsiTheme="minorHAnsi" w:cstheme="minorHAnsi"/>
                <w:sz w:val="22"/>
                <w:szCs w:val="22"/>
              </w:rPr>
            </w:pPr>
          </w:p>
        </w:tc>
        <w:tc>
          <w:tcPr>
            <w:tcW w:w="850" w:type="dxa"/>
          </w:tcPr>
          <w:p w14:paraId="430958F9" w14:textId="77777777" w:rsidR="00C14F92" w:rsidRPr="008C490E" w:rsidRDefault="00C14F92" w:rsidP="00C14F92">
            <w:pPr>
              <w:jc w:val="left"/>
              <w:rPr>
                <w:rFonts w:asciiTheme="minorHAnsi" w:hAnsiTheme="minorHAnsi" w:cstheme="minorHAnsi"/>
                <w:sz w:val="22"/>
                <w:szCs w:val="22"/>
              </w:rPr>
            </w:pPr>
          </w:p>
        </w:tc>
        <w:tc>
          <w:tcPr>
            <w:tcW w:w="851" w:type="dxa"/>
          </w:tcPr>
          <w:p w14:paraId="58A7212C" w14:textId="77777777" w:rsidR="00C14F92" w:rsidRPr="008C490E" w:rsidRDefault="00C14F92" w:rsidP="00C14F92">
            <w:pPr>
              <w:jc w:val="left"/>
              <w:rPr>
                <w:rFonts w:asciiTheme="minorHAnsi" w:hAnsiTheme="minorHAnsi" w:cstheme="minorHAnsi"/>
                <w:sz w:val="22"/>
                <w:szCs w:val="22"/>
              </w:rPr>
            </w:pPr>
          </w:p>
        </w:tc>
        <w:tc>
          <w:tcPr>
            <w:tcW w:w="850" w:type="dxa"/>
          </w:tcPr>
          <w:p w14:paraId="1EB07139" w14:textId="77777777" w:rsidR="00C14F92" w:rsidRPr="008C490E" w:rsidRDefault="00C14F92" w:rsidP="00C14F92">
            <w:pPr>
              <w:jc w:val="left"/>
              <w:rPr>
                <w:rFonts w:asciiTheme="minorHAnsi" w:hAnsiTheme="minorHAnsi" w:cstheme="minorHAnsi"/>
                <w:sz w:val="22"/>
                <w:szCs w:val="22"/>
              </w:rPr>
            </w:pPr>
          </w:p>
        </w:tc>
        <w:tc>
          <w:tcPr>
            <w:tcW w:w="567" w:type="dxa"/>
          </w:tcPr>
          <w:p w14:paraId="71F4622F" w14:textId="77777777" w:rsidR="00C14F92" w:rsidRPr="008C490E" w:rsidRDefault="00C14F92" w:rsidP="00C14F92">
            <w:pPr>
              <w:jc w:val="left"/>
              <w:rPr>
                <w:rFonts w:asciiTheme="minorHAnsi" w:hAnsiTheme="minorHAnsi" w:cstheme="minorHAnsi"/>
                <w:sz w:val="22"/>
                <w:szCs w:val="22"/>
              </w:rPr>
            </w:pPr>
          </w:p>
        </w:tc>
        <w:tc>
          <w:tcPr>
            <w:tcW w:w="709" w:type="dxa"/>
          </w:tcPr>
          <w:p w14:paraId="4767940B" w14:textId="77777777" w:rsidR="00C14F92" w:rsidRPr="008C490E" w:rsidRDefault="00C14F92" w:rsidP="00C14F92">
            <w:pPr>
              <w:jc w:val="left"/>
              <w:rPr>
                <w:rFonts w:asciiTheme="minorHAnsi" w:hAnsiTheme="minorHAnsi" w:cstheme="minorHAnsi"/>
                <w:sz w:val="22"/>
                <w:szCs w:val="22"/>
              </w:rPr>
            </w:pPr>
          </w:p>
        </w:tc>
        <w:tc>
          <w:tcPr>
            <w:tcW w:w="709" w:type="dxa"/>
          </w:tcPr>
          <w:p w14:paraId="6BA74448" w14:textId="77777777" w:rsidR="00C14F92" w:rsidRPr="008C490E" w:rsidRDefault="00C14F92" w:rsidP="00C14F92">
            <w:pPr>
              <w:jc w:val="left"/>
              <w:rPr>
                <w:rFonts w:asciiTheme="minorHAnsi" w:hAnsiTheme="minorHAnsi" w:cstheme="minorHAnsi"/>
                <w:sz w:val="22"/>
                <w:szCs w:val="22"/>
              </w:rPr>
            </w:pPr>
          </w:p>
        </w:tc>
      </w:tr>
      <w:tr w:rsidR="00C14F92" w:rsidRPr="008C490E" w14:paraId="78268D0E" w14:textId="77777777" w:rsidTr="00B81B96">
        <w:tc>
          <w:tcPr>
            <w:tcW w:w="2102" w:type="dxa"/>
          </w:tcPr>
          <w:p w14:paraId="398E493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229CA000" w14:textId="77777777" w:rsidR="00C14F92" w:rsidRPr="008C490E" w:rsidRDefault="00C14F92" w:rsidP="00C14F92">
            <w:pPr>
              <w:jc w:val="left"/>
              <w:rPr>
                <w:rFonts w:asciiTheme="minorHAnsi" w:hAnsiTheme="minorHAnsi" w:cstheme="minorHAnsi"/>
                <w:sz w:val="22"/>
                <w:szCs w:val="22"/>
              </w:rPr>
            </w:pPr>
          </w:p>
        </w:tc>
        <w:tc>
          <w:tcPr>
            <w:tcW w:w="696" w:type="dxa"/>
          </w:tcPr>
          <w:p w14:paraId="6DB2D69F" w14:textId="77777777" w:rsidR="00C14F92" w:rsidRPr="008C490E" w:rsidRDefault="00C14F92" w:rsidP="00C14F92">
            <w:pPr>
              <w:jc w:val="left"/>
              <w:rPr>
                <w:rFonts w:asciiTheme="minorHAnsi" w:hAnsiTheme="minorHAnsi" w:cstheme="minorHAnsi"/>
                <w:sz w:val="22"/>
                <w:szCs w:val="22"/>
              </w:rPr>
            </w:pPr>
          </w:p>
        </w:tc>
        <w:tc>
          <w:tcPr>
            <w:tcW w:w="937" w:type="dxa"/>
          </w:tcPr>
          <w:p w14:paraId="00E07B91" w14:textId="77777777" w:rsidR="00C14F92" w:rsidRPr="008C490E" w:rsidRDefault="00C14F92" w:rsidP="00C14F92">
            <w:pPr>
              <w:jc w:val="left"/>
              <w:rPr>
                <w:rFonts w:asciiTheme="minorHAnsi" w:hAnsiTheme="minorHAnsi" w:cstheme="minorHAnsi"/>
                <w:sz w:val="22"/>
                <w:szCs w:val="22"/>
              </w:rPr>
            </w:pPr>
          </w:p>
        </w:tc>
        <w:tc>
          <w:tcPr>
            <w:tcW w:w="737" w:type="dxa"/>
          </w:tcPr>
          <w:p w14:paraId="3EF10912" w14:textId="77777777" w:rsidR="00C14F92" w:rsidRPr="008C490E" w:rsidRDefault="00C14F92" w:rsidP="00C14F92">
            <w:pPr>
              <w:jc w:val="left"/>
              <w:rPr>
                <w:rFonts w:asciiTheme="minorHAnsi" w:hAnsiTheme="minorHAnsi" w:cstheme="minorHAnsi"/>
                <w:sz w:val="22"/>
                <w:szCs w:val="22"/>
              </w:rPr>
            </w:pPr>
          </w:p>
        </w:tc>
        <w:tc>
          <w:tcPr>
            <w:tcW w:w="851" w:type="dxa"/>
          </w:tcPr>
          <w:p w14:paraId="3FF5D580" w14:textId="77777777" w:rsidR="00C14F92" w:rsidRPr="008C490E" w:rsidRDefault="00C14F92" w:rsidP="00C14F92">
            <w:pPr>
              <w:jc w:val="left"/>
              <w:rPr>
                <w:rFonts w:asciiTheme="minorHAnsi" w:hAnsiTheme="minorHAnsi" w:cstheme="minorHAnsi"/>
                <w:sz w:val="22"/>
                <w:szCs w:val="22"/>
              </w:rPr>
            </w:pPr>
          </w:p>
        </w:tc>
        <w:tc>
          <w:tcPr>
            <w:tcW w:w="709" w:type="dxa"/>
          </w:tcPr>
          <w:p w14:paraId="550C6C43" w14:textId="77777777" w:rsidR="00C14F92" w:rsidRPr="008C490E" w:rsidRDefault="00C14F92" w:rsidP="00C14F92">
            <w:pPr>
              <w:jc w:val="left"/>
              <w:rPr>
                <w:rFonts w:asciiTheme="minorHAnsi" w:hAnsiTheme="minorHAnsi" w:cstheme="minorHAnsi"/>
                <w:sz w:val="22"/>
                <w:szCs w:val="22"/>
              </w:rPr>
            </w:pPr>
          </w:p>
        </w:tc>
        <w:tc>
          <w:tcPr>
            <w:tcW w:w="850" w:type="dxa"/>
          </w:tcPr>
          <w:p w14:paraId="58A21B3B" w14:textId="77777777" w:rsidR="00C14F92" w:rsidRPr="008C490E" w:rsidRDefault="00C14F92" w:rsidP="00C14F92">
            <w:pPr>
              <w:jc w:val="left"/>
              <w:rPr>
                <w:rFonts w:asciiTheme="minorHAnsi" w:hAnsiTheme="minorHAnsi" w:cstheme="minorHAnsi"/>
                <w:sz w:val="22"/>
                <w:szCs w:val="22"/>
              </w:rPr>
            </w:pPr>
          </w:p>
        </w:tc>
        <w:tc>
          <w:tcPr>
            <w:tcW w:w="709" w:type="dxa"/>
          </w:tcPr>
          <w:p w14:paraId="5DFB9EEB" w14:textId="77777777" w:rsidR="00C14F92" w:rsidRPr="008C490E" w:rsidRDefault="00C14F92" w:rsidP="00C14F92">
            <w:pPr>
              <w:jc w:val="left"/>
              <w:rPr>
                <w:rFonts w:asciiTheme="minorHAnsi" w:hAnsiTheme="minorHAnsi" w:cstheme="minorHAnsi"/>
                <w:sz w:val="22"/>
                <w:szCs w:val="22"/>
              </w:rPr>
            </w:pPr>
          </w:p>
        </w:tc>
        <w:tc>
          <w:tcPr>
            <w:tcW w:w="709" w:type="dxa"/>
          </w:tcPr>
          <w:p w14:paraId="190C7A36" w14:textId="77777777" w:rsidR="00C14F92" w:rsidRPr="008C490E" w:rsidRDefault="00C14F92" w:rsidP="00C14F92">
            <w:pPr>
              <w:jc w:val="left"/>
              <w:rPr>
                <w:rFonts w:asciiTheme="minorHAnsi" w:hAnsiTheme="minorHAnsi" w:cstheme="minorHAnsi"/>
                <w:sz w:val="22"/>
                <w:szCs w:val="22"/>
              </w:rPr>
            </w:pPr>
          </w:p>
        </w:tc>
        <w:tc>
          <w:tcPr>
            <w:tcW w:w="850" w:type="dxa"/>
          </w:tcPr>
          <w:p w14:paraId="0EB91F1F" w14:textId="77777777" w:rsidR="00C14F92" w:rsidRPr="008C490E" w:rsidRDefault="00C14F92" w:rsidP="00C14F92">
            <w:pPr>
              <w:jc w:val="left"/>
              <w:rPr>
                <w:rFonts w:asciiTheme="minorHAnsi" w:hAnsiTheme="minorHAnsi" w:cstheme="minorHAnsi"/>
                <w:sz w:val="22"/>
                <w:szCs w:val="22"/>
              </w:rPr>
            </w:pPr>
          </w:p>
        </w:tc>
        <w:tc>
          <w:tcPr>
            <w:tcW w:w="851" w:type="dxa"/>
          </w:tcPr>
          <w:p w14:paraId="6EEB8FE5" w14:textId="77777777" w:rsidR="00C14F92" w:rsidRPr="008C490E" w:rsidRDefault="00C14F92" w:rsidP="00C14F92">
            <w:pPr>
              <w:jc w:val="left"/>
              <w:rPr>
                <w:rFonts w:asciiTheme="minorHAnsi" w:hAnsiTheme="minorHAnsi" w:cstheme="minorHAnsi"/>
                <w:sz w:val="22"/>
                <w:szCs w:val="22"/>
              </w:rPr>
            </w:pPr>
          </w:p>
        </w:tc>
        <w:tc>
          <w:tcPr>
            <w:tcW w:w="850" w:type="dxa"/>
          </w:tcPr>
          <w:p w14:paraId="5DFC47C4" w14:textId="77777777" w:rsidR="00C14F92" w:rsidRPr="008C490E" w:rsidRDefault="00C14F92" w:rsidP="00C14F92">
            <w:pPr>
              <w:jc w:val="left"/>
              <w:rPr>
                <w:rFonts w:asciiTheme="minorHAnsi" w:hAnsiTheme="minorHAnsi" w:cstheme="minorHAnsi"/>
                <w:sz w:val="22"/>
                <w:szCs w:val="22"/>
              </w:rPr>
            </w:pPr>
          </w:p>
        </w:tc>
        <w:tc>
          <w:tcPr>
            <w:tcW w:w="851" w:type="dxa"/>
          </w:tcPr>
          <w:p w14:paraId="325A028B" w14:textId="77777777" w:rsidR="00C14F92" w:rsidRPr="008C490E" w:rsidRDefault="00C14F92" w:rsidP="00C14F92">
            <w:pPr>
              <w:jc w:val="left"/>
              <w:rPr>
                <w:rFonts w:asciiTheme="minorHAnsi" w:hAnsiTheme="minorHAnsi" w:cstheme="minorHAnsi"/>
                <w:sz w:val="22"/>
                <w:szCs w:val="22"/>
              </w:rPr>
            </w:pPr>
          </w:p>
        </w:tc>
        <w:tc>
          <w:tcPr>
            <w:tcW w:w="850" w:type="dxa"/>
          </w:tcPr>
          <w:p w14:paraId="42206E41" w14:textId="77777777" w:rsidR="00C14F92" w:rsidRPr="008C490E" w:rsidRDefault="00C14F92" w:rsidP="00C14F92">
            <w:pPr>
              <w:jc w:val="left"/>
              <w:rPr>
                <w:rFonts w:asciiTheme="minorHAnsi" w:hAnsiTheme="minorHAnsi" w:cstheme="minorHAnsi"/>
                <w:sz w:val="22"/>
                <w:szCs w:val="22"/>
              </w:rPr>
            </w:pPr>
          </w:p>
        </w:tc>
        <w:tc>
          <w:tcPr>
            <w:tcW w:w="567" w:type="dxa"/>
          </w:tcPr>
          <w:p w14:paraId="713292B2" w14:textId="77777777" w:rsidR="00C14F92" w:rsidRPr="008C490E" w:rsidRDefault="00C14F92" w:rsidP="00C14F92">
            <w:pPr>
              <w:jc w:val="left"/>
              <w:rPr>
                <w:rFonts w:asciiTheme="minorHAnsi" w:hAnsiTheme="minorHAnsi" w:cstheme="minorHAnsi"/>
                <w:sz w:val="22"/>
                <w:szCs w:val="22"/>
              </w:rPr>
            </w:pPr>
          </w:p>
        </w:tc>
        <w:tc>
          <w:tcPr>
            <w:tcW w:w="709" w:type="dxa"/>
          </w:tcPr>
          <w:p w14:paraId="3C32A3C3" w14:textId="77777777" w:rsidR="00C14F92" w:rsidRPr="008C490E" w:rsidRDefault="00C14F92" w:rsidP="00C14F92">
            <w:pPr>
              <w:jc w:val="left"/>
              <w:rPr>
                <w:rFonts w:asciiTheme="minorHAnsi" w:hAnsiTheme="minorHAnsi" w:cstheme="minorHAnsi"/>
                <w:sz w:val="22"/>
                <w:szCs w:val="22"/>
              </w:rPr>
            </w:pPr>
          </w:p>
        </w:tc>
        <w:tc>
          <w:tcPr>
            <w:tcW w:w="709" w:type="dxa"/>
          </w:tcPr>
          <w:p w14:paraId="7DC1354C" w14:textId="77777777" w:rsidR="00C14F92" w:rsidRPr="008C490E" w:rsidRDefault="00C14F92" w:rsidP="00C14F92">
            <w:pPr>
              <w:jc w:val="left"/>
              <w:rPr>
                <w:rFonts w:asciiTheme="minorHAnsi" w:hAnsiTheme="minorHAnsi" w:cstheme="minorHAnsi"/>
                <w:sz w:val="22"/>
                <w:szCs w:val="22"/>
              </w:rPr>
            </w:pPr>
          </w:p>
        </w:tc>
      </w:tr>
      <w:tr w:rsidR="00C14F92" w:rsidRPr="008C490E" w14:paraId="2DF9D0E0" w14:textId="77777777" w:rsidTr="00B81B96">
        <w:tc>
          <w:tcPr>
            <w:tcW w:w="2102" w:type="dxa"/>
          </w:tcPr>
          <w:p w14:paraId="79FE5A6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FFP</w:t>
            </w:r>
          </w:p>
          <w:p w14:paraId="2DDE24AA" w14:textId="77777777" w:rsidR="00C14F92" w:rsidRPr="008C490E" w:rsidRDefault="00C14F92" w:rsidP="00C14F92">
            <w:pPr>
              <w:jc w:val="left"/>
              <w:rPr>
                <w:rFonts w:asciiTheme="minorHAnsi" w:hAnsiTheme="minorHAnsi" w:cstheme="minorHAnsi"/>
                <w:sz w:val="22"/>
                <w:szCs w:val="22"/>
              </w:rPr>
            </w:pPr>
          </w:p>
        </w:tc>
        <w:tc>
          <w:tcPr>
            <w:tcW w:w="739" w:type="dxa"/>
          </w:tcPr>
          <w:p w14:paraId="3E31571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05E7C6B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937" w:type="dxa"/>
          </w:tcPr>
          <w:p w14:paraId="27BED90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37" w:type="dxa"/>
          </w:tcPr>
          <w:p w14:paraId="5F99DCF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2CBF5C6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449BA3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B7A543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7EFD48D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55E1882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483009D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75F7661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2F151F8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58686D4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3934AC0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34B7AE8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05B051A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58396C3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64DFC618" w14:textId="77777777" w:rsidTr="00B81B96">
        <w:tc>
          <w:tcPr>
            <w:tcW w:w="2102" w:type="dxa"/>
          </w:tcPr>
          <w:p w14:paraId="63CEF91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1637C247" w14:textId="77777777" w:rsidR="00C14F92" w:rsidRPr="008C490E" w:rsidRDefault="00C14F92" w:rsidP="00C14F92">
            <w:pPr>
              <w:jc w:val="left"/>
              <w:rPr>
                <w:rFonts w:asciiTheme="minorHAnsi" w:hAnsiTheme="minorHAnsi" w:cstheme="minorHAnsi"/>
                <w:sz w:val="22"/>
                <w:szCs w:val="22"/>
              </w:rPr>
            </w:pPr>
          </w:p>
        </w:tc>
        <w:tc>
          <w:tcPr>
            <w:tcW w:w="696" w:type="dxa"/>
          </w:tcPr>
          <w:p w14:paraId="7424D11E" w14:textId="77777777" w:rsidR="00C14F92" w:rsidRPr="008C490E" w:rsidRDefault="00C14F92" w:rsidP="00C14F92">
            <w:pPr>
              <w:jc w:val="left"/>
              <w:rPr>
                <w:rFonts w:asciiTheme="minorHAnsi" w:hAnsiTheme="minorHAnsi" w:cstheme="minorHAnsi"/>
                <w:sz w:val="22"/>
                <w:szCs w:val="22"/>
              </w:rPr>
            </w:pPr>
          </w:p>
        </w:tc>
        <w:tc>
          <w:tcPr>
            <w:tcW w:w="937" w:type="dxa"/>
          </w:tcPr>
          <w:p w14:paraId="437755FF" w14:textId="77777777" w:rsidR="00C14F92" w:rsidRPr="008C490E" w:rsidRDefault="00C14F92" w:rsidP="00C14F92">
            <w:pPr>
              <w:jc w:val="left"/>
              <w:rPr>
                <w:rFonts w:asciiTheme="minorHAnsi" w:hAnsiTheme="minorHAnsi" w:cstheme="minorHAnsi"/>
                <w:sz w:val="22"/>
                <w:szCs w:val="22"/>
              </w:rPr>
            </w:pPr>
          </w:p>
        </w:tc>
        <w:tc>
          <w:tcPr>
            <w:tcW w:w="737" w:type="dxa"/>
          </w:tcPr>
          <w:p w14:paraId="542AF944" w14:textId="77777777" w:rsidR="00C14F92" w:rsidRPr="008C490E" w:rsidRDefault="00C14F92" w:rsidP="00C14F92">
            <w:pPr>
              <w:jc w:val="left"/>
              <w:rPr>
                <w:rFonts w:asciiTheme="minorHAnsi" w:hAnsiTheme="minorHAnsi" w:cstheme="minorHAnsi"/>
                <w:sz w:val="22"/>
                <w:szCs w:val="22"/>
              </w:rPr>
            </w:pPr>
          </w:p>
        </w:tc>
        <w:tc>
          <w:tcPr>
            <w:tcW w:w="851" w:type="dxa"/>
          </w:tcPr>
          <w:p w14:paraId="0FA9998C" w14:textId="77777777" w:rsidR="00C14F92" w:rsidRPr="008C490E" w:rsidRDefault="00C14F92" w:rsidP="00C14F92">
            <w:pPr>
              <w:jc w:val="left"/>
              <w:rPr>
                <w:rFonts w:asciiTheme="minorHAnsi" w:hAnsiTheme="minorHAnsi" w:cstheme="minorHAnsi"/>
                <w:sz w:val="22"/>
                <w:szCs w:val="22"/>
              </w:rPr>
            </w:pPr>
          </w:p>
        </w:tc>
        <w:tc>
          <w:tcPr>
            <w:tcW w:w="709" w:type="dxa"/>
          </w:tcPr>
          <w:p w14:paraId="78743C4A" w14:textId="77777777" w:rsidR="00C14F92" w:rsidRPr="008C490E" w:rsidRDefault="00C14F92" w:rsidP="00C14F92">
            <w:pPr>
              <w:jc w:val="left"/>
              <w:rPr>
                <w:rFonts w:asciiTheme="minorHAnsi" w:hAnsiTheme="minorHAnsi" w:cstheme="minorHAnsi"/>
                <w:sz w:val="22"/>
                <w:szCs w:val="22"/>
              </w:rPr>
            </w:pPr>
          </w:p>
        </w:tc>
        <w:tc>
          <w:tcPr>
            <w:tcW w:w="850" w:type="dxa"/>
          </w:tcPr>
          <w:p w14:paraId="1E39D813" w14:textId="77777777" w:rsidR="00C14F92" w:rsidRPr="008C490E" w:rsidRDefault="00C14F92" w:rsidP="00C14F92">
            <w:pPr>
              <w:jc w:val="left"/>
              <w:rPr>
                <w:rFonts w:asciiTheme="minorHAnsi" w:hAnsiTheme="minorHAnsi" w:cstheme="minorHAnsi"/>
                <w:sz w:val="22"/>
                <w:szCs w:val="22"/>
              </w:rPr>
            </w:pPr>
          </w:p>
        </w:tc>
        <w:tc>
          <w:tcPr>
            <w:tcW w:w="709" w:type="dxa"/>
          </w:tcPr>
          <w:p w14:paraId="2C2307AD" w14:textId="77777777" w:rsidR="00C14F92" w:rsidRPr="008C490E" w:rsidRDefault="00C14F92" w:rsidP="00C14F92">
            <w:pPr>
              <w:jc w:val="left"/>
              <w:rPr>
                <w:rFonts w:asciiTheme="minorHAnsi" w:hAnsiTheme="minorHAnsi" w:cstheme="minorHAnsi"/>
                <w:sz w:val="22"/>
                <w:szCs w:val="22"/>
              </w:rPr>
            </w:pPr>
          </w:p>
        </w:tc>
        <w:tc>
          <w:tcPr>
            <w:tcW w:w="709" w:type="dxa"/>
          </w:tcPr>
          <w:p w14:paraId="56EA4938" w14:textId="77777777" w:rsidR="00C14F92" w:rsidRPr="008C490E" w:rsidRDefault="00C14F92" w:rsidP="00C14F92">
            <w:pPr>
              <w:jc w:val="left"/>
              <w:rPr>
                <w:rFonts w:asciiTheme="minorHAnsi" w:hAnsiTheme="minorHAnsi" w:cstheme="minorHAnsi"/>
                <w:sz w:val="22"/>
                <w:szCs w:val="22"/>
              </w:rPr>
            </w:pPr>
          </w:p>
        </w:tc>
        <w:tc>
          <w:tcPr>
            <w:tcW w:w="850" w:type="dxa"/>
          </w:tcPr>
          <w:p w14:paraId="7507CD38" w14:textId="77777777" w:rsidR="00C14F92" w:rsidRPr="008C490E" w:rsidRDefault="00C14F92" w:rsidP="00C14F92">
            <w:pPr>
              <w:jc w:val="left"/>
              <w:rPr>
                <w:rFonts w:asciiTheme="minorHAnsi" w:hAnsiTheme="minorHAnsi" w:cstheme="minorHAnsi"/>
                <w:sz w:val="22"/>
                <w:szCs w:val="22"/>
              </w:rPr>
            </w:pPr>
          </w:p>
        </w:tc>
        <w:tc>
          <w:tcPr>
            <w:tcW w:w="851" w:type="dxa"/>
          </w:tcPr>
          <w:p w14:paraId="4758E26B" w14:textId="77777777" w:rsidR="00C14F92" w:rsidRPr="008C490E" w:rsidRDefault="00C14F92" w:rsidP="00C14F92">
            <w:pPr>
              <w:jc w:val="left"/>
              <w:rPr>
                <w:rFonts w:asciiTheme="minorHAnsi" w:hAnsiTheme="minorHAnsi" w:cstheme="minorHAnsi"/>
                <w:sz w:val="22"/>
                <w:szCs w:val="22"/>
              </w:rPr>
            </w:pPr>
          </w:p>
        </w:tc>
        <w:tc>
          <w:tcPr>
            <w:tcW w:w="850" w:type="dxa"/>
          </w:tcPr>
          <w:p w14:paraId="37F2ED20" w14:textId="77777777" w:rsidR="00C14F92" w:rsidRPr="008C490E" w:rsidRDefault="00C14F92" w:rsidP="00C14F92">
            <w:pPr>
              <w:jc w:val="left"/>
              <w:rPr>
                <w:rFonts w:asciiTheme="minorHAnsi" w:hAnsiTheme="minorHAnsi" w:cstheme="minorHAnsi"/>
                <w:sz w:val="22"/>
                <w:szCs w:val="22"/>
              </w:rPr>
            </w:pPr>
          </w:p>
        </w:tc>
        <w:tc>
          <w:tcPr>
            <w:tcW w:w="851" w:type="dxa"/>
          </w:tcPr>
          <w:p w14:paraId="7D7FBEAF" w14:textId="77777777" w:rsidR="00C14F92" w:rsidRPr="008C490E" w:rsidRDefault="00C14F92" w:rsidP="00C14F92">
            <w:pPr>
              <w:jc w:val="left"/>
              <w:rPr>
                <w:rFonts w:asciiTheme="minorHAnsi" w:hAnsiTheme="minorHAnsi" w:cstheme="minorHAnsi"/>
                <w:sz w:val="22"/>
                <w:szCs w:val="22"/>
              </w:rPr>
            </w:pPr>
          </w:p>
        </w:tc>
        <w:tc>
          <w:tcPr>
            <w:tcW w:w="850" w:type="dxa"/>
          </w:tcPr>
          <w:p w14:paraId="28C34C84" w14:textId="77777777" w:rsidR="00C14F92" w:rsidRPr="008C490E" w:rsidRDefault="00C14F92" w:rsidP="00C14F92">
            <w:pPr>
              <w:jc w:val="left"/>
              <w:rPr>
                <w:rFonts w:asciiTheme="minorHAnsi" w:hAnsiTheme="minorHAnsi" w:cstheme="minorHAnsi"/>
                <w:sz w:val="22"/>
                <w:szCs w:val="22"/>
              </w:rPr>
            </w:pPr>
          </w:p>
        </w:tc>
        <w:tc>
          <w:tcPr>
            <w:tcW w:w="567" w:type="dxa"/>
          </w:tcPr>
          <w:p w14:paraId="675B310D" w14:textId="77777777" w:rsidR="00C14F92" w:rsidRPr="008C490E" w:rsidRDefault="00C14F92" w:rsidP="00C14F92">
            <w:pPr>
              <w:jc w:val="left"/>
              <w:rPr>
                <w:rFonts w:asciiTheme="minorHAnsi" w:hAnsiTheme="minorHAnsi" w:cstheme="minorHAnsi"/>
                <w:sz w:val="22"/>
                <w:szCs w:val="22"/>
              </w:rPr>
            </w:pPr>
          </w:p>
        </w:tc>
        <w:tc>
          <w:tcPr>
            <w:tcW w:w="709" w:type="dxa"/>
          </w:tcPr>
          <w:p w14:paraId="3075BC68" w14:textId="77777777" w:rsidR="00C14F92" w:rsidRPr="008C490E" w:rsidRDefault="00C14F92" w:rsidP="00C14F92">
            <w:pPr>
              <w:jc w:val="left"/>
              <w:rPr>
                <w:rFonts w:asciiTheme="minorHAnsi" w:hAnsiTheme="minorHAnsi" w:cstheme="minorHAnsi"/>
                <w:sz w:val="22"/>
                <w:szCs w:val="22"/>
              </w:rPr>
            </w:pPr>
          </w:p>
        </w:tc>
        <w:tc>
          <w:tcPr>
            <w:tcW w:w="709" w:type="dxa"/>
          </w:tcPr>
          <w:p w14:paraId="2FC99ED9" w14:textId="77777777" w:rsidR="00C14F92" w:rsidRPr="008C490E" w:rsidRDefault="00C14F92" w:rsidP="00C14F92">
            <w:pPr>
              <w:jc w:val="left"/>
              <w:rPr>
                <w:rFonts w:asciiTheme="minorHAnsi" w:hAnsiTheme="minorHAnsi" w:cstheme="minorHAnsi"/>
                <w:sz w:val="22"/>
                <w:szCs w:val="22"/>
              </w:rPr>
            </w:pPr>
          </w:p>
        </w:tc>
      </w:tr>
      <w:tr w:rsidR="00C14F92" w:rsidRPr="008C490E" w14:paraId="01E5F7A0" w14:textId="77777777" w:rsidTr="00B81B96">
        <w:tc>
          <w:tcPr>
            <w:tcW w:w="2102" w:type="dxa"/>
          </w:tcPr>
          <w:p w14:paraId="77BF69B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0546CFD9" w14:textId="77777777" w:rsidR="00C14F92" w:rsidRPr="008C490E" w:rsidRDefault="00C14F92" w:rsidP="00C14F92">
            <w:pPr>
              <w:jc w:val="left"/>
              <w:rPr>
                <w:rFonts w:asciiTheme="minorHAnsi" w:hAnsiTheme="minorHAnsi" w:cstheme="minorHAnsi"/>
                <w:sz w:val="22"/>
                <w:szCs w:val="22"/>
              </w:rPr>
            </w:pPr>
          </w:p>
        </w:tc>
        <w:tc>
          <w:tcPr>
            <w:tcW w:w="696" w:type="dxa"/>
          </w:tcPr>
          <w:p w14:paraId="08A066D1" w14:textId="77777777" w:rsidR="00C14F92" w:rsidRPr="008C490E" w:rsidRDefault="00C14F92" w:rsidP="00C14F92">
            <w:pPr>
              <w:jc w:val="left"/>
              <w:rPr>
                <w:rFonts w:asciiTheme="minorHAnsi" w:hAnsiTheme="minorHAnsi" w:cstheme="minorHAnsi"/>
                <w:sz w:val="22"/>
                <w:szCs w:val="22"/>
              </w:rPr>
            </w:pPr>
          </w:p>
        </w:tc>
        <w:tc>
          <w:tcPr>
            <w:tcW w:w="937" w:type="dxa"/>
          </w:tcPr>
          <w:p w14:paraId="0C950F22" w14:textId="77777777" w:rsidR="00C14F92" w:rsidRPr="008C490E" w:rsidRDefault="00C14F92" w:rsidP="00C14F92">
            <w:pPr>
              <w:jc w:val="left"/>
              <w:rPr>
                <w:rFonts w:asciiTheme="minorHAnsi" w:hAnsiTheme="minorHAnsi" w:cstheme="minorHAnsi"/>
                <w:sz w:val="22"/>
                <w:szCs w:val="22"/>
              </w:rPr>
            </w:pPr>
          </w:p>
        </w:tc>
        <w:tc>
          <w:tcPr>
            <w:tcW w:w="737" w:type="dxa"/>
          </w:tcPr>
          <w:p w14:paraId="4D724F76" w14:textId="77777777" w:rsidR="00C14F92" w:rsidRPr="008C490E" w:rsidRDefault="00C14F92" w:rsidP="00C14F92">
            <w:pPr>
              <w:jc w:val="left"/>
              <w:rPr>
                <w:rFonts w:asciiTheme="minorHAnsi" w:hAnsiTheme="minorHAnsi" w:cstheme="minorHAnsi"/>
                <w:sz w:val="22"/>
                <w:szCs w:val="22"/>
              </w:rPr>
            </w:pPr>
          </w:p>
        </w:tc>
        <w:tc>
          <w:tcPr>
            <w:tcW w:w="851" w:type="dxa"/>
          </w:tcPr>
          <w:p w14:paraId="355F3FFA" w14:textId="77777777" w:rsidR="00C14F92" w:rsidRPr="008C490E" w:rsidRDefault="00C14F92" w:rsidP="00C14F92">
            <w:pPr>
              <w:jc w:val="left"/>
              <w:rPr>
                <w:rFonts w:asciiTheme="minorHAnsi" w:hAnsiTheme="minorHAnsi" w:cstheme="minorHAnsi"/>
                <w:sz w:val="22"/>
                <w:szCs w:val="22"/>
              </w:rPr>
            </w:pPr>
          </w:p>
        </w:tc>
        <w:tc>
          <w:tcPr>
            <w:tcW w:w="709" w:type="dxa"/>
          </w:tcPr>
          <w:p w14:paraId="2226390E" w14:textId="77777777" w:rsidR="00C14F92" w:rsidRPr="008C490E" w:rsidRDefault="00C14F92" w:rsidP="00C14F92">
            <w:pPr>
              <w:jc w:val="left"/>
              <w:rPr>
                <w:rFonts w:asciiTheme="minorHAnsi" w:hAnsiTheme="minorHAnsi" w:cstheme="minorHAnsi"/>
                <w:sz w:val="22"/>
                <w:szCs w:val="22"/>
              </w:rPr>
            </w:pPr>
          </w:p>
        </w:tc>
        <w:tc>
          <w:tcPr>
            <w:tcW w:w="850" w:type="dxa"/>
          </w:tcPr>
          <w:p w14:paraId="2F67A2C2" w14:textId="77777777" w:rsidR="00C14F92" w:rsidRPr="008C490E" w:rsidRDefault="00C14F92" w:rsidP="00C14F92">
            <w:pPr>
              <w:jc w:val="left"/>
              <w:rPr>
                <w:rFonts w:asciiTheme="minorHAnsi" w:hAnsiTheme="minorHAnsi" w:cstheme="minorHAnsi"/>
                <w:sz w:val="22"/>
                <w:szCs w:val="22"/>
              </w:rPr>
            </w:pPr>
          </w:p>
        </w:tc>
        <w:tc>
          <w:tcPr>
            <w:tcW w:w="709" w:type="dxa"/>
          </w:tcPr>
          <w:p w14:paraId="35DBA9B2" w14:textId="77777777" w:rsidR="00C14F92" w:rsidRPr="008C490E" w:rsidRDefault="00C14F92" w:rsidP="00C14F92">
            <w:pPr>
              <w:jc w:val="left"/>
              <w:rPr>
                <w:rFonts w:asciiTheme="minorHAnsi" w:hAnsiTheme="minorHAnsi" w:cstheme="minorHAnsi"/>
                <w:sz w:val="22"/>
                <w:szCs w:val="22"/>
              </w:rPr>
            </w:pPr>
          </w:p>
        </w:tc>
        <w:tc>
          <w:tcPr>
            <w:tcW w:w="709" w:type="dxa"/>
          </w:tcPr>
          <w:p w14:paraId="4709D480" w14:textId="77777777" w:rsidR="00C14F92" w:rsidRPr="008C490E" w:rsidRDefault="00C14F92" w:rsidP="00C14F92">
            <w:pPr>
              <w:jc w:val="left"/>
              <w:rPr>
                <w:rFonts w:asciiTheme="minorHAnsi" w:hAnsiTheme="minorHAnsi" w:cstheme="minorHAnsi"/>
                <w:sz w:val="22"/>
                <w:szCs w:val="22"/>
              </w:rPr>
            </w:pPr>
          </w:p>
        </w:tc>
        <w:tc>
          <w:tcPr>
            <w:tcW w:w="850" w:type="dxa"/>
          </w:tcPr>
          <w:p w14:paraId="5F2A0D3D" w14:textId="77777777" w:rsidR="00C14F92" w:rsidRPr="008C490E" w:rsidRDefault="00C14F92" w:rsidP="00C14F92">
            <w:pPr>
              <w:jc w:val="left"/>
              <w:rPr>
                <w:rFonts w:asciiTheme="minorHAnsi" w:hAnsiTheme="minorHAnsi" w:cstheme="minorHAnsi"/>
                <w:sz w:val="22"/>
                <w:szCs w:val="22"/>
              </w:rPr>
            </w:pPr>
          </w:p>
        </w:tc>
        <w:tc>
          <w:tcPr>
            <w:tcW w:w="851" w:type="dxa"/>
          </w:tcPr>
          <w:p w14:paraId="6B4AB5B9" w14:textId="77777777" w:rsidR="00C14F92" w:rsidRPr="008C490E" w:rsidRDefault="00C14F92" w:rsidP="00C14F92">
            <w:pPr>
              <w:jc w:val="left"/>
              <w:rPr>
                <w:rFonts w:asciiTheme="minorHAnsi" w:hAnsiTheme="minorHAnsi" w:cstheme="minorHAnsi"/>
                <w:sz w:val="22"/>
                <w:szCs w:val="22"/>
              </w:rPr>
            </w:pPr>
          </w:p>
        </w:tc>
        <w:tc>
          <w:tcPr>
            <w:tcW w:w="850" w:type="dxa"/>
          </w:tcPr>
          <w:p w14:paraId="2C2A6EDF" w14:textId="77777777" w:rsidR="00C14F92" w:rsidRPr="008C490E" w:rsidRDefault="00C14F92" w:rsidP="00C14F92">
            <w:pPr>
              <w:jc w:val="left"/>
              <w:rPr>
                <w:rFonts w:asciiTheme="minorHAnsi" w:hAnsiTheme="minorHAnsi" w:cstheme="minorHAnsi"/>
                <w:sz w:val="22"/>
                <w:szCs w:val="22"/>
              </w:rPr>
            </w:pPr>
          </w:p>
        </w:tc>
        <w:tc>
          <w:tcPr>
            <w:tcW w:w="851" w:type="dxa"/>
          </w:tcPr>
          <w:p w14:paraId="72EC33CE" w14:textId="77777777" w:rsidR="00C14F92" w:rsidRPr="008C490E" w:rsidRDefault="00C14F92" w:rsidP="00C14F92">
            <w:pPr>
              <w:jc w:val="left"/>
              <w:rPr>
                <w:rFonts w:asciiTheme="minorHAnsi" w:hAnsiTheme="minorHAnsi" w:cstheme="minorHAnsi"/>
                <w:sz w:val="22"/>
                <w:szCs w:val="22"/>
              </w:rPr>
            </w:pPr>
          </w:p>
        </w:tc>
        <w:tc>
          <w:tcPr>
            <w:tcW w:w="850" w:type="dxa"/>
          </w:tcPr>
          <w:p w14:paraId="6A8C5B06" w14:textId="77777777" w:rsidR="00C14F92" w:rsidRPr="008C490E" w:rsidRDefault="00C14F92" w:rsidP="00C14F92">
            <w:pPr>
              <w:jc w:val="left"/>
              <w:rPr>
                <w:rFonts w:asciiTheme="minorHAnsi" w:hAnsiTheme="minorHAnsi" w:cstheme="minorHAnsi"/>
                <w:sz w:val="22"/>
                <w:szCs w:val="22"/>
              </w:rPr>
            </w:pPr>
          </w:p>
        </w:tc>
        <w:tc>
          <w:tcPr>
            <w:tcW w:w="567" w:type="dxa"/>
          </w:tcPr>
          <w:p w14:paraId="258CD251" w14:textId="77777777" w:rsidR="00C14F92" w:rsidRPr="008C490E" w:rsidRDefault="00C14F92" w:rsidP="00C14F92">
            <w:pPr>
              <w:jc w:val="left"/>
              <w:rPr>
                <w:rFonts w:asciiTheme="minorHAnsi" w:hAnsiTheme="minorHAnsi" w:cstheme="minorHAnsi"/>
                <w:sz w:val="22"/>
                <w:szCs w:val="22"/>
              </w:rPr>
            </w:pPr>
          </w:p>
        </w:tc>
        <w:tc>
          <w:tcPr>
            <w:tcW w:w="709" w:type="dxa"/>
          </w:tcPr>
          <w:p w14:paraId="266D3ECD" w14:textId="77777777" w:rsidR="00C14F92" w:rsidRPr="008C490E" w:rsidRDefault="00C14F92" w:rsidP="00C14F92">
            <w:pPr>
              <w:jc w:val="left"/>
              <w:rPr>
                <w:rFonts w:asciiTheme="minorHAnsi" w:hAnsiTheme="minorHAnsi" w:cstheme="minorHAnsi"/>
                <w:sz w:val="22"/>
                <w:szCs w:val="22"/>
              </w:rPr>
            </w:pPr>
          </w:p>
        </w:tc>
        <w:tc>
          <w:tcPr>
            <w:tcW w:w="709" w:type="dxa"/>
          </w:tcPr>
          <w:p w14:paraId="480EFBFD" w14:textId="77777777" w:rsidR="00C14F92" w:rsidRPr="008C490E" w:rsidRDefault="00C14F92" w:rsidP="00C14F92">
            <w:pPr>
              <w:jc w:val="left"/>
              <w:rPr>
                <w:rFonts w:asciiTheme="minorHAnsi" w:hAnsiTheme="minorHAnsi" w:cstheme="minorHAnsi"/>
                <w:sz w:val="22"/>
                <w:szCs w:val="22"/>
              </w:rPr>
            </w:pPr>
          </w:p>
        </w:tc>
      </w:tr>
      <w:tr w:rsidR="00C14F92" w:rsidRPr="008C490E" w14:paraId="17B0947E" w14:textId="77777777" w:rsidTr="00B81B96">
        <w:tc>
          <w:tcPr>
            <w:tcW w:w="2102" w:type="dxa"/>
          </w:tcPr>
          <w:p w14:paraId="6E59590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Cryo</w:t>
            </w:r>
          </w:p>
          <w:p w14:paraId="74B8C884" w14:textId="77777777" w:rsidR="00C14F92" w:rsidRPr="008C490E" w:rsidRDefault="00C14F92" w:rsidP="00C14F92">
            <w:pPr>
              <w:jc w:val="left"/>
              <w:rPr>
                <w:rFonts w:asciiTheme="minorHAnsi" w:hAnsiTheme="minorHAnsi" w:cstheme="minorHAnsi"/>
                <w:sz w:val="22"/>
                <w:szCs w:val="22"/>
              </w:rPr>
            </w:pPr>
          </w:p>
        </w:tc>
        <w:tc>
          <w:tcPr>
            <w:tcW w:w="739" w:type="dxa"/>
          </w:tcPr>
          <w:p w14:paraId="6FF16D9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696" w:type="dxa"/>
          </w:tcPr>
          <w:p w14:paraId="1C06C4A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4AB3F3F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37" w:type="dxa"/>
          </w:tcPr>
          <w:p w14:paraId="74A24F3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1" w:type="dxa"/>
          </w:tcPr>
          <w:p w14:paraId="11C716E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1DC66ED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6097F10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0072E4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6E8645B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302E1A2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73AD664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E39F9D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7132F96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4B97FDF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20F733F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69163E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52B227E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375CD3A6" w14:textId="77777777" w:rsidTr="00B81B96">
        <w:tc>
          <w:tcPr>
            <w:tcW w:w="2102" w:type="dxa"/>
          </w:tcPr>
          <w:p w14:paraId="6C3D70A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0C169593" w14:textId="77777777" w:rsidR="00C14F92" w:rsidRPr="008C490E" w:rsidRDefault="00C14F92" w:rsidP="00C14F92">
            <w:pPr>
              <w:jc w:val="left"/>
              <w:rPr>
                <w:rFonts w:asciiTheme="minorHAnsi" w:hAnsiTheme="minorHAnsi" w:cstheme="minorHAnsi"/>
                <w:sz w:val="22"/>
                <w:szCs w:val="22"/>
              </w:rPr>
            </w:pPr>
          </w:p>
        </w:tc>
        <w:tc>
          <w:tcPr>
            <w:tcW w:w="696" w:type="dxa"/>
          </w:tcPr>
          <w:p w14:paraId="5974EE29" w14:textId="77777777" w:rsidR="00C14F92" w:rsidRPr="008C490E" w:rsidRDefault="00C14F92" w:rsidP="00C14F92">
            <w:pPr>
              <w:jc w:val="left"/>
              <w:rPr>
                <w:rFonts w:asciiTheme="minorHAnsi" w:hAnsiTheme="minorHAnsi" w:cstheme="minorHAnsi"/>
                <w:sz w:val="22"/>
                <w:szCs w:val="22"/>
              </w:rPr>
            </w:pPr>
          </w:p>
        </w:tc>
        <w:tc>
          <w:tcPr>
            <w:tcW w:w="937" w:type="dxa"/>
          </w:tcPr>
          <w:p w14:paraId="75E178DA" w14:textId="77777777" w:rsidR="00C14F92" w:rsidRPr="008C490E" w:rsidRDefault="00C14F92" w:rsidP="00C14F92">
            <w:pPr>
              <w:jc w:val="left"/>
              <w:rPr>
                <w:rFonts w:asciiTheme="minorHAnsi" w:hAnsiTheme="minorHAnsi" w:cstheme="minorHAnsi"/>
                <w:sz w:val="22"/>
                <w:szCs w:val="22"/>
              </w:rPr>
            </w:pPr>
          </w:p>
        </w:tc>
        <w:tc>
          <w:tcPr>
            <w:tcW w:w="737" w:type="dxa"/>
          </w:tcPr>
          <w:p w14:paraId="65E63ADB" w14:textId="77777777" w:rsidR="00C14F92" w:rsidRPr="008C490E" w:rsidRDefault="00C14F92" w:rsidP="00C14F92">
            <w:pPr>
              <w:jc w:val="left"/>
              <w:rPr>
                <w:rFonts w:asciiTheme="minorHAnsi" w:hAnsiTheme="minorHAnsi" w:cstheme="minorHAnsi"/>
                <w:sz w:val="22"/>
                <w:szCs w:val="22"/>
              </w:rPr>
            </w:pPr>
          </w:p>
        </w:tc>
        <w:tc>
          <w:tcPr>
            <w:tcW w:w="851" w:type="dxa"/>
          </w:tcPr>
          <w:p w14:paraId="4C6CC08B" w14:textId="77777777" w:rsidR="00C14F92" w:rsidRPr="008C490E" w:rsidRDefault="00C14F92" w:rsidP="00C14F92">
            <w:pPr>
              <w:jc w:val="left"/>
              <w:rPr>
                <w:rFonts w:asciiTheme="minorHAnsi" w:hAnsiTheme="minorHAnsi" w:cstheme="minorHAnsi"/>
                <w:sz w:val="22"/>
                <w:szCs w:val="22"/>
              </w:rPr>
            </w:pPr>
          </w:p>
        </w:tc>
        <w:tc>
          <w:tcPr>
            <w:tcW w:w="709" w:type="dxa"/>
          </w:tcPr>
          <w:p w14:paraId="03237E4D" w14:textId="77777777" w:rsidR="00C14F92" w:rsidRPr="008C490E" w:rsidRDefault="00C14F92" w:rsidP="00C14F92">
            <w:pPr>
              <w:jc w:val="left"/>
              <w:rPr>
                <w:rFonts w:asciiTheme="minorHAnsi" w:hAnsiTheme="minorHAnsi" w:cstheme="minorHAnsi"/>
                <w:sz w:val="22"/>
                <w:szCs w:val="22"/>
              </w:rPr>
            </w:pPr>
          </w:p>
        </w:tc>
        <w:tc>
          <w:tcPr>
            <w:tcW w:w="850" w:type="dxa"/>
          </w:tcPr>
          <w:p w14:paraId="03B0EF5F" w14:textId="77777777" w:rsidR="00C14F92" w:rsidRPr="008C490E" w:rsidRDefault="00C14F92" w:rsidP="00C14F92">
            <w:pPr>
              <w:jc w:val="left"/>
              <w:rPr>
                <w:rFonts w:asciiTheme="minorHAnsi" w:hAnsiTheme="minorHAnsi" w:cstheme="minorHAnsi"/>
                <w:sz w:val="22"/>
                <w:szCs w:val="22"/>
              </w:rPr>
            </w:pPr>
          </w:p>
        </w:tc>
        <w:tc>
          <w:tcPr>
            <w:tcW w:w="709" w:type="dxa"/>
          </w:tcPr>
          <w:p w14:paraId="35DBC71D" w14:textId="77777777" w:rsidR="00C14F92" w:rsidRPr="008C490E" w:rsidRDefault="00C14F92" w:rsidP="00C14F92">
            <w:pPr>
              <w:jc w:val="left"/>
              <w:rPr>
                <w:rFonts w:asciiTheme="minorHAnsi" w:hAnsiTheme="minorHAnsi" w:cstheme="minorHAnsi"/>
                <w:sz w:val="22"/>
                <w:szCs w:val="22"/>
              </w:rPr>
            </w:pPr>
          </w:p>
        </w:tc>
        <w:tc>
          <w:tcPr>
            <w:tcW w:w="709" w:type="dxa"/>
          </w:tcPr>
          <w:p w14:paraId="4B726576" w14:textId="77777777" w:rsidR="00C14F92" w:rsidRPr="008C490E" w:rsidRDefault="00C14F92" w:rsidP="00C14F92">
            <w:pPr>
              <w:jc w:val="left"/>
              <w:rPr>
                <w:rFonts w:asciiTheme="minorHAnsi" w:hAnsiTheme="minorHAnsi" w:cstheme="minorHAnsi"/>
                <w:sz w:val="22"/>
                <w:szCs w:val="22"/>
              </w:rPr>
            </w:pPr>
          </w:p>
        </w:tc>
        <w:tc>
          <w:tcPr>
            <w:tcW w:w="850" w:type="dxa"/>
          </w:tcPr>
          <w:p w14:paraId="7EAB4AC9" w14:textId="77777777" w:rsidR="00C14F92" w:rsidRPr="008C490E" w:rsidRDefault="00C14F92" w:rsidP="00C14F92">
            <w:pPr>
              <w:jc w:val="left"/>
              <w:rPr>
                <w:rFonts w:asciiTheme="minorHAnsi" w:hAnsiTheme="minorHAnsi" w:cstheme="minorHAnsi"/>
                <w:sz w:val="22"/>
                <w:szCs w:val="22"/>
              </w:rPr>
            </w:pPr>
          </w:p>
        </w:tc>
        <w:tc>
          <w:tcPr>
            <w:tcW w:w="851" w:type="dxa"/>
          </w:tcPr>
          <w:p w14:paraId="0C6108F1" w14:textId="77777777" w:rsidR="00C14F92" w:rsidRPr="008C490E" w:rsidRDefault="00C14F92" w:rsidP="00C14F92">
            <w:pPr>
              <w:jc w:val="left"/>
              <w:rPr>
                <w:rFonts w:asciiTheme="minorHAnsi" w:hAnsiTheme="minorHAnsi" w:cstheme="minorHAnsi"/>
                <w:sz w:val="22"/>
                <w:szCs w:val="22"/>
              </w:rPr>
            </w:pPr>
          </w:p>
        </w:tc>
        <w:tc>
          <w:tcPr>
            <w:tcW w:w="850" w:type="dxa"/>
          </w:tcPr>
          <w:p w14:paraId="01A0CC36" w14:textId="77777777" w:rsidR="00C14F92" w:rsidRPr="008C490E" w:rsidRDefault="00C14F92" w:rsidP="00C14F92">
            <w:pPr>
              <w:jc w:val="left"/>
              <w:rPr>
                <w:rFonts w:asciiTheme="minorHAnsi" w:hAnsiTheme="minorHAnsi" w:cstheme="minorHAnsi"/>
                <w:sz w:val="22"/>
                <w:szCs w:val="22"/>
              </w:rPr>
            </w:pPr>
          </w:p>
        </w:tc>
        <w:tc>
          <w:tcPr>
            <w:tcW w:w="851" w:type="dxa"/>
          </w:tcPr>
          <w:p w14:paraId="10C6F21C" w14:textId="77777777" w:rsidR="00C14F92" w:rsidRPr="008C490E" w:rsidRDefault="00C14F92" w:rsidP="00C14F92">
            <w:pPr>
              <w:jc w:val="left"/>
              <w:rPr>
                <w:rFonts w:asciiTheme="minorHAnsi" w:hAnsiTheme="minorHAnsi" w:cstheme="minorHAnsi"/>
                <w:sz w:val="22"/>
                <w:szCs w:val="22"/>
              </w:rPr>
            </w:pPr>
          </w:p>
        </w:tc>
        <w:tc>
          <w:tcPr>
            <w:tcW w:w="850" w:type="dxa"/>
          </w:tcPr>
          <w:p w14:paraId="3B42E262" w14:textId="77777777" w:rsidR="00C14F92" w:rsidRPr="008C490E" w:rsidRDefault="00C14F92" w:rsidP="00C14F92">
            <w:pPr>
              <w:jc w:val="left"/>
              <w:rPr>
                <w:rFonts w:asciiTheme="minorHAnsi" w:hAnsiTheme="minorHAnsi" w:cstheme="minorHAnsi"/>
                <w:sz w:val="22"/>
                <w:szCs w:val="22"/>
              </w:rPr>
            </w:pPr>
          </w:p>
        </w:tc>
        <w:tc>
          <w:tcPr>
            <w:tcW w:w="567" w:type="dxa"/>
          </w:tcPr>
          <w:p w14:paraId="0FF39026" w14:textId="77777777" w:rsidR="00C14F92" w:rsidRPr="008C490E" w:rsidRDefault="00C14F92" w:rsidP="00C14F92">
            <w:pPr>
              <w:jc w:val="left"/>
              <w:rPr>
                <w:rFonts w:asciiTheme="minorHAnsi" w:hAnsiTheme="minorHAnsi" w:cstheme="minorHAnsi"/>
                <w:sz w:val="22"/>
                <w:szCs w:val="22"/>
              </w:rPr>
            </w:pPr>
          </w:p>
        </w:tc>
        <w:tc>
          <w:tcPr>
            <w:tcW w:w="709" w:type="dxa"/>
          </w:tcPr>
          <w:p w14:paraId="0DEDC8FD" w14:textId="77777777" w:rsidR="00C14F92" w:rsidRPr="008C490E" w:rsidRDefault="00C14F92" w:rsidP="00C14F92">
            <w:pPr>
              <w:jc w:val="left"/>
              <w:rPr>
                <w:rFonts w:asciiTheme="minorHAnsi" w:hAnsiTheme="minorHAnsi" w:cstheme="minorHAnsi"/>
                <w:sz w:val="22"/>
                <w:szCs w:val="22"/>
              </w:rPr>
            </w:pPr>
          </w:p>
        </w:tc>
        <w:tc>
          <w:tcPr>
            <w:tcW w:w="709" w:type="dxa"/>
          </w:tcPr>
          <w:p w14:paraId="76445AD0" w14:textId="77777777" w:rsidR="00C14F92" w:rsidRPr="008C490E" w:rsidRDefault="00C14F92" w:rsidP="00C14F92">
            <w:pPr>
              <w:jc w:val="left"/>
              <w:rPr>
                <w:rFonts w:asciiTheme="minorHAnsi" w:hAnsiTheme="minorHAnsi" w:cstheme="minorHAnsi"/>
                <w:sz w:val="22"/>
                <w:szCs w:val="22"/>
              </w:rPr>
            </w:pPr>
          </w:p>
        </w:tc>
      </w:tr>
      <w:tr w:rsidR="00C14F92" w:rsidRPr="008C490E" w14:paraId="3D5F5623" w14:textId="77777777" w:rsidTr="00B81B96">
        <w:tc>
          <w:tcPr>
            <w:tcW w:w="2102" w:type="dxa"/>
          </w:tcPr>
          <w:p w14:paraId="7F306B5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7F928885" w14:textId="77777777" w:rsidR="00C14F92" w:rsidRPr="008C490E" w:rsidRDefault="00C14F92" w:rsidP="00C14F92">
            <w:pPr>
              <w:jc w:val="left"/>
              <w:rPr>
                <w:rFonts w:asciiTheme="minorHAnsi" w:hAnsiTheme="minorHAnsi" w:cstheme="minorHAnsi"/>
                <w:sz w:val="22"/>
                <w:szCs w:val="22"/>
              </w:rPr>
            </w:pPr>
          </w:p>
        </w:tc>
        <w:tc>
          <w:tcPr>
            <w:tcW w:w="696" w:type="dxa"/>
          </w:tcPr>
          <w:p w14:paraId="338C6535" w14:textId="77777777" w:rsidR="00C14F92" w:rsidRPr="008C490E" w:rsidRDefault="00C14F92" w:rsidP="00C14F92">
            <w:pPr>
              <w:jc w:val="left"/>
              <w:rPr>
                <w:rFonts w:asciiTheme="minorHAnsi" w:hAnsiTheme="minorHAnsi" w:cstheme="minorHAnsi"/>
                <w:sz w:val="22"/>
                <w:szCs w:val="22"/>
              </w:rPr>
            </w:pPr>
          </w:p>
        </w:tc>
        <w:tc>
          <w:tcPr>
            <w:tcW w:w="937" w:type="dxa"/>
          </w:tcPr>
          <w:p w14:paraId="2C1364B8" w14:textId="77777777" w:rsidR="00C14F92" w:rsidRPr="008C490E" w:rsidRDefault="00C14F92" w:rsidP="00C14F92">
            <w:pPr>
              <w:jc w:val="left"/>
              <w:rPr>
                <w:rFonts w:asciiTheme="minorHAnsi" w:hAnsiTheme="minorHAnsi" w:cstheme="minorHAnsi"/>
                <w:sz w:val="22"/>
                <w:szCs w:val="22"/>
              </w:rPr>
            </w:pPr>
          </w:p>
        </w:tc>
        <w:tc>
          <w:tcPr>
            <w:tcW w:w="737" w:type="dxa"/>
          </w:tcPr>
          <w:p w14:paraId="7F0B9EBD" w14:textId="77777777" w:rsidR="00C14F92" w:rsidRPr="008C490E" w:rsidRDefault="00C14F92" w:rsidP="00C14F92">
            <w:pPr>
              <w:jc w:val="left"/>
              <w:rPr>
                <w:rFonts w:asciiTheme="minorHAnsi" w:hAnsiTheme="minorHAnsi" w:cstheme="minorHAnsi"/>
                <w:sz w:val="22"/>
                <w:szCs w:val="22"/>
              </w:rPr>
            </w:pPr>
          </w:p>
        </w:tc>
        <w:tc>
          <w:tcPr>
            <w:tcW w:w="851" w:type="dxa"/>
          </w:tcPr>
          <w:p w14:paraId="7BD5A5D4" w14:textId="77777777" w:rsidR="00C14F92" w:rsidRPr="008C490E" w:rsidRDefault="00C14F92" w:rsidP="00C14F92">
            <w:pPr>
              <w:jc w:val="left"/>
              <w:rPr>
                <w:rFonts w:asciiTheme="minorHAnsi" w:hAnsiTheme="minorHAnsi" w:cstheme="minorHAnsi"/>
                <w:sz w:val="22"/>
                <w:szCs w:val="22"/>
              </w:rPr>
            </w:pPr>
          </w:p>
        </w:tc>
        <w:tc>
          <w:tcPr>
            <w:tcW w:w="709" w:type="dxa"/>
          </w:tcPr>
          <w:p w14:paraId="4E47A8E1" w14:textId="77777777" w:rsidR="00C14F92" w:rsidRPr="008C490E" w:rsidRDefault="00C14F92" w:rsidP="00C14F92">
            <w:pPr>
              <w:jc w:val="left"/>
              <w:rPr>
                <w:rFonts w:asciiTheme="minorHAnsi" w:hAnsiTheme="minorHAnsi" w:cstheme="minorHAnsi"/>
                <w:sz w:val="22"/>
                <w:szCs w:val="22"/>
              </w:rPr>
            </w:pPr>
          </w:p>
        </w:tc>
        <w:tc>
          <w:tcPr>
            <w:tcW w:w="850" w:type="dxa"/>
          </w:tcPr>
          <w:p w14:paraId="2E26AB1D" w14:textId="77777777" w:rsidR="00C14F92" w:rsidRPr="008C490E" w:rsidRDefault="00C14F92" w:rsidP="00C14F92">
            <w:pPr>
              <w:jc w:val="left"/>
              <w:rPr>
                <w:rFonts w:asciiTheme="minorHAnsi" w:hAnsiTheme="minorHAnsi" w:cstheme="minorHAnsi"/>
                <w:sz w:val="22"/>
                <w:szCs w:val="22"/>
              </w:rPr>
            </w:pPr>
          </w:p>
        </w:tc>
        <w:tc>
          <w:tcPr>
            <w:tcW w:w="709" w:type="dxa"/>
          </w:tcPr>
          <w:p w14:paraId="1C7F362D" w14:textId="77777777" w:rsidR="00C14F92" w:rsidRPr="008C490E" w:rsidRDefault="00C14F92" w:rsidP="00C14F92">
            <w:pPr>
              <w:jc w:val="left"/>
              <w:rPr>
                <w:rFonts w:asciiTheme="minorHAnsi" w:hAnsiTheme="minorHAnsi" w:cstheme="minorHAnsi"/>
                <w:sz w:val="22"/>
                <w:szCs w:val="22"/>
              </w:rPr>
            </w:pPr>
          </w:p>
        </w:tc>
        <w:tc>
          <w:tcPr>
            <w:tcW w:w="709" w:type="dxa"/>
          </w:tcPr>
          <w:p w14:paraId="574E307E" w14:textId="77777777" w:rsidR="00C14F92" w:rsidRPr="008C490E" w:rsidRDefault="00C14F92" w:rsidP="00C14F92">
            <w:pPr>
              <w:jc w:val="left"/>
              <w:rPr>
                <w:rFonts w:asciiTheme="minorHAnsi" w:hAnsiTheme="minorHAnsi" w:cstheme="minorHAnsi"/>
                <w:sz w:val="22"/>
                <w:szCs w:val="22"/>
              </w:rPr>
            </w:pPr>
          </w:p>
        </w:tc>
        <w:tc>
          <w:tcPr>
            <w:tcW w:w="850" w:type="dxa"/>
          </w:tcPr>
          <w:p w14:paraId="6DA72AF0" w14:textId="77777777" w:rsidR="00C14F92" w:rsidRPr="008C490E" w:rsidRDefault="00C14F92" w:rsidP="00C14F92">
            <w:pPr>
              <w:jc w:val="left"/>
              <w:rPr>
                <w:rFonts w:asciiTheme="minorHAnsi" w:hAnsiTheme="minorHAnsi" w:cstheme="minorHAnsi"/>
                <w:sz w:val="22"/>
                <w:szCs w:val="22"/>
              </w:rPr>
            </w:pPr>
          </w:p>
        </w:tc>
        <w:tc>
          <w:tcPr>
            <w:tcW w:w="851" w:type="dxa"/>
          </w:tcPr>
          <w:p w14:paraId="412718DF" w14:textId="77777777" w:rsidR="00C14F92" w:rsidRPr="008C490E" w:rsidRDefault="00C14F92" w:rsidP="00C14F92">
            <w:pPr>
              <w:jc w:val="left"/>
              <w:rPr>
                <w:rFonts w:asciiTheme="minorHAnsi" w:hAnsiTheme="minorHAnsi" w:cstheme="minorHAnsi"/>
                <w:sz w:val="22"/>
                <w:szCs w:val="22"/>
              </w:rPr>
            </w:pPr>
          </w:p>
        </w:tc>
        <w:tc>
          <w:tcPr>
            <w:tcW w:w="850" w:type="dxa"/>
          </w:tcPr>
          <w:p w14:paraId="13F1FB35" w14:textId="77777777" w:rsidR="00C14F92" w:rsidRPr="008C490E" w:rsidRDefault="00C14F92" w:rsidP="00C14F92">
            <w:pPr>
              <w:jc w:val="left"/>
              <w:rPr>
                <w:rFonts w:asciiTheme="minorHAnsi" w:hAnsiTheme="minorHAnsi" w:cstheme="minorHAnsi"/>
                <w:sz w:val="22"/>
                <w:szCs w:val="22"/>
              </w:rPr>
            </w:pPr>
          </w:p>
        </w:tc>
        <w:tc>
          <w:tcPr>
            <w:tcW w:w="851" w:type="dxa"/>
          </w:tcPr>
          <w:p w14:paraId="453ECBB6" w14:textId="77777777" w:rsidR="00C14F92" w:rsidRPr="008C490E" w:rsidRDefault="00C14F92" w:rsidP="00C14F92">
            <w:pPr>
              <w:jc w:val="left"/>
              <w:rPr>
                <w:rFonts w:asciiTheme="minorHAnsi" w:hAnsiTheme="minorHAnsi" w:cstheme="minorHAnsi"/>
                <w:sz w:val="22"/>
                <w:szCs w:val="22"/>
              </w:rPr>
            </w:pPr>
          </w:p>
        </w:tc>
        <w:tc>
          <w:tcPr>
            <w:tcW w:w="850" w:type="dxa"/>
          </w:tcPr>
          <w:p w14:paraId="1519EC72" w14:textId="77777777" w:rsidR="00C14F92" w:rsidRPr="008C490E" w:rsidRDefault="00C14F92" w:rsidP="00C14F92">
            <w:pPr>
              <w:jc w:val="left"/>
              <w:rPr>
                <w:rFonts w:asciiTheme="minorHAnsi" w:hAnsiTheme="minorHAnsi" w:cstheme="minorHAnsi"/>
                <w:sz w:val="22"/>
                <w:szCs w:val="22"/>
              </w:rPr>
            </w:pPr>
          </w:p>
        </w:tc>
        <w:tc>
          <w:tcPr>
            <w:tcW w:w="567" w:type="dxa"/>
          </w:tcPr>
          <w:p w14:paraId="1E909766" w14:textId="77777777" w:rsidR="00C14F92" w:rsidRPr="008C490E" w:rsidRDefault="00C14F92" w:rsidP="00C14F92">
            <w:pPr>
              <w:jc w:val="left"/>
              <w:rPr>
                <w:rFonts w:asciiTheme="minorHAnsi" w:hAnsiTheme="minorHAnsi" w:cstheme="minorHAnsi"/>
                <w:sz w:val="22"/>
                <w:szCs w:val="22"/>
              </w:rPr>
            </w:pPr>
          </w:p>
        </w:tc>
        <w:tc>
          <w:tcPr>
            <w:tcW w:w="709" w:type="dxa"/>
          </w:tcPr>
          <w:p w14:paraId="2C0CF08F" w14:textId="77777777" w:rsidR="00C14F92" w:rsidRPr="008C490E" w:rsidRDefault="00C14F92" w:rsidP="00C14F92">
            <w:pPr>
              <w:jc w:val="left"/>
              <w:rPr>
                <w:rFonts w:asciiTheme="minorHAnsi" w:hAnsiTheme="minorHAnsi" w:cstheme="minorHAnsi"/>
                <w:sz w:val="22"/>
                <w:szCs w:val="22"/>
              </w:rPr>
            </w:pPr>
          </w:p>
        </w:tc>
        <w:tc>
          <w:tcPr>
            <w:tcW w:w="709" w:type="dxa"/>
          </w:tcPr>
          <w:p w14:paraId="077562E3" w14:textId="77777777" w:rsidR="00C14F92" w:rsidRPr="008C490E" w:rsidRDefault="00C14F92" w:rsidP="00C14F92">
            <w:pPr>
              <w:jc w:val="left"/>
              <w:rPr>
                <w:rFonts w:asciiTheme="minorHAnsi" w:hAnsiTheme="minorHAnsi" w:cstheme="minorHAnsi"/>
                <w:sz w:val="22"/>
                <w:szCs w:val="22"/>
              </w:rPr>
            </w:pPr>
          </w:p>
        </w:tc>
      </w:tr>
      <w:tr w:rsidR="00C14F92" w:rsidRPr="008C490E" w14:paraId="7C0952B4" w14:textId="77777777" w:rsidTr="00B81B96">
        <w:tc>
          <w:tcPr>
            <w:tcW w:w="2102" w:type="dxa"/>
          </w:tcPr>
          <w:p w14:paraId="0D7854F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Platelets</w:t>
            </w:r>
          </w:p>
          <w:p w14:paraId="5C60F9F9" w14:textId="77777777" w:rsidR="00C14F92" w:rsidRPr="008C490E" w:rsidRDefault="00C14F92" w:rsidP="00C14F92">
            <w:pPr>
              <w:jc w:val="left"/>
              <w:rPr>
                <w:rFonts w:asciiTheme="minorHAnsi" w:hAnsiTheme="minorHAnsi" w:cstheme="minorHAnsi"/>
                <w:sz w:val="22"/>
                <w:szCs w:val="22"/>
              </w:rPr>
            </w:pPr>
          </w:p>
        </w:tc>
        <w:tc>
          <w:tcPr>
            <w:tcW w:w="739" w:type="dxa"/>
          </w:tcPr>
          <w:p w14:paraId="0F62A8A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lastRenderedPageBreak/>
              <w:t>N</w:t>
            </w:r>
          </w:p>
        </w:tc>
        <w:tc>
          <w:tcPr>
            <w:tcW w:w="696" w:type="dxa"/>
          </w:tcPr>
          <w:p w14:paraId="56ED481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67F46FE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37" w:type="dxa"/>
          </w:tcPr>
          <w:p w14:paraId="2774E16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49F918D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743BE9A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398029F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04D7222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C4707B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BFEE7F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5D16DB2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0E360B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3E02CAC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0C2A6D9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52BB1B4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6F11B84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15D7349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r>
      <w:tr w:rsidR="00C14F92" w:rsidRPr="008C490E" w14:paraId="048EE6A9" w14:textId="77777777" w:rsidTr="00B81B96">
        <w:tc>
          <w:tcPr>
            <w:tcW w:w="2102" w:type="dxa"/>
          </w:tcPr>
          <w:p w14:paraId="0CB6B908" w14:textId="77777777" w:rsidR="00C14F92" w:rsidRPr="008C490E" w:rsidRDefault="00C14F92" w:rsidP="00C14F92">
            <w:pPr>
              <w:jc w:val="left"/>
              <w:rPr>
                <w:rFonts w:asciiTheme="minorHAnsi" w:hAnsiTheme="minorHAnsi" w:cstheme="minorHAnsi"/>
                <w:sz w:val="22"/>
                <w:szCs w:val="22"/>
              </w:rPr>
            </w:pPr>
          </w:p>
        </w:tc>
        <w:tc>
          <w:tcPr>
            <w:tcW w:w="739" w:type="dxa"/>
          </w:tcPr>
          <w:p w14:paraId="58E5224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Stock fridge</w:t>
            </w:r>
          </w:p>
        </w:tc>
        <w:tc>
          <w:tcPr>
            <w:tcW w:w="696" w:type="dxa"/>
          </w:tcPr>
          <w:p w14:paraId="6960C46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Issue HB80</w:t>
            </w:r>
          </w:p>
        </w:tc>
        <w:tc>
          <w:tcPr>
            <w:tcW w:w="937" w:type="dxa"/>
          </w:tcPr>
          <w:p w14:paraId="405A74C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Batch Issue location</w:t>
            </w:r>
          </w:p>
        </w:tc>
        <w:tc>
          <w:tcPr>
            <w:tcW w:w="737" w:type="dxa"/>
          </w:tcPr>
          <w:p w14:paraId="693E272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BT lab</w:t>
            </w:r>
          </w:p>
        </w:tc>
        <w:tc>
          <w:tcPr>
            <w:tcW w:w="851" w:type="dxa"/>
          </w:tcPr>
          <w:p w14:paraId="10717DA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Community</w:t>
            </w:r>
          </w:p>
        </w:tc>
        <w:tc>
          <w:tcPr>
            <w:tcW w:w="709" w:type="dxa"/>
          </w:tcPr>
          <w:p w14:paraId="6CEE521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Air ambulance</w:t>
            </w:r>
          </w:p>
        </w:tc>
        <w:tc>
          <w:tcPr>
            <w:tcW w:w="850" w:type="dxa"/>
          </w:tcPr>
          <w:p w14:paraId="0DD1630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Labour Ward HB20</w:t>
            </w:r>
          </w:p>
          <w:p w14:paraId="34D0CF72" w14:textId="77777777" w:rsidR="00C14F92" w:rsidRPr="008C490E" w:rsidRDefault="00C14F92" w:rsidP="00C14F92">
            <w:pPr>
              <w:jc w:val="left"/>
              <w:rPr>
                <w:rFonts w:asciiTheme="minorHAnsi" w:hAnsiTheme="minorHAnsi" w:cstheme="minorHAnsi"/>
                <w:sz w:val="22"/>
                <w:szCs w:val="22"/>
              </w:rPr>
            </w:pPr>
          </w:p>
        </w:tc>
        <w:tc>
          <w:tcPr>
            <w:tcW w:w="709" w:type="dxa"/>
          </w:tcPr>
          <w:p w14:paraId="49B3225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PEOC HB20</w:t>
            </w:r>
          </w:p>
        </w:tc>
        <w:tc>
          <w:tcPr>
            <w:tcW w:w="709" w:type="dxa"/>
          </w:tcPr>
          <w:p w14:paraId="7838C92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Theatres HB20</w:t>
            </w:r>
          </w:p>
          <w:p w14:paraId="3589D8CD" w14:textId="77777777" w:rsidR="00C14F92" w:rsidRPr="008C490E" w:rsidRDefault="00C14F92" w:rsidP="00C14F92">
            <w:pPr>
              <w:jc w:val="left"/>
              <w:rPr>
                <w:rFonts w:asciiTheme="minorHAnsi" w:hAnsiTheme="minorHAnsi" w:cstheme="minorHAnsi"/>
                <w:sz w:val="22"/>
                <w:szCs w:val="22"/>
              </w:rPr>
            </w:pPr>
          </w:p>
        </w:tc>
        <w:tc>
          <w:tcPr>
            <w:tcW w:w="850" w:type="dxa"/>
          </w:tcPr>
          <w:p w14:paraId="044EFF3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 batch fridge</w:t>
            </w:r>
          </w:p>
        </w:tc>
        <w:tc>
          <w:tcPr>
            <w:tcW w:w="851" w:type="dxa"/>
          </w:tcPr>
          <w:p w14:paraId="65A203D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HB20</w:t>
            </w:r>
          </w:p>
        </w:tc>
        <w:tc>
          <w:tcPr>
            <w:tcW w:w="850" w:type="dxa"/>
          </w:tcPr>
          <w:p w14:paraId="137B7DD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batch fridge</w:t>
            </w:r>
          </w:p>
        </w:tc>
        <w:tc>
          <w:tcPr>
            <w:tcW w:w="851" w:type="dxa"/>
          </w:tcPr>
          <w:p w14:paraId="0398912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HB20</w:t>
            </w:r>
          </w:p>
        </w:tc>
        <w:tc>
          <w:tcPr>
            <w:tcW w:w="850" w:type="dxa"/>
          </w:tcPr>
          <w:p w14:paraId="0F05676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batch fridge</w:t>
            </w:r>
          </w:p>
        </w:tc>
        <w:tc>
          <w:tcPr>
            <w:tcW w:w="567" w:type="dxa"/>
          </w:tcPr>
          <w:p w14:paraId="5D5C92E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HB20</w:t>
            </w:r>
          </w:p>
        </w:tc>
        <w:tc>
          <w:tcPr>
            <w:tcW w:w="709" w:type="dxa"/>
          </w:tcPr>
          <w:p w14:paraId="437CF33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batch fridge</w:t>
            </w:r>
          </w:p>
        </w:tc>
        <w:tc>
          <w:tcPr>
            <w:tcW w:w="709" w:type="dxa"/>
          </w:tcPr>
          <w:p w14:paraId="2B8ABD5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Platelet agitator</w:t>
            </w:r>
          </w:p>
        </w:tc>
      </w:tr>
      <w:tr w:rsidR="00C14F92" w:rsidRPr="008C490E" w14:paraId="0E4EA449" w14:textId="77777777" w:rsidTr="00B81B96">
        <w:tc>
          <w:tcPr>
            <w:tcW w:w="2102" w:type="dxa"/>
          </w:tcPr>
          <w:p w14:paraId="7933A76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4DA900BD" w14:textId="77777777" w:rsidR="00C14F92" w:rsidRPr="008C490E" w:rsidRDefault="00C14F92" w:rsidP="00C14F92">
            <w:pPr>
              <w:jc w:val="left"/>
              <w:rPr>
                <w:rFonts w:asciiTheme="minorHAnsi" w:hAnsiTheme="minorHAnsi" w:cstheme="minorHAnsi"/>
                <w:sz w:val="22"/>
                <w:szCs w:val="22"/>
              </w:rPr>
            </w:pPr>
          </w:p>
        </w:tc>
        <w:tc>
          <w:tcPr>
            <w:tcW w:w="696" w:type="dxa"/>
          </w:tcPr>
          <w:p w14:paraId="678E3E08" w14:textId="77777777" w:rsidR="00C14F92" w:rsidRPr="008C490E" w:rsidRDefault="00C14F92" w:rsidP="00C14F92">
            <w:pPr>
              <w:jc w:val="left"/>
              <w:rPr>
                <w:rFonts w:asciiTheme="minorHAnsi" w:hAnsiTheme="minorHAnsi" w:cstheme="minorHAnsi"/>
                <w:sz w:val="22"/>
                <w:szCs w:val="22"/>
              </w:rPr>
            </w:pPr>
          </w:p>
        </w:tc>
        <w:tc>
          <w:tcPr>
            <w:tcW w:w="937" w:type="dxa"/>
          </w:tcPr>
          <w:p w14:paraId="56EE9DE9" w14:textId="77777777" w:rsidR="00C14F92" w:rsidRPr="008C490E" w:rsidRDefault="00C14F92" w:rsidP="00C14F92">
            <w:pPr>
              <w:jc w:val="left"/>
              <w:rPr>
                <w:rFonts w:asciiTheme="minorHAnsi" w:hAnsiTheme="minorHAnsi" w:cstheme="minorHAnsi"/>
                <w:sz w:val="22"/>
                <w:szCs w:val="22"/>
              </w:rPr>
            </w:pPr>
          </w:p>
        </w:tc>
        <w:tc>
          <w:tcPr>
            <w:tcW w:w="737" w:type="dxa"/>
          </w:tcPr>
          <w:p w14:paraId="1B2CC7CB" w14:textId="77777777" w:rsidR="00C14F92" w:rsidRPr="008C490E" w:rsidRDefault="00C14F92" w:rsidP="00C14F92">
            <w:pPr>
              <w:jc w:val="left"/>
              <w:rPr>
                <w:rFonts w:asciiTheme="minorHAnsi" w:hAnsiTheme="minorHAnsi" w:cstheme="minorHAnsi"/>
                <w:sz w:val="22"/>
                <w:szCs w:val="22"/>
              </w:rPr>
            </w:pPr>
          </w:p>
        </w:tc>
        <w:tc>
          <w:tcPr>
            <w:tcW w:w="851" w:type="dxa"/>
          </w:tcPr>
          <w:p w14:paraId="1FF9698D" w14:textId="77777777" w:rsidR="00C14F92" w:rsidRPr="008C490E" w:rsidRDefault="00C14F92" w:rsidP="00C14F92">
            <w:pPr>
              <w:jc w:val="left"/>
              <w:rPr>
                <w:rFonts w:asciiTheme="minorHAnsi" w:hAnsiTheme="minorHAnsi" w:cstheme="minorHAnsi"/>
                <w:sz w:val="22"/>
                <w:szCs w:val="22"/>
              </w:rPr>
            </w:pPr>
          </w:p>
        </w:tc>
        <w:tc>
          <w:tcPr>
            <w:tcW w:w="709" w:type="dxa"/>
          </w:tcPr>
          <w:p w14:paraId="3E52FF8B" w14:textId="77777777" w:rsidR="00C14F92" w:rsidRPr="008C490E" w:rsidRDefault="00C14F92" w:rsidP="00C14F92">
            <w:pPr>
              <w:jc w:val="left"/>
              <w:rPr>
                <w:rFonts w:asciiTheme="minorHAnsi" w:hAnsiTheme="minorHAnsi" w:cstheme="minorHAnsi"/>
                <w:sz w:val="22"/>
                <w:szCs w:val="22"/>
              </w:rPr>
            </w:pPr>
          </w:p>
        </w:tc>
        <w:tc>
          <w:tcPr>
            <w:tcW w:w="850" w:type="dxa"/>
          </w:tcPr>
          <w:p w14:paraId="11224F9D" w14:textId="77777777" w:rsidR="00C14F92" w:rsidRPr="008C490E" w:rsidRDefault="00C14F92" w:rsidP="00C14F92">
            <w:pPr>
              <w:jc w:val="left"/>
              <w:rPr>
                <w:rFonts w:asciiTheme="minorHAnsi" w:hAnsiTheme="minorHAnsi" w:cstheme="minorHAnsi"/>
                <w:sz w:val="22"/>
                <w:szCs w:val="22"/>
              </w:rPr>
            </w:pPr>
          </w:p>
        </w:tc>
        <w:tc>
          <w:tcPr>
            <w:tcW w:w="709" w:type="dxa"/>
          </w:tcPr>
          <w:p w14:paraId="6C5504E3" w14:textId="77777777" w:rsidR="00C14F92" w:rsidRPr="008C490E" w:rsidRDefault="00C14F92" w:rsidP="00C14F92">
            <w:pPr>
              <w:jc w:val="left"/>
              <w:rPr>
                <w:rFonts w:asciiTheme="minorHAnsi" w:hAnsiTheme="minorHAnsi" w:cstheme="minorHAnsi"/>
                <w:sz w:val="22"/>
                <w:szCs w:val="22"/>
              </w:rPr>
            </w:pPr>
          </w:p>
        </w:tc>
        <w:tc>
          <w:tcPr>
            <w:tcW w:w="709" w:type="dxa"/>
          </w:tcPr>
          <w:p w14:paraId="14A963EA" w14:textId="77777777" w:rsidR="00C14F92" w:rsidRPr="008C490E" w:rsidRDefault="00C14F92" w:rsidP="00C14F92">
            <w:pPr>
              <w:jc w:val="left"/>
              <w:rPr>
                <w:rFonts w:asciiTheme="minorHAnsi" w:hAnsiTheme="minorHAnsi" w:cstheme="minorHAnsi"/>
                <w:sz w:val="22"/>
                <w:szCs w:val="22"/>
              </w:rPr>
            </w:pPr>
          </w:p>
        </w:tc>
        <w:tc>
          <w:tcPr>
            <w:tcW w:w="850" w:type="dxa"/>
          </w:tcPr>
          <w:p w14:paraId="416ACDC4" w14:textId="77777777" w:rsidR="00C14F92" w:rsidRPr="008C490E" w:rsidRDefault="00C14F92" w:rsidP="00C14F92">
            <w:pPr>
              <w:jc w:val="left"/>
              <w:rPr>
                <w:rFonts w:asciiTheme="minorHAnsi" w:hAnsiTheme="minorHAnsi" w:cstheme="minorHAnsi"/>
                <w:sz w:val="22"/>
                <w:szCs w:val="22"/>
              </w:rPr>
            </w:pPr>
          </w:p>
        </w:tc>
        <w:tc>
          <w:tcPr>
            <w:tcW w:w="851" w:type="dxa"/>
          </w:tcPr>
          <w:p w14:paraId="3964B62A" w14:textId="77777777" w:rsidR="00C14F92" w:rsidRPr="008C490E" w:rsidRDefault="00C14F92" w:rsidP="00C14F92">
            <w:pPr>
              <w:jc w:val="left"/>
              <w:rPr>
                <w:rFonts w:asciiTheme="minorHAnsi" w:hAnsiTheme="minorHAnsi" w:cstheme="minorHAnsi"/>
                <w:sz w:val="22"/>
                <w:szCs w:val="22"/>
              </w:rPr>
            </w:pPr>
          </w:p>
        </w:tc>
        <w:tc>
          <w:tcPr>
            <w:tcW w:w="850" w:type="dxa"/>
          </w:tcPr>
          <w:p w14:paraId="67AD3A8E" w14:textId="77777777" w:rsidR="00C14F92" w:rsidRPr="008C490E" w:rsidRDefault="00C14F92" w:rsidP="00C14F92">
            <w:pPr>
              <w:jc w:val="left"/>
              <w:rPr>
                <w:rFonts w:asciiTheme="minorHAnsi" w:hAnsiTheme="minorHAnsi" w:cstheme="minorHAnsi"/>
                <w:sz w:val="22"/>
                <w:szCs w:val="22"/>
              </w:rPr>
            </w:pPr>
          </w:p>
        </w:tc>
        <w:tc>
          <w:tcPr>
            <w:tcW w:w="851" w:type="dxa"/>
          </w:tcPr>
          <w:p w14:paraId="7BAC367E" w14:textId="77777777" w:rsidR="00C14F92" w:rsidRPr="008C490E" w:rsidRDefault="00C14F92" w:rsidP="00C14F92">
            <w:pPr>
              <w:jc w:val="left"/>
              <w:rPr>
                <w:rFonts w:asciiTheme="minorHAnsi" w:hAnsiTheme="minorHAnsi" w:cstheme="minorHAnsi"/>
                <w:sz w:val="22"/>
                <w:szCs w:val="22"/>
              </w:rPr>
            </w:pPr>
          </w:p>
        </w:tc>
        <w:tc>
          <w:tcPr>
            <w:tcW w:w="850" w:type="dxa"/>
          </w:tcPr>
          <w:p w14:paraId="18B388F8" w14:textId="77777777" w:rsidR="00C14F92" w:rsidRPr="008C490E" w:rsidRDefault="00C14F92" w:rsidP="00C14F92">
            <w:pPr>
              <w:jc w:val="left"/>
              <w:rPr>
                <w:rFonts w:asciiTheme="minorHAnsi" w:hAnsiTheme="minorHAnsi" w:cstheme="minorHAnsi"/>
                <w:sz w:val="22"/>
                <w:szCs w:val="22"/>
              </w:rPr>
            </w:pPr>
          </w:p>
        </w:tc>
        <w:tc>
          <w:tcPr>
            <w:tcW w:w="567" w:type="dxa"/>
          </w:tcPr>
          <w:p w14:paraId="3A9A5C0C" w14:textId="77777777" w:rsidR="00C14F92" w:rsidRPr="008C490E" w:rsidRDefault="00C14F92" w:rsidP="00C14F92">
            <w:pPr>
              <w:jc w:val="left"/>
              <w:rPr>
                <w:rFonts w:asciiTheme="minorHAnsi" w:hAnsiTheme="minorHAnsi" w:cstheme="minorHAnsi"/>
                <w:sz w:val="22"/>
                <w:szCs w:val="22"/>
              </w:rPr>
            </w:pPr>
          </w:p>
        </w:tc>
        <w:tc>
          <w:tcPr>
            <w:tcW w:w="709" w:type="dxa"/>
          </w:tcPr>
          <w:p w14:paraId="4ECA1CEA" w14:textId="77777777" w:rsidR="00C14F92" w:rsidRPr="008C490E" w:rsidRDefault="00C14F92" w:rsidP="00C14F92">
            <w:pPr>
              <w:jc w:val="left"/>
              <w:rPr>
                <w:rFonts w:asciiTheme="minorHAnsi" w:hAnsiTheme="minorHAnsi" w:cstheme="minorHAnsi"/>
                <w:sz w:val="22"/>
                <w:szCs w:val="22"/>
              </w:rPr>
            </w:pPr>
          </w:p>
        </w:tc>
        <w:tc>
          <w:tcPr>
            <w:tcW w:w="709" w:type="dxa"/>
          </w:tcPr>
          <w:p w14:paraId="3AC40DB5" w14:textId="77777777" w:rsidR="00C14F92" w:rsidRPr="008C490E" w:rsidRDefault="00C14F92" w:rsidP="00C14F92">
            <w:pPr>
              <w:jc w:val="left"/>
              <w:rPr>
                <w:rFonts w:asciiTheme="minorHAnsi" w:hAnsiTheme="minorHAnsi" w:cstheme="minorHAnsi"/>
                <w:sz w:val="22"/>
                <w:szCs w:val="22"/>
              </w:rPr>
            </w:pPr>
          </w:p>
        </w:tc>
      </w:tr>
      <w:tr w:rsidR="00C14F92" w:rsidRPr="008C490E" w14:paraId="5846745B" w14:textId="77777777" w:rsidTr="00B81B96">
        <w:tc>
          <w:tcPr>
            <w:tcW w:w="2102" w:type="dxa"/>
          </w:tcPr>
          <w:p w14:paraId="7A013B9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1C57FD1A" w14:textId="77777777" w:rsidR="00C14F92" w:rsidRPr="008C490E" w:rsidRDefault="00C14F92" w:rsidP="00C14F92">
            <w:pPr>
              <w:jc w:val="left"/>
              <w:rPr>
                <w:rFonts w:asciiTheme="minorHAnsi" w:hAnsiTheme="minorHAnsi" w:cstheme="minorHAnsi"/>
                <w:sz w:val="22"/>
                <w:szCs w:val="22"/>
              </w:rPr>
            </w:pPr>
          </w:p>
        </w:tc>
        <w:tc>
          <w:tcPr>
            <w:tcW w:w="696" w:type="dxa"/>
          </w:tcPr>
          <w:p w14:paraId="7695A1FD" w14:textId="77777777" w:rsidR="00C14F92" w:rsidRPr="008C490E" w:rsidRDefault="00C14F92" w:rsidP="00C14F92">
            <w:pPr>
              <w:jc w:val="left"/>
              <w:rPr>
                <w:rFonts w:asciiTheme="minorHAnsi" w:hAnsiTheme="minorHAnsi" w:cstheme="minorHAnsi"/>
                <w:sz w:val="22"/>
                <w:szCs w:val="22"/>
              </w:rPr>
            </w:pPr>
          </w:p>
        </w:tc>
        <w:tc>
          <w:tcPr>
            <w:tcW w:w="937" w:type="dxa"/>
          </w:tcPr>
          <w:p w14:paraId="6574550E" w14:textId="77777777" w:rsidR="00C14F92" w:rsidRPr="008C490E" w:rsidRDefault="00C14F92" w:rsidP="00C14F92">
            <w:pPr>
              <w:jc w:val="left"/>
              <w:rPr>
                <w:rFonts w:asciiTheme="minorHAnsi" w:hAnsiTheme="minorHAnsi" w:cstheme="minorHAnsi"/>
                <w:sz w:val="22"/>
                <w:szCs w:val="22"/>
              </w:rPr>
            </w:pPr>
          </w:p>
        </w:tc>
        <w:tc>
          <w:tcPr>
            <w:tcW w:w="737" w:type="dxa"/>
          </w:tcPr>
          <w:p w14:paraId="3AEFD486" w14:textId="77777777" w:rsidR="00C14F92" w:rsidRPr="008C490E" w:rsidRDefault="00C14F92" w:rsidP="00C14F92">
            <w:pPr>
              <w:jc w:val="left"/>
              <w:rPr>
                <w:rFonts w:asciiTheme="minorHAnsi" w:hAnsiTheme="minorHAnsi" w:cstheme="minorHAnsi"/>
                <w:sz w:val="22"/>
                <w:szCs w:val="22"/>
              </w:rPr>
            </w:pPr>
          </w:p>
        </w:tc>
        <w:tc>
          <w:tcPr>
            <w:tcW w:w="851" w:type="dxa"/>
          </w:tcPr>
          <w:p w14:paraId="1DB8FBBD" w14:textId="77777777" w:rsidR="00C14F92" w:rsidRPr="008C490E" w:rsidRDefault="00C14F92" w:rsidP="00C14F92">
            <w:pPr>
              <w:jc w:val="left"/>
              <w:rPr>
                <w:rFonts w:asciiTheme="minorHAnsi" w:hAnsiTheme="minorHAnsi" w:cstheme="minorHAnsi"/>
                <w:sz w:val="22"/>
                <w:szCs w:val="22"/>
              </w:rPr>
            </w:pPr>
          </w:p>
        </w:tc>
        <w:tc>
          <w:tcPr>
            <w:tcW w:w="709" w:type="dxa"/>
          </w:tcPr>
          <w:p w14:paraId="5C9E3A14" w14:textId="77777777" w:rsidR="00C14F92" w:rsidRPr="008C490E" w:rsidRDefault="00C14F92" w:rsidP="00C14F92">
            <w:pPr>
              <w:jc w:val="left"/>
              <w:rPr>
                <w:rFonts w:asciiTheme="minorHAnsi" w:hAnsiTheme="minorHAnsi" w:cstheme="minorHAnsi"/>
                <w:sz w:val="22"/>
                <w:szCs w:val="22"/>
              </w:rPr>
            </w:pPr>
          </w:p>
        </w:tc>
        <w:tc>
          <w:tcPr>
            <w:tcW w:w="850" w:type="dxa"/>
          </w:tcPr>
          <w:p w14:paraId="3D2708DA" w14:textId="77777777" w:rsidR="00C14F92" w:rsidRPr="008C490E" w:rsidRDefault="00C14F92" w:rsidP="00C14F92">
            <w:pPr>
              <w:jc w:val="left"/>
              <w:rPr>
                <w:rFonts w:asciiTheme="minorHAnsi" w:hAnsiTheme="minorHAnsi" w:cstheme="minorHAnsi"/>
                <w:sz w:val="22"/>
                <w:szCs w:val="22"/>
              </w:rPr>
            </w:pPr>
          </w:p>
        </w:tc>
        <w:tc>
          <w:tcPr>
            <w:tcW w:w="709" w:type="dxa"/>
          </w:tcPr>
          <w:p w14:paraId="1D8B6924" w14:textId="77777777" w:rsidR="00C14F92" w:rsidRPr="008C490E" w:rsidRDefault="00C14F92" w:rsidP="00C14F92">
            <w:pPr>
              <w:jc w:val="left"/>
              <w:rPr>
                <w:rFonts w:asciiTheme="minorHAnsi" w:hAnsiTheme="minorHAnsi" w:cstheme="minorHAnsi"/>
                <w:sz w:val="22"/>
                <w:szCs w:val="22"/>
              </w:rPr>
            </w:pPr>
          </w:p>
        </w:tc>
        <w:tc>
          <w:tcPr>
            <w:tcW w:w="709" w:type="dxa"/>
          </w:tcPr>
          <w:p w14:paraId="084D4AAC" w14:textId="77777777" w:rsidR="00C14F92" w:rsidRPr="008C490E" w:rsidRDefault="00C14F92" w:rsidP="00C14F92">
            <w:pPr>
              <w:jc w:val="left"/>
              <w:rPr>
                <w:rFonts w:asciiTheme="minorHAnsi" w:hAnsiTheme="minorHAnsi" w:cstheme="minorHAnsi"/>
                <w:sz w:val="22"/>
                <w:szCs w:val="22"/>
              </w:rPr>
            </w:pPr>
          </w:p>
        </w:tc>
        <w:tc>
          <w:tcPr>
            <w:tcW w:w="850" w:type="dxa"/>
          </w:tcPr>
          <w:p w14:paraId="18364BA1" w14:textId="77777777" w:rsidR="00C14F92" w:rsidRPr="008C490E" w:rsidRDefault="00C14F92" w:rsidP="00C14F92">
            <w:pPr>
              <w:jc w:val="left"/>
              <w:rPr>
                <w:rFonts w:asciiTheme="minorHAnsi" w:hAnsiTheme="minorHAnsi" w:cstheme="minorHAnsi"/>
                <w:sz w:val="22"/>
                <w:szCs w:val="22"/>
              </w:rPr>
            </w:pPr>
          </w:p>
        </w:tc>
        <w:tc>
          <w:tcPr>
            <w:tcW w:w="851" w:type="dxa"/>
          </w:tcPr>
          <w:p w14:paraId="76001A3B" w14:textId="77777777" w:rsidR="00C14F92" w:rsidRPr="008C490E" w:rsidRDefault="00C14F92" w:rsidP="00C14F92">
            <w:pPr>
              <w:jc w:val="left"/>
              <w:rPr>
                <w:rFonts w:asciiTheme="minorHAnsi" w:hAnsiTheme="minorHAnsi" w:cstheme="minorHAnsi"/>
                <w:sz w:val="22"/>
                <w:szCs w:val="22"/>
              </w:rPr>
            </w:pPr>
          </w:p>
        </w:tc>
        <w:tc>
          <w:tcPr>
            <w:tcW w:w="850" w:type="dxa"/>
          </w:tcPr>
          <w:p w14:paraId="7CFB32DB" w14:textId="77777777" w:rsidR="00C14F92" w:rsidRPr="008C490E" w:rsidRDefault="00C14F92" w:rsidP="00C14F92">
            <w:pPr>
              <w:jc w:val="left"/>
              <w:rPr>
                <w:rFonts w:asciiTheme="minorHAnsi" w:hAnsiTheme="minorHAnsi" w:cstheme="minorHAnsi"/>
                <w:sz w:val="22"/>
                <w:szCs w:val="22"/>
              </w:rPr>
            </w:pPr>
          </w:p>
        </w:tc>
        <w:tc>
          <w:tcPr>
            <w:tcW w:w="851" w:type="dxa"/>
          </w:tcPr>
          <w:p w14:paraId="4BDAEB47" w14:textId="77777777" w:rsidR="00C14F92" w:rsidRPr="008C490E" w:rsidRDefault="00C14F92" w:rsidP="00C14F92">
            <w:pPr>
              <w:jc w:val="left"/>
              <w:rPr>
                <w:rFonts w:asciiTheme="minorHAnsi" w:hAnsiTheme="minorHAnsi" w:cstheme="minorHAnsi"/>
                <w:sz w:val="22"/>
                <w:szCs w:val="22"/>
              </w:rPr>
            </w:pPr>
          </w:p>
        </w:tc>
        <w:tc>
          <w:tcPr>
            <w:tcW w:w="850" w:type="dxa"/>
          </w:tcPr>
          <w:p w14:paraId="2880D60A" w14:textId="77777777" w:rsidR="00C14F92" w:rsidRPr="008C490E" w:rsidRDefault="00C14F92" w:rsidP="00C14F92">
            <w:pPr>
              <w:jc w:val="left"/>
              <w:rPr>
                <w:rFonts w:asciiTheme="minorHAnsi" w:hAnsiTheme="minorHAnsi" w:cstheme="minorHAnsi"/>
                <w:sz w:val="22"/>
                <w:szCs w:val="22"/>
              </w:rPr>
            </w:pPr>
          </w:p>
        </w:tc>
        <w:tc>
          <w:tcPr>
            <w:tcW w:w="567" w:type="dxa"/>
          </w:tcPr>
          <w:p w14:paraId="71A00FE7" w14:textId="77777777" w:rsidR="00C14F92" w:rsidRPr="008C490E" w:rsidRDefault="00C14F92" w:rsidP="00C14F92">
            <w:pPr>
              <w:jc w:val="left"/>
              <w:rPr>
                <w:rFonts w:asciiTheme="minorHAnsi" w:hAnsiTheme="minorHAnsi" w:cstheme="minorHAnsi"/>
                <w:sz w:val="22"/>
                <w:szCs w:val="22"/>
              </w:rPr>
            </w:pPr>
          </w:p>
        </w:tc>
        <w:tc>
          <w:tcPr>
            <w:tcW w:w="709" w:type="dxa"/>
          </w:tcPr>
          <w:p w14:paraId="248EFBB1" w14:textId="77777777" w:rsidR="00C14F92" w:rsidRPr="008C490E" w:rsidRDefault="00C14F92" w:rsidP="00C14F92">
            <w:pPr>
              <w:jc w:val="left"/>
              <w:rPr>
                <w:rFonts w:asciiTheme="minorHAnsi" w:hAnsiTheme="minorHAnsi" w:cstheme="minorHAnsi"/>
                <w:sz w:val="22"/>
                <w:szCs w:val="22"/>
              </w:rPr>
            </w:pPr>
          </w:p>
        </w:tc>
        <w:tc>
          <w:tcPr>
            <w:tcW w:w="709" w:type="dxa"/>
          </w:tcPr>
          <w:p w14:paraId="1C5A8900" w14:textId="77777777" w:rsidR="00C14F92" w:rsidRPr="008C490E" w:rsidRDefault="00C14F92" w:rsidP="00C14F92">
            <w:pPr>
              <w:jc w:val="left"/>
              <w:rPr>
                <w:rFonts w:asciiTheme="minorHAnsi" w:hAnsiTheme="minorHAnsi" w:cstheme="minorHAnsi"/>
                <w:sz w:val="22"/>
                <w:szCs w:val="22"/>
              </w:rPr>
            </w:pPr>
          </w:p>
        </w:tc>
      </w:tr>
      <w:tr w:rsidR="00C14F92" w:rsidRPr="008C490E" w14:paraId="138E47AB" w14:textId="77777777" w:rsidTr="00B81B96">
        <w:tc>
          <w:tcPr>
            <w:tcW w:w="2102" w:type="dxa"/>
          </w:tcPr>
          <w:p w14:paraId="21EA991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Lyoplas</w:t>
            </w:r>
          </w:p>
          <w:p w14:paraId="400076AD" w14:textId="77777777" w:rsidR="00C14F92" w:rsidRPr="008C490E" w:rsidRDefault="00C14F92" w:rsidP="00C14F92">
            <w:pPr>
              <w:jc w:val="left"/>
              <w:rPr>
                <w:rFonts w:asciiTheme="minorHAnsi" w:hAnsiTheme="minorHAnsi" w:cstheme="minorHAnsi"/>
                <w:sz w:val="22"/>
                <w:szCs w:val="22"/>
              </w:rPr>
            </w:pPr>
          </w:p>
        </w:tc>
        <w:tc>
          <w:tcPr>
            <w:tcW w:w="739" w:type="dxa"/>
          </w:tcPr>
          <w:p w14:paraId="6CD5AAD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5C077B0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2606B61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6A84A3A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7D878EA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54781A4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1E94AA1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84E638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024D728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702FBD9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7289698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1CA253C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1A75F81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3ABBD75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5341BD1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1BFEE41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1C80C83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48C13474" w14:textId="77777777" w:rsidTr="00B81B96">
        <w:tc>
          <w:tcPr>
            <w:tcW w:w="2102" w:type="dxa"/>
          </w:tcPr>
          <w:p w14:paraId="5460227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07181E88" w14:textId="77777777" w:rsidR="00C14F92" w:rsidRPr="008C490E" w:rsidRDefault="00C14F92" w:rsidP="00C14F92">
            <w:pPr>
              <w:jc w:val="left"/>
              <w:rPr>
                <w:rFonts w:asciiTheme="minorHAnsi" w:hAnsiTheme="minorHAnsi" w:cstheme="minorHAnsi"/>
                <w:sz w:val="22"/>
                <w:szCs w:val="22"/>
              </w:rPr>
            </w:pPr>
          </w:p>
        </w:tc>
        <w:tc>
          <w:tcPr>
            <w:tcW w:w="696" w:type="dxa"/>
          </w:tcPr>
          <w:p w14:paraId="43580A51" w14:textId="77777777" w:rsidR="00C14F92" w:rsidRPr="008C490E" w:rsidRDefault="00C14F92" w:rsidP="00C14F92">
            <w:pPr>
              <w:jc w:val="left"/>
              <w:rPr>
                <w:rFonts w:asciiTheme="minorHAnsi" w:hAnsiTheme="minorHAnsi" w:cstheme="minorHAnsi"/>
                <w:sz w:val="22"/>
                <w:szCs w:val="22"/>
              </w:rPr>
            </w:pPr>
          </w:p>
        </w:tc>
        <w:tc>
          <w:tcPr>
            <w:tcW w:w="937" w:type="dxa"/>
          </w:tcPr>
          <w:p w14:paraId="2390A722" w14:textId="77777777" w:rsidR="00C14F92" w:rsidRPr="008C490E" w:rsidRDefault="00C14F92" w:rsidP="00C14F92">
            <w:pPr>
              <w:jc w:val="left"/>
              <w:rPr>
                <w:rFonts w:asciiTheme="minorHAnsi" w:hAnsiTheme="minorHAnsi" w:cstheme="minorHAnsi"/>
                <w:sz w:val="22"/>
                <w:szCs w:val="22"/>
              </w:rPr>
            </w:pPr>
          </w:p>
        </w:tc>
        <w:tc>
          <w:tcPr>
            <w:tcW w:w="737" w:type="dxa"/>
          </w:tcPr>
          <w:p w14:paraId="7F6897CB" w14:textId="77777777" w:rsidR="00C14F92" w:rsidRPr="008C490E" w:rsidRDefault="00C14F92" w:rsidP="00C14F92">
            <w:pPr>
              <w:jc w:val="left"/>
              <w:rPr>
                <w:rFonts w:asciiTheme="minorHAnsi" w:hAnsiTheme="minorHAnsi" w:cstheme="minorHAnsi"/>
                <w:sz w:val="22"/>
                <w:szCs w:val="22"/>
              </w:rPr>
            </w:pPr>
          </w:p>
        </w:tc>
        <w:tc>
          <w:tcPr>
            <w:tcW w:w="851" w:type="dxa"/>
          </w:tcPr>
          <w:p w14:paraId="6A943BC8" w14:textId="77777777" w:rsidR="00C14F92" w:rsidRPr="008C490E" w:rsidRDefault="00C14F92" w:rsidP="00C14F92">
            <w:pPr>
              <w:jc w:val="left"/>
              <w:rPr>
                <w:rFonts w:asciiTheme="minorHAnsi" w:hAnsiTheme="minorHAnsi" w:cstheme="minorHAnsi"/>
                <w:sz w:val="22"/>
                <w:szCs w:val="22"/>
              </w:rPr>
            </w:pPr>
          </w:p>
        </w:tc>
        <w:tc>
          <w:tcPr>
            <w:tcW w:w="709" w:type="dxa"/>
          </w:tcPr>
          <w:p w14:paraId="53C65D5E" w14:textId="77777777" w:rsidR="00C14F92" w:rsidRPr="008C490E" w:rsidRDefault="00C14F92" w:rsidP="00C14F92">
            <w:pPr>
              <w:jc w:val="left"/>
              <w:rPr>
                <w:rFonts w:asciiTheme="minorHAnsi" w:hAnsiTheme="minorHAnsi" w:cstheme="minorHAnsi"/>
                <w:sz w:val="22"/>
                <w:szCs w:val="22"/>
              </w:rPr>
            </w:pPr>
          </w:p>
        </w:tc>
        <w:tc>
          <w:tcPr>
            <w:tcW w:w="850" w:type="dxa"/>
          </w:tcPr>
          <w:p w14:paraId="7BF8C6B2" w14:textId="77777777" w:rsidR="00C14F92" w:rsidRPr="008C490E" w:rsidRDefault="00C14F92" w:rsidP="00C14F92">
            <w:pPr>
              <w:jc w:val="left"/>
              <w:rPr>
                <w:rFonts w:asciiTheme="minorHAnsi" w:hAnsiTheme="minorHAnsi" w:cstheme="minorHAnsi"/>
                <w:sz w:val="22"/>
                <w:szCs w:val="22"/>
              </w:rPr>
            </w:pPr>
          </w:p>
        </w:tc>
        <w:tc>
          <w:tcPr>
            <w:tcW w:w="709" w:type="dxa"/>
          </w:tcPr>
          <w:p w14:paraId="11EB9BEB" w14:textId="77777777" w:rsidR="00C14F92" w:rsidRPr="008C490E" w:rsidRDefault="00C14F92" w:rsidP="00C14F92">
            <w:pPr>
              <w:jc w:val="left"/>
              <w:rPr>
                <w:rFonts w:asciiTheme="minorHAnsi" w:hAnsiTheme="minorHAnsi" w:cstheme="minorHAnsi"/>
                <w:sz w:val="22"/>
                <w:szCs w:val="22"/>
              </w:rPr>
            </w:pPr>
          </w:p>
        </w:tc>
        <w:tc>
          <w:tcPr>
            <w:tcW w:w="709" w:type="dxa"/>
          </w:tcPr>
          <w:p w14:paraId="16C94696" w14:textId="77777777" w:rsidR="00C14F92" w:rsidRPr="008C490E" w:rsidRDefault="00C14F92" w:rsidP="00C14F92">
            <w:pPr>
              <w:jc w:val="left"/>
              <w:rPr>
                <w:rFonts w:asciiTheme="minorHAnsi" w:hAnsiTheme="minorHAnsi" w:cstheme="minorHAnsi"/>
                <w:sz w:val="22"/>
                <w:szCs w:val="22"/>
              </w:rPr>
            </w:pPr>
          </w:p>
        </w:tc>
        <w:tc>
          <w:tcPr>
            <w:tcW w:w="850" w:type="dxa"/>
          </w:tcPr>
          <w:p w14:paraId="42A5B585" w14:textId="77777777" w:rsidR="00C14F92" w:rsidRPr="008C490E" w:rsidRDefault="00C14F92" w:rsidP="00C14F92">
            <w:pPr>
              <w:jc w:val="left"/>
              <w:rPr>
                <w:rFonts w:asciiTheme="minorHAnsi" w:hAnsiTheme="minorHAnsi" w:cstheme="minorHAnsi"/>
                <w:sz w:val="22"/>
                <w:szCs w:val="22"/>
              </w:rPr>
            </w:pPr>
          </w:p>
        </w:tc>
        <w:tc>
          <w:tcPr>
            <w:tcW w:w="851" w:type="dxa"/>
          </w:tcPr>
          <w:p w14:paraId="6A317EAA" w14:textId="77777777" w:rsidR="00C14F92" w:rsidRPr="008C490E" w:rsidRDefault="00C14F92" w:rsidP="00C14F92">
            <w:pPr>
              <w:jc w:val="left"/>
              <w:rPr>
                <w:rFonts w:asciiTheme="minorHAnsi" w:hAnsiTheme="minorHAnsi" w:cstheme="minorHAnsi"/>
                <w:sz w:val="22"/>
                <w:szCs w:val="22"/>
              </w:rPr>
            </w:pPr>
          </w:p>
        </w:tc>
        <w:tc>
          <w:tcPr>
            <w:tcW w:w="850" w:type="dxa"/>
          </w:tcPr>
          <w:p w14:paraId="07D52750" w14:textId="77777777" w:rsidR="00C14F92" w:rsidRPr="008C490E" w:rsidRDefault="00C14F92" w:rsidP="00C14F92">
            <w:pPr>
              <w:jc w:val="left"/>
              <w:rPr>
                <w:rFonts w:asciiTheme="minorHAnsi" w:hAnsiTheme="minorHAnsi" w:cstheme="minorHAnsi"/>
                <w:sz w:val="22"/>
                <w:szCs w:val="22"/>
              </w:rPr>
            </w:pPr>
          </w:p>
        </w:tc>
        <w:tc>
          <w:tcPr>
            <w:tcW w:w="851" w:type="dxa"/>
          </w:tcPr>
          <w:p w14:paraId="1751DC97" w14:textId="77777777" w:rsidR="00C14F92" w:rsidRPr="008C490E" w:rsidRDefault="00C14F92" w:rsidP="00C14F92">
            <w:pPr>
              <w:jc w:val="left"/>
              <w:rPr>
                <w:rFonts w:asciiTheme="minorHAnsi" w:hAnsiTheme="minorHAnsi" w:cstheme="minorHAnsi"/>
                <w:sz w:val="22"/>
                <w:szCs w:val="22"/>
              </w:rPr>
            </w:pPr>
          </w:p>
        </w:tc>
        <w:tc>
          <w:tcPr>
            <w:tcW w:w="850" w:type="dxa"/>
          </w:tcPr>
          <w:p w14:paraId="3A884CFF" w14:textId="77777777" w:rsidR="00C14F92" w:rsidRPr="008C490E" w:rsidRDefault="00C14F92" w:rsidP="00C14F92">
            <w:pPr>
              <w:jc w:val="left"/>
              <w:rPr>
                <w:rFonts w:asciiTheme="minorHAnsi" w:hAnsiTheme="minorHAnsi" w:cstheme="minorHAnsi"/>
                <w:sz w:val="22"/>
                <w:szCs w:val="22"/>
              </w:rPr>
            </w:pPr>
          </w:p>
        </w:tc>
        <w:tc>
          <w:tcPr>
            <w:tcW w:w="567" w:type="dxa"/>
          </w:tcPr>
          <w:p w14:paraId="19FE98B3" w14:textId="77777777" w:rsidR="00C14F92" w:rsidRPr="008C490E" w:rsidRDefault="00C14F92" w:rsidP="00C14F92">
            <w:pPr>
              <w:jc w:val="left"/>
              <w:rPr>
                <w:rFonts w:asciiTheme="minorHAnsi" w:hAnsiTheme="minorHAnsi" w:cstheme="minorHAnsi"/>
                <w:sz w:val="22"/>
                <w:szCs w:val="22"/>
              </w:rPr>
            </w:pPr>
          </w:p>
        </w:tc>
        <w:tc>
          <w:tcPr>
            <w:tcW w:w="709" w:type="dxa"/>
          </w:tcPr>
          <w:p w14:paraId="5734B822" w14:textId="77777777" w:rsidR="00C14F92" w:rsidRPr="008C490E" w:rsidRDefault="00C14F92" w:rsidP="00C14F92">
            <w:pPr>
              <w:jc w:val="left"/>
              <w:rPr>
                <w:rFonts w:asciiTheme="minorHAnsi" w:hAnsiTheme="minorHAnsi" w:cstheme="minorHAnsi"/>
                <w:sz w:val="22"/>
                <w:szCs w:val="22"/>
              </w:rPr>
            </w:pPr>
          </w:p>
        </w:tc>
        <w:tc>
          <w:tcPr>
            <w:tcW w:w="709" w:type="dxa"/>
          </w:tcPr>
          <w:p w14:paraId="1C88D788" w14:textId="77777777" w:rsidR="00C14F92" w:rsidRPr="008C490E" w:rsidRDefault="00C14F92" w:rsidP="00C14F92">
            <w:pPr>
              <w:jc w:val="left"/>
              <w:rPr>
                <w:rFonts w:asciiTheme="minorHAnsi" w:hAnsiTheme="minorHAnsi" w:cstheme="minorHAnsi"/>
                <w:sz w:val="22"/>
                <w:szCs w:val="22"/>
              </w:rPr>
            </w:pPr>
          </w:p>
        </w:tc>
      </w:tr>
      <w:tr w:rsidR="00C14F92" w:rsidRPr="008C490E" w14:paraId="28F1D301" w14:textId="77777777" w:rsidTr="00B81B96">
        <w:tc>
          <w:tcPr>
            <w:tcW w:w="2102" w:type="dxa"/>
          </w:tcPr>
          <w:p w14:paraId="37061AE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00423AA7" w14:textId="77777777" w:rsidR="00C14F92" w:rsidRPr="008C490E" w:rsidRDefault="00C14F92" w:rsidP="00C14F92">
            <w:pPr>
              <w:jc w:val="left"/>
              <w:rPr>
                <w:rFonts w:asciiTheme="minorHAnsi" w:hAnsiTheme="minorHAnsi" w:cstheme="minorHAnsi"/>
                <w:sz w:val="22"/>
                <w:szCs w:val="22"/>
              </w:rPr>
            </w:pPr>
          </w:p>
        </w:tc>
        <w:tc>
          <w:tcPr>
            <w:tcW w:w="696" w:type="dxa"/>
          </w:tcPr>
          <w:p w14:paraId="07D0D763" w14:textId="77777777" w:rsidR="00C14F92" w:rsidRPr="008C490E" w:rsidRDefault="00C14F92" w:rsidP="00C14F92">
            <w:pPr>
              <w:jc w:val="left"/>
              <w:rPr>
                <w:rFonts w:asciiTheme="minorHAnsi" w:hAnsiTheme="minorHAnsi" w:cstheme="minorHAnsi"/>
                <w:sz w:val="22"/>
                <w:szCs w:val="22"/>
              </w:rPr>
            </w:pPr>
          </w:p>
        </w:tc>
        <w:tc>
          <w:tcPr>
            <w:tcW w:w="937" w:type="dxa"/>
          </w:tcPr>
          <w:p w14:paraId="71E3A5B7" w14:textId="77777777" w:rsidR="00C14F92" w:rsidRPr="008C490E" w:rsidRDefault="00C14F92" w:rsidP="00C14F92">
            <w:pPr>
              <w:jc w:val="left"/>
              <w:rPr>
                <w:rFonts w:asciiTheme="minorHAnsi" w:hAnsiTheme="minorHAnsi" w:cstheme="minorHAnsi"/>
                <w:sz w:val="22"/>
                <w:szCs w:val="22"/>
              </w:rPr>
            </w:pPr>
          </w:p>
        </w:tc>
        <w:tc>
          <w:tcPr>
            <w:tcW w:w="737" w:type="dxa"/>
          </w:tcPr>
          <w:p w14:paraId="455940E7" w14:textId="77777777" w:rsidR="00C14F92" w:rsidRPr="008C490E" w:rsidRDefault="00C14F92" w:rsidP="00C14F92">
            <w:pPr>
              <w:jc w:val="left"/>
              <w:rPr>
                <w:rFonts w:asciiTheme="minorHAnsi" w:hAnsiTheme="minorHAnsi" w:cstheme="minorHAnsi"/>
                <w:sz w:val="22"/>
                <w:szCs w:val="22"/>
              </w:rPr>
            </w:pPr>
          </w:p>
        </w:tc>
        <w:tc>
          <w:tcPr>
            <w:tcW w:w="851" w:type="dxa"/>
          </w:tcPr>
          <w:p w14:paraId="0C1BA9F9" w14:textId="77777777" w:rsidR="00C14F92" w:rsidRPr="008C490E" w:rsidRDefault="00C14F92" w:rsidP="00C14F92">
            <w:pPr>
              <w:jc w:val="left"/>
              <w:rPr>
                <w:rFonts w:asciiTheme="minorHAnsi" w:hAnsiTheme="minorHAnsi" w:cstheme="minorHAnsi"/>
                <w:sz w:val="22"/>
                <w:szCs w:val="22"/>
              </w:rPr>
            </w:pPr>
          </w:p>
        </w:tc>
        <w:tc>
          <w:tcPr>
            <w:tcW w:w="709" w:type="dxa"/>
          </w:tcPr>
          <w:p w14:paraId="1C5476F2" w14:textId="77777777" w:rsidR="00C14F92" w:rsidRPr="008C490E" w:rsidRDefault="00C14F92" w:rsidP="00C14F92">
            <w:pPr>
              <w:jc w:val="left"/>
              <w:rPr>
                <w:rFonts w:asciiTheme="minorHAnsi" w:hAnsiTheme="minorHAnsi" w:cstheme="minorHAnsi"/>
                <w:sz w:val="22"/>
                <w:szCs w:val="22"/>
              </w:rPr>
            </w:pPr>
          </w:p>
        </w:tc>
        <w:tc>
          <w:tcPr>
            <w:tcW w:w="850" w:type="dxa"/>
          </w:tcPr>
          <w:p w14:paraId="6F63F24F" w14:textId="77777777" w:rsidR="00C14F92" w:rsidRPr="008C490E" w:rsidRDefault="00C14F92" w:rsidP="00C14F92">
            <w:pPr>
              <w:jc w:val="left"/>
              <w:rPr>
                <w:rFonts w:asciiTheme="minorHAnsi" w:hAnsiTheme="minorHAnsi" w:cstheme="minorHAnsi"/>
                <w:sz w:val="22"/>
                <w:szCs w:val="22"/>
              </w:rPr>
            </w:pPr>
          </w:p>
        </w:tc>
        <w:tc>
          <w:tcPr>
            <w:tcW w:w="709" w:type="dxa"/>
          </w:tcPr>
          <w:p w14:paraId="6853BD14" w14:textId="77777777" w:rsidR="00C14F92" w:rsidRPr="008C490E" w:rsidRDefault="00C14F92" w:rsidP="00C14F92">
            <w:pPr>
              <w:jc w:val="left"/>
              <w:rPr>
                <w:rFonts w:asciiTheme="minorHAnsi" w:hAnsiTheme="minorHAnsi" w:cstheme="minorHAnsi"/>
                <w:sz w:val="22"/>
                <w:szCs w:val="22"/>
              </w:rPr>
            </w:pPr>
          </w:p>
        </w:tc>
        <w:tc>
          <w:tcPr>
            <w:tcW w:w="709" w:type="dxa"/>
          </w:tcPr>
          <w:p w14:paraId="6F89962F" w14:textId="77777777" w:rsidR="00C14F92" w:rsidRPr="008C490E" w:rsidRDefault="00C14F92" w:rsidP="00C14F92">
            <w:pPr>
              <w:jc w:val="left"/>
              <w:rPr>
                <w:rFonts w:asciiTheme="minorHAnsi" w:hAnsiTheme="minorHAnsi" w:cstheme="minorHAnsi"/>
                <w:sz w:val="22"/>
                <w:szCs w:val="22"/>
              </w:rPr>
            </w:pPr>
          </w:p>
        </w:tc>
        <w:tc>
          <w:tcPr>
            <w:tcW w:w="850" w:type="dxa"/>
          </w:tcPr>
          <w:p w14:paraId="0C5374D3" w14:textId="77777777" w:rsidR="00C14F92" w:rsidRPr="008C490E" w:rsidRDefault="00C14F92" w:rsidP="00C14F92">
            <w:pPr>
              <w:jc w:val="left"/>
              <w:rPr>
                <w:rFonts w:asciiTheme="minorHAnsi" w:hAnsiTheme="minorHAnsi" w:cstheme="minorHAnsi"/>
                <w:sz w:val="22"/>
                <w:szCs w:val="22"/>
              </w:rPr>
            </w:pPr>
          </w:p>
        </w:tc>
        <w:tc>
          <w:tcPr>
            <w:tcW w:w="851" w:type="dxa"/>
          </w:tcPr>
          <w:p w14:paraId="78B57DEB" w14:textId="77777777" w:rsidR="00C14F92" w:rsidRPr="008C490E" w:rsidRDefault="00C14F92" w:rsidP="00C14F92">
            <w:pPr>
              <w:jc w:val="left"/>
              <w:rPr>
                <w:rFonts w:asciiTheme="minorHAnsi" w:hAnsiTheme="minorHAnsi" w:cstheme="minorHAnsi"/>
                <w:sz w:val="22"/>
                <w:szCs w:val="22"/>
              </w:rPr>
            </w:pPr>
          </w:p>
        </w:tc>
        <w:tc>
          <w:tcPr>
            <w:tcW w:w="850" w:type="dxa"/>
          </w:tcPr>
          <w:p w14:paraId="65AC9435" w14:textId="77777777" w:rsidR="00C14F92" w:rsidRPr="008C490E" w:rsidRDefault="00C14F92" w:rsidP="00C14F92">
            <w:pPr>
              <w:jc w:val="left"/>
              <w:rPr>
                <w:rFonts w:asciiTheme="minorHAnsi" w:hAnsiTheme="minorHAnsi" w:cstheme="minorHAnsi"/>
                <w:sz w:val="22"/>
                <w:szCs w:val="22"/>
              </w:rPr>
            </w:pPr>
          </w:p>
        </w:tc>
        <w:tc>
          <w:tcPr>
            <w:tcW w:w="851" w:type="dxa"/>
          </w:tcPr>
          <w:p w14:paraId="28BEAE91" w14:textId="77777777" w:rsidR="00C14F92" w:rsidRPr="008C490E" w:rsidRDefault="00C14F92" w:rsidP="00C14F92">
            <w:pPr>
              <w:jc w:val="left"/>
              <w:rPr>
                <w:rFonts w:asciiTheme="minorHAnsi" w:hAnsiTheme="minorHAnsi" w:cstheme="minorHAnsi"/>
                <w:sz w:val="22"/>
                <w:szCs w:val="22"/>
              </w:rPr>
            </w:pPr>
          </w:p>
        </w:tc>
        <w:tc>
          <w:tcPr>
            <w:tcW w:w="850" w:type="dxa"/>
          </w:tcPr>
          <w:p w14:paraId="363BA713" w14:textId="77777777" w:rsidR="00C14F92" w:rsidRPr="008C490E" w:rsidRDefault="00C14F92" w:rsidP="00C14F92">
            <w:pPr>
              <w:jc w:val="left"/>
              <w:rPr>
                <w:rFonts w:asciiTheme="minorHAnsi" w:hAnsiTheme="minorHAnsi" w:cstheme="minorHAnsi"/>
                <w:sz w:val="22"/>
                <w:szCs w:val="22"/>
              </w:rPr>
            </w:pPr>
          </w:p>
        </w:tc>
        <w:tc>
          <w:tcPr>
            <w:tcW w:w="567" w:type="dxa"/>
          </w:tcPr>
          <w:p w14:paraId="298558CC" w14:textId="77777777" w:rsidR="00C14F92" w:rsidRPr="008C490E" w:rsidRDefault="00C14F92" w:rsidP="00C14F92">
            <w:pPr>
              <w:jc w:val="left"/>
              <w:rPr>
                <w:rFonts w:asciiTheme="minorHAnsi" w:hAnsiTheme="minorHAnsi" w:cstheme="minorHAnsi"/>
                <w:sz w:val="22"/>
                <w:szCs w:val="22"/>
              </w:rPr>
            </w:pPr>
          </w:p>
        </w:tc>
        <w:tc>
          <w:tcPr>
            <w:tcW w:w="709" w:type="dxa"/>
          </w:tcPr>
          <w:p w14:paraId="7BAC5C3A" w14:textId="77777777" w:rsidR="00C14F92" w:rsidRPr="008C490E" w:rsidRDefault="00C14F92" w:rsidP="00C14F92">
            <w:pPr>
              <w:jc w:val="left"/>
              <w:rPr>
                <w:rFonts w:asciiTheme="minorHAnsi" w:hAnsiTheme="minorHAnsi" w:cstheme="minorHAnsi"/>
                <w:sz w:val="22"/>
                <w:szCs w:val="22"/>
              </w:rPr>
            </w:pPr>
          </w:p>
        </w:tc>
        <w:tc>
          <w:tcPr>
            <w:tcW w:w="709" w:type="dxa"/>
          </w:tcPr>
          <w:p w14:paraId="1E5B2046" w14:textId="77777777" w:rsidR="00C14F92" w:rsidRPr="008C490E" w:rsidRDefault="00C14F92" w:rsidP="00C14F92">
            <w:pPr>
              <w:jc w:val="left"/>
              <w:rPr>
                <w:rFonts w:asciiTheme="minorHAnsi" w:hAnsiTheme="minorHAnsi" w:cstheme="minorHAnsi"/>
                <w:sz w:val="22"/>
                <w:szCs w:val="22"/>
              </w:rPr>
            </w:pPr>
          </w:p>
        </w:tc>
      </w:tr>
      <w:tr w:rsidR="00C14F92" w:rsidRPr="008C490E" w14:paraId="268C332C" w14:textId="77777777" w:rsidTr="00B81B96">
        <w:tc>
          <w:tcPr>
            <w:tcW w:w="2102" w:type="dxa"/>
          </w:tcPr>
          <w:p w14:paraId="6038A25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Octaplas</w:t>
            </w:r>
          </w:p>
          <w:p w14:paraId="77B86FF7" w14:textId="77777777" w:rsidR="00C14F92" w:rsidRPr="008C490E" w:rsidRDefault="00C14F92" w:rsidP="00C14F92">
            <w:pPr>
              <w:jc w:val="left"/>
              <w:rPr>
                <w:rFonts w:asciiTheme="minorHAnsi" w:hAnsiTheme="minorHAnsi" w:cstheme="minorHAnsi"/>
                <w:sz w:val="22"/>
                <w:szCs w:val="22"/>
              </w:rPr>
            </w:pPr>
          </w:p>
        </w:tc>
        <w:tc>
          <w:tcPr>
            <w:tcW w:w="739" w:type="dxa"/>
          </w:tcPr>
          <w:p w14:paraId="79AC55C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6364C26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937" w:type="dxa"/>
          </w:tcPr>
          <w:p w14:paraId="2B840D3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03FCD31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153B3C2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1C8058E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02DE4AA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4E2311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148161E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4296782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218CF6D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37E7760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45A8643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6819016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2258609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337EE20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5B186C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1353E655" w14:textId="77777777" w:rsidTr="00B81B96">
        <w:tc>
          <w:tcPr>
            <w:tcW w:w="2102" w:type="dxa"/>
          </w:tcPr>
          <w:p w14:paraId="6B93DF4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22E9546D" w14:textId="77777777" w:rsidR="00C14F92" w:rsidRPr="008C490E" w:rsidRDefault="00C14F92" w:rsidP="00C14F92">
            <w:pPr>
              <w:jc w:val="left"/>
              <w:rPr>
                <w:rFonts w:asciiTheme="minorHAnsi" w:hAnsiTheme="minorHAnsi" w:cstheme="minorHAnsi"/>
                <w:sz w:val="22"/>
                <w:szCs w:val="22"/>
              </w:rPr>
            </w:pPr>
          </w:p>
        </w:tc>
        <w:tc>
          <w:tcPr>
            <w:tcW w:w="696" w:type="dxa"/>
          </w:tcPr>
          <w:p w14:paraId="6C58A4E6" w14:textId="77777777" w:rsidR="00C14F92" w:rsidRPr="008C490E" w:rsidRDefault="00C14F92" w:rsidP="00C14F92">
            <w:pPr>
              <w:jc w:val="left"/>
              <w:rPr>
                <w:rFonts w:asciiTheme="minorHAnsi" w:hAnsiTheme="minorHAnsi" w:cstheme="minorHAnsi"/>
                <w:sz w:val="22"/>
                <w:szCs w:val="22"/>
              </w:rPr>
            </w:pPr>
          </w:p>
        </w:tc>
        <w:tc>
          <w:tcPr>
            <w:tcW w:w="937" w:type="dxa"/>
          </w:tcPr>
          <w:p w14:paraId="1FBAFA73" w14:textId="77777777" w:rsidR="00C14F92" w:rsidRPr="008C490E" w:rsidRDefault="00C14F92" w:rsidP="00C14F92">
            <w:pPr>
              <w:jc w:val="left"/>
              <w:rPr>
                <w:rFonts w:asciiTheme="minorHAnsi" w:hAnsiTheme="minorHAnsi" w:cstheme="minorHAnsi"/>
                <w:sz w:val="22"/>
                <w:szCs w:val="22"/>
              </w:rPr>
            </w:pPr>
          </w:p>
        </w:tc>
        <w:tc>
          <w:tcPr>
            <w:tcW w:w="737" w:type="dxa"/>
          </w:tcPr>
          <w:p w14:paraId="6326E105" w14:textId="77777777" w:rsidR="00C14F92" w:rsidRPr="008C490E" w:rsidRDefault="00C14F92" w:rsidP="00C14F92">
            <w:pPr>
              <w:jc w:val="left"/>
              <w:rPr>
                <w:rFonts w:asciiTheme="minorHAnsi" w:hAnsiTheme="minorHAnsi" w:cstheme="minorHAnsi"/>
                <w:sz w:val="22"/>
                <w:szCs w:val="22"/>
              </w:rPr>
            </w:pPr>
          </w:p>
        </w:tc>
        <w:tc>
          <w:tcPr>
            <w:tcW w:w="851" w:type="dxa"/>
          </w:tcPr>
          <w:p w14:paraId="65937573" w14:textId="77777777" w:rsidR="00C14F92" w:rsidRPr="008C490E" w:rsidRDefault="00C14F92" w:rsidP="00C14F92">
            <w:pPr>
              <w:jc w:val="left"/>
              <w:rPr>
                <w:rFonts w:asciiTheme="minorHAnsi" w:hAnsiTheme="minorHAnsi" w:cstheme="minorHAnsi"/>
                <w:sz w:val="22"/>
                <w:szCs w:val="22"/>
              </w:rPr>
            </w:pPr>
          </w:p>
        </w:tc>
        <w:tc>
          <w:tcPr>
            <w:tcW w:w="709" w:type="dxa"/>
          </w:tcPr>
          <w:p w14:paraId="650DA78C" w14:textId="77777777" w:rsidR="00C14F92" w:rsidRPr="008C490E" w:rsidRDefault="00C14F92" w:rsidP="00C14F92">
            <w:pPr>
              <w:jc w:val="left"/>
              <w:rPr>
                <w:rFonts w:asciiTheme="minorHAnsi" w:hAnsiTheme="minorHAnsi" w:cstheme="minorHAnsi"/>
                <w:sz w:val="22"/>
                <w:szCs w:val="22"/>
              </w:rPr>
            </w:pPr>
          </w:p>
        </w:tc>
        <w:tc>
          <w:tcPr>
            <w:tcW w:w="850" w:type="dxa"/>
          </w:tcPr>
          <w:p w14:paraId="57E19FD7" w14:textId="77777777" w:rsidR="00C14F92" w:rsidRPr="008C490E" w:rsidRDefault="00C14F92" w:rsidP="00C14F92">
            <w:pPr>
              <w:jc w:val="left"/>
              <w:rPr>
                <w:rFonts w:asciiTheme="minorHAnsi" w:hAnsiTheme="minorHAnsi" w:cstheme="minorHAnsi"/>
                <w:sz w:val="22"/>
                <w:szCs w:val="22"/>
              </w:rPr>
            </w:pPr>
          </w:p>
        </w:tc>
        <w:tc>
          <w:tcPr>
            <w:tcW w:w="709" w:type="dxa"/>
          </w:tcPr>
          <w:p w14:paraId="05BDF039" w14:textId="77777777" w:rsidR="00C14F92" w:rsidRPr="008C490E" w:rsidRDefault="00C14F92" w:rsidP="00C14F92">
            <w:pPr>
              <w:jc w:val="left"/>
              <w:rPr>
                <w:rFonts w:asciiTheme="minorHAnsi" w:hAnsiTheme="minorHAnsi" w:cstheme="minorHAnsi"/>
                <w:sz w:val="22"/>
                <w:szCs w:val="22"/>
              </w:rPr>
            </w:pPr>
          </w:p>
        </w:tc>
        <w:tc>
          <w:tcPr>
            <w:tcW w:w="709" w:type="dxa"/>
          </w:tcPr>
          <w:p w14:paraId="62B56A82" w14:textId="77777777" w:rsidR="00C14F92" w:rsidRPr="008C490E" w:rsidRDefault="00C14F92" w:rsidP="00C14F92">
            <w:pPr>
              <w:jc w:val="left"/>
              <w:rPr>
                <w:rFonts w:asciiTheme="minorHAnsi" w:hAnsiTheme="minorHAnsi" w:cstheme="minorHAnsi"/>
                <w:sz w:val="22"/>
                <w:szCs w:val="22"/>
              </w:rPr>
            </w:pPr>
          </w:p>
        </w:tc>
        <w:tc>
          <w:tcPr>
            <w:tcW w:w="850" w:type="dxa"/>
          </w:tcPr>
          <w:p w14:paraId="64C3F915" w14:textId="77777777" w:rsidR="00C14F92" w:rsidRPr="008C490E" w:rsidRDefault="00C14F92" w:rsidP="00C14F92">
            <w:pPr>
              <w:jc w:val="left"/>
              <w:rPr>
                <w:rFonts w:asciiTheme="minorHAnsi" w:hAnsiTheme="minorHAnsi" w:cstheme="minorHAnsi"/>
                <w:sz w:val="22"/>
                <w:szCs w:val="22"/>
              </w:rPr>
            </w:pPr>
          </w:p>
        </w:tc>
        <w:tc>
          <w:tcPr>
            <w:tcW w:w="851" w:type="dxa"/>
          </w:tcPr>
          <w:p w14:paraId="4D377E22" w14:textId="77777777" w:rsidR="00C14F92" w:rsidRPr="008C490E" w:rsidRDefault="00C14F92" w:rsidP="00C14F92">
            <w:pPr>
              <w:jc w:val="left"/>
              <w:rPr>
                <w:rFonts w:asciiTheme="minorHAnsi" w:hAnsiTheme="minorHAnsi" w:cstheme="minorHAnsi"/>
                <w:sz w:val="22"/>
                <w:szCs w:val="22"/>
              </w:rPr>
            </w:pPr>
          </w:p>
        </w:tc>
        <w:tc>
          <w:tcPr>
            <w:tcW w:w="850" w:type="dxa"/>
          </w:tcPr>
          <w:p w14:paraId="64EEC095" w14:textId="77777777" w:rsidR="00C14F92" w:rsidRPr="008C490E" w:rsidRDefault="00C14F92" w:rsidP="00C14F92">
            <w:pPr>
              <w:jc w:val="left"/>
              <w:rPr>
                <w:rFonts w:asciiTheme="minorHAnsi" w:hAnsiTheme="minorHAnsi" w:cstheme="minorHAnsi"/>
                <w:sz w:val="22"/>
                <w:szCs w:val="22"/>
              </w:rPr>
            </w:pPr>
          </w:p>
        </w:tc>
        <w:tc>
          <w:tcPr>
            <w:tcW w:w="851" w:type="dxa"/>
          </w:tcPr>
          <w:p w14:paraId="365EF2FD" w14:textId="77777777" w:rsidR="00C14F92" w:rsidRPr="008C490E" w:rsidRDefault="00C14F92" w:rsidP="00C14F92">
            <w:pPr>
              <w:jc w:val="left"/>
              <w:rPr>
                <w:rFonts w:asciiTheme="minorHAnsi" w:hAnsiTheme="minorHAnsi" w:cstheme="minorHAnsi"/>
                <w:sz w:val="22"/>
                <w:szCs w:val="22"/>
              </w:rPr>
            </w:pPr>
          </w:p>
        </w:tc>
        <w:tc>
          <w:tcPr>
            <w:tcW w:w="850" w:type="dxa"/>
          </w:tcPr>
          <w:p w14:paraId="739CAC19" w14:textId="77777777" w:rsidR="00C14F92" w:rsidRPr="008C490E" w:rsidRDefault="00C14F92" w:rsidP="00C14F92">
            <w:pPr>
              <w:jc w:val="left"/>
              <w:rPr>
                <w:rFonts w:asciiTheme="minorHAnsi" w:hAnsiTheme="minorHAnsi" w:cstheme="minorHAnsi"/>
                <w:sz w:val="22"/>
                <w:szCs w:val="22"/>
              </w:rPr>
            </w:pPr>
          </w:p>
        </w:tc>
        <w:tc>
          <w:tcPr>
            <w:tcW w:w="567" w:type="dxa"/>
          </w:tcPr>
          <w:p w14:paraId="5C833344" w14:textId="77777777" w:rsidR="00C14F92" w:rsidRPr="008C490E" w:rsidRDefault="00C14F92" w:rsidP="00C14F92">
            <w:pPr>
              <w:jc w:val="left"/>
              <w:rPr>
                <w:rFonts w:asciiTheme="minorHAnsi" w:hAnsiTheme="minorHAnsi" w:cstheme="minorHAnsi"/>
                <w:sz w:val="22"/>
                <w:szCs w:val="22"/>
              </w:rPr>
            </w:pPr>
          </w:p>
        </w:tc>
        <w:tc>
          <w:tcPr>
            <w:tcW w:w="709" w:type="dxa"/>
          </w:tcPr>
          <w:p w14:paraId="30529F08" w14:textId="77777777" w:rsidR="00C14F92" w:rsidRPr="008C490E" w:rsidRDefault="00C14F92" w:rsidP="00C14F92">
            <w:pPr>
              <w:jc w:val="left"/>
              <w:rPr>
                <w:rFonts w:asciiTheme="minorHAnsi" w:hAnsiTheme="minorHAnsi" w:cstheme="minorHAnsi"/>
                <w:sz w:val="22"/>
                <w:szCs w:val="22"/>
              </w:rPr>
            </w:pPr>
          </w:p>
        </w:tc>
        <w:tc>
          <w:tcPr>
            <w:tcW w:w="709" w:type="dxa"/>
          </w:tcPr>
          <w:p w14:paraId="6CABBBE3" w14:textId="77777777" w:rsidR="00C14F92" w:rsidRPr="008C490E" w:rsidRDefault="00C14F92" w:rsidP="00C14F92">
            <w:pPr>
              <w:jc w:val="left"/>
              <w:rPr>
                <w:rFonts w:asciiTheme="minorHAnsi" w:hAnsiTheme="minorHAnsi" w:cstheme="minorHAnsi"/>
                <w:sz w:val="22"/>
                <w:szCs w:val="22"/>
              </w:rPr>
            </w:pPr>
          </w:p>
        </w:tc>
      </w:tr>
      <w:tr w:rsidR="00C14F92" w:rsidRPr="008C490E" w14:paraId="5585E071" w14:textId="77777777" w:rsidTr="00B81B96">
        <w:tc>
          <w:tcPr>
            <w:tcW w:w="2102" w:type="dxa"/>
          </w:tcPr>
          <w:p w14:paraId="14B80FE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74465C77" w14:textId="77777777" w:rsidR="00C14F92" w:rsidRPr="008C490E" w:rsidRDefault="00C14F92" w:rsidP="00C14F92">
            <w:pPr>
              <w:jc w:val="left"/>
              <w:rPr>
                <w:rFonts w:asciiTheme="minorHAnsi" w:hAnsiTheme="minorHAnsi" w:cstheme="minorHAnsi"/>
                <w:sz w:val="22"/>
                <w:szCs w:val="22"/>
              </w:rPr>
            </w:pPr>
          </w:p>
        </w:tc>
        <w:tc>
          <w:tcPr>
            <w:tcW w:w="696" w:type="dxa"/>
          </w:tcPr>
          <w:p w14:paraId="4A563BBD" w14:textId="77777777" w:rsidR="00C14F92" w:rsidRPr="008C490E" w:rsidRDefault="00C14F92" w:rsidP="00C14F92">
            <w:pPr>
              <w:jc w:val="left"/>
              <w:rPr>
                <w:rFonts w:asciiTheme="minorHAnsi" w:hAnsiTheme="minorHAnsi" w:cstheme="minorHAnsi"/>
                <w:sz w:val="22"/>
                <w:szCs w:val="22"/>
              </w:rPr>
            </w:pPr>
          </w:p>
        </w:tc>
        <w:tc>
          <w:tcPr>
            <w:tcW w:w="937" w:type="dxa"/>
          </w:tcPr>
          <w:p w14:paraId="693E9AE6" w14:textId="77777777" w:rsidR="00C14F92" w:rsidRPr="008C490E" w:rsidRDefault="00C14F92" w:rsidP="00C14F92">
            <w:pPr>
              <w:jc w:val="left"/>
              <w:rPr>
                <w:rFonts w:asciiTheme="minorHAnsi" w:hAnsiTheme="minorHAnsi" w:cstheme="minorHAnsi"/>
                <w:sz w:val="22"/>
                <w:szCs w:val="22"/>
              </w:rPr>
            </w:pPr>
          </w:p>
        </w:tc>
        <w:tc>
          <w:tcPr>
            <w:tcW w:w="737" w:type="dxa"/>
          </w:tcPr>
          <w:p w14:paraId="21C95035" w14:textId="77777777" w:rsidR="00C14F92" w:rsidRPr="008C490E" w:rsidRDefault="00C14F92" w:rsidP="00C14F92">
            <w:pPr>
              <w:jc w:val="left"/>
              <w:rPr>
                <w:rFonts w:asciiTheme="minorHAnsi" w:hAnsiTheme="minorHAnsi" w:cstheme="minorHAnsi"/>
                <w:sz w:val="22"/>
                <w:szCs w:val="22"/>
              </w:rPr>
            </w:pPr>
          </w:p>
        </w:tc>
        <w:tc>
          <w:tcPr>
            <w:tcW w:w="851" w:type="dxa"/>
          </w:tcPr>
          <w:p w14:paraId="4316D540" w14:textId="77777777" w:rsidR="00C14F92" w:rsidRPr="008C490E" w:rsidRDefault="00C14F92" w:rsidP="00C14F92">
            <w:pPr>
              <w:jc w:val="left"/>
              <w:rPr>
                <w:rFonts w:asciiTheme="minorHAnsi" w:hAnsiTheme="minorHAnsi" w:cstheme="minorHAnsi"/>
                <w:sz w:val="22"/>
                <w:szCs w:val="22"/>
              </w:rPr>
            </w:pPr>
          </w:p>
        </w:tc>
        <w:tc>
          <w:tcPr>
            <w:tcW w:w="709" w:type="dxa"/>
          </w:tcPr>
          <w:p w14:paraId="5DFFC37A" w14:textId="77777777" w:rsidR="00C14F92" w:rsidRPr="008C490E" w:rsidRDefault="00C14F92" w:rsidP="00C14F92">
            <w:pPr>
              <w:jc w:val="left"/>
              <w:rPr>
                <w:rFonts w:asciiTheme="minorHAnsi" w:hAnsiTheme="minorHAnsi" w:cstheme="minorHAnsi"/>
                <w:sz w:val="22"/>
                <w:szCs w:val="22"/>
              </w:rPr>
            </w:pPr>
          </w:p>
        </w:tc>
        <w:tc>
          <w:tcPr>
            <w:tcW w:w="850" w:type="dxa"/>
          </w:tcPr>
          <w:p w14:paraId="37FB073F" w14:textId="77777777" w:rsidR="00C14F92" w:rsidRPr="008C490E" w:rsidRDefault="00C14F92" w:rsidP="00C14F92">
            <w:pPr>
              <w:jc w:val="left"/>
              <w:rPr>
                <w:rFonts w:asciiTheme="minorHAnsi" w:hAnsiTheme="minorHAnsi" w:cstheme="minorHAnsi"/>
                <w:sz w:val="22"/>
                <w:szCs w:val="22"/>
              </w:rPr>
            </w:pPr>
          </w:p>
        </w:tc>
        <w:tc>
          <w:tcPr>
            <w:tcW w:w="709" w:type="dxa"/>
          </w:tcPr>
          <w:p w14:paraId="3451D341" w14:textId="77777777" w:rsidR="00C14F92" w:rsidRPr="008C490E" w:rsidRDefault="00C14F92" w:rsidP="00C14F92">
            <w:pPr>
              <w:jc w:val="left"/>
              <w:rPr>
                <w:rFonts w:asciiTheme="minorHAnsi" w:hAnsiTheme="minorHAnsi" w:cstheme="minorHAnsi"/>
                <w:sz w:val="22"/>
                <w:szCs w:val="22"/>
              </w:rPr>
            </w:pPr>
          </w:p>
        </w:tc>
        <w:tc>
          <w:tcPr>
            <w:tcW w:w="709" w:type="dxa"/>
          </w:tcPr>
          <w:p w14:paraId="42223683" w14:textId="77777777" w:rsidR="00C14F92" w:rsidRPr="008C490E" w:rsidRDefault="00C14F92" w:rsidP="00C14F92">
            <w:pPr>
              <w:jc w:val="left"/>
              <w:rPr>
                <w:rFonts w:asciiTheme="minorHAnsi" w:hAnsiTheme="minorHAnsi" w:cstheme="minorHAnsi"/>
                <w:sz w:val="22"/>
                <w:szCs w:val="22"/>
              </w:rPr>
            </w:pPr>
          </w:p>
        </w:tc>
        <w:tc>
          <w:tcPr>
            <w:tcW w:w="850" w:type="dxa"/>
          </w:tcPr>
          <w:p w14:paraId="35920786" w14:textId="77777777" w:rsidR="00C14F92" w:rsidRPr="008C490E" w:rsidRDefault="00C14F92" w:rsidP="00C14F92">
            <w:pPr>
              <w:jc w:val="left"/>
              <w:rPr>
                <w:rFonts w:asciiTheme="minorHAnsi" w:hAnsiTheme="minorHAnsi" w:cstheme="minorHAnsi"/>
                <w:sz w:val="22"/>
                <w:szCs w:val="22"/>
              </w:rPr>
            </w:pPr>
          </w:p>
        </w:tc>
        <w:tc>
          <w:tcPr>
            <w:tcW w:w="851" w:type="dxa"/>
          </w:tcPr>
          <w:p w14:paraId="3E37618B" w14:textId="77777777" w:rsidR="00C14F92" w:rsidRPr="008C490E" w:rsidRDefault="00C14F92" w:rsidP="00C14F92">
            <w:pPr>
              <w:jc w:val="left"/>
              <w:rPr>
                <w:rFonts w:asciiTheme="minorHAnsi" w:hAnsiTheme="minorHAnsi" w:cstheme="minorHAnsi"/>
                <w:sz w:val="22"/>
                <w:szCs w:val="22"/>
              </w:rPr>
            </w:pPr>
          </w:p>
        </w:tc>
        <w:tc>
          <w:tcPr>
            <w:tcW w:w="850" w:type="dxa"/>
          </w:tcPr>
          <w:p w14:paraId="6DA5DE5F" w14:textId="77777777" w:rsidR="00C14F92" w:rsidRPr="008C490E" w:rsidRDefault="00C14F92" w:rsidP="00C14F92">
            <w:pPr>
              <w:jc w:val="left"/>
              <w:rPr>
                <w:rFonts w:asciiTheme="minorHAnsi" w:hAnsiTheme="minorHAnsi" w:cstheme="minorHAnsi"/>
                <w:sz w:val="22"/>
                <w:szCs w:val="22"/>
              </w:rPr>
            </w:pPr>
          </w:p>
        </w:tc>
        <w:tc>
          <w:tcPr>
            <w:tcW w:w="851" w:type="dxa"/>
          </w:tcPr>
          <w:p w14:paraId="0F50CA4A" w14:textId="77777777" w:rsidR="00C14F92" w:rsidRPr="008C490E" w:rsidRDefault="00C14F92" w:rsidP="00C14F92">
            <w:pPr>
              <w:jc w:val="left"/>
              <w:rPr>
                <w:rFonts w:asciiTheme="minorHAnsi" w:hAnsiTheme="minorHAnsi" w:cstheme="minorHAnsi"/>
                <w:sz w:val="22"/>
                <w:szCs w:val="22"/>
              </w:rPr>
            </w:pPr>
          </w:p>
        </w:tc>
        <w:tc>
          <w:tcPr>
            <w:tcW w:w="850" w:type="dxa"/>
          </w:tcPr>
          <w:p w14:paraId="296D4264" w14:textId="77777777" w:rsidR="00C14F92" w:rsidRPr="008C490E" w:rsidRDefault="00C14F92" w:rsidP="00C14F92">
            <w:pPr>
              <w:jc w:val="left"/>
              <w:rPr>
                <w:rFonts w:asciiTheme="minorHAnsi" w:hAnsiTheme="minorHAnsi" w:cstheme="minorHAnsi"/>
                <w:sz w:val="22"/>
                <w:szCs w:val="22"/>
              </w:rPr>
            </w:pPr>
          </w:p>
        </w:tc>
        <w:tc>
          <w:tcPr>
            <w:tcW w:w="567" w:type="dxa"/>
          </w:tcPr>
          <w:p w14:paraId="5F98B112" w14:textId="77777777" w:rsidR="00C14F92" w:rsidRPr="008C490E" w:rsidRDefault="00C14F92" w:rsidP="00C14F92">
            <w:pPr>
              <w:jc w:val="left"/>
              <w:rPr>
                <w:rFonts w:asciiTheme="minorHAnsi" w:hAnsiTheme="minorHAnsi" w:cstheme="minorHAnsi"/>
                <w:sz w:val="22"/>
                <w:szCs w:val="22"/>
              </w:rPr>
            </w:pPr>
          </w:p>
        </w:tc>
        <w:tc>
          <w:tcPr>
            <w:tcW w:w="709" w:type="dxa"/>
          </w:tcPr>
          <w:p w14:paraId="7FCDE8F6" w14:textId="77777777" w:rsidR="00C14F92" w:rsidRPr="008C490E" w:rsidRDefault="00C14F92" w:rsidP="00C14F92">
            <w:pPr>
              <w:jc w:val="left"/>
              <w:rPr>
                <w:rFonts w:asciiTheme="minorHAnsi" w:hAnsiTheme="minorHAnsi" w:cstheme="minorHAnsi"/>
                <w:sz w:val="22"/>
                <w:szCs w:val="22"/>
              </w:rPr>
            </w:pPr>
          </w:p>
        </w:tc>
        <w:tc>
          <w:tcPr>
            <w:tcW w:w="709" w:type="dxa"/>
          </w:tcPr>
          <w:p w14:paraId="196F1503" w14:textId="77777777" w:rsidR="00C14F92" w:rsidRPr="008C490E" w:rsidRDefault="00C14F92" w:rsidP="00C14F92">
            <w:pPr>
              <w:jc w:val="left"/>
              <w:rPr>
                <w:rFonts w:asciiTheme="minorHAnsi" w:hAnsiTheme="minorHAnsi" w:cstheme="minorHAnsi"/>
                <w:sz w:val="22"/>
                <w:szCs w:val="22"/>
              </w:rPr>
            </w:pPr>
          </w:p>
        </w:tc>
      </w:tr>
      <w:tr w:rsidR="00C14F92" w:rsidRPr="008C490E" w14:paraId="2801AF78" w14:textId="77777777" w:rsidTr="00B81B96">
        <w:tc>
          <w:tcPr>
            <w:tcW w:w="2102" w:type="dxa"/>
          </w:tcPr>
          <w:p w14:paraId="0C002C6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Anti-D</w:t>
            </w:r>
          </w:p>
          <w:p w14:paraId="7DB49E6B" w14:textId="77777777" w:rsidR="00C14F92" w:rsidRPr="008C490E" w:rsidRDefault="00C14F92" w:rsidP="00C14F92">
            <w:pPr>
              <w:jc w:val="left"/>
              <w:rPr>
                <w:rFonts w:asciiTheme="minorHAnsi" w:hAnsiTheme="minorHAnsi" w:cstheme="minorHAnsi"/>
                <w:sz w:val="22"/>
                <w:szCs w:val="22"/>
              </w:rPr>
            </w:pPr>
          </w:p>
        </w:tc>
        <w:tc>
          <w:tcPr>
            <w:tcW w:w="739" w:type="dxa"/>
          </w:tcPr>
          <w:p w14:paraId="152E6CC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310EE19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937" w:type="dxa"/>
          </w:tcPr>
          <w:p w14:paraId="22F0F72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114788B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00538DC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2072A37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68F70C5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68A044B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6779BAC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4400813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626A425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2181081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6E20EC9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0021559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19DC672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376D337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735BE8D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560C8387" w14:textId="77777777" w:rsidTr="00B81B96">
        <w:tc>
          <w:tcPr>
            <w:tcW w:w="2102" w:type="dxa"/>
          </w:tcPr>
          <w:p w14:paraId="63B55D3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lastRenderedPageBreak/>
              <w:t>Validation evidence – patient number/product number</w:t>
            </w:r>
          </w:p>
        </w:tc>
        <w:tc>
          <w:tcPr>
            <w:tcW w:w="739" w:type="dxa"/>
          </w:tcPr>
          <w:p w14:paraId="3FC50F65" w14:textId="77777777" w:rsidR="00C14F92" w:rsidRPr="008C490E" w:rsidRDefault="00C14F92" w:rsidP="00C14F92">
            <w:pPr>
              <w:jc w:val="left"/>
              <w:rPr>
                <w:rFonts w:asciiTheme="minorHAnsi" w:hAnsiTheme="minorHAnsi" w:cstheme="minorHAnsi"/>
                <w:sz w:val="22"/>
                <w:szCs w:val="22"/>
              </w:rPr>
            </w:pPr>
          </w:p>
        </w:tc>
        <w:tc>
          <w:tcPr>
            <w:tcW w:w="696" w:type="dxa"/>
          </w:tcPr>
          <w:p w14:paraId="05EC736E" w14:textId="77777777" w:rsidR="00C14F92" w:rsidRPr="008C490E" w:rsidRDefault="00C14F92" w:rsidP="00C14F92">
            <w:pPr>
              <w:jc w:val="left"/>
              <w:rPr>
                <w:rFonts w:asciiTheme="minorHAnsi" w:hAnsiTheme="minorHAnsi" w:cstheme="minorHAnsi"/>
                <w:sz w:val="22"/>
                <w:szCs w:val="22"/>
              </w:rPr>
            </w:pPr>
          </w:p>
        </w:tc>
        <w:tc>
          <w:tcPr>
            <w:tcW w:w="937" w:type="dxa"/>
          </w:tcPr>
          <w:p w14:paraId="5B14FF5A" w14:textId="77777777" w:rsidR="00C14F92" w:rsidRPr="008C490E" w:rsidRDefault="00C14F92" w:rsidP="00C14F92">
            <w:pPr>
              <w:jc w:val="left"/>
              <w:rPr>
                <w:rFonts w:asciiTheme="minorHAnsi" w:hAnsiTheme="minorHAnsi" w:cstheme="minorHAnsi"/>
                <w:sz w:val="22"/>
                <w:szCs w:val="22"/>
              </w:rPr>
            </w:pPr>
          </w:p>
        </w:tc>
        <w:tc>
          <w:tcPr>
            <w:tcW w:w="737" w:type="dxa"/>
          </w:tcPr>
          <w:p w14:paraId="4F9508F8" w14:textId="77777777" w:rsidR="00C14F92" w:rsidRPr="008C490E" w:rsidRDefault="00C14F92" w:rsidP="00C14F92">
            <w:pPr>
              <w:jc w:val="left"/>
              <w:rPr>
                <w:rFonts w:asciiTheme="minorHAnsi" w:hAnsiTheme="minorHAnsi" w:cstheme="minorHAnsi"/>
                <w:sz w:val="22"/>
                <w:szCs w:val="22"/>
              </w:rPr>
            </w:pPr>
          </w:p>
        </w:tc>
        <w:tc>
          <w:tcPr>
            <w:tcW w:w="851" w:type="dxa"/>
          </w:tcPr>
          <w:p w14:paraId="2385F3CD" w14:textId="77777777" w:rsidR="00C14F92" w:rsidRPr="008C490E" w:rsidRDefault="00C14F92" w:rsidP="00C14F92">
            <w:pPr>
              <w:jc w:val="left"/>
              <w:rPr>
                <w:rFonts w:asciiTheme="minorHAnsi" w:hAnsiTheme="minorHAnsi" w:cstheme="minorHAnsi"/>
                <w:sz w:val="22"/>
                <w:szCs w:val="22"/>
              </w:rPr>
            </w:pPr>
          </w:p>
        </w:tc>
        <w:tc>
          <w:tcPr>
            <w:tcW w:w="709" w:type="dxa"/>
          </w:tcPr>
          <w:p w14:paraId="64E6D3EA" w14:textId="77777777" w:rsidR="00C14F92" w:rsidRPr="008C490E" w:rsidRDefault="00C14F92" w:rsidP="00C14F92">
            <w:pPr>
              <w:jc w:val="left"/>
              <w:rPr>
                <w:rFonts w:asciiTheme="minorHAnsi" w:hAnsiTheme="minorHAnsi" w:cstheme="minorHAnsi"/>
                <w:sz w:val="22"/>
                <w:szCs w:val="22"/>
              </w:rPr>
            </w:pPr>
          </w:p>
        </w:tc>
        <w:tc>
          <w:tcPr>
            <w:tcW w:w="850" w:type="dxa"/>
          </w:tcPr>
          <w:p w14:paraId="065CAD0D" w14:textId="77777777" w:rsidR="00C14F92" w:rsidRPr="008C490E" w:rsidRDefault="00C14F92" w:rsidP="00C14F92">
            <w:pPr>
              <w:jc w:val="left"/>
              <w:rPr>
                <w:rFonts w:asciiTheme="minorHAnsi" w:hAnsiTheme="minorHAnsi" w:cstheme="minorHAnsi"/>
                <w:sz w:val="22"/>
                <w:szCs w:val="22"/>
              </w:rPr>
            </w:pPr>
          </w:p>
        </w:tc>
        <w:tc>
          <w:tcPr>
            <w:tcW w:w="709" w:type="dxa"/>
          </w:tcPr>
          <w:p w14:paraId="2C67748F" w14:textId="77777777" w:rsidR="00C14F92" w:rsidRPr="008C490E" w:rsidRDefault="00C14F92" w:rsidP="00C14F92">
            <w:pPr>
              <w:jc w:val="left"/>
              <w:rPr>
                <w:rFonts w:asciiTheme="minorHAnsi" w:hAnsiTheme="minorHAnsi" w:cstheme="minorHAnsi"/>
                <w:sz w:val="22"/>
                <w:szCs w:val="22"/>
              </w:rPr>
            </w:pPr>
          </w:p>
        </w:tc>
        <w:tc>
          <w:tcPr>
            <w:tcW w:w="709" w:type="dxa"/>
          </w:tcPr>
          <w:p w14:paraId="17EF6B91" w14:textId="77777777" w:rsidR="00C14F92" w:rsidRPr="008C490E" w:rsidRDefault="00C14F92" w:rsidP="00C14F92">
            <w:pPr>
              <w:jc w:val="left"/>
              <w:rPr>
                <w:rFonts w:asciiTheme="minorHAnsi" w:hAnsiTheme="minorHAnsi" w:cstheme="minorHAnsi"/>
                <w:sz w:val="22"/>
                <w:szCs w:val="22"/>
              </w:rPr>
            </w:pPr>
          </w:p>
        </w:tc>
        <w:tc>
          <w:tcPr>
            <w:tcW w:w="850" w:type="dxa"/>
          </w:tcPr>
          <w:p w14:paraId="56FE5671" w14:textId="77777777" w:rsidR="00C14F92" w:rsidRPr="008C490E" w:rsidRDefault="00C14F92" w:rsidP="00C14F92">
            <w:pPr>
              <w:jc w:val="left"/>
              <w:rPr>
                <w:rFonts w:asciiTheme="minorHAnsi" w:hAnsiTheme="minorHAnsi" w:cstheme="minorHAnsi"/>
                <w:sz w:val="22"/>
                <w:szCs w:val="22"/>
              </w:rPr>
            </w:pPr>
          </w:p>
        </w:tc>
        <w:tc>
          <w:tcPr>
            <w:tcW w:w="851" w:type="dxa"/>
          </w:tcPr>
          <w:p w14:paraId="764712CD" w14:textId="77777777" w:rsidR="00C14F92" w:rsidRPr="008C490E" w:rsidRDefault="00C14F92" w:rsidP="00C14F92">
            <w:pPr>
              <w:jc w:val="left"/>
              <w:rPr>
                <w:rFonts w:asciiTheme="minorHAnsi" w:hAnsiTheme="minorHAnsi" w:cstheme="minorHAnsi"/>
                <w:sz w:val="22"/>
                <w:szCs w:val="22"/>
              </w:rPr>
            </w:pPr>
          </w:p>
        </w:tc>
        <w:tc>
          <w:tcPr>
            <w:tcW w:w="850" w:type="dxa"/>
          </w:tcPr>
          <w:p w14:paraId="1FA935F1" w14:textId="77777777" w:rsidR="00C14F92" w:rsidRPr="008C490E" w:rsidRDefault="00C14F92" w:rsidP="00C14F92">
            <w:pPr>
              <w:jc w:val="left"/>
              <w:rPr>
                <w:rFonts w:asciiTheme="minorHAnsi" w:hAnsiTheme="minorHAnsi" w:cstheme="minorHAnsi"/>
                <w:sz w:val="22"/>
                <w:szCs w:val="22"/>
              </w:rPr>
            </w:pPr>
          </w:p>
        </w:tc>
        <w:tc>
          <w:tcPr>
            <w:tcW w:w="851" w:type="dxa"/>
          </w:tcPr>
          <w:p w14:paraId="39870E95" w14:textId="77777777" w:rsidR="00C14F92" w:rsidRPr="008C490E" w:rsidRDefault="00C14F92" w:rsidP="00C14F92">
            <w:pPr>
              <w:jc w:val="left"/>
              <w:rPr>
                <w:rFonts w:asciiTheme="minorHAnsi" w:hAnsiTheme="minorHAnsi" w:cstheme="minorHAnsi"/>
                <w:sz w:val="22"/>
                <w:szCs w:val="22"/>
              </w:rPr>
            </w:pPr>
          </w:p>
        </w:tc>
        <w:tc>
          <w:tcPr>
            <w:tcW w:w="850" w:type="dxa"/>
          </w:tcPr>
          <w:p w14:paraId="0D472E2B" w14:textId="77777777" w:rsidR="00C14F92" w:rsidRPr="008C490E" w:rsidRDefault="00C14F92" w:rsidP="00C14F92">
            <w:pPr>
              <w:jc w:val="left"/>
              <w:rPr>
                <w:rFonts w:asciiTheme="minorHAnsi" w:hAnsiTheme="minorHAnsi" w:cstheme="minorHAnsi"/>
                <w:sz w:val="22"/>
                <w:szCs w:val="22"/>
              </w:rPr>
            </w:pPr>
          </w:p>
        </w:tc>
        <w:tc>
          <w:tcPr>
            <w:tcW w:w="567" w:type="dxa"/>
          </w:tcPr>
          <w:p w14:paraId="7EC2D865" w14:textId="77777777" w:rsidR="00C14F92" w:rsidRPr="008C490E" w:rsidRDefault="00C14F92" w:rsidP="00C14F92">
            <w:pPr>
              <w:jc w:val="left"/>
              <w:rPr>
                <w:rFonts w:asciiTheme="minorHAnsi" w:hAnsiTheme="minorHAnsi" w:cstheme="minorHAnsi"/>
                <w:sz w:val="22"/>
                <w:szCs w:val="22"/>
              </w:rPr>
            </w:pPr>
          </w:p>
        </w:tc>
        <w:tc>
          <w:tcPr>
            <w:tcW w:w="709" w:type="dxa"/>
          </w:tcPr>
          <w:p w14:paraId="13F4A46A" w14:textId="77777777" w:rsidR="00C14F92" w:rsidRPr="008C490E" w:rsidRDefault="00C14F92" w:rsidP="00C14F92">
            <w:pPr>
              <w:jc w:val="left"/>
              <w:rPr>
                <w:rFonts w:asciiTheme="minorHAnsi" w:hAnsiTheme="minorHAnsi" w:cstheme="minorHAnsi"/>
                <w:sz w:val="22"/>
                <w:szCs w:val="22"/>
              </w:rPr>
            </w:pPr>
          </w:p>
        </w:tc>
        <w:tc>
          <w:tcPr>
            <w:tcW w:w="709" w:type="dxa"/>
          </w:tcPr>
          <w:p w14:paraId="2B542497" w14:textId="77777777" w:rsidR="00C14F92" w:rsidRPr="008C490E" w:rsidRDefault="00C14F92" w:rsidP="00C14F92">
            <w:pPr>
              <w:jc w:val="left"/>
              <w:rPr>
                <w:rFonts w:asciiTheme="minorHAnsi" w:hAnsiTheme="minorHAnsi" w:cstheme="minorHAnsi"/>
                <w:sz w:val="22"/>
                <w:szCs w:val="22"/>
              </w:rPr>
            </w:pPr>
          </w:p>
        </w:tc>
      </w:tr>
      <w:tr w:rsidR="00C14F92" w:rsidRPr="008C490E" w14:paraId="6D1D9156" w14:textId="77777777" w:rsidTr="00B81B96">
        <w:tc>
          <w:tcPr>
            <w:tcW w:w="2102" w:type="dxa"/>
          </w:tcPr>
          <w:p w14:paraId="391EC79B" w14:textId="77777777" w:rsidR="00C14F92" w:rsidRPr="008C490E" w:rsidRDefault="00C14F92" w:rsidP="00C14F92">
            <w:pPr>
              <w:jc w:val="left"/>
              <w:rPr>
                <w:rFonts w:asciiTheme="minorHAnsi" w:hAnsiTheme="minorHAnsi" w:cstheme="minorHAnsi"/>
                <w:sz w:val="22"/>
                <w:szCs w:val="22"/>
              </w:rPr>
            </w:pPr>
          </w:p>
        </w:tc>
        <w:tc>
          <w:tcPr>
            <w:tcW w:w="739" w:type="dxa"/>
          </w:tcPr>
          <w:p w14:paraId="6CDC5EE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Stock fridge</w:t>
            </w:r>
          </w:p>
        </w:tc>
        <w:tc>
          <w:tcPr>
            <w:tcW w:w="696" w:type="dxa"/>
          </w:tcPr>
          <w:p w14:paraId="5D3266D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Issue HB80</w:t>
            </w:r>
          </w:p>
        </w:tc>
        <w:tc>
          <w:tcPr>
            <w:tcW w:w="937" w:type="dxa"/>
          </w:tcPr>
          <w:p w14:paraId="71A1121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Batch Issue location</w:t>
            </w:r>
          </w:p>
        </w:tc>
        <w:tc>
          <w:tcPr>
            <w:tcW w:w="737" w:type="dxa"/>
          </w:tcPr>
          <w:p w14:paraId="4B40B69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BT lab</w:t>
            </w:r>
          </w:p>
        </w:tc>
        <w:tc>
          <w:tcPr>
            <w:tcW w:w="851" w:type="dxa"/>
          </w:tcPr>
          <w:p w14:paraId="0CAA2AA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Community</w:t>
            </w:r>
          </w:p>
        </w:tc>
        <w:tc>
          <w:tcPr>
            <w:tcW w:w="709" w:type="dxa"/>
          </w:tcPr>
          <w:p w14:paraId="77333A6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Air ambulance</w:t>
            </w:r>
          </w:p>
        </w:tc>
        <w:tc>
          <w:tcPr>
            <w:tcW w:w="850" w:type="dxa"/>
          </w:tcPr>
          <w:p w14:paraId="03549DA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Labour Ward HB20</w:t>
            </w:r>
          </w:p>
          <w:p w14:paraId="60309224" w14:textId="77777777" w:rsidR="00C14F92" w:rsidRPr="008C490E" w:rsidRDefault="00C14F92" w:rsidP="00C14F92">
            <w:pPr>
              <w:jc w:val="left"/>
              <w:rPr>
                <w:rFonts w:asciiTheme="minorHAnsi" w:hAnsiTheme="minorHAnsi" w:cstheme="minorHAnsi"/>
                <w:sz w:val="22"/>
                <w:szCs w:val="22"/>
              </w:rPr>
            </w:pPr>
          </w:p>
        </w:tc>
        <w:tc>
          <w:tcPr>
            <w:tcW w:w="709" w:type="dxa"/>
          </w:tcPr>
          <w:p w14:paraId="426348B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PEOC HB20</w:t>
            </w:r>
          </w:p>
        </w:tc>
        <w:tc>
          <w:tcPr>
            <w:tcW w:w="709" w:type="dxa"/>
          </w:tcPr>
          <w:p w14:paraId="75E8A86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Theatres HB20</w:t>
            </w:r>
          </w:p>
          <w:p w14:paraId="79928702" w14:textId="77777777" w:rsidR="00C14F92" w:rsidRPr="008C490E" w:rsidRDefault="00C14F92" w:rsidP="00C14F92">
            <w:pPr>
              <w:jc w:val="left"/>
              <w:rPr>
                <w:rFonts w:asciiTheme="minorHAnsi" w:hAnsiTheme="minorHAnsi" w:cstheme="minorHAnsi"/>
                <w:sz w:val="22"/>
                <w:szCs w:val="22"/>
              </w:rPr>
            </w:pPr>
          </w:p>
        </w:tc>
        <w:tc>
          <w:tcPr>
            <w:tcW w:w="850" w:type="dxa"/>
          </w:tcPr>
          <w:p w14:paraId="05524C1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 batch fridge</w:t>
            </w:r>
          </w:p>
        </w:tc>
        <w:tc>
          <w:tcPr>
            <w:tcW w:w="851" w:type="dxa"/>
          </w:tcPr>
          <w:p w14:paraId="413DEBA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HB20</w:t>
            </w:r>
          </w:p>
        </w:tc>
        <w:tc>
          <w:tcPr>
            <w:tcW w:w="850" w:type="dxa"/>
          </w:tcPr>
          <w:p w14:paraId="7F85D1E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batch fridge</w:t>
            </w:r>
          </w:p>
        </w:tc>
        <w:tc>
          <w:tcPr>
            <w:tcW w:w="851" w:type="dxa"/>
          </w:tcPr>
          <w:p w14:paraId="4BD1CD1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HB20</w:t>
            </w:r>
          </w:p>
        </w:tc>
        <w:tc>
          <w:tcPr>
            <w:tcW w:w="850" w:type="dxa"/>
          </w:tcPr>
          <w:p w14:paraId="4AB63DF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batch fridge</w:t>
            </w:r>
          </w:p>
        </w:tc>
        <w:tc>
          <w:tcPr>
            <w:tcW w:w="567" w:type="dxa"/>
          </w:tcPr>
          <w:p w14:paraId="4C74905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HB20</w:t>
            </w:r>
          </w:p>
        </w:tc>
        <w:tc>
          <w:tcPr>
            <w:tcW w:w="709" w:type="dxa"/>
          </w:tcPr>
          <w:p w14:paraId="2ED312E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batch fridge</w:t>
            </w:r>
          </w:p>
        </w:tc>
        <w:tc>
          <w:tcPr>
            <w:tcW w:w="709" w:type="dxa"/>
          </w:tcPr>
          <w:p w14:paraId="72882C6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Platelet agitator</w:t>
            </w:r>
          </w:p>
        </w:tc>
      </w:tr>
      <w:tr w:rsidR="00C14F92" w:rsidRPr="008C490E" w14:paraId="5F0F67F2" w14:textId="77777777" w:rsidTr="00B81B96">
        <w:tc>
          <w:tcPr>
            <w:tcW w:w="2102" w:type="dxa"/>
          </w:tcPr>
          <w:p w14:paraId="225D898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7972C30E" w14:textId="77777777" w:rsidR="00C14F92" w:rsidRPr="008C490E" w:rsidRDefault="00C14F92" w:rsidP="00C14F92">
            <w:pPr>
              <w:jc w:val="left"/>
              <w:rPr>
                <w:rFonts w:asciiTheme="minorHAnsi" w:hAnsiTheme="minorHAnsi" w:cstheme="minorHAnsi"/>
                <w:sz w:val="22"/>
                <w:szCs w:val="22"/>
              </w:rPr>
            </w:pPr>
          </w:p>
        </w:tc>
        <w:tc>
          <w:tcPr>
            <w:tcW w:w="696" w:type="dxa"/>
          </w:tcPr>
          <w:p w14:paraId="42B1F250" w14:textId="77777777" w:rsidR="00C14F92" w:rsidRPr="008C490E" w:rsidRDefault="00C14F92" w:rsidP="00C14F92">
            <w:pPr>
              <w:jc w:val="left"/>
              <w:rPr>
                <w:rFonts w:asciiTheme="minorHAnsi" w:hAnsiTheme="minorHAnsi" w:cstheme="minorHAnsi"/>
                <w:sz w:val="22"/>
                <w:szCs w:val="22"/>
              </w:rPr>
            </w:pPr>
          </w:p>
        </w:tc>
        <w:tc>
          <w:tcPr>
            <w:tcW w:w="937" w:type="dxa"/>
          </w:tcPr>
          <w:p w14:paraId="3FA9B537" w14:textId="77777777" w:rsidR="00C14F92" w:rsidRPr="008C490E" w:rsidRDefault="00C14F92" w:rsidP="00C14F92">
            <w:pPr>
              <w:jc w:val="left"/>
              <w:rPr>
                <w:rFonts w:asciiTheme="minorHAnsi" w:hAnsiTheme="minorHAnsi" w:cstheme="minorHAnsi"/>
                <w:sz w:val="22"/>
                <w:szCs w:val="22"/>
              </w:rPr>
            </w:pPr>
          </w:p>
        </w:tc>
        <w:tc>
          <w:tcPr>
            <w:tcW w:w="737" w:type="dxa"/>
          </w:tcPr>
          <w:p w14:paraId="6C99C3C3" w14:textId="77777777" w:rsidR="00C14F92" w:rsidRPr="008C490E" w:rsidRDefault="00C14F92" w:rsidP="00C14F92">
            <w:pPr>
              <w:jc w:val="left"/>
              <w:rPr>
                <w:rFonts w:asciiTheme="minorHAnsi" w:hAnsiTheme="minorHAnsi" w:cstheme="minorHAnsi"/>
                <w:sz w:val="22"/>
                <w:szCs w:val="22"/>
              </w:rPr>
            </w:pPr>
          </w:p>
        </w:tc>
        <w:tc>
          <w:tcPr>
            <w:tcW w:w="851" w:type="dxa"/>
          </w:tcPr>
          <w:p w14:paraId="61F8064D" w14:textId="77777777" w:rsidR="00C14F92" w:rsidRPr="008C490E" w:rsidRDefault="00C14F92" w:rsidP="00C14F92">
            <w:pPr>
              <w:jc w:val="left"/>
              <w:rPr>
                <w:rFonts w:asciiTheme="minorHAnsi" w:hAnsiTheme="minorHAnsi" w:cstheme="minorHAnsi"/>
                <w:sz w:val="22"/>
                <w:szCs w:val="22"/>
              </w:rPr>
            </w:pPr>
          </w:p>
        </w:tc>
        <w:tc>
          <w:tcPr>
            <w:tcW w:w="709" w:type="dxa"/>
          </w:tcPr>
          <w:p w14:paraId="0316988F" w14:textId="77777777" w:rsidR="00C14F92" w:rsidRPr="008C490E" w:rsidRDefault="00C14F92" w:rsidP="00C14F92">
            <w:pPr>
              <w:jc w:val="left"/>
              <w:rPr>
                <w:rFonts w:asciiTheme="minorHAnsi" w:hAnsiTheme="minorHAnsi" w:cstheme="minorHAnsi"/>
                <w:sz w:val="22"/>
                <w:szCs w:val="22"/>
              </w:rPr>
            </w:pPr>
          </w:p>
        </w:tc>
        <w:tc>
          <w:tcPr>
            <w:tcW w:w="850" w:type="dxa"/>
          </w:tcPr>
          <w:p w14:paraId="14E75E99" w14:textId="77777777" w:rsidR="00C14F92" w:rsidRPr="008C490E" w:rsidRDefault="00C14F92" w:rsidP="00C14F92">
            <w:pPr>
              <w:jc w:val="left"/>
              <w:rPr>
                <w:rFonts w:asciiTheme="minorHAnsi" w:hAnsiTheme="minorHAnsi" w:cstheme="minorHAnsi"/>
                <w:sz w:val="22"/>
                <w:szCs w:val="22"/>
              </w:rPr>
            </w:pPr>
          </w:p>
        </w:tc>
        <w:tc>
          <w:tcPr>
            <w:tcW w:w="709" w:type="dxa"/>
          </w:tcPr>
          <w:p w14:paraId="0B24D35A" w14:textId="77777777" w:rsidR="00C14F92" w:rsidRPr="008C490E" w:rsidRDefault="00C14F92" w:rsidP="00C14F92">
            <w:pPr>
              <w:jc w:val="left"/>
              <w:rPr>
                <w:rFonts w:asciiTheme="minorHAnsi" w:hAnsiTheme="minorHAnsi" w:cstheme="minorHAnsi"/>
                <w:sz w:val="22"/>
                <w:szCs w:val="22"/>
              </w:rPr>
            </w:pPr>
          </w:p>
        </w:tc>
        <w:tc>
          <w:tcPr>
            <w:tcW w:w="709" w:type="dxa"/>
          </w:tcPr>
          <w:p w14:paraId="1ECCDDEB" w14:textId="77777777" w:rsidR="00C14F92" w:rsidRPr="008C490E" w:rsidRDefault="00C14F92" w:rsidP="00C14F92">
            <w:pPr>
              <w:jc w:val="left"/>
              <w:rPr>
                <w:rFonts w:asciiTheme="minorHAnsi" w:hAnsiTheme="minorHAnsi" w:cstheme="minorHAnsi"/>
                <w:sz w:val="22"/>
                <w:szCs w:val="22"/>
              </w:rPr>
            </w:pPr>
          </w:p>
        </w:tc>
        <w:tc>
          <w:tcPr>
            <w:tcW w:w="850" w:type="dxa"/>
          </w:tcPr>
          <w:p w14:paraId="346A3905" w14:textId="77777777" w:rsidR="00C14F92" w:rsidRPr="008C490E" w:rsidRDefault="00C14F92" w:rsidP="00C14F92">
            <w:pPr>
              <w:jc w:val="left"/>
              <w:rPr>
                <w:rFonts w:asciiTheme="minorHAnsi" w:hAnsiTheme="minorHAnsi" w:cstheme="minorHAnsi"/>
                <w:sz w:val="22"/>
                <w:szCs w:val="22"/>
              </w:rPr>
            </w:pPr>
          </w:p>
        </w:tc>
        <w:tc>
          <w:tcPr>
            <w:tcW w:w="851" w:type="dxa"/>
          </w:tcPr>
          <w:p w14:paraId="6A1A3494" w14:textId="77777777" w:rsidR="00C14F92" w:rsidRPr="008C490E" w:rsidRDefault="00C14F92" w:rsidP="00C14F92">
            <w:pPr>
              <w:jc w:val="left"/>
              <w:rPr>
                <w:rFonts w:asciiTheme="minorHAnsi" w:hAnsiTheme="minorHAnsi" w:cstheme="minorHAnsi"/>
                <w:sz w:val="22"/>
                <w:szCs w:val="22"/>
              </w:rPr>
            </w:pPr>
          </w:p>
        </w:tc>
        <w:tc>
          <w:tcPr>
            <w:tcW w:w="850" w:type="dxa"/>
          </w:tcPr>
          <w:p w14:paraId="0A6001B6" w14:textId="77777777" w:rsidR="00C14F92" w:rsidRPr="008C490E" w:rsidRDefault="00C14F92" w:rsidP="00C14F92">
            <w:pPr>
              <w:jc w:val="left"/>
              <w:rPr>
                <w:rFonts w:asciiTheme="minorHAnsi" w:hAnsiTheme="minorHAnsi" w:cstheme="minorHAnsi"/>
                <w:sz w:val="22"/>
                <w:szCs w:val="22"/>
              </w:rPr>
            </w:pPr>
          </w:p>
        </w:tc>
        <w:tc>
          <w:tcPr>
            <w:tcW w:w="851" w:type="dxa"/>
          </w:tcPr>
          <w:p w14:paraId="202E64D5" w14:textId="77777777" w:rsidR="00C14F92" w:rsidRPr="008C490E" w:rsidRDefault="00C14F92" w:rsidP="00C14F92">
            <w:pPr>
              <w:jc w:val="left"/>
              <w:rPr>
                <w:rFonts w:asciiTheme="minorHAnsi" w:hAnsiTheme="minorHAnsi" w:cstheme="minorHAnsi"/>
                <w:sz w:val="22"/>
                <w:szCs w:val="22"/>
              </w:rPr>
            </w:pPr>
          </w:p>
        </w:tc>
        <w:tc>
          <w:tcPr>
            <w:tcW w:w="850" w:type="dxa"/>
          </w:tcPr>
          <w:p w14:paraId="2EDEFE52" w14:textId="77777777" w:rsidR="00C14F92" w:rsidRPr="008C490E" w:rsidRDefault="00C14F92" w:rsidP="00C14F92">
            <w:pPr>
              <w:jc w:val="left"/>
              <w:rPr>
                <w:rFonts w:asciiTheme="minorHAnsi" w:hAnsiTheme="minorHAnsi" w:cstheme="minorHAnsi"/>
                <w:sz w:val="22"/>
                <w:szCs w:val="22"/>
              </w:rPr>
            </w:pPr>
          </w:p>
        </w:tc>
        <w:tc>
          <w:tcPr>
            <w:tcW w:w="567" w:type="dxa"/>
          </w:tcPr>
          <w:p w14:paraId="3BCF5972" w14:textId="77777777" w:rsidR="00C14F92" w:rsidRPr="008C490E" w:rsidRDefault="00C14F92" w:rsidP="00C14F92">
            <w:pPr>
              <w:jc w:val="left"/>
              <w:rPr>
                <w:rFonts w:asciiTheme="minorHAnsi" w:hAnsiTheme="minorHAnsi" w:cstheme="minorHAnsi"/>
                <w:sz w:val="22"/>
                <w:szCs w:val="22"/>
              </w:rPr>
            </w:pPr>
          </w:p>
        </w:tc>
        <w:tc>
          <w:tcPr>
            <w:tcW w:w="709" w:type="dxa"/>
          </w:tcPr>
          <w:p w14:paraId="1CA73319" w14:textId="77777777" w:rsidR="00C14F92" w:rsidRPr="008C490E" w:rsidRDefault="00C14F92" w:rsidP="00C14F92">
            <w:pPr>
              <w:jc w:val="left"/>
              <w:rPr>
                <w:rFonts w:asciiTheme="minorHAnsi" w:hAnsiTheme="minorHAnsi" w:cstheme="minorHAnsi"/>
                <w:sz w:val="22"/>
                <w:szCs w:val="22"/>
              </w:rPr>
            </w:pPr>
          </w:p>
        </w:tc>
        <w:tc>
          <w:tcPr>
            <w:tcW w:w="709" w:type="dxa"/>
          </w:tcPr>
          <w:p w14:paraId="556000E6" w14:textId="77777777" w:rsidR="00C14F92" w:rsidRPr="008C490E" w:rsidRDefault="00C14F92" w:rsidP="00C14F92">
            <w:pPr>
              <w:jc w:val="left"/>
              <w:rPr>
                <w:rFonts w:asciiTheme="minorHAnsi" w:hAnsiTheme="minorHAnsi" w:cstheme="minorHAnsi"/>
                <w:sz w:val="22"/>
                <w:szCs w:val="22"/>
              </w:rPr>
            </w:pPr>
          </w:p>
        </w:tc>
      </w:tr>
      <w:tr w:rsidR="00C14F92" w:rsidRPr="008C490E" w14:paraId="3EBB4D55" w14:textId="77777777" w:rsidTr="00B81B96">
        <w:tc>
          <w:tcPr>
            <w:tcW w:w="2102" w:type="dxa"/>
          </w:tcPr>
          <w:p w14:paraId="6D139A6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Human albumin 5% or 4.5%</w:t>
            </w:r>
          </w:p>
        </w:tc>
        <w:tc>
          <w:tcPr>
            <w:tcW w:w="739" w:type="dxa"/>
          </w:tcPr>
          <w:p w14:paraId="2418874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5C0A07C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07D85EF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12BFFA2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69EB9A0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0E80064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607DE3E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589CF66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18A58CF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221D6E0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1" w:type="dxa"/>
          </w:tcPr>
          <w:p w14:paraId="5E136A1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29D918B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08961F1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023288F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67BC877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6A62BD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6FEBA8E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684C144C" w14:textId="77777777" w:rsidTr="00B81B96">
        <w:tc>
          <w:tcPr>
            <w:tcW w:w="2102" w:type="dxa"/>
          </w:tcPr>
          <w:p w14:paraId="32927E5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39057585" w14:textId="77777777" w:rsidR="00C14F92" w:rsidRPr="008C490E" w:rsidRDefault="00C14F92" w:rsidP="00C14F92">
            <w:pPr>
              <w:jc w:val="left"/>
              <w:rPr>
                <w:rFonts w:asciiTheme="minorHAnsi" w:hAnsiTheme="minorHAnsi" w:cstheme="minorHAnsi"/>
                <w:sz w:val="22"/>
                <w:szCs w:val="22"/>
              </w:rPr>
            </w:pPr>
          </w:p>
        </w:tc>
        <w:tc>
          <w:tcPr>
            <w:tcW w:w="696" w:type="dxa"/>
          </w:tcPr>
          <w:p w14:paraId="217A45B6" w14:textId="77777777" w:rsidR="00C14F92" w:rsidRPr="008C490E" w:rsidRDefault="00C14F92" w:rsidP="00C14F92">
            <w:pPr>
              <w:jc w:val="left"/>
              <w:rPr>
                <w:rFonts w:asciiTheme="minorHAnsi" w:hAnsiTheme="minorHAnsi" w:cstheme="minorHAnsi"/>
                <w:sz w:val="22"/>
                <w:szCs w:val="22"/>
              </w:rPr>
            </w:pPr>
          </w:p>
        </w:tc>
        <w:tc>
          <w:tcPr>
            <w:tcW w:w="937" w:type="dxa"/>
          </w:tcPr>
          <w:p w14:paraId="6AD11B26" w14:textId="77777777" w:rsidR="00C14F92" w:rsidRPr="008C490E" w:rsidRDefault="00C14F92" w:rsidP="00C14F92">
            <w:pPr>
              <w:jc w:val="left"/>
              <w:rPr>
                <w:rFonts w:asciiTheme="minorHAnsi" w:hAnsiTheme="minorHAnsi" w:cstheme="minorHAnsi"/>
                <w:sz w:val="22"/>
                <w:szCs w:val="22"/>
              </w:rPr>
            </w:pPr>
          </w:p>
        </w:tc>
        <w:tc>
          <w:tcPr>
            <w:tcW w:w="737" w:type="dxa"/>
          </w:tcPr>
          <w:p w14:paraId="730B7E4F" w14:textId="77777777" w:rsidR="00C14F92" w:rsidRPr="008C490E" w:rsidRDefault="00C14F92" w:rsidP="00C14F92">
            <w:pPr>
              <w:jc w:val="left"/>
              <w:rPr>
                <w:rFonts w:asciiTheme="minorHAnsi" w:hAnsiTheme="minorHAnsi" w:cstheme="minorHAnsi"/>
                <w:sz w:val="22"/>
                <w:szCs w:val="22"/>
              </w:rPr>
            </w:pPr>
          </w:p>
        </w:tc>
        <w:tc>
          <w:tcPr>
            <w:tcW w:w="851" w:type="dxa"/>
          </w:tcPr>
          <w:p w14:paraId="1AF98022" w14:textId="77777777" w:rsidR="00C14F92" w:rsidRPr="008C490E" w:rsidRDefault="00C14F92" w:rsidP="00C14F92">
            <w:pPr>
              <w:jc w:val="left"/>
              <w:rPr>
                <w:rFonts w:asciiTheme="minorHAnsi" w:hAnsiTheme="minorHAnsi" w:cstheme="minorHAnsi"/>
                <w:sz w:val="22"/>
                <w:szCs w:val="22"/>
              </w:rPr>
            </w:pPr>
          </w:p>
        </w:tc>
        <w:tc>
          <w:tcPr>
            <w:tcW w:w="709" w:type="dxa"/>
          </w:tcPr>
          <w:p w14:paraId="70B54D53" w14:textId="77777777" w:rsidR="00C14F92" w:rsidRPr="008C490E" w:rsidRDefault="00C14F92" w:rsidP="00C14F92">
            <w:pPr>
              <w:jc w:val="left"/>
              <w:rPr>
                <w:rFonts w:asciiTheme="minorHAnsi" w:hAnsiTheme="minorHAnsi" w:cstheme="minorHAnsi"/>
                <w:sz w:val="22"/>
                <w:szCs w:val="22"/>
              </w:rPr>
            </w:pPr>
          </w:p>
        </w:tc>
        <w:tc>
          <w:tcPr>
            <w:tcW w:w="850" w:type="dxa"/>
          </w:tcPr>
          <w:p w14:paraId="76645319" w14:textId="77777777" w:rsidR="00C14F92" w:rsidRPr="008C490E" w:rsidRDefault="00C14F92" w:rsidP="00C14F92">
            <w:pPr>
              <w:jc w:val="left"/>
              <w:rPr>
                <w:rFonts w:asciiTheme="minorHAnsi" w:hAnsiTheme="minorHAnsi" w:cstheme="minorHAnsi"/>
                <w:sz w:val="22"/>
                <w:szCs w:val="22"/>
              </w:rPr>
            </w:pPr>
          </w:p>
        </w:tc>
        <w:tc>
          <w:tcPr>
            <w:tcW w:w="709" w:type="dxa"/>
          </w:tcPr>
          <w:p w14:paraId="01D4E04B" w14:textId="77777777" w:rsidR="00C14F92" w:rsidRPr="008C490E" w:rsidRDefault="00C14F92" w:rsidP="00C14F92">
            <w:pPr>
              <w:jc w:val="left"/>
              <w:rPr>
                <w:rFonts w:asciiTheme="minorHAnsi" w:hAnsiTheme="minorHAnsi" w:cstheme="minorHAnsi"/>
                <w:sz w:val="22"/>
                <w:szCs w:val="22"/>
              </w:rPr>
            </w:pPr>
          </w:p>
        </w:tc>
        <w:tc>
          <w:tcPr>
            <w:tcW w:w="709" w:type="dxa"/>
          </w:tcPr>
          <w:p w14:paraId="5EAD5A9C" w14:textId="77777777" w:rsidR="00C14F92" w:rsidRPr="008C490E" w:rsidRDefault="00C14F92" w:rsidP="00C14F92">
            <w:pPr>
              <w:jc w:val="left"/>
              <w:rPr>
                <w:rFonts w:asciiTheme="minorHAnsi" w:hAnsiTheme="minorHAnsi" w:cstheme="minorHAnsi"/>
                <w:sz w:val="22"/>
                <w:szCs w:val="22"/>
              </w:rPr>
            </w:pPr>
          </w:p>
        </w:tc>
        <w:tc>
          <w:tcPr>
            <w:tcW w:w="850" w:type="dxa"/>
          </w:tcPr>
          <w:p w14:paraId="3B7A09D0" w14:textId="77777777" w:rsidR="00C14F92" w:rsidRPr="008C490E" w:rsidRDefault="00C14F92" w:rsidP="00C14F92">
            <w:pPr>
              <w:jc w:val="left"/>
              <w:rPr>
                <w:rFonts w:asciiTheme="minorHAnsi" w:hAnsiTheme="minorHAnsi" w:cstheme="minorHAnsi"/>
                <w:sz w:val="22"/>
                <w:szCs w:val="22"/>
              </w:rPr>
            </w:pPr>
          </w:p>
        </w:tc>
        <w:tc>
          <w:tcPr>
            <w:tcW w:w="851" w:type="dxa"/>
          </w:tcPr>
          <w:p w14:paraId="53D733B3" w14:textId="77777777" w:rsidR="00C14F92" w:rsidRPr="008C490E" w:rsidRDefault="00C14F92" w:rsidP="00C14F92">
            <w:pPr>
              <w:jc w:val="left"/>
              <w:rPr>
                <w:rFonts w:asciiTheme="minorHAnsi" w:hAnsiTheme="minorHAnsi" w:cstheme="minorHAnsi"/>
                <w:sz w:val="22"/>
                <w:szCs w:val="22"/>
              </w:rPr>
            </w:pPr>
          </w:p>
        </w:tc>
        <w:tc>
          <w:tcPr>
            <w:tcW w:w="850" w:type="dxa"/>
          </w:tcPr>
          <w:p w14:paraId="01E72A48" w14:textId="77777777" w:rsidR="00C14F92" w:rsidRPr="008C490E" w:rsidRDefault="00C14F92" w:rsidP="00C14F92">
            <w:pPr>
              <w:jc w:val="left"/>
              <w:rPr>
                <w:rFonts w:asciiTheme="minorHAnsi" w:hAnsiTheme="minorHAnsi" w:cstheme="minorHAnsi"/>
                <w:sz w:val="22"/>
                <w:szCs w:val="22"/>
              </w:rPr>
            </w:pPr>
          </w:p>
        </w:tc>
        <w:tc>
          <w:tcPr>
            <w:tcW w:w="851" w:type="dxa"/>
          </w:tcPr>
          <w:p w14:paraId="1C4DADE0" w14:textId="77777777" w:rsidR="00C14F92" w:rsidRPr="008C490E" w:rsidRDefault="00C14F92" w:rsidP="00C14F92">
            <w:pPr>
              <w:jc w:val="left"/>
              <w:rPr>
                <w:rFonts w:asciiTheme="minorHAnsi" w:hAnsiTheme="minorHAnsi" w:cstheme="minorHAnsi"/>
                <w:sz w:val="22"/>
                <w:szCs w:val="22"/>
              </w:rPr>
            </w:pPr>
          </w:p>
        </w:tc>
        <w:tc>
          <w:tcPr>
            <w:tcW w:w="850" w:type="dxa"/>
          </w:tcPr>
          <w:p w14:paraId="6B143A2C" w14:textId="77777777" w:rsidR="00C14F92" w:rsidRPr="008C490E" w:rsidRDefault="00C14F92" w:rsidP="00C14F92">
            <w:pPr>
              <w:jc w:val="left"/>
              <w:rPr>
                <w:rFonts w:asciiTheme="minorHAnsi" w:hAnsiTheme="minorHAnsi" w:cstheme="minorHAnsi"/>
                <w:sz w:val="22"/>
                <w:szCs w:val="22"/>
              </w:rPr>
            </w:pPr>
          </w:p>
        </w:tc>
        <w:tc>
          <w:tcPr>
            <w:tcW w:w="567" w:type="dxa"/>
          </w:tcPr>
          <w:p w14:paraId="0208ABFD" w14:textId="77777777" w:rsidR="00C14F92" w:rsidRPr="008C490E" w:rsidRDefault="00C14F92" w:rsidP="00C14F92">
            <w:pPr>
              <w:jc w:val="left"/>
              <w:rPr>
                <w:rFonts w:asciiTheme="minorHAnsi" w:hAnsiTheme="minorHAnsi" w:cstheme="minorHAnsi"/>
                <w:sz w:val="22"/>
                <w:szCs w:val="22"/>
              </w:rPr>
            </w:pPr>
          </w:p>
        </w:tc>
        <w:tc>
          <w:tcPr>
            <w:tcW w:w="709" w:type="dxa"/>
          </w:tcPr>
          <w:p w14:paraId="21BAC215" w14:textId="77777777" w:rsidR="00C14F92" w:rsidRPr="008C490E" w:rsidRDefault="00C14F92" w:rsidP="00C14F92">
            <w:pPr>
              <w:jc w:val="left"/>
              <w:rPr>
                <w:rFonts w:asciiTheme="minorHAnsi" w:hAnsiTheme="minorHAnsi" w:cstheme="minorHAnsi"/>
                <w:sz w:val="22"/>
                <w:szCs w:val="22"/>
              </w:rPr>
            </w:pPr>
          </w:p>
        </w:tc>
        <w:tc>
          <w:tcPr>
            <w:tcW w:w="709" w:type="dxa"/>
          </w:tcPr>
          <w:p w14:paraId="14B469D0" w14:textId="77777777" w:rsidR="00C14F92" w:rsidRPr="008C490E" w:rsidRDefault="00C14F92" w:rsidP="00C14F92">
            <w:pPr>
              <w:jc w:val="left"/>
              <w:rPr>
                <w:rFonts w:asciiTheme="minorHAnsi" w:hAnsiTheme="minorHAnsi" w:cstheme="minorHAnsi"/>
                <w:sz w:val="22"/>
                <w:szCs w:val="22"/>
              </w:rPr>
            </w:pPr>
          </w:p>
        </w:tc>
      </w:tr>
      <w:tr w:rsidR="00C14F92" w:rsidRPr="008C490E" w14:paraId="4F136E05" w14:textId="77777777" w:rsidTr="00B81B96">
        <w:trPr>
          <w:trHeight w:val="424"/>
        </w:trPr>
        <w:tc>
          <w:tcPr>
            <w:tcW w:w="2102" w:type="dxa"/>
          </w:tcPr>
          <w:p w14:paraId="49B3893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07A4DD01" w14:textId="77777777" w:rsidR="00C14F92" w:rsidRPr="008C490E" w:rsidRDefault="00C14F92" w:rsidP="00C14F92">
            <w:pPr>
              <w:jc w:val="left"/>
              <w:rPr>
                <w:rFonts w:asciiTheme="minorHAnsi" w:hAnsiTheme="minorHAnsi" w:cstheme="minorHAnsi"/>
                <w:sz w:val="22"/>
                <w:szCs w:val="22"/>
              </w:rPr>
            </w:pPr>
          </w:p>
        </w:tc>
        <w:tc>
          <w:tcPr>
            <w:tcW w:w="696" w:type="dxa"/>
          </w:tcPr>
          <w:p w14:paraId="5ABF1BCB" w14:textId="77777777" w:rsidR="00C14F92" w:rsidRPr="008C490E" w:rsidRDefault="00C14F92" w:rsidP="00C14F92">
            <w:pPr>
              <w:jc w:val="left"/>
              <w:rPr>
                <w:rFonts w:asciiTheme="minorHAnsi" w:hAnsiTheme="minorHAnsi" w:cstheme="minorHAnsi"/>
                <w:sz w:val="22"/>
                <w:szCs w:val="22"/>
              </w:rPr>
            </w:pPr>
          </w:p>
        </w:tc>
        <w:tc>
          <w:tcPr>
            <w:tcW w:w="937" w:type="dxa"/>
          </w:tcPr>
          <w:p w14:paraId="709A2FEE" w14:textId="77777777" w:rsidR="00C14F92" w:rsidRPr="008C490E" w:rsidRDefault="00C14F92" w:rsidP="00C14F92">
            <w:pPr>
              <w:jc w:val="left"/>
              <w:rPr>
                <w:rFonts w:asciiTheme="minorHAnsi" w:hAnsiTheme="minorHAnsi" w:cstheme="minorHAnsi"/>
                <w:sz w:val="22"/>
                <w:szCs w:val="22"/>
              </w:rPr>
            </w:pPr>
          </w:p>
        </w:tc>
        <w:tc>
          <w:tcPr>
            <w:tcW w:w="737" w:type="dxa"/>
          </w:tcPr>
          <w:p w14:paraId="662DC0F5" w14:textId="77777777" w:rsidR="00C14F92" w:rsidRPr="008C490E" w:rsidRDefault="00C14F92" w:rsidP="00C14F92">
            <w:pPr>
              <w:jc w:val="left"/>
              <w:rPr>
                <w:rFonts w:asciiTheme="minorHAnsi" w:hAnsiTheme="minorHAnsi" w:cstheme="minorHAnsi"/>
                <w:sz w:val="22"/>
                <w:szCs w:val="22"/>
              </w:rPr>
            </w:pPr>
          </w:p>
        </w:tc>
        <w:tc>
          <w:tcPr>
            <w:tcW w:w="851" w:type="dxa"/>
          </w:tcPr>
          <w:p w14:paraId="04506ED1" w14:textId="77777777" w:rsidR="00C14F92" w:rsidRPr="008C490E" w:rsidRDefault="00C14F92" w:rsidP="00C14F92">
            <w:pPr>
              <w:jc w:val="left"/>
              <w:rPr>
                <w:rFonts w:asciiTheme="minorHAnsi" w:hAnsiTheme="minorHAnsi" w:cstheme="minorHAnsi"/>
                <w:sz w:val="22"/>
                <w:szCs w:val="22"/>
              </w:rPr>
            </w:pPr>
          </w:p>
        </w:tc>
        <w:tc>
          <w:tcPr>
            <w:tcW w:w="709" w:type="dxa"/>
          </w:tcPr>
          <w:p w14:paraId="1CB80C6A" w14:textId="77777777" w:rsidR="00C14F92" w:rsidRPr="008C490E" w:rsidRDefault="00C14F92" w:rsidP="00C14F92">
            <w:pPr>
              <w:jc w:val="left"/>
              <w:rPr>
                <w:rFonts w:asciiTheme="minorHAnsi" w:hAnsiTheme="minorHAnsi" w:cstheme="minorHAnsi"/>
                <w:sz w:val="22"/>
                <w:szCs w:val="22"/>
              </w:rPr>
            </w:pPr>
          </w:p>
        </w:tc>
        <w:tc>
          <w:tcPr>
            <w:tcW w:w="850" w:type="dxa"/>
          </w:tcPr>
          <w:p w14:paraId="5BC0F2BB" w14:textId="77777777" w:rsidR="00C14F92" w:rsidRPr="008C490E" w:rsidRDefault="00C14F92" w:rsidP="00C14F92">
            <w:pPr>
              <w:jc w:val="left"/>
              <w:rPr>
                <w:rFonts w:asciiTheme="minorHAnsi" w:hAnsiTheme="minorHAnsi" w:cstheme="minorHAnsi"/>
                <w:sz w:val="22"/>
                <w:szCs w:val="22"/>
              </w:rPr>
            </w:pPr>
          </w:p>
        </w:tc>
        <w:tc>
          <w:tcPr>
            <w:tcW w:w="709" w:type="dxa"/>
          </w:tcPr>
          <w:p w14:paraId="142CE0EE" w14:textId="77777777" w:rsidR="00C14F92" w:rsidRPr="008C490E" w:rsidRDefault="00C14F92" w:rsidP="00C14F92">
            <w:pPr>
              <w:jc w:val="left"/>
              <w:rPr>
                <w:rFonts w:asciiTheme="minorHAnsi" w:hAnsiTheme="minorHAnsi" w:cstheme="minorHAnsi"/>
                <w:sz w:val="22"/>
                <w:szCs w:val="22"/>
              </w:rPr>
            </w:pPr>
          </w:p>
        </w:tc>
        <w:tc>
          <w:tcPr>
            <w:tcW w:w="709" w:type="dxa"/>
          </w:tcPr>
          <w:p w14:paraId="18BDBAA4" w14:textId="77777777" w:rsidR="00C14F92" w:rsidRPr="008C490E" w:rsidRDefault="00C14F92" w:rsidP="00C14F92">
            <w:pPr>
              <w:jc w:val="left"/>
              <w:rPr>
                <w:rFonts w:asciiTheme="minorHAnsi" w:hAnsiTheme="minorHAnsi" w:cstheme="minorHAnsi"/>
                <w:sz w:val="22"/>
                <w:szCs w:val="22"/>
              </w:rPr>
            </w:pPr>
          </w:p>
        </w:tc>
        <w:tc>
          <w:tcPr>
            <w:tcW w:w="850" w:type="dxa"/>
          </w:tcPr>
          <w:p w14:paraId="41ADF78D" w14:textId="77777777" w:rsidR="00C14F92" w:rsidRPr="008C490E" w:rsidRDefault="00C14F92" w:rsidP="00C14F92">
            <w:pPr>
              <w:jc w:val="left"/>
              <w:rPr>
                <w:rFonts w:asciiTheme="minorHAnsi" w:hAnsiTheme="minorHAnsi" w:cstheme="minorHAnsi"/>
                <w:sz w:val="22"/>
                <w:szCs w:val="22"/>
              </w:rPr>
            </w:pPr>
          </w:p>
        </w:tc>
        <w:tc>
          <w:tcPr>
            <w:tcW w:w="851" w:type="dxa"/>
          </w:tcPr>
          <w:p w14:paraId="49FEAB1F" w14:textId="77777777" w:rsidR="00C14F92" w:rsidRPr="008C490E" w:rsidRDefault="00C14F92" w:rsidP="00C14F92">
            <w:pPr>
              <w:jc w:val="left"/>
              <w:rPr>
                <w:rFonts w:asciiTheme="minorHAnsi" w:hAnsiTheme="minorHAnsi" w:cstheme="minorHAnsi"/>
                <w:sz w:val="22"/>
                <w:szCs w:val="22"/>
              </w:rPr>
            </w:pPr>
          </w:p>
        </w:tc>
        <w:tc>
          <w:tcPr>
            <w:tcW w:w="850" w:type="dxa"/>
          </w:tcPr>
          <w:p w14:paraId="49F7A85E" w14:textId="77777777" w:rsidR="00C14F92" w:rsidRPr="008C490E" w:rsidRDefault="00C14F92" w:rsidP="00C14F92">
            <w:pPr>
              <w:jc w:val="left"/>
              <w:rPr>
                <w:rFonts w:asciiTheme="minorHAnsi" w:hAnsiTheme="minorHAnsi" w:cstheme="minorHAnsi"/>
                <w:sz w:val="22"/>
                <w:szCs w:val="22"/>
              </w:rPr>
            </w:pPr>
          </w:p>
        </w:tc>
        <w:tc>
          <w:tcPr>
            <w:tcW w:w="851" w:type="dxa"/>
          </w:tcPr>
          <w:p w14:paraId="3D02EB66" w14:textId="77777777" w:rsidR="00C14F92" w:rsidRPr="008C490E" w:rsidRDefault="00C14F92" w:rsidP="00C14F92">
            <w:pPr>
              <w:jc w:val="left"/>
              <w:rPr>
                <w:rFonts w:asciiTheme="minorHAnsi" w:hAnsiTheme="minorHAnsi" w:cstheme="minorHAnsi"/>
                <w:sz w:val="22"/>
                <w:szCs w:val="22"/>
              </w:rPr>
            </w:pPr>
          </w:p>
        </w:tc>
        <w:tc>
          <w:tcPr>
            <w:tcW w:w="850" w:type="dxa"/>
          </w:tcPr>
          <w:p w14:paraId="340D8C4F" w14:textId="77777777" w:rsidR="00C14F92" w:rsidRPr="008C490E" w:rsidRDefault="00C14F92" w:rsidP="00C14F92">
            <w:pPr>
              <w:jc w:val="left"/>
              <w:rPr>
                <w:rFonts w:asciiTheme="minorHAnsi" w:hAnsiTheme="minorHAnsi" w:cstheme="minorHAnsi"/>
                <w:sz w:val="22"/>
                <w:szCs w:val="22"/>
              </w:rPr>
            </w:pPr>
          </w:p>
        </w:tc>
        <w:tc>
          <w:tcPr>
            <w:tcW w:w="567" w:type="dxa"/>
          </w:tcPr>
          <w:p w14:paraId="06CC8DE4" w14:textId="77777777" w:rsidR="00C14F92" w:rsidRPr="008C490E" w:rsidRDefault="00C14F92" w:rsidP="00C14F92">
            <w:pPr>
              <w:jc w:val="left"/>
              <w:rPr>
                <w:rFonts w:asciiTheme="minorHAnsi" w:hAnsiTheme="minorHAnsi" w:cstheme="minorHAnsi"/>
                <w:sz w:val="22"/>
                <w:szCs w:val="22"/>
              </w:rPr>
            </w:pPr>
          </w:p>
        </w:tc>
        <w:tc>
          <w:tcPr>
            <w:tcW w:w="709" w:type="dxa"/>
          </w:tcPr>
          <w:p w14:paraId="706C1979" w14:textId="77777777" w:rsidR="00C14F92" w:rsidRPr="008C490E" w:rsidRDefault="00C14F92" w:rsidP="00C14F92">
            <w:pPr>
              <w:jc w:val="left"/>
              <w:rPr>
                <w:rFonts w:asciiTheme="minorHAnsi" w:hAnsiTheme="minorHAnsi" w:cstheme="minorHAnsi"/>
                <w:sz w:val="22"/>
                <w:szCs w:val="22"/>
              </w:rPr>
            </w:pPr>
          </w:p>
        </w:tc>
        <w:tc>
          <w:tcPr>
            <w:tcW w:w="709" w:type="dxa"/>
          </w:tcPr>
          <w:p w14:paraId="7E1A3941" w14:textId="77777777" w:rsidR="00C14F92" w:rsidRPr="008C490E" w:rsidRDefault="00C14F92" w:rsidP="00C14F92">
            <w:pPr>
              <w:jc w:val="left"/>
              <w:rPr>
                <w:rFonts w:asciiTheme="minorHAnsi" w:hAnsiTheme="minorHAnsi" w:cstheme="minorHAnsi"/>
                <w:sz w:val="22"/>
                <w:szCs w:val="22"/>
              </w:rPr>
            </w:pPr>
          </w:p>
        </w:tc>
      </w:tr>
      <w:tr w:rsidR="00C14F92" w:rsidRPr="008C490E" w14:paraId="2D8DD038" w14:textId="77777777" w:rsidTr="00B81B96">
        <w:tc>
          <w:tcPr>
            <w:tcW w:w="2102" w:type="dxa"/>
          </w:tcPr>
          <w:p w14:paraId="377095F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Human albumin 20%</w:t>
            </w:r>
          </w:p>
        </w:tc>
        <w:tc>
          <w:tcPr>
            <w:tcW w:w="739" w:type="dxa"/>
          </w:tcPr>
          <w:p w14:paraId="753566D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1CB71E9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381D9AF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62CFB9B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5614B19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72ECECD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0646631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5554871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6CEF1A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6C19FA1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1" w:type="dxa"/>
          </w:tcPr>
          <w:p w14:paraId="3B9B734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5A27CF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55A16B4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2C9D17D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21A8BB3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61242A7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37D00A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273C7262" w14:textId="77777777" w:rsidTr="00B81B96">
        <w:tc>
          <w:tcPr>
            <w:tcW w:w="2102" w:type="dxa"/>
          </w:tcPr>
          <w:p w14:paraId="3479C2D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3E35A646" w14:textId="77777777" w:rsidR="00C14F92" w:rsidRPr="008C490E" w:rsidRDefault="00C14F92" w:rsidP="00C14F92">
            <w:pPr>
              <w:jc w:val="left"/>
              <w:rPr>
                <w:rFonts w:asciiTheme="minorHAnsi" w:hAnsiTheme="minorHAnsi" w:cstheme="minorHAnsi"/>
                <w:sz w:val="22"/>
                <w:szCs w:val="22"/>
              </w:rPr>
            </w:pPr>
          </w:p>
        </w:tc>
        <w:tc>
          <w:tcPr>
            <w:tcW w:w="696" w:type="dxa"/>
          </w:tcPr>
          <w:p w14:paraId="2B38AD4A" w14:textId="77777777" w:rsidR="00C14F92" w:rsidRPr="008C490E" w:rsidRDefault="00C14F92" w:rsidP="00C14F92">
            <w:pPr>
              <w:jc w:val="left"/>
              <w:rPr>
                <w:rFonts w:asciiTheme="minorHAnsi" w:hAnsiTheme="minorHAnsi" w:cstheme="minorHAnsi"/>
                <w:sz w:val="22"/>
                <w:szCs w:val="22"/>
              </w:rPr>
            </w:pPr>
          </w:p>
        </w:tc>
        <w:tc>
          <w:tcPr>
            <w:tcW w:w="937" w:type="dxa"/>
          </w:tcPr>
          <w:p w14:paraId="385CABE7" w14:textId="77777777" w:rsidR="00C14F92" w:rsidRPr="008C490E" w:rsidRDefault="00C14F92" w:rsidP="00C14F92">
            <w:pPr>
              <w:jc w:val="left"/>
              <w:rPr>
                <w:rFonts w:asciiTheme="minorHAnsi" w:hAnsiTheme="minorHAnsi" w:cstheme="minorHAnsi"/>
                <w:sz w:val="22"/>
                <w:szCs w:val="22"/>
              </w:rPr>
            </w:pPr>
          </w:p>
        </w:tc>
        <w:tc>
          <w:tcPr>
            <w:tcW w:w="737" w:type="dxa"/>
          </w:tcPr>
          <w:p w14:paraId="563B8359" w14:textId="77777777" w:rsidR="00C14F92" w:rsidRPr="008C490E" w:rsidRDefault="00C14F92" w:rsidP="00C14F92">
            <w:pPr>
              <w:jc w:val="left"/>
              <w:rPr>
                <w:rFonts w:asciiTheme="minorHAnsi" w:hAnsiTheme="minorHAnsi" w:cstheme="minorHAnsi"/>
                <w:sz w:val="22"/>
                <w:szCs w:val="22"/>
              </w:rPr>
            </w:pPr>
          </w:p>
        </w:tc>
        <w:tc>
          <w:tcPr>
            <w:tcW w:w="851" w:type="dxa"/>
          </w:tcPr>
          <w:p w14:paraId="442AE3A5" w14:textId="77777777" w:rsidR="00C14F92" w:rsidRPr="008C490E" w:rsidRDefault="00C14F92" w:rsidP="00C14F92">
            <w:pPr>
              <w:jc w:val="left"/>
              <w:rPr>
                <w:rFonts w:asciiTheme="minorHAnsi" w:hAnsiTheme="minorHAnsi" w:cstheme="minorHAnsi"/>
                <w:sz w:val="22"/>
                <w:szCs w:val="22"/>
              </w:rPr>
            </w:pPr>
          </w:p>
        </w:tc>
        <w:tc>
          <w:tcPr>
            <w:tcW w:w="709" w:type="dxa"/>
          </w:tcPr>
          <w:p w14:paraId="3C6C0383" w14:textId="77777777" w:rsidR="00C14F92" w:rsidRPr="008C490E" w:rsidRDefault="00C14F92" w:rsidP="00C14F92">
            <w:pPr>
              <w:jc w:val="left"/>
              <w:rPr>
                <w:rFonts w:asciiTheme="minorHAnsi" w:hAnsiTheme="minorHAnsi" w:cstheme="minorHAnsi"/>
                <w:sz w:val="22"/>
                <w:szCs w:val="22"/>
              </w:rPr>
            </w:pPr>
          </w:p>
        </w:tc>
        <w:tc>
          <w:tcPr>
            <w:tcW w:w="850" w:type="dxa"/>
          </w:tcPr>
          <w:p w14:paraId="16CF98E0" w14:textId="77777777" w:rsidR="00C14F92" w:rsidRPr="008C490E" w:rsidRDefault="00C14F92" w:rsidP="00C14F92">
            <w:pPr>
              <w:jc w:val="left"/>
              <w:rPr>
                <w:rFonts w:asciiTheme="minorHAnsi" w:hAnsiTheme="minorHAnsi" w:cstheme="minorHAnsi"/>
                <w:sz w:val="22"/>
                <w:szCs w:val="22"/>
              </w:rPr>
            </w:pPr>
          </w:p>
        </w:tc>
        <w:tc>
          <w:tcPr>
            <w:tcW w:w="709" w:type="dxa"/>
          </w:tcPr>
          <w:p w14:paraId="35288C83" w14:textId="77777777" w:rsidR="00C14F92" w:rsidRPr="008C490E" w:rsidRDefault="00C14F92" w:rsidP="00C14F92">
            <w:pPr>
              <w:jc w:val="left"/>
              <w:rPr>
                <w:rFonts w:asciiTheme="minorHAnsi" w:hAnsiTheme="minorHAnsi" w:cstheme="minorHAnsi"/>
                <w:sz w:val="22"/>
                <w:szCs w:val="22"/>
              </w:rPr>
            </w:pPr>
          </w:p>
        </w:tc>
        <w:tc>
          <w:tcPr>
            <w:tcW w:w="709" w:type="dxa"/>
          </w:tcPr>
          <w:p w14:paraId="6FA34DD6" w14:textId="77777777" w:rsidR="00C14F92" w:rsidRPr="008C490E" w:rsidRDefault="00C14F92" w:rsidP="00C14F92">
            <w:pPr>
              <w:jc w:val="left"/>
              <w:rPr>
                <w:rFonts w:asciiTheme="minorHAnsi" w:hAnsiTheme="minorHAnsi" w:cstheme="minorHAnsi"/>
                <w:sz w:val="22"/>
                <w:szCs w:val="22"/>
              </w:rPr>
            </w:pPr>
          </w:p>
        </w:tc>
        <w:tc>
          <w:tcPr>
            <w:tcW w:w="850" w:type="dxa"/>
          </w:tcPr>
          <w:p w14:paraId="66EDF92F" w14:textId="77777777" w:rsidR="00C14F92" w:rsidRPr="008C490E" w:rsidRDefault="00C14F92" w:rsidP="00C14F92">
            <w:pPr>
              <w:jc w:val="left"/>
              <w:rPr>
                <w:rFonts w:asciiTheme="minorHAnsi" w:hAnsiTheme="minorHAnsi" w:cstheme="minorHAnsi"/>
                <w:sz w:val="22"/>
                <w:szCs w:val="22"/>
              </w:rPr>
            </w:pPr>
          </w:p>
        </w:tc>
        <w:tc>
          <w:tcPr>
            <w:tcW w:w="851" w:type="dxa"/>
          </w:tcPr>
          <w:p w14:paraId="527D7663" w14:textId="77777777" w:rsidR="00C14F92" w:rsidRPr="008C490E" w:rsidRDefault="00C14F92" w:rsidP="00C14F92">
            <w:pPr>
              <w:jc w:val="left"/>
              <w:rPr>
                <w:rFonts w:asciiTheme="minorHAnsi" w:hAnsiTheme="minorHAnsi" w:cstheme="minorHAnsi"/>
                <w:sz w:val="22"/>
                <w:szCs w:val="22"/>
              </w:rPr>
            </w:pPr>
          </w:p>
        </w:tc>
        <w:tc>
          <w:tcPr>
            <w:tcW w:w="850" w:type="dxa"/>
          </w:tcPr>
          <w:p w14:paraId="32338689" w14:textId="77777777" w:rsidR="00C14F92" w:rsidRPr="008C490E" w:rsidRDefault="00C14F92" w:rsidP="00C14F92">
            <w:pPr>
              <w:jc w:val="left"/>
              <w:rPr>
                <w:rFonts w:asciiTheme="minorHAnsi" w:hAnsiTheme="minorHAnsi" w:cstheme="minorHAnsi"/>
                <w:sz w:val="22"/>
                <w:szCs w:val="22"/>
              </w:rPr>
            </w:pPr>
          </w:p>
        </w:tc>
        <w:tc>
          <w:tcPr>
            <w:tcW w:w="851" w:type="dxa"/>
          </w:tcPr>
          <w:p w14:paraId="7DBD160D" w14:textId="77777777" w:rsidR="00C14F92" w:rsidRPr="008C490E" w:rsidRDefault="00C14F92" w:rsidP="00C14F92">
            <w:pPr>
              <w:jc w:val="left"/>
              <w:rPr>
                <w:rFonts w:asciiTheme="minorHAnsi" w:hAnsiTheme="minorHAnsi" w:cstheme="minorHAnsi"/>
                <w:sz w:val="22"/>
                <w:szCs w:val="22"/>
              </w:rPr>
            </w:pPr>
          </w:p>
        </w:tc>
        <w:tc>
          <w:tcPr>
            <w:tcW w:w="850" w:type="dxa"/>
          </w:tcPr>
          <w:p w14:paraId="5A03DA38" w14:textId="77777777" w:rsidR="00C14F92" w:rsidRPr="008C490E" w:rsidRDefault="00C14F92" w:rsidP="00C14F92">
            <w:pPr>
              <w:jc w:val="left"/>
              <w:rPr>
                <w:rFonts w:asciiTheme="minorHAnsi" w:hAnsiTheme="minorHAnsi" w:cstheme="minorHAnsi"/>
                <w:sz w:val="22"/>
                <w:szCs w:val="22"/>
              </w:rPr>
            </w:pPr>
          </w:p>
        </w:tc>
        <w:tc>
          <w:tcPr>
            <w:tcW w:w="567" w:type="dxa"/>
          </w:tcPr>
          <w:p w14:paraId="60D78CF4" w14:textId="77777777" w:rsidR="00C14F92" w:rsidRPr="008C490E" w:rsidRDefault="00C14F92" w:rsidP="00C14F92">
            <w:pPr>
              <w:jc w:val="left"/>
              <w:rPr>
                <w:rFonts w:asciiTheme="minorHAnsi" w:hAnsiTheme="minorHAnsi" w:cstheme="minorHAnsi"/>
                <w:sz w:val="22"/>
                <w:szCs w:val="22"/>
              </w:rPr>
            </w:pPr>
          </w:p>
        </w:tc>
        <w:tc>
          <w:tcPr>
            <w:tcW w:w="709" w:type="dxa"/>
          </w:tcPr>
          <w:p w14:paraId="48475B16" w14:textId="77777777" w:rsidR="00C14F92" w:rsidRPr="008C490E" w:rsidRDefault="00C14F92" w:rsidP="00C14F92">
            <w:pPr>
              <w:jc w:val="left"/>
              <w:rPr>
                <w:rFonts w:asciiTheme="minorHAnsi" w:hAnsiTheme="minorHAnsi" w:cstheme="minorHAnsi"/>
                <w:sz w:val="22"/>
                <w:szCs w:val="22"/>
              </w:rPr>
            </w:pPr>
          </w:p>
        </w:tc>
        <w:tc>
          <w:tcPr>
            <w:tcW w:w="709" w:type="dxa"/>
          </w:tcPr>
          <w:p w14:paraId="747E2ACA" w14:textId="77777777" w:rsidR="00C14F92" w:rsidRPr="008C490E" w:rsidRDefault="00C14F92" w:rsidP="00C14F92">
            <w:pPr>
              <w:jc w:val="left"/>
              <w:rPr>
                <w:rFonts w:asciiTheme="minorHAnsi" w:hAnsiTheme="minorHAnsi" w:cstheme="minorHAnsi"/>
                <w:sz w:val="22"/>
                <w:szCs w:val="22"/>
              </w:rPr>
            </w:pPr>
          </w:p>
        </w:tc>
      </w:tr>
      <w:tr w:rsidR="00C14F92" w:rsidRPr="008C490E" w14:paraId="5B847CA3" w14:textId="77777777" w:rsidTr="00B81B96">
        <w:tc>
          <w:tcPr>
            <w:tcW w:w="2102" w:type="dxa"/>
          </w:tcPr>
          <w:p w14:paraId="54FCDBC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0387B098" w14:textId="77777777" w:rsidR="00C14F92" w:rsidRPr="008C490E" w:rsidRDefault="00C14F92" w:rsidP="00C14F92">
            <w:pPr>
              <w:jc w:val="left"/>
              <w:rPr>
                <w:rFonts w:asciiTheme="minorHAnsi" w:hAnsiTheme="minorHAnsi" w:cstheme="minorHAnsi"/>
                <w:sz w:val="22"/>
                <w:szCs w:val="22"/>
              </w:rPr>
            </w:pPr>
          </w:p>
        </w:tc>
        <w:tc>
          <w:tcPr>
            <w:tcW w:w="696" w:type="dxa"/>
          </w:tcPr>
          <w:p w14:paraId="078E6827" w14:textId="77777777" w:rsidR="00C14F92" w:rsidRPr="008C490E" w:rsidRDefault="00C14F92" w:rsidP="00C14F92">
            <w:pPr>
              <w:jc w:val="left"/>
              <w:rPr>
                <w:rFonts w:asciiTheme="minorHAnsi" w:hAnsiTheme="minorHAnsi" w:cstheme="minorHAnsi"/>
                <w:sz w:val="22"/>
                <w:szCs w:val="22"/>
              </w:rPr>
            </w:pPr>
          </w:p>
        </w:tc>
        <w:tc>
          <w:tcPr>
            <w:tcW w:w="937" w:type="dxa"/>
          </w:tcPr>
          <w:p w14:paraId="7D3E44BB" w14:textId="77777777" w:rsidR="00C14F92" w:rsidRPr="008C490E" w:rsidRDefault="00C14F92" w:rsidP="00C14F92">
            <w:pPr>
              <w:jc w:val="left"/>
              <w:rPr>
                <w:rFonts w:asciiTheme="minorHAnsi" w:hAnsiTheme="minorHAnsi" w:cstheme="minorHAnsi"/>
                <w:sz w:val="22"/>
                <w:szCs w:val="22"/>
              </w:rPr>
            </w:pPr>
          </w:p>
        </w:tc>
        <w:tc>
          <w:tcPr>
            <w:tcW w:w="737" w:type="dxa"/>
          </w:tcPr>
          <w:p w14:paraId="58DFAC59" w14:textId="77777777" w:rsidR="00C14F92" w:rsidRPr="008C490E" w:rsidRDefault="00C14F92" w:rsidP="00C14F92">
            <w:pPr>
              <w:jc w:val="left"/>
              <w:rPr>
                <w:rFonts w:asciiTheme="minorHAnsi" w:hAnsiTheme="minorHAnsi" w:cstheme="minorHAnsi"/>
                <w:sz w:val="22"/>
                <w:szCs w:val="22"/>
              </w:rPr>
            </w:pPr>
          </w:p>
        </w:tc>
        <w:tc>
          <w:tcPr>
            <w:tcW w:w="851" w:type="dxa"/>
          </w:tcPr>
          <w:p w14:paraId="17E3BA43" w14:textId="77777777" w:rsidR="00C14F92" w:rsidRPr="008C490E" w:rsidRDefault="00C14F92" w:rsidP="00C14F92">
            <w:pPr>
              <w:jc w:val="left"/>
              <w:rPr>
                <w:rFonts w:asciiTheme="minorHAnsi" w:hAnsiTheme="minorHAnsi" w:cstheme="minorHAnsi"/>
                <w:sz w:val="22"/>
                <w:szCs w:val="22"/>
              </w:rPr>
            </w:pPr>
          </w:p>
        </w:tc>
        <w:tc>
          <w:tcPr>
            <w:tcW w:w="709" w:type="dxa"/>
          </w:tcPr>
          <w:p w14:paraId="166D4D59" w14:textId="77777777" w:rsidR="00C14F92" w:rsidRPr="008C490E" w:rsidRDefault="00C14F92" w:rsidP="00C14F92">
            <w:pPr>
              <w:jc w:val="left"/>
              <w:rPr>
                <w:rFonts w:asciiTheme="minorHAnsi" w:hAnsiTheme="minorHAnsi" w:cstheme="minorHAnsi"/>
                <w:sz w:val="22"/>
                <w:szCs w:val="22"/>
              </w:rPr>
            </w:pPr>
          </w:p>
        </w:tc>
        <w:tc>
          <w:tcPr>
            <w:tcW w:w="850" w:type="dxa"/>
          </w:tcPr>
          <w:p w14:paraId="7A3CFADD" w14:textId="77777777" w:rsidR="00C14F92" w:rsidRPr="008C490E" w:rsidRDefault="00C14F92" w:rsidP="00C14F92">
            <w:pPr>
              <w:jc w:val="left"/>
              <w:rPr>
                <w:rFonts w:asciiTheme="minorHAnsi" w:hAnsiTheme="minorHAnsi" w:cstheme="minorHAnsi"/>
                <w:sz w:val="22"/>
                <w:szCs w:val="22"/>
              </w:rPr>
            </w:pPr>
          </w:p>
        </w:tc>
        <w:tc>
          <w:tcPr>
            <w:tcW w:w="709" w:type="dxa"/>
          </w:tcPr>
          <w:p w14:paraId="1070DE95" w14:textId="77777777" w:rsidR="00C14F92" w:rsidRPr="008C490E" w:rsidRDefault="00C14F92" w:rsidP="00C14F92">
            <w:pPr>
              <w:jc w:val="left"/>
              <w:rPr>
                <w:rFonts w:asciiTheme="minorHAnsi" w:hAnsiTheme="minorHAnsi" w:cstheme="minorHAnsi"/>
                <w:sz w:val="22"/>
                <w:szCs w:val="22"/>
              </w:rPr>
            </w:pPr>
          </w:p>
        </w:tc>
        <w:tc>
          <w:tcPr>
            <w:tcW w:w="709" w:type="dxa"/>
          </w:tcPr>
          <w:p w14:paraId="5517BBFD" w14:textId="77777777" w:rsidR="00C14F92" w:rsidRPr="008C490E" w:rsidRDefault="00C14F92" w:rsidP="00C14F92">
            <w:pPr>
              <w:jc w:val="left"/>
              <w:rPr>
                <w:rFonts w:asciiTheme="minorHAnsi" w:hAnsiTheme="minorHAnsi" w:cstheme="minorHAnsi"/>
                <w:sz w:val="22"/>
                <w:szCs w:val="22"/>
              </w:rPr>
            </w:pPr>
          </w:p>
        </w:tc>
        <w:tc>
          <w:tcPr>
            <w:tcW w:w="850" w:type="dxa"/>
          </w:tcPr>
          <w:p w14:paraId="0A93CC27" w14:textId="77777777" w:rsidR="00C14F92" w:rsidRPr="008C490E" w:rsidRDefault="00C14F92" w:rsidP="00C14F92">
            <w:pPr>
              <w:jc w:val="left"/>
              <w:rPr>
                <w:rFonts w:asciiTheme="minorHAnsi" w:hAnsiTheme="minorHAnsi" w:cstheme="minorHAnsi"/>
                <w:sz w:val="22"/>
                <w:szCs w:val="22"/>
              </w:rPr>
            </w:pPr>
          </w:p>
        </w:tc>
        <w:tc>
          <w:tcPr>
            <w:tcW w:w="851" w:type="dxa"/>
          </w:tcPr>
          <w:p w14:paraId="630BB594" w14:textId="77777777" w:rsidR="00C14F92" w:rsidRPr="008C490E" w:rsidRDefault="00C14F92" w:rsidP="00C14F92">
            <w:pPr>
              <w:jc w:val="left"/>
              <w:rPr>
                <w:rFonts w:asciiTheme="minorHAnsi" w:hAnsiTheme="minorHAnsi" w:cstheme="minorHAnsi"/>
                <w:sz w:val="22"/>
                <w:szCs w:val="22"/>
              </w:rPr>
            </w:pPr>
          </w:p>
        </w:tc>
        <w:tc>
          <w:tcPr>
            <w:tcW w:w="850" w:type="dxa"/>
          </w:tcPr>
          <w:p w14:paraId="5341DE8F" w14:textId="77777777" w:rsidR="00C14F92" w:rsidRPr="008C490E" w:rsidRDefault="00C14F92" w:rsidP="00C14F92">
            <w:pPr>
              <w:jc w:val="left"/>
              <w:rPr>
                <w:rFonts w:asciiTheme="minorHAnsi" w:hAnsiTheme="minorHAnsi" w:cstheme="minorHAnsi"/>
                <w:sz w:val="22"/>
                <w:szCs w:val="22"/>
              </w:rPr>
            </w:pPr>
          </w:p>
        </w:tc>
        <w:tc>
          <w:tcPr>
            <w:tcW w:w="851" w:type="dxa"/>
          </w:tcPr>
          <w:p w14:paraId="2103EE17" w14:textId="77777777" w:rsidR="00C14F92" w:rsidRPr="008C490E" w:rsidRDefault="00C14F92" w:rsidP="00C14F92">
            <w:pPr>
              <w:jc w:val="left"/>
              <w:rPr>
                <w:rFonts w:asciiTheme="minorHAnsi" w:hAnsiTheme="minorHAnsi" w:cstheme="minorHAnsi"/>
                <w:sz w:val="22"/>
                <w:szCs w:val="22"/>
              </w:rPr>
            </w:pPr>
          </w:p>
        </w:tc>
        <w:tc>
          <w:tcPr>
            <w:tcW w:w="850" w:type="dxa"/>
          </w:tcPr>
          <w:p w14:paraId="2ED1AF8A" w14:textId="77777777" w:rsidR="00C14F92" w:rsidRPr="008C490E" w:rsidRDefault="00C14F92" w:rsidP="00C14F92">
            <w:pPr>
              <w:jc w:val="left"/>
              <w:rPr>
                <w:rFonts w:asciiTheme="minorHAnsi" w:hAnsiTheme="minorHAnsi" w:cstheme="minorHAnsi"/>
                <w:sz w:val="22"/>
                <w:szCs w:val="22"/>
              </w:rPr>
            </w:pPr>
          </w:p>
        </w:tc>
        <w:tc>
          <w:tcPr>
            <w:tcW w:w="567" w:type="dxa"/>
          </w:tcPr>
          <w:p w14:paraId="3D480A0A" w14:textId="77777777" w:rsidR="00C14F92" w:rsidRPr="008C490E" w:rsidRDefault="00C14F92" w:rsidP="00C14F92">
            <w:pPr>
              <w:jc w:val="left"/>
              <w:rPr>
                <w:rFonts w:asciiTheme="minorHAnsi" w:hAnsiTheme="minorHAnsi" w:cstheme="minorHAnsi"/>
                <w:sz w:val="22"/>
                <w:szCs w:val="22"/>
              </w:rPr>
            </w:pPr>
          </w:p>
        </w:tc>
        <w:tc>
          <w:tcPr>
            <w:tcW w:w="709" w:type="dxa"/>
          </w:tcPr>
          <w:p w14:paraId="0FB5F15C" w14:textId="77777777" w:rsidR="00C14F92" w:rsidRPr="008C490E" w:rsidRDefault="00C14F92" w:rsidP="00C14F92">
            <w:pPr>
              <w:jc w:val="left"/>
              <w:rPr>
                <w:rFonts w:asciiTheme="minorHAnsi" w:hAnsiTheme="minorHAnsi" w:cstheme="minorHAnsi"/>
                <w:sz w:val="22"/>
                <w:szCs w:val="22"/>
              </w:rPr>
            </w:pPr>
          </w:p>
        </w:tc>
        <w:tc>
          <w:tcPr>
            <w:tcW w:w="709" w:type="dxa"/>
          </w:tcPr>
          <w:p w14:paraId="51F91416" w14:textId="77777777" w:rsidR="00C14F92" w:rsidRPr="008C490E" w:rsidRDefault="00C14F92" w:rsidP="00C14F92">
            <w:pPr>
              <w:jc w:val="left"/>
              <w:rPr>
                <w:rFonts w:asciiTheme="minorHAnsi" w:hAnsiTheme="minorHAnsi" w:cstheme="minorHAnsi"/>
                <w:sz w:val="22"/>
                <w:szCs w:val="22"/>
              </w:rPr>
            </w:pPr>
          </w:p>
        </w:tc>
      </w:tr>
      <w:tr w:rsidR="00C14F92" w:rsidRPr="008C490E" w14:paraId="2AF73828" w14:textId="77777777" w:rsidTr="00B81B96">
        <w:tc>
          <w:tcPr>
            <w:tcW w:w="2102" w:type="dxa"/>
          </w:tcPr>
          <w:p w14:paraId="04AE619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C1 esterase inhibitor</w:t>
            </w:r>
          </w:p>
        </w:tc>
        <w:tc>
          <w:tcPr>
            <w:tcW w:w="739" w:type="dxa"/>
          </w:tcPr>
          <w:p w14:paraId="30E2B8A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04D357A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3AD6923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54B3F4B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16BFD4D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5854229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2EBF5AA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7E04F50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1F3826B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483318C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1" w:type="dxa"/>
          </w:tcPr>
          <w:p w14:paraId="6B4A1DE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156AD73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3ECEB21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1A93122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172BDD9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08E10D5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3CC9F63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0EE99B77" w14:textId="77777777" w:rsidTr="00B81B96">
        <w:tc>
          <w:tcPr>
            <w:tcW w:w="2102" w:type="dxa"/>
          </w:tcPr>
          <w:p w14:paraId="6932156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416BACBE" w14:textId="77777777" w:rsidR="00C14F92" w:rsidRPr="008C490E" w:rsidRDefault="00C14F92" w:rsidP="00C14F92">
            <w:pPr>
              <w:jc w:val="left"/>
              <w:rPr>
                <w:rFonts w:asciiTheme="minorHAnsi" w:hAnsiTheme="minorHAnsi" w:cstheme="minorHAnsi"/>
                <w:sz w:val="22"/>
                <w:szCs w:val="22"/>
              </w:rPr>
            </w:pPr>
          </w:p>
        </w:tc>
        <w:tc>
          <w:tcPr>
            <w:tcW w:w="696" w:type="dxa"/>
          </w:tcPr>
          <w:p w14:paraId="5ACEC1D3" w14:textId="77777777" w:rsidR="00C14F92" w:rsidRPr="008C490E" w:rsidRDefault="00C14F92" w:rsidP="00C14F92">
            <w:pPr>
              <w:jc w:val="left"/>
              <w:rPr>
                <w:rFonts w:asciiTheme="minorHAnsi" w:hAnsiTheme="minorHAnsi" w:cstheme="minorHAnsi"/>
                <w:sz w:val="22"/>
                <w:szCs w:val="22"/>
              </w:rPr>
            </w:pPr>
          </w:p>
        </w:tc>
        <w:tc>
          <w:tcPr>
            <w:tcW w:w="937" w:type="dxa"/>
          </w:tcPr>
          <w:p w14:paraId="48EE9C76" w14:textId="77777777" w:rsidR="00C14F92" w:rsidRPr="008C490E" w:rsidRDefault="00C14F92" w:rsidP="00C14F92">
            <w:pPr>
              <w:jc w:val="left"/>
              <w:rPr>
                <w:rFonts w:asciiTheme="minorHAnsi" w:hAnsiTheme="minorHAnsi" w:cstheme="minorHAnsi"/>
                <w:sz w:val="22"/>
                <w:szCs w:val="22"/>
              </w:rPr>
            </w:pPr>
          </w:p>
        </w:tc>
        <w:tc>
          <w:tcPr>
            <w:tcW w:w="737" w:type="dxa"/>
          </w:tcPr>
          <w:p w14:paraId="04F5286C" w14:textId="77777777" w:rsidR="00C14F92" w:rsidRPr="008C490E" w:rsidRDefault="00C14F92" w:rsidP="00C14F92">
            <w:pPr>
              <w:jc w:val="left"/>
              <w:rPr>
                <w:rFonts w:asciiTheme="minorHAnsi" w:hAnsiTheme="minorHAnsi" w:cstheme="minorHAnsi"/>
                <w:sz w:val="22"/>
                <w:szCs w:val="22"/>
              </w:rPr>
            </w:pPr>
          </w:p>
        </w:tc>
        <w:tc>
          <w:tcPr>
            <w:tcW w:w="851" w:type="dxa"/>
          </w:tcPr>
          <w:p w14:paraId="4C1C6AA3" w14:textId="77777777" w:rsidR="00C14F92" w:rsidRPr="008C490E" w:rsidRDefault="00C14F92" w:rsidP="00C14F92">
            <w:pPr>
              <w:jc w:val="left"/>
              <w:rPr>
                <w:rFonts w:asciiTheme="minorHAnsi" w:hAnsiTheme="minorHAnsi" w:cstheme="minorHAnsi"/>
                <w:sz w:val="22"/>
                <w:szCs w:val="22"/>
              </w:rPr>
            </w:pPr>
          </w:p>
        </w:tc>
        <w:tc>
          <w:tcPr>
            <w:tcW w:w="709" w:type="dxa"/>
          </w:tcPr>
          <w:p w14:paraId="7933B9EA" w14:textId="77777777" w:rsidR="00C14F92" w:rsidRPr="008C490E" w:rsidRDefault="00C14F92" w:rsidP="00C14F92">
            <w:pPr>
              <w:jc w:val="left"/>
              <w:rPr>
                <w:rFonts w:asciiTheme="minorHAnsi" w:hAnsiTheme="minorHAnsi" w:cstheme="minorHAnsi"/>
                <w:sz w:val="22"/>
                <w:szCs w:val="22"/>
              </w:rPr>
            </w:pPr>
          </w:p>
        </w:tc>
        <w:tc>
          <w:tcPr>
            <w:tcW w:w="850" w:type="dxa"/>
          </w:tcPr>
          <w:p w14:paraId="507049E2" w14:textId="77777777" w:rsidR="00C14F92" w:rsidRPr="008C490E" w:rsidRDefault="00C14F92" w:rsidP="00C14F92">
            <w:pPr>
              <w:jc w:val="left"/>
              <w:rPr>
                <w:rFonts w:asciiTheme="minorHAnsi" w:hAnsiTheme="minorHAnsi" w:cstheme="minorHAnsi"/>
                <w:sz w:val="22"/>
                <w:szCs w:val="22"/>
              </w:rPr>
            </w:pPr>
          </w:p>
        </w:tc>
        <w:tc>
          <w:tcPr>
            <w:tcW w:w="709" w:type="dxa"/>
          </w:tcPr>
          <w:p w14:paraId="7ECF30F3" w14:textId="77777777" w:rsidR="00C14F92" w:rsidRPr="008C490E" w:rsidRDefault="00C14F92" w:rsidP="00C14F92">
            <w:pPr>
              <w:jc w:val="left"/>
              <w:rPr>
                <w:rFonts w:asciiTheme="minorHAnsi" w:hAnsiTheme="minorHAnsi" w:cstheme="minorHAnsi"/>
                <w:sz w:val="22"/>
                <w:szCs w:val="22"/>
              </w:rPr>
            </w:pPr>
          </w:p>
        </w:tc>
        <w:tc>
          <w:tcPr>
            <w:tcW w:w="709" w:type="dxa"/>
          </w:tcPr>
          <w:p w14:paraId="6D95CFEA" w14:textId="77777777" w:rsidR="00C14F92" w:rsidRPr="008C490E" w:rsidRDefault="00C14F92" w:rsidP="00C14F92">
            <w:pPr>
              <w:jc w:val="left"/>
              <w:rPr>
                <w:rFonts w:asciiTheme="minorHAnsi" w:hAnsiTheme="minorHAnsi" w:cstheme="minorHAnsi"/>
                <w:sz w:val="22"/>
                <w:szCs w:val="22"/>
              </w:rPr>
            </w:pPr>
          </w:p>
        </w:tc>
        <w:tc>
          <w:tcPr>
            <w:tcW w:w="850" w:type="dxa"/>
          </w:tcPr>
          <w:p w14:paraId="275624BE" w14:textId="77777777" w:rsidR="00C14F92" w:rsidRPr="008C490E" w:rsidRDefault="00C14F92" w:rsidP="00C14F92">
            <w:pPr>
              <w:jc w:val="left"/>
              <w:rPr>
                <w:rFonts w:asciiTheme="minorHAnsi" w:hAnsiTheme="minorHAnsi" w:cstheme="minorHAnsi"/>
                <w:sz w:val="22"/>
                <w:szCs w:val="22"/>
              </w:rPr>
            </w:pPr>
          </w:p>
        </w:tc>
        <w:tc>
          <w:tcPr>
            <w:tcW w:w="851" w:type="dxa"/>
          </w:tcPr>
          <w:p w14:paraId="2ECC53AF" w14:textId="77777777" w:rsidR="00C14F92" w:rsidRPr="008C490E" w:rsidRDefault="00C14F92" w:rsidP="00C14F92">
            <w:pPr>
              <w:jc w:val="left"/>
              <w:rPr>
                <w:rFonts w:asciiTheme="minorHAnsi" w:hAnsiTheme="minorHAnsi" w:cstheme="minorHAnsi"/>
                <w:sz w:val="22"/>
                <w:szCs w:val="22"/>
              </w:rPr>
            </w:pPr>
          </w:p>
        </w:tc>
        <w:tc>
          <w:tcPr>
            <w:tcW w:w="850" w:type="dxa"/>
          </w:tcPr>
          <w:p w14:paraId="6FB31F10" w14:textId="77777777" w:rsidR="00C14F92" w:rsidRPr="008C490E" w:rsidRDefault="00C14F92" w:rsidP="00C14F92">
            <w:pPr>
              <w:jc w:val="left"/>
              <w:rPr>
                <w:rFonts w:asciiTheme="minorHAnsi" w:hAnsiTheme="minorHAnsi" w:cstheme="minorHAnsi"/>
                <w:sz w:val="22"/>
                <w:szCs w:val="22"/>
              </w:rPr>
            </w:pPr>
          </w:p>
        </w:tc>
        <w:tc>
          <w:tcPr>
            <w:tcW w:w="851" w:type="dxa"/>
          </w:tcPr>
          <w:p w14:paraId="45BB9562" w14:textId="77777777" w:rsidR="00C14F92" w:rsidRPr="008C490E" w:rsidRDefault="00C14F92" w:rsidP="00C14F92">
            <w:pPr>
              <w:jc w:val="left"/>
              <w:rPr>
                <w:rFonts w:asciiTheme="minorHAnsi" w:hAnsiTheme="minorHAnsi" w:cstheme="minorHAnsi"/>
                <w:sz w:val="22"/>
                <w:szCs w:val="22"/>
              </w:rPr>
            </w:pPr>
          </w:p>
        </w:tc>
        <w:tc>
          <w:tcPr>
            <w:tcW w:w="850" w:type="dxa"/>
          </w:tcPr>
          <w:p w14:paraId="485EB215" w14:textId="77777777" w:rsidR="00C14F92" w:rsidRPr="008C490E" w:rsidRDefault="00C14F92" w:rsidP="00C14F92">
            <w:pPr>
              <w:jc w:val="left"/>
              <w:rPr>
                <w:rFonts w:asciiTheme="minorHAnsi" w:hAnsiTheme="minorHAnsi" w:cstheme="minorHAnsi"/>
                <w:sz w:val="22"/>
                <w:szCs w:val="22"/>
              </w:rPr>
            </w:pPr>
          </w:p>
        </w:tc>
        <w:tc>
          <w:tcPr>
            <w:tcW w:w="567" w:type="dxa"/>
          </w:tcPr>
          <w:p w14:paraId="73E2B587" w14:textId="77777777" w:rsidR="00C14F92" w:rsidRPr="008C490E" w:rsidRDefault="00C14F92" w:rsidP="00C14F92">
            <w:pPr>
              <w:jc w:val="left"/>
              <w:rPr>
                <w:rFonts w:asciiTheme="minorHAnsi" w:hAnsiTheme="minorHAnsi" w:cstheme="minorHAnsi"/>
                <w:sz w:val="22"/>
                <w:szCs w:val="22"/>
              </w:rPr>
            </w:pPr>
          </w:p>
        </w:tc>
        <w:tc>
          <w:tcPr>
            <w:tcW w:w="709" w:type="dxa"/>
          </w:tcPr>
          <w:p w14:paraId="5B5AFD71" w14:textId="77777777" w:rsidR="00C14F92" w:rsidRPr="008C490E" w:rsidRDefault="00C14F92" w:rsidP="00C14F92">
            <w:pPr>
              <w:jc w:val="left"/>
              <w:rPr>
                <w:rFonts w:asciiTheme="minorHAnsi" w:hAnsiTheme="minorHAnsi" w:cstheme="minorHAnsi"/>
                <w:sz w:val="22"/>
                <w:szCs w:val="22"/>
              </w:rPr>
            </w:pPr>
          </w:p>
        </w:tc>
        <w:tc>
          <w:tcPr>
            <w:tcW w:w="709" w:type="dxa"/>
          </w:tcPr>
          <w:p w14:paraId="4CB9CC90" w14:textId="77777777" w:rsidR="00C14F92" w:rsidRPr="008C490E" w:rsidRDefault="00C14F92" w:rsidP="00C14F92">
            <w:pPr>
              <w:jc w:val="left"/>
              <w:rPr>
                <w:rFonts w:asciiTheme="minorHAnsi" w:hAnsiTheme="minorHAnsi" w:cstheme="minorHAnsi"/>
                <w:sz w:val="22"/>
                <w:szCs w:val="22"/>
              </w:rPr>
            </w:pPr>
          </w:p>
        </w:tc>
      </w:tr>
      <w:tr w:rsidR="00C14F92" w:rsidRPr="008C490E" w14:paraId="4233811F" w14:textId="77777777" w:rsidTr="00B81B96">
        <w:tc>
          <w:tcPr>
            <w:tcW w:w="2102" w:type="dxa"/>
          </w:tcPr>
          <w:p w14:paraId="32FDCDF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lastRenderedPageBreak/>
              <w:t>Validation passed</w:t>
            </w:r>
          </w:p>
        </w:tc>
        <w:tc>
          <w:tcPr>
            <w:tcW w:w="739" w:type="dxa"/>
          </w:tcPr>
          <w:p w14:paraId="4DD35D3D" w14:textId="77777777" w:rsidR="00C14F92" w:rsidRPr="008C490E" w:rsidRDefault="00C14F92" w:rsidP="00C14F92">
            <w:pPr>
              <w:jc w:val="left"/>
              <w:rPr>
                <w:rFonts w:asciiTheme="minorHAnsi" w:hAnsiTheme="minorHAnsi" w:cstheme="minorHAnsi"/>
                <w:sz w:val="22"/>
                <w:szCs w:val="22"/>
              </w:rPr>
            </w:pPr>
          </w:p>
        </w:tc>
        <w:tc>
          <w:tcPr>
            <w:tcW w:w="696" w:type="dxa"/>
          </w:tcPr>
          <w:p w14:paraId="40ACC534" w14:textId="77777777" w:rsidR="00C14F92" w:rsidRPr="008C490E" w:rsidRDefault="00C14F92" w:rsidP="00C14F92">
            <w:pPr>
              <w:jc w:val="left"/>
              <w:rPr>
                <w:rFonts w:asciiTheme="minorHAnsi" w:hAnsiTheme="minorHAnsi" w:cstheme="minorHAnsi"/>
                <w:sz w:val="22"/>
                <w:szCs w:val="22"/>
              </w:rPr>
            </w:pPr>
          </w:p>
        </w:tc>
        <w:tc>
          <w:tcPr>
            <w:tcW w:w="937" w:type="dxa"/>
          </w:tcPr>
          <w:p w14:paraId="3F161FC7" w14:textId="77777777" w:rsidR="00C14F92" w:rsidRPr="008C490E" w:rsidRDefault="00C14F92" w:rsidP="00C14F92">
            <w:pPr>
              <w:jc w:val="left"/>
              <w:rPr>
                <w:rFonts w:asciiTheme="minorHAnsi" w:hAnsiTheme="minorHAnsi" w:cstheme="minorHAnsi"/>
                <w:sz w:val="22"/>
                <w:szCs w:val="22"/>
              </w:rPr>
            </w:pPr>
          </w:p>
        </w:tc>
        <w:tc>
          <w:tcPr>
            <w:tcW w:w="737" w:type="dxa"/>
          </w:tcPr>
          <w:p w14:paraId="4ECDDE7F" w14:textId="77777777" w:rsidR="00C14F92" w:rsidRPr="008C490E" w:rsidRDefault="00C14F92" w:rsidP="00C14F92">
            <w:pPr>
              <w:jc w:val="left"/>
              <w:rPr>
                <w:rFonts w:asciiTheme="minorHAnsi" w:hAnsiTheme="minorHAnsi" w:cstheme="minorHAnsi"/>
                <w:sz w:val="22"/>
                <w:szCs w:val="22"/>
              </w:rPr>
            </w:pPr>
          </w:p>
        </w:tc>
        <w:tc>
          <w:tcPr>
            <w:tcW w:w="851" w:type="dxa"/>
          </w:tcPr>
          <w:p w14:paraId="4ADD99BC" w14:textId="77777777" w:rsidR="00C14F92" w:rsidRPr="008C490E" w:rsidRDefault="00C14F92" w:rsidP="00C14F92">
            <w:pPr>
              <w:jc w:val="left"/>
              <w:rPr>
                <w:rFonts w:asciiTheme="minorHAnsi" w:hAnsiTheme="minorHAnsi" w:cstheme="minorHAnsi"/>
                <w:sz w:val="22"/>
                <w:szCs w:val="22"/>
              </w:rPr>
            </w:pPr>
          </w:p>
        </w:tc>
        <w:tc>
          <w:tcPr>
            <w:tcW w:w="709" w:type="dxa"/>
          </w:tcPr>
          <w:p w14:paraId="325F94D8" w14:textId="77777777" w:rsidR="00C14F92" w:rsidRPr="008C490E" w:rsidRDefault="00C14F92" w:rsidP="00C14F92">
            <w:pPr>
              <w:jc w:val="left"/>
              <w:rPr>
                <w:rFonts w:asciiTheme="minorHAnsi" w:hAnsiTheme="minorHAnsi" w:cstheme="minorHAnsi"/>
                <w:sz w:val="22"/>
                <w:szCs w:val="22"/>
              </w:rPr>
            </w:pPr>
          </w:p>
        </w:tc>
        <w:tc>
          <w:tcPr>
            <w:tcW w:w="850" w:type="dxa"/>
          </w:tcPr>
          <w:p w14:paraId="17DDEA41" w14:textId="77777777" w:rsidR="00C14F92" w:rsidRPr="008C490E" w:rsidRDefault="00C14F92" w:rsidP="00C14F92">
            <w:pPr>
              <w:jc w:val="left"/>
              <w:rPr>
                <w:rFonts w:asciiTheme="minorHAnsi" w:hAnsiTheme="minorHAnsi" w:cstheme="minorHAnsi"/>
                <w:sz w:val="22"/>
                <w:szCs w:val="22"/>
              </w:rPr>
            </w:pPr>
          </w:p>
        </w:tc>
        <w:tc>
          <w:tcPr>
            <w:tcW w:w="709" w:type="dxa"/>
          </w:tcPr>
          <w:p w14:paraId="3770738A" w14:textId="77777777" w:rsidR="00C14F92" w:rsidRPr="008C490E" w:rsidRDefault="00C14F92" w:rsidP="00C14F92">
            <w:pPr>
              <w:jc w:val="left"/>
              <w:rPr>
                <w:rFonts w:asciiTheme="minorHAnsi" w:hAnsiTheme="minorHAnsi" w:cstheme="minorHAnsi"/>
                <w:sz w:val="22"/>
                <w:szCs w:val="22"/>
              </w:rPr>
            </w:pPr>
          </w:p>
        </w:tc>
        <w:tc>
          <w:tcPr>
            <w:tcW w:w="709" w:type="dxa"/>
          </w:tcPr>
          <w:p w14:paraId="700D4A40" w14:textId="77777777" w:rsidR="00C14F92" w:rsidRPr="008C490E" w:rsidRDefault="00C14F92" w:rsidP="00C14F92">
            <w:pPr>
              <w:jc w:val="left"/>
              <w:rPr>
                <w:rFonts w:asciiTheme="minorHAnsi" w:hAnsiTheme="minorHAnsi" w:cstheme="minorHAnsi"/>
                <w:sz w:val="22"/>
                <w:szCs w:val="22"/>
              </w:rPr>
            </w:pPr>
          </w:p>
        </w:tc>
        <w:tc>
          <w:tcPr>
            <w:tcW w:w="850" w:type="dxa"/>
          </w:tcPr>
          <w:p w14:paraId="48E66047" w14:textId="77777777" w:rsidR="00C14F92" w:rsidRPr="008C490E" w:rsidRDefault="00C14F92" w:rsidP="00C14F92">
            <w:pPr>
              <w:jc w:val="left"/>
              <w:rPr>
                <w:rFonts w:asciiTheme="minorHAnsi" w:hAnsiTheme="minorHAnsi" w:cstheme="minorHAnsi"/>
                <w:sz w:val="22"/>
                <w:szCs w:val="22"/>
              </w:rPr>
            </w:pPr>
          </w:p>
        </w:tc>
        <w:tc>
          <w:tcPr>
            <w:tcW w:w="851" w:type="dxa"/>
          </w:tcPr>
          <w:p w14:paraId="49085457" w14:textId="77777777" w:rsidR="00C14F92" w:rsidRPr="008C490E" w:rsidRDefault="00C14F92" w:rsidP="00C14F92">
            <w:pPr>
              <w:jc w:val="left"/>
              <w:rPr>
                <w:rFonts w:asciiTheme="minorHAnsi" w:hAnsiTheme="minorHAnsi" w:cstheme="minorHAnsi"/>
                <w:sz w:val="22"/>
                <w:szCs w:val="22"/>
              </w:rPr>
            </w:pPr>
          </w:p>
        </w:tc>
        <w:tc>
          <w:tcPr>
            <w:tcW w:w="850" w:type="dxa"/>
          </w:tcPr>
          <w:p w14:paraId="5F98718F" w14:textId="77777777" w:rsidR="00C14F92" w:rsidRPr="008C490E" w:rsidRDefault="00C14F92" w:rsidP="00C14F92">
            <w:pPr>
              <w:jc w:val="left"/>
              <w:rPr>
                <w:rFonts w:asciiTheme="minorHAnsi" w:hAnsiTheme="minorHAnsi" w:cstheme="minorHAnsi"/>
                <w:sz w:val="22"/>
                <w:szCs w:val="22"/>
              </w:rPr>
            </w:pPr>
          </w:p>
        </w:tc>
        <w:tc>
          <w:tcPr>
            <w:tcW w:w="851" w:type="dxa"/>
          </w:tcPr>
          <w:p w14:paraId="764960A0" w14:textId="77777777" w:rsidR="00C14F92" w:rsidRPr="008C490E" w:rsidRDefault="00C14F92" w:rsidP="00C14F92">
            <w:pPr>
              <w:jc w:val="left"/>
              <w:rPr>
                <w:rFonts w:asciiTheme="minorHAnsi" w:hAnsiTheme="minorHAnsi" w:cstheme="minorHAnsi"/>
                <w:sz w:val="22"/>
                <w:szCs w:val="22"/>
              </w:rPr>
            </w:pPr>
          </w:p>
        </w:tc>
        <w:tc>
          <w:tcPr>
            <w:tcW w:w="850" w:type="dxa"/>
          </w:tcPr>
          <w:p w14:paraId="780CC69E" w14:textId="77777777" w:rsidR="00C14F92" w:rsidRPr="008C490E" w:rsidRDefault="00C14F92" w:rsidP="00C14F92">
            <w:pPr>
              <w:jc w:val="left"/>
              <w:rPr>
                <w:rFonts w:asciiTheme="minorHAnsi" w:hAnsiTheme="minorHAnsi" w:cstheme="minorHAnsi"/>
                <w:sz w:val="22"/>
                <w:szCs w:val="22"/>
              </w:rPr>
            </w:pPr>
          </w:p>
        </w:tc>
        <w:tc>
          <w:tcPr>
            <w:tcW w:w="567" w:type="dxa"/>
          </w:tcPr>
          <w:p w14:paraId="1D2C9C34" w14:textId="77777777" w:rsidR="00C14F92" w:rsidRPr="008C490E" w:rsidRDefault="00C14F92" w:rsidP="00C14F92">
            <w:pPr>
              <w:jc w:val="left"/>
              <w:rPr>
                <w:rFonts w:asciiTheme="minorHAnsi" w:hAnsiTheme="minorHAnsi" w:cstheme="minorHAnsi"/>
                <w:sz w:val="22"/>
                <w:szCs w:val="22"/>
              </w:rPr>
            </w:pPr>
          </w:p>
        </w:tc>
        <w:tc>
          <w:tcPr>
            <w:tcW w:w="709" w:type="dxa"/>
          </w:tcPr>
          <w:p w14:paraId="537133A8" w14:textId="77777777" w:rsidR="00C14F92" w:rsidRPr="008C490E" w:rsidRDefault="00C14F92" w:rsidP="00C14F92">
            <w:pPr>
              <w:jc w:val="left"/>
              <w:rPr>
                <w:rFonts w:asciiTheme="minorHAnsi" w:hAnsiTheme="minorHAnsi" w:cstheme="minorHAnsi"/>
                <w:sz w:val="22"/>
                <w:szCs w:val="22"/>
              </w:rPr>
            </w:pPr>
          </w:p>
        </w:tc>
        <w:tc>
          <w:tcPr>
            <w:tcW w:w="709" w:type="dxa"/>
          </w:tcPr>
          <w:p w14:paraId="38D799C9" w14:textId="77777777" w:rsidR="00C14F92" w:rsidRPr="008C490E" w:rsidRDefault="00C14F92" w:rsidP="00C14F92">
            <w:pPr>
              <w:jc w:val="left"/>
              <w:rPr>
                <w:rFonts w:asciiTheme="minorHAnsi" w:hAnsiTheme="minorHAnsi" w:cstheme="minorHAnsi"/>
                <w:sz w:val="22"/>
                <w:szCs w:val="22"/>
              </w:rPr>
            </w:pPr>
          </w:p>
        </w:tc>
      </w:tr>
      <w:tr w:rsidR="00C14F92" w:rsidRPr="008C490E" w14:paraId="7D48DD3F" w14:textId="77777777" w:rsidTr="00B81B96">
        <w:tc>
          <w:tcPr>
            <w:tcW w:w="2102" w:type="dxa"/>
          </w:tcPr>
          <w:p w14:paraId="4CED589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Factor concentrate</w:t>
            </w:r>
          </w:p>
        </w:tc>
        <w:tc>
          <w:tcPr>
            <w:tcW w:w="739" w:type="dxa"/>
          </w:tcPr>
          <w:p w14:paraId="486C093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73A99E6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4D2F9E9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36E36BA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4DA5E85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70CF496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B40525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DA447C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326335A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230EFC2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10EC108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4B42D2E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1" w:type="dxa"/>
          </w:tcPr>
          <w:p w14:paraId="5DA1A2C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1CEFD69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3807135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027E30A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3E1D18B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0C91E687" w14:textId="77777777" w:rsidTr="00B81B96">
        <w:tc>
          <w:tcPr>
            <w:tcW w:w="2102" w:type="dxa"/>
          </w:tcPr>
          <w:p w14:paraId="6F5CAB6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51286F73" w14:textId="77777777" w:rsidR="00C14F92" w:rsidRPr="008C490E" w:rsidRDefault="00C14F92" w:rsidP="00C14F92">
            <w:pPr>
              <w:jc w:val="left"/>
              <w:rPr>
                <w:rFonts w:asciiTheme="minorHAnsi" w:hAnsiTheme="minorHAnsi" w:cstheme="minorHAnsi"/>
                <w:sz w:val="22"/>
                <w:szCs w:val="22"/>
              </w:rPr>
            </w:pPr>
          </w:p>
        </w:tc>
        <w:tc>
          <w:tcPr>
            <w:tcW w:w="696" w:type="dxa"/>
          </w:tcPr>
          <w:p w14:paraId="17487150" w14:textId="77777777" w:rsidR="00C14F92" w:rsidRPr="008C490E" w:rsidRDefault="00C14F92" w:rsidP="00C14F92">
            <w:pPr>
              <w:jc w:val="left"/>
              <w:rPr>
                <w:rFonts w:asciiTheme="minorHAnsi" w:hAnsiTheme="minorHAnsi" w:cstheme="minorHAnsi"/>
                <w:sz w:val="22"/>
                <w:szCs w:val="22"/>
              </w:rPr>
            </w:pPr>
          </w:p>
        </w:tc>
        <w:tc>
          <w:tcPr>
            <w:tcW w:w="937" w:type="dxa"/>
          </w:tcPr>
          <w:p w14:paraId="512FB811" w14:textId="77777777" w:rsidR="00C14F92" w:rsidRPr="008C490E" w:rsidRDefault="00C14F92" w:rsidP="00C14F92">
            <w:pPr>
              <w:jc w:val="left"/>
              <w:rPr>
                <w:rFonts w:asciiTheme="minorHAnsi" w:hAnsiTheme="minorHAnsi" w:cstheme="minorHAnsi"/>
                <w:sz w:val="22"/>
                <w:szCs w:val="22"/>
              </w:rPr>
            </w:pPr>
          </w:p>
        </w:tc>
        <w:tc>
          <w:tcPr>
            <w:tcW w:w="737" w:type="dxa"/>
          </w:tcPr>
          <w:p w14:paraId="2EB5523F" w14:textId="77777777" w:rsidR="00C14F92" w:rsidRPr="008C490E" w:rsidRDefault="00C14F92" w:rsidP="00C14F92">
            <w:pPr>
              <w:jc w:val="left"/>
              <w:rPr>
                <w:rFonts w:asciiTheme="minorHAnsi" w:hAnsiTheme="minorHAnsi" w:cstheme="minorHAnsi"/>
                <w:sz w:val="22"/>
                <w:szCs w:val="22"/>
              </w:rPr>
            </w:pPr>
          </w:p>
        </w:tc>
        <w:tc>
          <w:tcPr>
            <w:tcW w:w="851" w:type="dxa"/>
          </w:tcPr>
          <w:p w14:paraId="7D210E34" w14:textId="77777777" w:rsidR="00C14F92" w:rsidRPr="008C490E" w:rsidRDefault="00C14F92" w:rsidP="00C14F92">
            <w:pPr>
              <w:jc w:val="left"/>
              <w:rPr>
                <w:rFonts w:asciiTheme="minorHAnsi" w:hAnsiTheme="minorHAnsi" w:cstheme="minorHAnsi"/>
                <w:sz w:val="22"/>
                <w:szCs w:val="22"/>
              </w:rPr>
            </w:pPr>
          </w:p>
        </w:tc>
        <w:tc>
          <w:tcPr>
            <w:tcW w:w="709" w:type="dxa"/>
          </w:tcPr>
          <w:p w14:paraId="782AE07E" w14:textId="77777777" w:rsidR="00C14F92" w:rsidRPr="008C490E" w:rsidRDefault="00C14F92" w:rsidP="00C14F92">
            <w:pPr>
              <w:jc w:val="left"/>
              <w:rPr>
                <w:rFonts w:asciiTheme="minorHAnsi" w:hAnsiTheme="minorHAnsi" w:cstheme="minorHAnsi"/>
                <w:sz w:val="22"/>
                <w:szCs w:val="22"/>
              </w:rPr>
            </w:pPr>
          </w:p>
        </w:tc>
        <w:tc>
          <w:tcPr>
            <w:tcW w:w="850" w:type="dxa"/>
          </w:tcPr>
          <w:p w14:paraId="1FF32881" w14:textId="77777777" w:rsidR="00C14F92" w:rsidRPr="008C490E" w:rsidRDefault="00C14F92" w:rsidP="00C14F92">
            <w:pPr>
              <w:jc w:val="left"/>
              <w:rPr>
                <w:rFonts w:asciiTheme="minorHAnsi" w:hAnsiTheme="minorHAnsi" w:cstheme="minorHAnsi"/>
                <w:sz w:val="22"/>
                <w:szCs w:val="22"/>
              </w:rPr>
            </w:pPr>
          </w:p>
        </w:tc>
        <w:tc>
          <w:tcPr>
            <w:tcW w:w="709" w:type="dxa"/>
          </w:tcPr>
          <w:p w14:paraId="4E65918A" w14:textId="77777777" w:rsidR="00C14F92" w:rsidRPr="008C490E" w:rsidRDefault="00C14F92" w:rsidP="00C14F92">
            <w:pPr>
              <w:jc w:val="left"/>
              <w:rPr>
                <w:rFonts w:asciiTheme="minorHAnsi" w:hAnsiTheme="minorHAnsi" w:cstheme="minorHAnsi"/>
                <w:sz w:val="22"/>
                <w:szCs w:val="22"/>
              </w:rPr>
            </w:pPr>
          </w:p>
        </w:tc>
        <w:tc>
          <w:tcPr>
            <w:tcW w:w="709" w:type="dxa"/>
          </w:tcPr>
          <w:p w14:paraId="298D2936" w14:textId="77777777" w:rsidR="00C14F92" w:rsidRPr="008C490E" w:rsidRDefault="00C14F92" w:rsidP="00C14F92">
            <w:pPr>
              <w:jc w:val="left"/>
              <w:rPr>
                <w:rFonts w:asciiTheme="minorHAnsi" w:hAnsiTheme="minorHAnsi" w:cstheme="minorHAnsi"/>
                <w:sz w:val="22"/>
                <w:szCs w:val="22"/>
              </w:rPr>
            </w:pPr>
          </w:p>
        </w:tc>
        <w:tc>
          <w:tcPr>
            <w:tcW w:w="850" w:type="dxa"/>
          </w:tcPr>
          <w:p w14:paraId="2772BA6F" w14:textId="77777777" w:rsidR="00C14F92" w:rsidRPr="008C490E" w:rsidRDefault="00C14F92" w:rsidP="00C14F92">
            <w:pPr>
              <w:jc w:val="left"/>
              <w:rPr>
                <w:rFonts w:asciiTheme="minorHAnsi" w:hAnsiTheme="minorHAnsi" w:cstheme="minorHAnsi"/>
                <w:sz w:val="22"/>
                <w:szCs w:val="22"/>
              </w:rPr>
            </w:pPr>
          </w:p>
        </w:tc>
        <w:tc>
          <w:tcPr>
            <w:tcW w:w="851" w:type="dxa"/>
          </w:tcPr>
          <w:p w14:paraId="7767088A" w14:textId="77777777" w:rsidR="00C14F92" w:rsidRPr="008C490E" w:rsidRDefault="00C14F92" w:rsidP="00C14F92">
            <w:pPr>
              <w:jc w:val="left"/>
              <w:rPr>
                <w:rFonts w:asciiTheme="minorHAnsi" w:hAnsiTheme="minorHAnsi" w:cstheme="minorHAnsi"/>
                <w:sz w:val="22"/>
                <w:szCs w:val="22"/>
              </w:rPr>
            </w:pPr>
          </w:p>
        </w:tc>
        <w:tc>
          <w:tcPr>
            <w:tcW w:w="850" w:type="dxa"/>
          </w:tcPr>
          <w:p w14:paraId="46BF9CA1" w14:textId="77777777" w:rsidR="00C14F92" w:rsidRPr="008C490E" w:rsidRDefault="00C14F92" w:rsidP="00C14F92">
            <w:pPr>
              <w:jc w:val="left"/>
              <w:rPr>
                <w:rFonts w:asciiTheme="minorHAnsi" w:hAnsiTheme="minorHAnsi" w:cstheme="minorHAnsi"/>
                <w:sz w:val="22"/>
                <w:szCs w:val="22"/>
              </w:rPr>
            </w:pPr>
          </w:p>
        </w:tc>
        <w:tc>
          <w:tcPr>
            <w:tcW w:w="851" w:type="dxa"/>
          </w:tcPr>
          <w:p w14:paraId="3FE8A820" w14:textId="77777777" w:rsidR="00C14F92" w:rsidRPr="008C490E" w:rsidRDefault="00C14F92" w:rsidP="00C14F92">
            <w:pPr>
              <w:jc w:val="left"/>
              <w:rPr>
                <w:rFonts w:asciiTheme="minorHAnsi" w:hAnsiTheme="minorHAnsi" w:cstheme="minorHAnsi"/>
                <w:sz w:val="22"/>
                <w:szCs w:val="22"/>
              </w:rPr>
            </w:pPr>
          </w:p>
        </w:tc>
        <w:tc>
          <w:tcPr>
            <w:tcW w:w="850" w:type="dxa"/>
          </w:tcPr>
          <w:p w14:paraId="5B86B315" w14:textId="77777777" w:rsidR="00C14F92" w:rsidRPr="008C490E" w:rsidRDefault="00C14F92" w:rsidP="00C14F92">
            <w:pPr>
              <w:jc w:val="left"/>
              <w:rPr>
                <w:rFonts w:asciiTheme="minorHAnsi" w:hAnsiTheme="minorHAnsi" w:cstheme="minorHAnsi"/>
                <w:sz w:val="22"/>
                <w:szCs w:val="22"/>
              </w:rPr>
            </w:pPr>
          </w:p>
        </w:tc>
        <w:tc>
          <w:tcPr>
            <w:tcW w:w="567" w:type="dxa"/>
          </w:tcPr>
          <w:p w14:paraId="59911634" w14:textId="77777777" w:rsidR="00C14F92" w:rsidRPr="008C490E" w:rsidRDefault="00C14F92" w:rsidP="00C14F92">
            <w:pPr>
              <w:jc w:val="left"/>
              <w:rPr>
                <w:rFonts w:asciiTheme="minorHAnsi" w:hAnsiTheme="minorHAnsi" w:cstheme="minorHAnsi"/>
                <w:sz w:val="22"/>
                <w:szCs w:val="22"/>
              </w:rPr>
            </w:pPr>
          </w:p>
        </w:tc>
        <w:tc>
          <w:tcPr>
            <w:tcW w:w="709" w:type="dxa"/>
          </w:tcPr>
          <w:p w14:paraId="2E0DA01C" w14:textId="77777777" w:rsidR="00C14F92" w:rsidRPr="008C490E" w:rsidRDefault="00C14F92" w:rsidP="00C14F92">
            <w:pPr>
              <w:jc w:val="left"/>
              <w:rPr>
                <w:rFonts w:asciiTheme="minorHAnsi" w:hAnsiTheme="minorHAnsi" w:cstheme="minorHAnsi"/>
                <w:sz w:val="22"/>
                <w:szCs w:val="22"/>
              </w:rPr>
            </w:pPr>
          </w:p>
        </w:tc>
        <w:tc>
          <w:tcPr>
            <w:tcW w:w="709" w:type="dxa"/>
          </w:tcPr>
          <w:p w14:paraId="5BC41621" w14:textId="77777777" w:rsidR="00C14F92" w:rsidRPr="008C490E" w:rsidRDefault="00C14F92" w:rsidP="00C14F92">
            <w:pPr>
              <w:jc w:val="left"/>
              <w:rPr>
                <w:rFonts w:asciiTheme="minorHAnsi" w:hAnsiTheme="minorHAnsi" w:cstheme="minorHAnsi"/>
                <w:sz w:val="22"/>
                <w:szCs w:val="22"/>
              </w:rPr>
            </w:pPr>
          </w:p>
        </w:tc>
      </w:tr>
      <w:tr w:rsidR="00C14F92" w:rsidRPr="008C490E" w14:paraId="2113BB3D" w14:textId="77777777" w:rsidTr="00B81B96">
        <w:tc>
          <w:tcPr>
            <w:tcW w:w="2102" w:type="dxa"/>
          </w:tcPr>
          <w:p w14:paraId="54458A2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0AD1F474" w14:textId="77777777" w:rsidR="00C14F92" w:rsidRPr="008C490E" w:rsidRDefault="00C14F92" w:rsidP="00C14F92">
            <w:pPr>
              <w:jc w:val="left"/>
              <w:rPr>
                <w:rFonts w:asciiTheme="minorHAnsi" w:hAnsiTheme="minorHAnsi" w:cstheme="minorHAnsi"/>
                <w:sz w:val="22"/>
                <w:szCs w:val="22"/>
              </w:rPr>
            </w:pPr>
          </w:p>
        </w:tc>
        <w:tc>
          <w:tcPr>
            <w:tcW w:w="696" w:type="dxa"/>
          </w:tcPr>
          <w:p w14:paraId="339BCA67" w14:textId="77777777" w:rsidR="00C14F92" w:rsidRPr="008C490E" w:rsidRDefault="00C14F92" w:rsidP="00C14F92">
            <w:pPr>
              <w:jc w:val="left"/>
              <w:rPr>
                <w:rFonts w:asciiTheme="minorHAnsi" w:hAnsiTheme="minorHAnsi" w:cstheme="minorHAnsi"/>
                <w:sz w:val="22"/>
                <w:szCs w:val="22"/>
              </w:rPr>
            </w:pPr>
          </w:p>
        </w:tc>
        <w:tc>
          <w:tcPr>
            <w:tcW w:w="937" w:type="dxa"/>
          </w:tcPr>
          <w:p w14:paraId="7AB09719" w14:textId="77777777" w:rsidR="00C14F92" w:rsidRPr="008C490E" w:rsidRDefault="00C14F92" w:rsidP="00C14F92">
            <w:pPr>
              <w:jc w:val="left"/>
              <w:rPr>
                <w:rFonts w:asciiTheme="minorHAnsi" w:hAnsiTheme="minorHAnsi" w:cstheme="minorHAnsi"/>
                <w:sz w:val="22"/>
                <w:szCs w:val="22"/>
              </w:rPr>
            </w:pPr>
          </w:p>
        </w:tc>
        <w:tc>
          <w:tcPr>
            <w:tcW w:w="737" w:type="dxa"/>
          </w:tcPr>
          <w:p w14:paraId="63A1976F" w14:textId="77777777" w:rsidR="00C14F92" w:rsidRPr="008C490E" w:rsidRDefault="00C14F92" w:rsidP="00C14F92">
            <w:pPr>
              <w:jc w:val="left"/>
              <w:rPr>
                <w:rFonts w:asciiTheme="minorHAnsi" w:hAnsiTheme="minorHAnsi" w:cstheme="minorHAnsi"/>
                <w:sz w:val="22"/>
                <w:szCs w:val="22"/>
              </w:rPr>
            </w:pPr>
          </w:p>
        </w:tc>
        <w:tc>
          <w:tcPr>
            <w:tcW w:w="851" w:type="dxa"/>
          </w:tcPr>
          <w:p w14:paraId="493B792E" w14:textId="77777777" w:rsidR="00C14F92" w:rsidRPr="008C490E" w:rsidRDefault="00C14F92" w:rsidP="00C14F92">
            <w:pPr>
              <w:jc w:val="left"/>
              <w:rPr>
                <w:rFonts w:asciiTheme="minorHAnsi" w:hAnsiTheme="minorHAnsi" w:cstheme="minorHAnsi"/>
                <w:sz w:val="22"/>
                <w:szCs w:val="22"/>
              </w:rPr>
            </w:pPr>
          </w:p>
        </w:tc>
        <w:tc>
          <w:tcPr>
            <w:tcW w:w="709" w:type="dxa"/>
          </w:tcPr>
          <w:p w14:paraId="09A4BD38" w14:textId="77777777" w:rsidR="00C14F92" w:rsidRPr="008C490E" w:rsidRDefault="00C14F92" w:rsidP="00C14F92">
            <w:pPr>
              <w:jc w:val="left"/>
              <w:rPr>
                <w:rFonts w:asciiTheme="minorHAnsi" w:hAnsiTheme="minorHAnsi" w:cstheme="minorHAnsi"/>
                <w:sz w:val="22"/>
                <w:szCs w:val="22"/>
              </w:rPr>
            </w:pPr>
          </w:p>
        </w:tc>
        <w:tc>
          <w:tcPr>
            <w:tcW w:w="850" w:type="dxa"/>
          </w:tcPr>
          <w:p w14:paraId="0FFBC937" w14:textId="77777777" w:rsidR="00C14F92" w:rsidRPr="008C490E" w:rsidRDefault="00C14F92" w:rsidP="00C14F92">
            <w:pPr>
              <w:jc w:val="left"/>
              <w:rPr>
                <w:rFonts w:asciiTheme="minorHAnsi" w:hAnsiTheme="minorHAnsi" w:cstheme="minorHAnsi"/>
                <w:sz w:val="22"/>
                <w:szCs w:val="22"/>
              </w:rPr>
            </w:pPr>
          </w:p>
        </w:tc>
        <w:tc>
          <w:tcPr>
            <w:tcW w:w="709" w:type="dxa"/>
          </w:tcPr>
          <w:p w14:paraId="4962FB7A" w14:textId="77777777" w:rsidR="00C14F92" w:rsidRPr="008C490E" w:rsidRDefault="00C14F92" w:rsidP="00C14F92">
            <w:pPr>
              <w:jc w:val="left"/>
              <w:rPr>
                <w:rFonts w:asciiTheme="minorHAnsi" w:hAnsiTheme="minorHAnsi" w:cstheme="minorHAnsi"/>
                <w:sz w:val="22"/>
                <w:szCs w:val="22"/>
              </w:rPr>
            </w:pPr>
          </w:p>
        </w:tc>
        <w:tc>
          <w:tcPr>
            <w:tcW w:w="709" w:type="dxa"/>
          </w:tcPr>
          <w:p w14:paraId="75564F82" w14:textId="77777777" w:rsidR="00C14F92" w:rsidRPr="008C490E" w:rsidRDefault="00C14F92" w:rsidP="00C14F92">
            <w:pPr>
              <w:jc w:val="left"/>
              <w:rPr>
                <w:rFonts w:asciiTheme="minorHAnsi" w:hAnsiTheme="minorHAnsi" w:cstheme="minorHAnsi"/>
                <w:sz w:val="22"/>
                <w:szCs w:val="22"/>
              </w:rPr>
            </w:pPr>
          </w:p>
        </w:tc>
        <w:tc>
          <w:tcPr>
            <w:tcW w:w="850" w:type="dxa"/>
          </w:tcPr>
          <w:p w14:paraId="0B35266A" w14:textId="77777777" w:rsidR="00C14F92" w:rsidRPr="008C490E" w:rsidRDefault="00C14F92" w:rsidP="00C14F92">
            <w:pPr>
              <w:jc w:val="left"/>
              <w:rPr>
                <w:rFonts w:asciiTheme="minorHAnsi" w:hAnsiTheme="minorHAnsi" w:cstheme="minorHAnsi"/>
                <w:sz w:val="22"/>
                <w:szCs w:val="22"/>
              </w:rPr>
            </w:pPr>
          </w:p>
        </w:tc>
        <w:tc>
          <w:tcPr>
            <w:tcW w:w="851" w:type="dxa"/>
          </w:tcPr>
          <w:p w14:paraId="110F7179" w14:textId="77777777" w:rsidR="00C14F92" w:rsidRPr="008C490E" w:rsidRDefault="00C14F92" w:rsidP="00C14F92">
            <w:pPr>
              <w:jc w:val="left"/>
              <w:rPr>
                <w:rFonts w:asciiTheme="minorHAnsi" w:hAnsiTheme="minorHAnsi" w:cstheme="minorHAnsi"/>
                <w:sz w:val="22"/>
                <w:szCs w:val="22"/>
              </w:rPr>
            </w:pPr>
          </w:p>
        </w:tc>
        <w:tc>
          <w:tcPr>
            <w:tcW w:w="850" w:type="dxa"/>
          </w:tcPr>
          <w:p w14:paraId="1880F4F1" w14:textId="77777777" w:rsidR="00C14F92" w:rsidRPr="008C490E" w:rsidRDefault="00C14F92" w:rsidP="00C14F92">
            <w:pPr>
              <w:jc w:val="left"/>
              <w:rPr>
                <w:rFonts w:asciiTheme="minorHAnsi" w:hAnsiTheme="minorHAnsi" w:cstheme="minorHAnsi"/>
                <w:sz w:val="22"/>
                <w:szCs w:val="22"/>
              </w:rPr>
            </w:pPr>
          </w:p>
        </w:tc>
        <w:tc>
          <w:tcPr>
            <w:tcW w:w="851" w:type="dxa"/>
          </w:tcPr>
          <w:p w14:paraId="26418E0E" w14:textId="77777777" w:rsidR="00C14F92" w:rsidRPr="008C490E" w:rsidRDefault="00C14F92" w:rsidP="00C14F92">
            <w:pPr>
              <w:jc w:val="left"/>
              <w:rPr>
                <w:rFonts w:asciiTheme="minorHAnsi" w:hAnsiTheme="minorHAnsi" w:cstheme="minorHAnsi"/>
                <w:sz w:val="22"/>
                <w:szCs w:val="22"/>
              </w:rPr>
            </w:pPr>
          </w:p>
        </w:tc>
        <w:tc>
          <w:tcPr>
            <w:tcW w:w="850" w:type="dxa"/>
          </w:tcPr>
          <w:p w14:paraId="3BF37405" w14:textId="77777777" w:rsidR="00C14F92" w:rsidRPr="008C490E" w:rsidRDefault="00C14F92" w:rsidP="00C14F92">
            <w:pPr>
              <w:jc w:val="left"/>
              <w:rPr>
                <w:rFonts w:asciiTheme="minorHAnsi" w:hAnsiTheme="minorHAnsi" w:cstheme="minorHAnsi"/>
                <w:sz w:val="22"/>
                <w:szCs w:val="22"/>
              </w:rPr>
            </w:pPr>
          </w:p>
        </w:tc>
        <w:tc>
          <w:tcPr>
            <w:tcW w:w="567" w:type="dxa"/>
          </w:tcPr>
          <w:p w14:paraId="05B6C1DB" w14:textId="77777777" w:rsidR="00C14F92" w:rsidRPr="008C490E" w:rsidRDefault="00C14F92" w:rsidP="00C14F92">
            <w:pPr>
              <w:jc w:val="left"/>
              <w:rPr>
                <w:rFonts w:asciiTheme="minorHAnsi" w:hAnsiTheme="minorHAnsi" w:cstheme="minorHAnsi"/>
                <w:sz w:val="22"/>
                <w:szCs w:val="22"/>
              </w:rPr>
            </w:pPr>
          </w:p>
        </w:tc>
        <w:tc>
          <w:tcPr>
            <w:tcW w:w="709" w:type="dxa"/>
          </w:tcPr>
          <w:p w14:paraId="4F37A076" w14:textId="77777777" w:rsidR="00C14F92" w:rsidRPr="008C490E" w:rsidRDefault="00C14F92" w:rsidP="00C14F92">
            <w:pPr>
              <w:jc w:val="left"/>
              <w:rPr>
                <w:rFonts w:asciiTheme="minorHAnsi" w:hAnsiTheme="minorHAnsi" w:cstheme="minorHAnsi"/>
                <w:sz w:val="22"/>
                <w:szCs w:val="22"/>
              </w:rPr>
            </w:pPr>
          </w:p>
        </w:tc>
        <w:tc>
          <w:tcPr>
            <w:tcW w:w="709" w:type="dxa"/>
          </w:tcPr>
          <w:p w14:paraId="2413A7A9" w14:textId="77777777" w:rsidR="00C14F92" w:rsidRPr="008C490E" w:rsidRDefault="00C14F92" w:rsidP="00C14F92">
            <w:pPr>
              <w:jc w:val="left"/>
              <w:rPr>
                <w:rFonts w:asciiTheme="minorHAnsi" w:hAnsiTheme="minorHAnsi" w:cstheme="minorHAnsi"/>
                <w:sz w:val="22"/>
                <w:szCs w:val="22"/>
              </w:rPr>
            </w:pPr>
          </w:p>
        </w:tc>
      </w:tr>
      <w:tr w:rsidR="00C14F92" w:rsidRPr="008C490E" w14:paraId="380D332E" w14:textId="77777777" w:rsidTr="00B81B96">
        <w:tc>
          <w:tcPr>
            <w:tcW w:w="2102" w:type="dxa"/>
          </w:tcPr>
          <w:p w14:paraId="0D02D985" w14:textId="77777777" w:rsidR="00C14F92" w:rsidRPr="008C490E" w:rsidRDefault="00C14F92" w:rsidP="00C14F92">
            <w:pPr>
              <w:jc w:val="left"/>
              <w:rPr>
                <w:rFonts w:asciiTheme="minorHAnsi" w:hAnsiTheme="minorHAnsi" w:cstheme="minorHAnsi"/>
                <w:sz w:val="22"/>
                <w:szCs w:val="22"/>
              </w:rPr>
            </w:pPr>
          </w:p>
        </w:tc>
        <w:tc>
          <w:tcPr>
            <w:tcW w:w="739" w:type="dxa"/>
          </w:tcPr>
          <w:p w14:paraId="415F8C4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Stock fridge</w:t>
            </w:r>
          </w:p>
        </w:tc>
        <w:tc>
          <w:tcPr>
            <w:tcW w:w="696" w:type="dxa"/>
          </w:tcPr>
          <w:p w14:paraId="0996164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Issue HB80</w:t>
            </w:r>
          </w:p>
        </w:tc>
        <w:tc>
          <w:tcPr>
            <w:tcW w:w="937" w:type="dxa"/>
          </w:tcPr>
          <w:p w14:paraId="5DE267E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Batch Issue location</w:t>
            </w:r>
          </w:p>
        </w:tc>
        <w:tc>
          <w:tcPr>
            <w:tcW w:w="737" w:type="dxa"/>
          </w:tcPr>
          <w:p w14:paraId="51B80FC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BT lab</w:t>
            </w:r>
          </w:p>
        </w:tc>
        <w:tc>
          <w:tcPr>
            <w:tcW w:w="851" w:type="dxa"/>
          </w:tcPr>
          <w:p w14:paraId="1D416A5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Community</w:t>
            </w:r>
          </w:p>
        </w:tc>
        <w:tc>
          <w:tcPr>
            <w:tcW w:w="709" w:type="dxa"/>
          </w:tcPr>
          <w:p w14:paraId="7199051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Air ambulance</w:t>
            </w:r>
          </w:p>
        </w:tc>
        <w:tc>
          <w:tcPr>
            <w:tcW w:w="850" w:type="dxa"/>
          </w:tcPr>
          <w:p w14:paraId="1664FE6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Labour Ward HB20</w:t>
            </w:r>
          </w:p>
          <w:p w14:paraId="3B806DFD" w14:textId="77777777" w:rsidR="00C14F92" w:rsidRPr="008C490E" w:rsidRDefault="00C14F92" w:rsidP="00C14F92">
            <w:pPr>
              <w:jc w:val="left"/>
              <w:rPr>
                <w:rFonts w:asciiTheme="minorHAnsi" w:hAnsiTheme="minorHAnsi" w:cstheme="minorHAnsi"/>
                <w:sz w:val="22"/>
                <w:szCs w:val="22"/>
              </w:rPr>
            </w:pPr>
          </w:p>
        </w:tc>
        <w:tc>
          <w:tcPr>
            <w:tcW w:w="709" w:type="dxa"/>
          </w:tcPr>
          <w:p w14:paraId="4908621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PEOC HB20</w:t>
            </w:r>
          </w:p>
        </w:tc>
        <w:tc>
          <w:tcPr>
            <w:tcW w:w="709" w:type="dxa"/>
          </w:tcPr>
          <w:p w14:paraId="61A71A3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Theatres HB20</w:t>
            </w:r>
          </w:p>
          <w:p w14:paraId="62A67DDC" w14:textId="77777777" w:rsidR="00C14F92" w:rsidRPr="008C490E" w:rsidRDefault="00C14F92" w:rsidP="00C14F92">
            <w:pPr>
              <w:jc w:val="left"/>
              <w:rPr>
                <w:rFonts w:asciiTheme="minorHAnsi" w:hAnsiTheme="minorHAnsi" w:cstheme="minorHAnsi"/>
                <w:sz w:val="22"/>
                <w:szCs w:val="22"/>
              </w:rPr>
            </w:pPr>
          </w:p>
        </w:tc>
        <w:tc>
          <w:tcPr>
            <w:tcW w:w="850" w:type="dxa"/>
          </w:tcPr>
          <w:p w14:paraId="283749C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 batch fridge</w:t>
            </w:r>
          </w:p>
        </w:tc>
        <w:tc>
          <w:tcPr>
            <w:tcW w:w="851" w:type="dxa"/>
          </w:tcPr>
          <w:p w14:paraId="6C1502A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HB20</w:t>
            </w:r>
          </w:p>
        </w:tc>
        <w:tc>
          <w:tcPr>
            <w:tcW w:w="850" w:type="dxa"/>
          </w:tcPr>
          <w:p w14:paraId="7D13611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batch fridge</w:t>
            </w:r>
          </w:p>
        </w:tc>
        <w:tc>
          <w:tcPr>
            <w:tcW w:w="851" w:type="dxa"/>
          </w:tcPr>
          <w:p w14:paraId="6B81620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HB20</w:t>
            </w:r>
          </w:p>
        </w:tc>
        <w:tc>
          <w:tcPr>
            <w:tcW w:w="850" w:type="dxa"/>
          </w:tcPr>
          <w:p w14:paraId="5D9ADEA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batch fridge</w:t>
            </w:r>
          </w:p>
        </w:tc>
        <w:tc>
          <w:tcPr>
            <w:tcW w:w="567" w:type="dxa"/>
          </w:tcPr>
          <w:p w14:paraId="195C1EA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HB20</w:t>
            </w:r>
          </w:p>
        </w:tc>
        <w:tc>
          <w:tcPr>
            <w:tcW w:w="709" w:type="dxa"/>
          </w:tcPr>
          <w:p w14:paraId="7E10EE2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batch fridge</w:t>
            </w:r>
          </w:p>
        </w:tc>
        <w:tc>
          <w:tcPr>
            <w:tcW w:w="709" w:type="dxa"/>
          </w:tcPr>
          <w:p w14:paraId="6A8CD67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Platelet agitator</w:t>
            </w:r>
          </w:p>
        </w:tc>
      </w:tr>
      <w:tr w:rsidR="00C14F92" w:rsidRPr="008C490E" w14:paraId="4379FD39" w14:textId="77777777" w:rsidTr="00B81B96">
        <w:tc>
          <w:tcPr>
            <w:tcW w:w="2102" w:type="dxa"/>
          </w:tcPr>
          <w:p w14:paraId="6D71474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Intravenous immunoglobulin</w:t>
            </w:r>
          </w:p>
          <w:p w14:paraId="2DC820EC" w14:textId="77777777" w:rsidR="00C14F92" w:rsidRPr="008C490E" w:rsidRDefault="00C14F92" w:rsidP="00C14F92">
            <w:pPr>
              <w:jc w:val="left"/>
              <w:rPr>
                <w:rFonts w:asciiTheme="minorHAnsi" w:hAnsiTheme="minorHAnsi" w:cstheme="minorHAnsi"/>
                <w:sz w:val="22"/>
                <w:szCs w:val="22"/>
              </w:rPr>
            </w:pPr>
          </w:p>
        </w:tc>
        <w:tc>
          <w:tcPr>
            <w:tcW w:w="739" w:type="dxa"/>
          </w:tcPr>
          <w:p w14:paraId="71A3C52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32CED3E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43A3953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759F379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78247DE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B00313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416BBF8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5DA0582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6B6247B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34658A1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366ED20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47CD35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1" w:type="dxa"/>
          </w:tcPr>
          <w:p w14:paraId="53C4F7F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466A8C0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567" w:type="dxa"/>
          </w:tcPr>
          <w:p w14:paraId="008A268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4EF5084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09" w:type="dxa"/>
          </w:tcPr>
          <w:p w14:paraId="294B293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60930EF2" w14:textId="77777777" w:rsidTr="00B81B96">
        <w:tc>
          <w:tcPr>
            <w:tcW w:w="2102" w:type="dxa"/>
          </w:tcPr>
          <w:p w14:paraId="39F45B6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6E638D9A" w14:textId="77777777" w:rsidR="00C14F92" w:rsidRPr="008C490E" w:rsidRDefault="00C14F92" w:rsidP="00C14F92">
            <w:pPr>
              <w:jc w:val="left"/>
              <w:rPr>
                <w:rFonts w:asciiTheme="minorHAnsi" w:hAnsiTheme="minorHAnsi" w:cstheme="minorHAnsi"/>
                <w:sz w:val="22"/>
                <w:szCs w:val="22"/>
              </w:rPr>
            </w:pPr>
          </w:p>
        </w:tc>
        <w:tc>
          <w:tcPr>
            <w:tcW w:w="696" w:type="dxa"/>
          </w:tcPr>
          <w:p w14:paraId="7C3C5191" w14:textId="77777777" w:rsidR="00C14F92" w:rsidRPr="008C490E" w:rsidRDefault="00C14F92" w:rsidP="00C14F92">
            <w:pPr>
              <w:jc w:val="left"/>
              <w:rPr>
                <w:rFonts w:asciiTheme="minorHAnsi" w:hAnsiTheme="minorHAnsi" w:cstheme="minorHAnsi"/>
                <w:sz w:val="22"/>
                <w:szCs w:val="22"/>
              </w:rPr>
            </w:pPr>
          </w:p>
        </w:tc>
        <w:tc>
          <w:tcPr>
            <w:tcW w:w="937" w:type="dxa"/>
          </w:tcPr>
          <w:p w14:paraId="311214FF" w14:textId="77777777" w:rsidR="00C14F92" w:rsidRPr="008C490E" w:rsidRDefault="00C14F92" w:rsidP="00C14F92">
            <w:pPr>
              <w:jc w:val="left"/>
              <w:rPr>
                <w:rFonts w:asciiTheme="minorHAnsi" w:hAnsiTheme="minorHAnsi" w:cstheme="minorHAnsi"/>
                <w:sz w:val="22"/>
                <w:szCs w:val="22"/>
              </w:rPr>
            </w:pPr>
          </w:p>
        </w:tc>
        <w:tc>
          <w:tcPr>
            <w:tcW w:w="737" w:type="dxa"/>
          </w:tcPr>
          <w:p w14:paraId="1DBC5514" w14:textId="77777777" w:rsidR="00C14F92" w:rsidRPr="008C490E" w:rsidRDefault="00C14F92" w:rsidP="00C14F92">
            <w:pPr>
              <w:jc w:val="left"/>
              <w:rPr>
                <w:rFonts w:asciiTheme="minorHAnsi" w:hAnsiTheme="minorHAnsi" w:cstheme="minorHAnsi"/>
                <w:sz w:val="22"/>
                <w:szCs w:val="22"/>
              </w:rPr>
            </w:pPr>
          </w:p>
        </w:tc>
        <w:tc>
          <w:tcPr>
            <w:tcW w:w="851" w:type="dxa"/>
          </w:tcPr>
          <w:p w14:paraId="5D189CF5" w14:textId="77777777" w:rsidR="00C14F92" w:rsidRPr="008C490E" w:rsidRDefault="00C14F92" w:rsidP="00C14F92">
            <w:pPr>
              <w:jc w:val="left"/>
              <w:rPr>
                <w:rFonts w:asciiTheme="minorHAnsi" w:hAnsiTheme="minorHAnsi" w:cstheme="minorHAnsi"/>
                <w:sz w:val="22"/>
                <w:szCs w:val="22"/>
              </w:rPr>
            </w:pPr>
          </w:p>
        </w:tc>
        <w:tc>
          <w:tcPr>
            <w:tcW w:w="709" w:type="dxa"/>
          </w:tcPr>
          <w:p w14:paraId="144A41CB" w14:textId="77777777" w:rsidR="00C14F92" w:rsidRPr="008C490E" w:rsidRDefault="00C14F92" w:rsidP="00C14F92">
            <w:pPr>
              <w:jc w:val="left"/>
              <w:rPr>
                <w:rFonts w:asciiTheme="minorHAnsi" w:hAnsiTheme="minorHAnsi" w:cstheme="minorHAnsi"/>
                <w:sz w:val="22"/>
                <w:szCs w:val="22"/>
              </w:rPr>
            </w:pPr>
          </w:p>
        </w:tc>
        <w:tc>
          <w:tcPr>
            <w:tcW w:w="850" w:type="dxa"/>
          </w:tcPr>
          <w:p w14:paraId="7FCAB39A" w14:textId="77777777" w:rsidR="00C14F92" w:rsidRPr="008C490E" w:rsidRDefault="00C14F92" w:rsidP="00C14F92">
            <w:pPr>
              <w:jc w:val="left"/>
              <w:rPr>
                <w:rFonts w:asciiTheme="minorHAnsi" w:hAnsiTheme="minorHAnsi" w:cstheme="minorHAnsi"/>
                <w:sz w:val="22"/>
                <w:szCs w:val="22"/>
              </w:rPr>
            </w:pPr>
          </w:p>
        </w:tc>
        <w:tc>
          <w:tcPr>
            <w:tcW w:w="709" w:type="dxa"/>
          </w:tcPr>
          <w:p w14:paraId="1E591741" w14:textId="77777777" w:rsidR="00C14F92" w:rsidRPr="008C490E" w:rsidRDefault="00C14F92" w:rsidP="00C14F92">
            <w:pPr>
              <w:jc w:val="left"/>
              <w:rPr>
                <w:rFonts w:asciiTheme="minorHAnsi" w:hAnsiTheme="minorHAnsi" w:cstheme="minorHAnsi"/>
                <w:sz w:val="22"/>
                <w:szCs w:val="22"/>
              </w:rPr>
            </w:pPr>
          </w:p>
        </w:tc>
        <w:tc>
          <w:tcPr>
            <w:tcW w:w="709" w:type="dxa"/>
          </w:tcPr>
          <w:p w14:paraId="5ADDD946" w14:textId="77777777" w:rsidR="00C14F92" w:rsidRPr="008C490E" w:rsidRDefault="00C14F92" w:rsidP="00C14F92">
            <w:pPr>
              <w:jc w:val="left"/>
              <w:rPr>
                <w:rFonts w:asciiTheme="minorHAnsi" w:hAnsiTheme="minorHAnsi" w:cstheme="minorHAnsi"/>
                <w:sz w:val="22"/>
                <w:szCs w:val="22"/>
              </w:rPr>
            </w:pPr>
          </w:p>
        </w:tc>
        <w:tc>
          <w:tcPr>
            <w:tcW w:w="850" w:type="dxa"/>
          </w:tcPr>
          <w:p w14:paraId="0BE54945" w14:textId="77777777" w:rsidR="00C14F92" w:rsidRPr="008C490E" w:rsidRDefault="00C14F92" w:rsidP="00C14F92">
            <w:pPr>
              <w:jc w:val="left"/>
              <w:rPr>
                <w:rFonts w:asciiTheme="minorHAnsi" w:hAnsiTheme="minorHAnsi" w:cstheme="minorHAnsi"/>
                <w:sz w:val="22"/>
                <w:szCs w:val="22"/>
              </w:rPr>
            </w:pPr>
          </w:p>
        </w:tc>
        <w:tc>
          <w:tcPr>
            <w:tcW w:w="851" w:type="dxa"/>
          </w:tcPr>
          <w:p w14:paraId="763892B0" w14:textId="77777777" w:rsidR="00C14F92" w:rsidRPr="008C490E" w:rsidRDefault="00C14F92" w:rsidP="00C14F92">
            <w:pPr>
              <w:jc w:val="left"/>
              <w:rPr>
                <w:rFonts w:asciiTheme="minorHAnsi" w:hAnsiTheme="minorHAnsi" w:cstheme="minorHAnsi"/>
                <w:sz w:val="22"/>
                <w:szCs w:val="22"/>
              </w:rPr>
            </w:pPr>
          </w:p>
        </w:tc>
        <w:tc>
          <w:tcPr>
            <w:tcW w:w="850" w:type="dxa"/>
          </w:tcPr>
          <w:p w14:paraId="736053BC" w14:textId="77777777" w:rsidR="00C14F92" w:rsidRPr="008C490E" w:rsidRDefault="00C14F92" w:rsidP="00C14F92">
            <w:pPr>
              <w:jc w:val="left"/>
              <w:rPr>
                <w:rFonts w:asciiTheme="minorHAnsi" w:hAnsiTheme="minorHAnsi" w:cstheme="minorHAnsi"/>
                <w:sz w:val="22"/>
                <w:szCs w:val="22"/>
              </w:rPr>
            </w:pPr>
          </w:p>
        </w:tc>
        <w:tc>
          <w:tcPr>
            <w:tcW w:w="851" w:type="dxa"/>
          </w:tcPr>
          <w:p w14:paraId="51793F6B" w14:textId="77777777" w:rsidR="00C14F92" w:rsidRPr="008C490E" w:rsidRDefault="00C14F92" w:rsidP="00C14F92">
            <w:pPr>
              <w:jc w:val="left"/>
              <w:rPr>
                <w:rFonts w:asciiTheme="minorHAnsi" w:hAnsiTheme="minorHAnsi" w:cstheme="minorHAnsi"/>
                <w:sz w:val="22"/>
                <w:szCs w:val="22"/>
              </w:rPr>
            </w:pPr>
          </w:p>
        </w:tc>
        <w:tc>
          <w:tcPr>
            <w:tcW w:w="850" w:type="dxa"/>
          </w:tcPr>
          <w:p w14:paraId="3382C9E8" w14:textId="77777777" w:rsidR="00C14F92" w:rsidRPr="008C490E" w:rsidRDefault="00C14F92" w:rsidP="00C14F92">
            <w:pPr>
              <w:jc w:val="left"/>
              <w:rPr>
                <w:rFonts w:asciiTheme="minorHAnsi" w:hAnsiTheme="minorHAnsi" w:cstheme="minorHAnsi"/>
                <w:sz w:val="22"/>
                <w:szCs w:val="22"/>
              </w:rPr>
            </w:pPr>
          </w:p>
        </w:tc>
        <w:tc>
          <w:tcPr>
            <w:tcW w:w="567" w:type="dxa"/>
          </w:tcPr>
          <w:p w14:paraId="3B88A18C" w14:textId="77777777" w:rsidR="00C14F92" w:rsidRPr="008C490E" w:rsidRDefault="00C14F92" w:rsidP="00C14F92">
            <w:pPr>
              <w:jc w:val="left"/>
              <w:rPr>
                <w:rFonts w:asciiTheme="minorHAnsi" w:hAnsiTheme="minorHAnsi" w:cstheme="minorHAnsi"/>
                <w:sz w:val="22"/>
                <w:szCs w:val="22"/>
              </w:rPr>
            </w:pPr>
          </w:p>
        </w:tc>
        <w:tc>
          <w:tcPr>
            <w:tcW w:w="709" w:type="dxa"/>
          </w:tcPr>
          <w:p w14:paraId="03AA50A7" w14:textId="77777777" w:rsidR="00C14F92" w:rsidRPr="008C490E" w:rsidRDefault="00C14F92" w:rsidP="00C14F92">
            <w:pPr>
              <w:jc w:val="left"/>
              <w:rPr>
                <w:rFonts w:asciiTheme="minorHAnsi" w:hAnsiTheme="minorHAnsi" w:cstheme="minorHAnsi"/>
                <w:sz w:val="22"/>
                <w:szCs w:val="22"/>
              </w:rPr>
            </w:pPr>
          </w:p>
        </w:tc>
        <w:tc>
          <w:tcPr>
            <w:tcW w:w="709" w:type="dxa"/>
          </w:tcPr>
          <w:p w14:paraId="37E4D383" w14:textId="77777777" w:rsidR="00C14F92" w:rsidRPr="008C490E" w:rsidRDefault="00C14F92" w:rsidP="00C14F92">
            <w:pPr>
              <w:jc w:val="left"/>
              <w:rPr>
                <w:rFonts w:asciiTheme="minorHAnsi" w:hAnsiTheme="minorHAnsi" w:cstheme="minorHAnsi"/>
                <w:sz w:val="22"/>
                <w:szCs w:val="22"/>
              </w:rPr>
            </w:pPr>
          </w:p>
        </w:tc>
      </w:tr>
      <w:tr w:rsidR="00C14F92" w:rsidRPr="008C490E" w14:paraId="483727AC" w14:textId="77777777" w:rsidTr="00B81B96">
        <w:tc>
          <w:tcPr>
            <w:tcW w:w="2102" w:type="dxa"/>
          </w:tcPr>
          <w:p w14:paraId="04B1494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20543FAC" w14:textId="77777777" w:rsidR="00C14F92" w:rsidRPr="008C490E" w:rsidRDefault="00C14F92" w:rsidP="00C14F92">
            <w:pPr>
              <w:jc w:val="left"/>
              <w:rPr>
                <w:rFonts w:asciiTheme="minorHAnsi" w:hAnsiTheme="minorHAnsi" w:cstheme="minorHAnsi"/>
                <w:sz w:val="22"/>
                <w:szCs w:val="22"/>
              </w:rPr>
            </w:pPr>
          </w:p>
        </w:tc>
        <w:tc>
          <w:tcPr>
            <w:tcW w:w="696" w:type="dxa"/>
          </w:tcPr>
          <w:p w14:paraId="5B1B6307" w14:textId="77777777" w:rsidR="00C14F92" w:rsidRPr="008C490E" w:rsidRDefault="00C14F92" w:rsidP="00C14F92">
            <w:pPr>
              <w:jc w:val="left"/>
              <w:rPr>
                <w:rFonts w:asciiTheme="minorHAnsi" w:hAnsiTheme="minorHAnsi" w:cstheme="minorHAnsi"/>
                <w:sz w:val="22"/>
                <w:szCs w:val="22"/>
              </w:rPr>
            </w:pPr>
          </w:p>
        </w:tc>
        <w:tc>
          <w:tcPr>
            <w:tcW w:w="937" w:type="dxa"/>
          </w:tcPr>
          <w:p w14:paraId="44B2F090" w14:textId="77777777" w:rsidR="00C14F92" w:rsidRPr="008C490E" w:rsidRDefault="00C14F92" w:rsidP="00C14F92">
            <w:pPr>
              <w:jc w:val="left"/>
              <w:rPr>
                <w:rFonts w:asciiTheme="minorHAnsi" w:hAnsiTheme="minorHAnsi" w:cstheme="minorHAnsi"/>
                <w:sz w:val="22"/>
                <w:szCs w:val="22"/>
              </w:rPr>
            </w:pPr>
          </w:p>
        </w:tc>
        <w:tc>
          <w:tcPr>
            <w:tcW w:w="737" w:type="dxa"/>
          </w:tcPr>
          <w:p w14:paraId="1FC3A92B" w14:textId="77777777" w:rsidR="00C14F92" w:rsidRPr="008C490E" w:rsidRDefault="00C14F92" w:rsidP="00C14F92">
            <w:pPr>
              <w:jc w:val="left"/>
              <w:rPr>
                <w:rFonts w:asciiTheme="minorHAnsi" w:hAnsiTheme="minorHAnsi" w:cstheme="minorHAnsi"/>
                <w:sz w:val="22"/>
                <w:szCs w:val="22"/>
              </w:rPr>
            </w:pPr>
          </w:p>
        </w:tc>
        <w:tc>
          <w:tcPr>
            <w:tcW w:w="851" w:type="dxa"/>
          </w:tcPr>
          <w:p w14:paraId="303D9CD5" w14:textId="77777777" w:rsidR="00C14F92" w:rsidRPr="008C490E" w:rsidRDefault="00C14F92" w:rsidP="00C14F92">
            <w:pPr>
              <w:jc w:val="left"/>
              <w:rPr>
                <w:rFonts w:asciiTheme="minorHAnsi" w:hAnsiTheme="minorHAnsi" w:cstheme="minorHAnsi"/>
                <w:sz w:val="22"/>
                <w:szCs w:val="22"/>
              </w:rPr>
            </w:pPr>
          </w:p>
        </w:tc>
        <w:tc>
          <w:tcPr>
            <w:tcW w:w="709" w:type="dxa"/>
          </w:tcPr>
          <w:p w14:paraId="46B6526C" w14:textId="77777777" w:rsidR="00C14F92" w:rsidRPr="008C490E" w:rsidRDefault="00C14F92" w:rsidP="00C14F92">
            <w:pPr>
              <w:jc w:val="left"/>
              <w:rPr>
                <w:rFonts w:asciiTheme="minorHAnsi" w:hAnsiTheme="minorHAnsi" w:cstheme="minorHAnsi"/>
                <w:sz w:val="22"/>
                <w:szCs w:val="22"/>
              </w:rPr>
            </w:pPr>
          </w:p>
        </w:tc>
        <w:tc>
          <w:tcPr>
            <w:tcW w:w="850" w:type="dxa"/>
          </w:tcPr>
          <w:p w14:paraId="5B84D82B" w14:textId="77777777" w:rsidR="00C14F92" w:rsidRPr="008C490E" w:rsidRDefault="00C14F92" w:rsidP="00C14F92">
            <w:pPr>
              <w:jc w:val="left"/>
              <w:rPr>
                <w:rFonts w:asciiTheme="minorHAnsi" w:hAnsiTheme="minorHAnsi" w:cstheme="minorHAnsi"/>
                <w:sz w:val="22"/>
                <w:szCs w:val="22"/>
              </w:rPr>
            </w:pPr>
          </w:p>
        </w:tc>
        <w:tc>
          <w:tcPr>
            <w:tcW w:w="709" w:type="dxa"/>
          </w:tcPr>
          <w:p w14:paraId="1265C8C8" w14:textId="77777777" w:rsidR="00C14F92" w:rsidRPr="008C490E" w:rsidRDefault="00C14F92" w:rsidP="00C14F92">
            <w:pPr>
              <w:jc w:val="left"/>
              <w:rPr>
                <w:rFonts w:asciiTheme="minorHAnsi" w:hAnsiTheme="minorHAnsi" w:cstheme="minorHAnsi"/>
                <w:sz w:val="22"/>
                <w:szCs w:val="22"/>
              </w:rPr>
            </w:pPr>
          </w:p>
        </w:tc>
        <w:tc>
          <w:tcPr>
            <w:tcW w:w="709" w:type="dxa"/>
          </w:tcPr>
          <w:p w14:paraId="65D46E5B" w14:textId="77777777" w:rsidR="00C14F92" w:rsidRPr="008C490E" w:rsidRDefault="00C14F92" w:rsidP="00C14F92">
            <w:pPr>
              <w:jc w:val="left"/>
              <w:rPr>
                <w:rFonts w:asciiTheme="minorHAnsi" w:hAnsiTheme="minorHAnsi" w:cstheme="minorHAnsi"/>
                <w:sz w:val="22"/>
                <w:szCs w:val="22"/>
              </w:rPr>
            </w:pPr>
          </w:p>
        </w:tc>
        <w:tc>
          <w:tcPr>
            <w:tcW w:w="850" w:type="dxa"/>
          </w:tcPr>
          <w:p w14:paraId="219A80C3" w14:textId="77777777" w:rsidR="00C14F92" w:rsidRPr="008C490E" w:rsidRDefault="00C14F92" w:rsidP="00C14F92">
            <w:pPr>
              <w:jc w:val="left"/>
              <w:rPr>
                <w:rFonts w:asciiTheme="minorHAnsi" w:hAnsiTheme="minorHAnsi" w:cstheme="minorHAnsi"/>
                <w:sz w:val="22"/>
                <w:szCs w:val="22"/>
              </w:rPr>
            </w:pPr>
          </w:p>
        </w:tc>
        <w:tc>
          <w:tcPr>
            <w:tcW w:w="851" w:type="dxa"/>
          </w:tcPr>
          <w:p w14:paraId="3F4A7B4D" w14:textId="77777777" w:rsidR="00C14F92" w:rsidRPr="008C490E" w:rsidRDefault="00C14F92" w:rsidP="00C14F92">
            <w:pPr>
              <w:jc w:val="left"/>
              <w:rPr>
                <w:rFonts w:asciiTheme="minorHAnsi" w:hAnsiTheme="minorHAnsi" w:cstheme="minorHAnsi"/>
                <w:sz w:val="22"/>
                <w:szCs w:val="22"/>
              </w:rPr>
            </w:pPr>
          </w:p>
        </w:tc>
        <w:tc>
          <w:tcPr>
            <w:tcW w:w="850" w:type="dxa"/>
          </w:tcPr>
          <w:p w14:paraId="2769173C" w14:textId="77777777" w:rsidR="00C14F92" w:rsidRPr="008C490E" w:rsidRDefault="00C14F92" w:rsidP="00C14F92">
            <w:pPr>
              <w:jc w:val="left"/>
              <w:rPr>
                <w:rFonts w:asciiTheme="minorHAnsi" w:hAnsiTheme="minorHAnsi" w:cstheme="minorHAnsi"/>
                <w:sz w:val="22"/>
                <w:szCs w:val="22"/>
              </w:rPr>
            </w:pPr>
          </w:p>
        </w:tc>
        <w:tc>
          <w:tcPr>
            <w:tcW w:w="851" w:type="dxa"/>
          </w:tcPr>
          <w:p w14:paraId="05AD1F9C" w14:textId="77777777" w:rsidR="00C14F92" w:rsidRPr="008C490E" w:rsidRDefault="00C14F92" w:rsidP="00C14F92">
            <w:pPr>
              <w:jc w:val="left"/>
              <w:rPr>
                <w:rFonts w:asciiTheme="minorHAnsi" w:hAnsiTheme="minorHAnsi" w:cstheme="minorHAnsi"/>
                <w:sz w:val="22"/>
                <w:szCs w:val="22"/>
              </w:rPr>
            </w:pPr>
          </w:p>
        </w:tc>
        <w:tc>
          <w:tcPr>
            <w:tcW w:w="850" w:type="dxa"/>
          </w:tcPr>
          <w:p w14:paraId="5DA249BC" w14:textId="77777777" w:rsidR="00C14F92" w:rsidRPr="008C490E" w:rsidRDefault="00C14F92" w:rsidP="00C14F92">
            <w:pPr>
              <w:jc w:val="left"/>
              <w:rPr>
                <w:rFonts w:asciiTheme="minorHAnsi" w:hAnsiTheme="minorHAnsi" w:cstheme="minorHAnsi"/>
                <w:sz w:val="22"/>
                <w:szCs w:val="22"/>
              </w:rPr>
            </w:pPr>
          </w:p>
        </w:tc>
        <w:tc>
          <w:tcPr>
            <w:tcW w:w="567" w:type="dxa"/>
          </w:tcPr>
          <w:p w14:paraId="35F395A0" w14:textId="77777777" w:rsidR="00C14F92" w:rsidRPr="008C490E" w:rsidRDefault="00C14F92" w:rsidP="00C14F92">
            <w:pPr>
              <w:jc w:val="left"/>
              <w:rPr>
                <w:rFonts w:asciiTheme="minorHAnsi" w:hAnsiTheme="minorHAnsi" w:cstheme="minorHAnsi"/>
                <w:sz w:val="22"/>
                <w:szCs w:val="22"/>
              </w:rPr>
            </w:pPr>
          </w:p>
        </w:tc>
        <w:tc>
          <w:tcPr>
            <w:tcW w:w="709" w:type="dxa"/>
          </w:tcPr>
          <w:p w14:paraId="5CBFFD48" w14:textId="77777777" w:rsidR="00C14F92" w:rsidRPr="008C490E" w:rsidRDefault="00C14F92" w:rsidP="00C14F92">
            <w:pPr>
              <w:jc w:val="left"/>
              <w:rPr>
                <w:rFonts w:asciiTheme="minorHAnsi" w:hAnsiTheme="minorHAnsi" w:cstheme="minorHAnsi"/>
                <w:sz w:val="22"/>
                <w:szCs w:val="22"/>
              </w:rPr>
            </w:pPr>
          </w:p>
        </w:tc>
        <w:tc>
          <w:tcPr>
            <w:tcW w:w="709" w:type="dxa"/>
          </w:tcPr>
          <w:p w14:paraId="4C648B0C" w14:textId="77777777" w:rsidR="00C14F92" w:rsidRPr="008C490E" w:rsidRDefault="00C14F92" w:rsidP="00C14F92">
            <w:pPr>
              <w:jc w:val="left"/>
              <w:rPr>
                <w:rFonts w:asciiTheme="minorHAnsi" w:hAnsiTheme="minorHAnsi" w:cstheme="minorHAnsi"/>
                <w:sz w:val="22"/>
                <w:szCs w:val="22"/>
              </w:rPr>
            </w:pPr>
          </w:p>
        </w:tc>
      </w:tr>
      <w:tr w:rsidR="00C14F92" w:rsidRPr="008C490E" w14:paraId="78BDA78D" w14:textId="77777777" w:rsidTr="00B81B96">
        <w:tc>
          <w:tcPr>
            <w:tcW w:w="2102" w:type="dxa"/>
          </w:tcPr>
          <w:p w14:paraId="06F9C2E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Prothrombin complex concentrate</w:t>
            </w:r>
          </w:p>
        </w:tc>
        <w:tc>
          <w:tcPr>
            <w:tcW w:w="739" w:type="dxa"/>
          </w:tcPr>
          <w:p w14:paraId="36B80F4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4E30244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27ECF58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4893792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5C9ADF5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3C76420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1FD0D0D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8E8224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6C776EF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3CE8883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1" w:type="dxa"/>
          </w:tcPr>
          <w:p w14:paraId="3FBD9BE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6812365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1DBCAB5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6A06C1E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2048F6A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A2B790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60CECDE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423C84AC" w14:textId="77777777" w:rsidTr="00B81B96">
        <w:tc>
          <w:tcPr>
            <w:tcW w:w="2102" w:type="dxa"/>
          </w:tcPr>
          <w:p w14:paraId="1ED1B28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6DB9B017" w14:textId="77777777" w:rsidR="00C14F92" w:rsidRPr="008C490E" w:rsidRDefault="00C14F92" w:rsidP="00C14F92">
            <w:pPr>
              <w:jc w:val="left"/>
              <w:rPr>
                <w:rFonts w:asciiTheme="minorHAnsi" w:hAnsiTheme="minorHAnsi" w:cstheme="minorHAnsi"/>
                <w:sz w:val="22"/>
                <w:szCs w:val="22"/>
              </w:rPr>
            </w:pPr>
          </w:p>
        </w:tc>
        <w:tc>
          <w:tcPr>
            <w:tcW w:w="696" w:type="dxa"/>
          </w:tcPr>
          <w:p w14:paraId="07A54929" w14:textId="77777777" w:rsidR="00C14F92" w:rsidRPr="008C490E" w:rsidRDefault="00C14F92" w:rsidP="00C14F92">
            <w:pPr>
              <w:jc w:val="left"/>
              <w:rPr>
                <w:rFonts w:asciiTheme="minorHAnsi" w:hAnsiTheme="minorHAnsi" w:cstheme="minorHAnsi"/>
                <w:sz w:val="22"/>
                <w:szCs w:val="22"/>
              </w:rPr>
            </w:pPr>
          </w:p>
        </w:tc>
        <w:tc>
          <w:tcPr>
            <w:tcW w:w="937" w:type="dxa"/>
          </w:tcPr>
          <w:p w14:paraId="6AF46576" w14:textId="77777777" w:rsidR="00C14F92" w:rsidRPr="008C490E" w:rsidRDefault="00C14F92" w:rsidP="00C14F92">
            <w:pPr>
              <w:jc w:val="left"/>
              <w:rPr>
                <w:rFonts w:asciiTheme="minorHAnsi" w:hAnsiTheme="minorHAnsi" w:cstheme="minorHAnsi"/>
                <w:sz w:val="22"/>
                <w:szCs w:val="22"/>
              </w:rPr>
            </w:pPr>
          </w:p>
        </w:tc>
        <w:tc>
          <w:tcPr>
            <w:tcW w:w="737" w:type="dxa"/>
          </w:tcPr>
          <w:p w14:paraId="3CE54938" w14:textId="77777777" w:rsidR="00C14F92" w:rsidRPr="008C490E" w:rsidRDefault="00C14F92" w:rsidP="00C14F92">
            <w:pPr>
              <w:jc w:val="left"/>
              <w:rPr>
                <w:rFonts w:asciiTheme="minorHAnsi" w:hAnsiTheme="minorHAnsi" w:cstheme="minorHAnsi"/>
                <w:sz w:val="22"/>
                <w:szCs w:val="22"/>
              </w:rPr>
            </w:pPr>
          </w:p>
        </w:tc>
        <w:tc>
          <w:tcPr>
            <w:tcW w:w="851" w:type="dxa"/>
          </w:tcPr>
          <w:p w14:paraId="4336ABCE" w14:textId="77777777" w:rsidR="00C14F92" w:rsidRPr="008C490E" w:rsidRDefault="00C14F92" w:rsidP="00C14F92">
            <w:pPr>
              <w:jc w:val="left"/>
              <w:rPr>
                <w:rFonts w:asciiTheme="minorHAnsi" w:hAnsiTheme="minorHAnsi" w:cstheme="minorHAnsi"/>
                <w:sz w:val="22"/>
                <w:szCs w:val="22"/>
              </w:rPr>
            </w:pPr>
          </w:p>
        </w:tc>
        <w:tc>
          <w:tcPr>
            <w:tcW w:w="709" w:type="dxa"/>
          </w:tcPr>
          <w:p w14:paraId="2369DC19" w14:textId="77777777" w:rsidR="00C14F92" w:rsidRPr="008C490E" w:rsidRDefault="00C14F92" w:rsidP="00C14F92">
            <w:pPr>
              <w:jc w:val="left"/>
              <w:rPr>
                <w:rFonts w:asciiTheme="minorHAnsi" w:hAnsiTheme="minorHAnsi" w:cstheme="minorHAnsi"/>
                <w:sz w:val="22"/>
                <w:szCs w:val="22"/>
              </w:rPr>
            </w:pPr>
          </w:p>
        </w:tc>
        <w:tc>
          <w:tcPr>
            <w:tcW w:w="850" w:type="dxa"/>
          </w:tcPr>
          <w:p w14:paraId="2F2D71E4" w14:textId="77777777" w:rsidR="00C14F92" w:rsidRPr="008C490E" w:rsidRDefault="00C14F92" w:rsidP="00C14F92">
            <w:pPr>
              <w:jc w:val="left"/>
              <w:rPr>
                <w:rFonts w:asciiTheme="minorHAnsi" w:hAnsiTheme="minorHAnsi" w:cstheme="minorHAnsi"/>
                <w:sz w:val="22"/>
                <w:szCs w:val="22"/>
              </w:rPr>
            </w:pPr>
          </w:p>
        </w:tc>
        <w:tc>
          <w:tcPr>
            <w:tcW w:w="709" w:type="dxa"/>
          </w:tcPr>
          <w:p w14:paraId="7D770440" w14:textId="77777777" w:rsidR="00C14F92" w:rsidRPr="008C490E" w:rsidRDefault="00C14F92" w:rsidP="00C14F92">
            <w:pPr>
              <w:jc w:val="left"/>
              <w:rPr>
                <w:rFonts w:asciiTheme="minorHAnsi" w:hAnsiTheme="minorHAnsi" w:cstheme="minorHAnsi"/>
                <w:sz w:val="22"/>
                <w:szCs w:val="22"/>
              </w:rPr>
            </w:pPr>
          </w:p>
        </w:tc>
        <w:tc>
          <w:tcPr>
            <w:tcW w:w="709" w:type="dxa"/>
          </w:tcPr>
          <w:p w14:paraId="59EB15F1" w14:textId="77777777" w:rsidR="00C14F92" w:rsidRPr="008C490E" w:rsidRDefault="00C14F92" w:rsidP="00C14F92">
            <w:pPr>
              <w:jc w:val="left"/>
              <w:rPr>
                <w:rFonts w:asciiTheme="minorHAnsi" w:hAnsiTheme="minorHAnsi" w:cstheme="minorHAnsi"/>
                <w:sz w:val="22"/>
                <w:szCs w:val="22"/>
              </w:rPr>
            </w:pPr>
          </w:p>
        </w:tc>
        <w:tc>
          <w:tcPr>
            <w:tcW w:w="850" w:type="dxa"/>
          </w:tcPr>
          <w:p w14:paraId="2AB5A0C9" w14:textId="77777777" w:rsidR="00C14F92" w:rsidRPr="008C490E" w:rsidRDefault="00C14F92" w:rsidP="00C14F92">
            <w:pPr>
              <w:jc w:val="left"/>
              <w:rPr>
                <w:rFonts w:asciiTheme="minorHAnsi" w:hAnsiTheme="minorHAnsi" w:cstheme="minorHAnsi"/>
                <w:sz w:val="22"/>
                <w:szCs w:val="22"/>
              </w:rPr>
            </w:pPr>
          </w:p>
        </w:tc>
        <w:tc>
          <w:tcPr>
            <w:tcW w:w="851" w:type="dxa"/>
          </w:tcPr>
          <w:p w14:paraId="14E5F785" w14:textId="77777777" w:rsidR="00C14F92" w:rsidRPr="008C490E" w:rsidRDefault="00C14F92" w:rsidP="00C14F92">
            <w:pPr>
              <w:jc w:val="left"/>
              <w:rPr>
                <w:rFonts w:asciiTheme="minorHAnsi" w:hAnsiTheme="minorHAnsi" w:cstheme="minorHAnsi"/>
                <w:sz w:val="22"/>
                <w:szCs w:val="22"/>
              </w:rPr>
            </w:pPr>
          </w:p>
        </w:tc>
        <w:tc>
          <w:tcPr>
            <w:tcW w:w="850" w:type="dxa"/>
          </w:tcPr>
          <w:p w14:paraId="55555B25" w14:textId="77777777" w:rsidR="00C14F92" w:rsidRPr="008C490E" w:rsidRDefault="00C14F92" w:rsidP="00C14F92">
            <w:pPr>
              <w:jc w:val="left"/>
              <w:rPr>
                <w:rFonts w:asciiTheme="minorHAnsi" w:hAnsiTheme="minorHAnsi" w:cstheme="minorHAnsi"/>
                <w:sz w:val="22"/>
                <w:szCs w:val="22"/>
              </w:rPr>
            </w:pPr>
          </w:p>
        </w:tc>
        <w:tc>
          <w:tcPr>
            <w:tcW w:w="851" w:type="dxa"/>
          </w:tcPr>
          <w:p w14:paraId="46966C43" w14:textId="77777777" w:rsidR="00C14F92" w:rsidRPr="008C490E" w:rsidRDefault="00C14F92" w:rsidP="00C14F92">
            <w:pPr>
              <w:jc w:val="left"/>
              <w:rPr>
                <w:rFonts w:asciiTheme="minorHAnsi" w:hAnsiTheme="minorHAnsi" w:cstheme="minorHAnsi"/>
                <w:sz w:val="22"/>
                <w:szCs w:val="22"/>
              </w:rPr>
            </w:pPr>
          </w:p>
        </w:tc>
        <w:tc>
          <w:tcPr>
            <w:tcW w:w="850" w:type="dxa"/>
          </w:tcPr>
          <w:p w14:paraId="13C42DAB" w14:textId="77777777" w:rsidR="00C14F92" w:rsidRPr="008C490E" w:rsidRDefault="00C14F92" w:rsidP="00C14F92">
            <w:pPr>
              <w:jc w:val="left"/>
              <w:rPr>
                <w:rFonts w:asciiTheme="minorHAnsi" w:hAnsiTheme="minorHAnsi" w:cstheme="minorHAnsi"/>
                <w:sz w:val="22"/>
                <w:szCs w:val="22"/>
              </w:rPr>
            </w:pPr>
          </w:p>
        </w:tc>
        <w:tc>
          <w:tcPr>
            <w:tcW w:w="567" w:type="dxa"/>
          </w:tcPr>
          <w:p w14:paraId="6818BF1A" w14:textId="77777777" w:rsidR="00C14F92" w:rsidRPr="008C490E" w:rsidRDefault="00C14F92" w:rsidP="00C14F92">
            <w:pPr>
              <w:jc w:val="left"/>
              <w:rPr>
                <w:rFonts w:asciiTheme="minorHAnsi" w:hAnsiTheme="minorHAnsi" w:cstheme="minorHAnsi"/>
                <w:sz w:val="22"/>
                <w:szCs w:val="22"/>
              </w:rPr>
            </w:pPr>
          </w:p>
        </w:tc>
        <w:tc>
          <w:tcPr>
            <w:tcW w:w="709" w:type="dxa"/>
          </w:tcPr>
          <w:p w14:paraId="18683B50" w14:textId="77777777" w:rsidR="00C14F92" w:rsidRPr="008C490E" w:rsidRDefault="00C14F92" w:rsidP="00C14F92">
            <w:pPr>
              <w:jc w:val="left"/>
              <w:rPr>
                <w:rFonts w:asciiTheme="minorHAnsi" w:hAnsiTheme="minorHAnsi" w:cstheme="minorHAnsi"/>
                <w:sz w:val="22"/>
                <w:szCs w:val="22"/>
              </w:rPr>
            </w:pPr>
          </w:p>
        </w:tc>
        <w:tc>
          <w:tcPr>
            <w:tcW w:w="709" w:type="dxa"/>
          </w:tcPr>
          <w:p w14:paraId="71B830FE" w14:textId="77777777" w:rsidR="00C14F92" w:rsidRPr="008C490E" w:rsidRDefault="00C14F92" w:rsidP="00C14F92">
            <w:pPr>
              <w:jc w:val="left"/>
              <w:rPr>
                <w:rFonts w:asciiTheme="minorHAnsi" w:hAnsiTheme="minorHAnsi" w:cstheme="minorHAnsi"/>
                <w:sz w:val="22"/>
                <w:szCs w:val="22"/>
              </w:rPr>
            </w:pPr>
          </w:p>
        </w:tc>
      </w:tr>
      <w:tr w:rsidR="00C14F92" w:rsidRPr="008C490E" w14:paraId="3CF41BC7" w14:textId="77777777" w:rsidTr="00B81B96">
        <w:tc>
          <w:tcPr>
            <w:tcW w:w="2102" w:type="dxa"/>
          </w:tcPr>
          <w:p w14:paraId="26BA92D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5E9F8869" w14:textId="77777777" w:rsidR="00C14F92" w:rsidRPr="008C490E" w:rsidRDefault="00C14F92" w:rsidP="00C14F92">
            <w:pPr>
              <w:jc w:val="left"/>
              <w:rPr>
                <w:rFonts w:asciiTheme="minorHAnsi" w:hAnsiTheme="minorHAnsi" w:cstheme="minorHAnsi"/>
                <w:sz w:val="22"/>
                <w:szCs w:val="22"/>
              </w:rPr>
            </w:pPr>
          </w:p>
        </w:tc>
        <w:tc>
          <w:tcPr>
            <w:tcW w:w="696" w:type="dxa"/>
          </w:tcPr>
          <w:p w14:paraId="2941033B" w14:textId="77777777" w:rsidR="00C14F92" w:rsidRPr="008C490E" w:rsidRDefault="00C14F92" w:rsidP="00C14F92">
            <w:pPr>
              <w:jc w:val="left"/>
              <w:rPr>
                <w:rFonts w:asciiTheme="minorHAnsi" w:hAnsiTheme="minorHAnsi" w:cstheme="minorHAnsi"/>
                <w:sz w:val="22"/>
                <w:szCs w:val="22"/>
              </w:rPr>
            </w:pPr>
          </w:p>
        </w:tc>
        <w:tc>
          <w:tcPr>
            <w:tcW w:w="937" w:type="dxa"/>
          </w:tcPr>
          <w:p w14:paraId="3E25B52B" w14:textId="77777777" w:rsidR="00C14F92" w:rsidRPr="008C490E" w:rsidRDefault="00C14F92" w:rsidP="00C14F92">
            <w:pPr>
              <w:jc w:val="left"/>
              <w:rPr>
                <w:rFonts w:asciiTheme="minorHAnsi" w:hAnsiTheme="minorHAnsi" w:cstheme="minorHAnsi"/>
                <w:sz w:val="22"/>
                <w:szCs w:val="22"/>
              </w:rPr>
            </w:pPr>
          </w:p>
        </w:tc>
        <w:tc>
          <w:tcPr>
            <w:tcW w:w="737" w:type="dxa"/>
          </w:tcPr>
          <w:p w14:paraId="47A3F814" w14:textId="77777777" w:rsidR="00C14F92" w:rsidRPr="008C490E" w:rsidRDefault="00C14F92" w:rsidP="00C14F92">
            <w:pPr>
              <w:jc w:val="left"/>
              <w:rPr>
                <w:rFonts w:asciiTheme="minorHAnsi" w:hAnsiTheme="minorHAnsi" w:cstheme="minorHAnsi"/>
                <w:sz w:val="22"/>
                <w:szCs w:val="22"/>
              </w:rPr>
            </w:pPr>
          </w:p>
        </w:tc>
        <w:tc>
          <w:tcPr>
            <w:tcW w:w="851" w:type="dxa"/>
          </w:tcPr>
          <w:p w14:paraId="7870FFB6" w14:textId="77777777" w:rsidR="00C14F92" w:rsidRPr="008C490E" w:rsidRDefault="00C14F92" w:rsidP="00C14F92">
            <w:pPr>
              <w:jc w:val="left"/>
              <w:rPr>
                <w:rFonts w:asciiTheme="minorHAnsi" w:hAnsiTheme="minorHAnsi" w:cstheme="minorHAnsi"/>
                <w:sz w:val="22"/>
                <w:szCs w:val="22"/>
              </w:rPr>
            </w:pPr>
          </w:p>
        </w:tc>
        <w:tc>
          <w:tcPr>
            <w:tcW w:w="709" w:type="dxa"/>
          </w:tcPr>
          <w:p w14:paraId="220EF144" w14:textId="77777777" w:rsidR="00C14F92" w:rsidRPr="008C490E" w:rsidRDefault="00C14F92" w:rsidP="00C14F92">
            <w:pPr>
              <w:jc w:val="left"/>
              <w:rPr>
                <w:rFonts w:asciiTheme="minorHAnsi" w:hAnsiTheme="minorHAnsi" w:cstheme="minorHAnsi"/>
                <w:sz w:val="22"/>
                <w:szCs w:val="22"/>
              </w:rPr>
            </w:pPr>
          </w:p>
        </w:tc>
        <w:tc>
          <w:tcPr>
            <w:tcW w:w="850" w:type="dxa"/>
          </w:tcPr>
          <w:p w14:paraId="324A72D4" w14:textId="77777777" w:rsidR="00C14F92" w:rsidRPr="008C490E" w:rsidRDefault="00C14F92" w:rsidP="00C14F92">
            <w:pPr>
              <w:jc w:val="left"/>
              <w:rPr>
                <w:rFonts w:asciiTheme="minorHAnsi" w:hAnsiTheme="minorHAnsi" w:cstheme="minorHAnsi"/>
                <w:sz w:val="22"/>
                <w:szCs w:val="22"/>
              </w:rPr>
            </w:pPr>
          </w:p>
        </w:tc>
        <w:tc>
          <w:tcPr>
            <w:tcW w:w="709" w:type="dxa"/>
          </w:tcPr>
          <w:p w14:paraId="6D240089" w14:textId="77777777" w:rsidR="00C14F92" w:rsidRPr="008C490E" w:rsidRDefault="00C14F92" w:rsidP="00C14F92">
            <w:pPr>
              <w:jc w:val="left"/>
              <w:rPr>
                <w:rFonts w:asciiTheme="minorHAnsi" w:hAnsiTheme="minorHAnsi" w:cstheme="minorHAnsi"/>
                <w:sz w:val="22"/>
                <w:szCs w:val="22"/>
              </w:rPr>
            </w:pPr>
          </w:p>
        </w:tc>
        <w:tc>
          <w:tcPr>
            <w:tcW w:w="709" w:type="dxa"/>
          </w:tcPr>
          <w:p w14:paraId="19357997" w14:textId="77777777" w:rsidR="00C14F92" w:rsidRPr="008C490E" w:rsidRDefault="00C14F92" w:rsidP="00C14F92">
            <w:pPr>
              <w:jc w:val="left"/>
              <w:rPr>
                <w:rFonts w:asciiTheme="minorHAnsi" w:hAnsiTheme="minorHAnsi" w:cstheme="minorHAnsi"/>
                <w:sz w:val="22"/>
                <w:szCs w:val="22"/>
              </w:rPr>
            </w:pPr>
          </w:p>
        </w:tc>
        <w:tc>
          <w:tcPr>
            <w:tcW w:w="850" w:type="dxa"/>
          </w:tcPr>
          <w:p w14:paraId="33864609" w14:textId="77777777" w:rsidR="00C14F92" w:rsidRPr="008C490E" w:rsidRDefault="00C14F92" w:rsidP="00C14F92">
            <w:pPr>
              <w:jc w:val="left"/>
              <w:rPr>
                <w:rFonts w:asciiTheme="minorHAnsi" w:hAnsiTheme="minorHAnsi" w:cstheme="minorHAnsi"/>
                <w:sz w:val="22"/>
                <w:szCs w:val="22"/>
              </w:rPr>
            </w:pPr>
          </w:p>
        </w:tc>
        <w:tc>
          <w:tcPr>
            <w:tcW w:w="851" w:type="dxa"/>
          </w:tcPr>
          <w:p w14:paraId="4139993E" w14:textId="77777777" w:rsidR="00C14F92" w:rsidRPr="008C490E" w:rsidRDefault="00C14F92" w:rsidP="00C14F92">
            <w:pPr>
              <w:jc w:val="left"/>
              <w:rPr>
                <w:rFonts w:asciiTheme="minorHAnsi" w:hAnsiTheme="minorHAnsi" w:cstheme="minorHAnsi"/>
                <w:sz w:val="22"/>
                <w:szCs w:val="22"/>
              </w:rPr>
            </w:pPr>
          </w:p>
        </w:tc>
        <w:tc>
          <w:tcPr>
            <w:tcW w:w="850" w:type="dxa"/>
          </w:tcPr>
          <w:p w14:paraId="59B8AE6C" w14:textId="77777777" w:rsidR="00C14F92" w:rsidRPr="008C490E" w:rsidRDefault="00C14F92" w:rsidP="00C14F92">
            <w:pPr>
              <w:jc w:val="left"/>
              <w:rPr>
                <w:rFonts w:asciiTheme="minorHAnsi" w:hAnsiTheme="minorHAnsi" w:cstheme="minorHAnsi"/>
                <w:sz w:val="22"/>
                <w:szCs w:val="22"/>
              </w:rPr>
            </w:pPr>
          </w:p>
        </w:tc>
        <w:tc>
          <w:tcPr>
            <w:tcW w:w="851" w:type="dxa"/>
          </w:tcPr>
          <w:p w14:paraId="1D084957" w14:textId="77777777" w:rsidR="00C14F92" w:rsidRPr="008C490E" w:rsidRDefault="00C14F92" w:rsidP="00C14F92">
            <w:pPr>
              <w:jc w:val="left"/>
              <w:rPr>
                <w:rFonts w:asciiTheme="minorHAnsi" w:hAnsiTheme="minorHAnsi" w:cstheme="minorHAnsi"/>
                <w:sz w:val="22"/>
                <w:szCs w:val="22"/>
              </w:rPr>
            </w:pPr>
          </w:p>
        </w:tc>
        <w:tc>
          <w:tcPr>
            <w:tcW w:w="850" w:type="dxa"/>
          </w:tcPr>
          <w:p w14:paraId="61F25BDB" w14:textId="77777777" w:rsidR="00C14F92" w:rsidRPr="008C490E" w:rsidRDefault="00C14F92" w:rsidP="00C14F92">
            <w:pPr>
              <w:jc w:val="left"/>
              <w:rPr>
                <w:rFonts w:asciiTheme="minorHAnsi" w:hAnsiTheme="minorHAnsi" w:cstheme="minorHAnsi"/>
                <w:sz w:val="22"/>
                <w:szCs w:val="22"/>
              </w:rPr>
            </w:pPr>
          </w:p>
        </w:tc>
        <w:tc>
          <w:tcPr>
            <w:tcW w:w="567" w:type="dxa"/>
          </w:tcPr>
          <w:p w14:paraId="29BAC4D0" w14:textId="77777777" w:rsidR="00C14F92" w:rsidRPr="008C490E" w:rsidRDefault="00C14F92" w:rsidP="00C14F92">
            <w:pPr>
              <w:jc w:val="left"/>
              <w:rPr>
                <w:rFonts w:asciiTheme="minorHAnsi" w:hAnsiTheme="minorHAnsi" w:cstheme="minorHAnsi"/>
                <w:sz w:val="22"/>
                <w:szCs w:val="22"/>
              </w:rPr>
            </w:pPr>
          </w:p>
        </w:tc>
        <w:tc>
          <w:tcPr>
            <w:tcW w:w="709" w:type="dxa"/>
          </w:tcPr>
          <w:p w14:paraId="7D1D3ABF" w14:textId="77777777" w:rsidR="00C14F92" w:rsidRPr="008C490E" w:rsidRDefault="00C14F92" w:rsidP="00C14F92">
            <w:pPr>
              <w:jc w:val="left"/>
              <w:rPr>
                <w:rFonts w:asciiTheme="minorHAnsi" w:hAnsiTheme="minorHAnsi" w:cstheme="minorHAnsi"/>
                <w:sz w:val="22"/>
                <w:szCs w:val="22"/>
              </w:rPr>
            </w:pPr>
          </w:p>
        </w:tc>
        <w:tc>
          <w:tcPr>
            <w:tcW w:w="709" w:type="dxa"/>
          </w:tcPr>
          <w:p w14:paraId="6563B3C3" w14:textId="77777777" w:rsidR="00C14F92" w:rsidRPr="008C490E" w:rsidRDefault="00C14F92" w:rsidP="00C14F92">
            <w:pPr>
              <w:jc w:val="left"/>
              <w:rPr>
                <w:rFonts w:asciiTheme="minorHAnsi" w:hAnsiTheme="minorHAnsi" w:cstheme="minorHAnsi"/>
                <w:sz w:val="22"/>
                <w:szCs w:val="22"/>
              </w:rPr>
            </w:pPr>
          </w:p>
        </w:tc>
      </w:tr>
      <w:tr w:rsidR="00C14F92" w:rsidRPr="008C490E" w14:paraId="3ADB5DF7" w14:textId="77777777" w:rsidTr="00B81B96">
        <w:tc>
          <w:tcPr>
            <w:tcW w:w="2102" w:type="dxa"/>
          </w:tcPr>
          <w:p w14:paraId="7BDA764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lastRenderedPageBreak/>
              <w:t>Anti-tetanus</w:t>
            </w:r>
          </w:p>
          <w:p w14:paraId="06F7C16F" w14:textId="77777777" w:rsidR="00C14F92" w:rsidRPr="008C490E" w:rsidRDefault="00C14F92" w:rsidP="00C14F92">
            <w:pPr>
              <w:jc w:val="left"/>
              <w:rPr>
                <w:rFonts w:asciiTheme="minorHAnsi" w:hAnsiTheme="minorHAnsi" w:cstheme="minorHAnsi"/>
                <w:sz w:val="22"/>
                <w:szCs w:val="22"/>
              </w:rPr>
            </w:pPr>
          </w:p>
        </w:tc>
        <w:tc>
          <w:tcPr>
            <w:tcW w:w="739" w:type="dxa"/>
          </w:tcPr>
          <w:p w14:paraId="69C471C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304CB5F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09ED3E5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6D7E3EC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1F3ABBE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B47202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62AA2BF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3565D03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1DF0AE6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0" w:type="dxa"/>
          </w:tcPr>
          <w:p w14:paraId="355EC37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1" w:type="dxa"/>
          </w:tcPr>
          <w:p w14:paraId="0F7E5CB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7DB89FB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2ED32BC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76427F0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7010094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3241E68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5369AB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282B445D" w14:textId="77777777" w:rsidTr="00B81B96">
        <w:tc>
          <w:tcPr>
            <w:tcW w:w="2102" w:type="dxa"/>
          </w:tcPr>
          <w:p w14:paraId="0CB098A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6DDC58C3" w14:textId="77777777" w:rsidR="00C14F92" w:rsidRPr="008C490E" w:rsidRDefault="00C14F92" w:rsidP="00C14F92">
            <w:pPr>
              <w:jc w:val="left"/>
              <w:rPr>
                <w:rFonts w:asciiTheme="minorHAnsi" w:hAnsiTheme="minorHAnsi" w:cstheme="minorHAnsi"/>
                <w:sz w:val="22"/>
                <w:szCs w:val="22"/>
              </w:rPr>
            </w:pPr>
          </w:p>
        </w:tc>
        <w:tc>
          <w:tcPr>
            <w:tcW w:w="696" w:type="dxa"/>
          </w:tcPr>
          <w:p w14:paraId="39462FD8" w14:textId="77777777" w:rsidR="00C14F92" w:rsidRPr="008C490E" w:rsidRDefault="00C14F92" w:rsidP="00C14F92">
            <w:pPr>
              <w:jc w:val="left"/>
              <w:rPr>
                <w:rFonts w:asciiTheme="minorHAnsi" w:hAnsiTheme="minorHAnsi" w:cstheme="minorHAnsi"/>
                <w:sz w:val="22"/>
                <w:szCs w:val="22"/>
              </w:rPr>
            </w:pPr>
          </w:p>
        </w:tc>
        <w:tc>
          <w:tcPr>
            <w:tcW w:w="937" w:type="dxa"/>
          </w:tcPr>
          <w:p w14:paraId="54A646D0" w14:textId="77777777" w:rsidR="00C14F92" w:rsidRPr="008C490E" w:rsidRDefault="00C14F92" w:rsidP="00C14F92">
            <w:pPr>
              <w:jc w:val="left"/>
              <w:rPr>
                <w:rFonts w:asciiTheme="minorHAnsi" w:hAnsiTheme="minorHAnsi" w:cstheme="minorHAnsi"/>
                <w:sz w:val="22"/>
                <w:szCs w:val="22"/>
              </w:rPr>
            </w:pPr>
          </w:p>
        </w:tc>
        <w:tc>
          <w:tcPr>
            <w:tcW w:w="737" w:type="dxa"/>
          </w:tcPr>
          <w:p w14:paraId="09F76F22" w14:textId="77777777" w:rsidR="00C14F92" w:rsidRPr="008C490E" w:rsidRDefault="00C14F92" w:rsidP="00C14F92">
            <w:pPr>
              <w:jc w:val="left"/>
              <w:rPr>
                <w:rFonts w:asciiTheme="minorHAnsi" w:hAnsiTheme="minorHAnsi" w:cstheme="minorHAnsi"/>
                <w:sz w:val="22"/>
                <w:szCs w:val="22"/>
              </w:rPr>
            </w:pPr>
          </w:p>
        </w:tc>
        <w:tc>
          <w:tcPr>
            <w:tcW w:w="851" w:type="dxa"/>
          </w:tcPr>
          <w:p w14:paraId="746F2F75" w14:textId="77777777" w:rsidR="00C14F92" w:rsidRPr="008C490E" w:rsidRDefault="00C14F92" w:rsidP="00C14F92">
            <w:pPr>
              <w:jc w:val="left"/>
              <w:rPr>
                <w:rFonts w:asciiTheme="minorHAnsi" w:hAnsiTheme="minorHAnsi" w:cstheme="minorHAnsi"/>
                <w:sz w:val="22"/>
                <w:szCs w:val="22"/>
              </w:rPr>
            </w:pPr>
          </w:p>
        </w:tc>
        <w:tc>
          <w:tcPr>
            <w:tcW w:w="709" w:type="dxa"/>
          </w:tcPr>
          <w:p w14:paraId="687C9FFA" w14:textId="77777777" w:rsidR="00C14F92" w:rsidRPr="008C490E" w:rsidRDefault="00C14F92" w:rsidP="00C14F92">
            <w:pPr>
              <w:jc w:val="left"/>
              <w:rPr>
                <w:rFonts w:asciiTheme="minorHAnsi" w:hAnsiTheme="minorHAnsi" w:cstheme="minorHAnsi"/>
                <w:sz w:val="22"/>
                <w:szCs w:val="22"/>
              </w:rPr>
            </w:pPr>
          </w:p>
        </w:tc>
        <w:tc>
          <w:tcPr>
            <w:tcW w:w="850" w:type="dxa"/>
          </w:tcPr>
          <w:p w14:paraId="1012190F" w14:textId="77777777" w:rsidR="00C14F92" w:rsidRPr="008C490E" w:rsidRDefault="00C14F92" w:rsidP="00C14F92">
            <w:pPr>
              <w:jc w:val="left"/>
              <w:rPr>
                <w:rFonts w:asciiTheme="minorHAnsi" w:hAnsiTheme="minorHAnsi" w:cstheme="minorHAnsi"/>
                <w:sz w:val="22"/>
                <w:szCs w:val="22"/>
              </w:rPr>
            </w:pPr>
          </w:p>
        </w:tc>
        <w:tc>
          <w:tcPr>
            <w:tcW w:w="709" w:type="dxa"/>
          </w:tcPr>
          <w:p w14:paraId="215802C2" w14:textId="77777777" w:rsidR="00C14F92" w:rsidRPr="008C490E" w:rsidRDefault="00C14F92" w:rsidP="00C14F92">
            <w:pPr>
              <w:jc w:val="left"/>
              <w:rPr>
                <w:rFonts w:asciiTheme="minorHAnsi" w:hAnsiTheme="minorHAnsi" w:cstheme="minorHAnsi"/>
                <w:sz w:val="22"/>
                <w:szCs w:val="22"/>
              </w:rPr>
            </w:pPr>
          </w:p>
        </w:tc>
        <w:tc>
          <w:tcPr>
            <w:tcW w:w="709" w:type="dxa"/>
          </w:tcPr>
          <w:p w14:paraId="486E89B1" w14:textId="77777777" w:rsidR="00C14F92" w:rsidRPr="008C490E" w:rsidRDefault="00C14F92" w:rsidP="00C14F92">
            <w:pPr>
              <w:jc w:val="left"/>
              <w:rPr>
                <w:rFonts w:asciiTheme="minorHAnsi" w:hAnsiTheme="minorHAnsi" w:cstheme="minorHAnsi"/>
                <w:sz w:val="22"/>
                <w:szCs w:val="22"/>
              </w:rPr>
            </w:pPr>
          </w:p>
        </w:tc>
        <w:tc>
          <w:tcPr>
            <w:tcW w:w="850" w:type="dxa"/>
          </w:tcPr>
          <w:p w14:paraId="53A53480" w14:textId="77777777" w:rsidR="00C14F92" w:rsidRPr="008C490E" w:rsidRDefault="00C14F92" w:rsidP="00C14F92">
            <w:pPr>
              <w:jc w:val="left"/>
              <w:rPr>
                <w:rFonts w:asciiTheme="minorHAnsi" w:hAnsiTheme="minorHAnsi" w:cstheme="minorHAnsi"/>
                <w:sz w:val="22"/>
                <w:szCs w:val="22"/>
              </w:rPr>
            </w:pPr>
          </w:p>
        </w:tc>
        <w:tc>
          <w:tcPr>
            <w:tcW w:w="851" w:type="dxa"/>
          </w:tcPr>
          <w:p w14:paraId="03DBED3E" w14:textId="77777777" w:rsidR="00C14F92" w:rsidRPr="008C490E" w:rsidRDefault="00C14F92" w:rsidP="00C14F92">
            <w:pPr>
              <w:jc w:val="left"/>
              <w:rPr>
                <w:rFonts w:asciiTheme="minorHAnsi" w:hAnsiTheme="minorHAnsi" w:cstheme="minorHAnsi"/>
                <w:sz w:val="22"/>
                <w:szCs w:val="22"/>
              </w:rPr>
            </w:pPr>
          </w:p>
        </w:tc>
        <w:tc>
          <w:tcPr>
            <w:tcW w:w="850" w:type="dxa"/>
          </w:tcPr>
          <w:p w14:paraId="272915BA" w14:textId="77777777" w:rsidR="00C14F92" w:rsidRPr="008C490E" w:rsidRDefault="00C14F92" w:rsidP="00C14F92">
            <w:pPr>
              <w:jc w:val="left"/>
              <w:rPr>
                <w:rFonts w:asciiTheme="minorHAnsi" w:hAnsiTheme="minorHAnsi" w:cstheme="minorHAnsi"/>
                <w:sz w:val="22"/>
                <w:szCs w:val="22"/>
              </w:rPr>
            </w:pPr>
          </w:p>
        </w:tc>
        <w:tc>
          <w:tcPr>
            <w:tcW w:w="851" w:type="dxa"/>
          </w:tcPr>
          <w:p w14:paraId="6E334EDE" w14:textId="77777777" w:rsidR="00C14F92" w:rsidRPr="008C490E" w:rsidRDefault="00C14F92" w:rsidP="00C14F92">
            <w:pPr>
              <w:jc w:val="left"/>
              <w:rPr>
                <w:rFonts w:asciiTheme="minorHAnsi" w:hAnsiTheme="minorHAnsi" w:cstheme="minorHAnsi"/>
                <w:sz w:val="22"/>
                <w:szCs w:val="22"/>
              </w:rPr>
            </w:pPr>
          </w:p>
        </w:tc>
        <w:tc>
          <w:tcPr>
            <w:tcW w:w="850" w:type="dxa"/>
          </w:tcPr>
          <w:p w14:paraId="416593BC" w14:textId="77777777" w:rsidR="00C14F92" w:rsidRPr="008C490E" w:rsidRDefault="00C14F92" w:rsidP="00C14F92">
            <w:pPr>
              <w:jc w:val="left"/>
              <w:rPr>
                <w:rFonts w:asciiTheme="minorHAnsi" w:hAnsiTheme="minorHAnsi" w:cstheme="minorHAnsi"/>
                <w:sz w:val="22"/>
                <w:szCs w:val="22"/>
              </w:rPr>
            </w:pPr>
          </w:p>
        </w:tc>
        <w:tc>
          <w:tcPr>
            <w:tcW w:w="567" w:type="dxa"/>
          </w:tcPr>
          <w:p w14:paraId="70E15B27" w14:textId="77777777" w:rsidR="00C14F92" w:rsidRPr="008C490E" w:rsidRDefault="00C14F92" w:rsidP="00C14F92">
            <w:pPr>
              <w:jc w:val="left"/>
              <w:rPr>
                <w:rFonts w:asciiTheme="minorHAnsi" w:hAnsiTheme="minorHAnsi" w:cstheme="minorHAnsi"/>
                <w:sz w:val="22"/>
                <w:szCs w:val="22"/>
              </w:rPr>
            </w:pPr>
          </w:p>
        </w:tc>
        <w:tc>
          <w:tcPr>
            <w:tcW w:w="709" w:type="dxa"/>
          </w:tcPr>
          <w:p w14:paraId="1072C86E" w14:textId="77777777" w:rsidR="00C14F92" w:rsidRPr="008C490E" w:rsidRDefault="00C14F92" w:rsidP="00C14F92">
            <w:pPr>
              <w:jc w:val="left"/>
              <w:rPr>
                <w:rFonts w:asciiTheme="minorHAnsi" w:hAnsiTheme="minorHAnsi" w:cstheme="minorHAnsi"/>
                <w:sz w:val="22"/>
                <w:szCs w:val="22"/>
              </w:rPr>
            </w:pPr>
          </w:p>
        </w:tc>
        <w:tc>
          <w:tcPr>
            <w:tcW w:w="709" w:type="dxa"/>
          </w:tcPr>
          <w:p w14:paraId="1E7FCEBF" w14:textId="77777777" w:rsidR="00C14F92" w:rsidRPr="008C490E" w:rsidRDefault="00C14F92" w:rsidP="00C14F92">
            <w:pPr>
              <w:jc w:val="left"/>
              <w:rPr>
                <w:rFonts w:asciiTheme="minorHAnsi" w:hAnsiTheme="minorHAnsi" w:cstheme="minorHAnsi"/>
                <w:sz w:val="22"/>
                <w:szCs w:val="22"/>
              </w:rPr>
            </w:pPr>
          </w:p>
        </w:tc>
      </w:tr>
      <w:tr w:rsidR="00C14F92" w:rsidRPr="008C490E" w14:paraId="56C7FCC4" w14:textId="77777777" w:rsidTr="00B81B96">
        <w:tc>
          <w:tcPr>
            <w:tcW w:w="2102" w:type="dxa"/>
          </w:tcPr>
          <w:p w14:paraId="1EEA687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21B79945" w14:textId="77777777" w:rsidR="00C14F92" w:rsidRPr="008C490E" w:rsidRDefault="00C14F92" w:rsidP="00C14F92">
            <w:pPr>
              <w:jc w:val="left"/>
              <w:rPr>
                <w:rFonts w:asciiTheme="minorHAnsi" w:hAnsiTheme="minorHAnsi" w:cstheme="minorHAnsi"/>
                <w:sz w:val="22"/>
                <w:szCs w:val="22"/>
              </w:rPr>
            </w:pPr>
          </w:p>
        </w:tc>
        <w:tc>
          <w:tcPr>
            <w:tcW w:w="696" w:type="dxa"/>
          </w:tcPr>
          <w:p w14:paraId="1B7FAA56" w14:textId="77777777" w:rsidR="00C14F92" w:rsidRPr="008C490E" w:rsidRDefault="00C14F92" w:rsidP="00C14F92">
            <w:pPr>
              <w:jc w:val="left"/>
              <w:rPr>
                <w:rFonts w:asciiTheme="minorHAnsi" w:hAnsiTheme="minorHAnsi" w:cstheme="minorHAnsi"/>
                <w:sz w:val="22"/>
                <w:szCs w:val="22"/>
              </w:rPr>
            </w:pPr>
          </w:p>
        </w:tc>
        <w:tc>
          <w:tcPr>
            <w:tcW w:w="937" w:type="dxa"/>
          </w:tcPr>
          <w:p w14:paraId="0BB6568C" w14:textId="77777777" w:rsidR="00C14F92" w:rsidRPr="008C490E" w:rsidRDefault="00C14F92" w:rsidP="00C14F92">
            <w:pPr>
              <w:jc w:val="left"/>
              <w:rPr>
                <w:rFonts w:asciiTheme="minorHAnsi" w:hAnsiTheme="minorHAnsi" w:cstheme="minorHAnsi"/>
                <w:sz w:val="22"/>
                <w:szCs w:val="22"/>
              </w:rPr>
            </w:pPr>
          </w:p>
        </w:tc>
        <w:tc>
          <w:tcPr>
            <w:tcW w:w="737" w:type="dxa"/>
          </w:tcPr>
          <w:p w14:paraId="6D230043" w14:textId="77777777" w:rsidR="00C14F92" w:rsidRPr="008C490E" w:rsidRDefault="00C14F92" w:rsidP="00C14F92">
            <w:pPr>
              <w:jc w:val="left"/>
              <w:rPr>
                <w:rFonts w:asciiTheme="minorHAnsi" w:hAnsiTheme="minorHAnsi" w:cstheme="minorHAnsi"/>
                <w:sz w:val="22"/>
                <w:szCs w:val="22"/>
              </w:rPr>
            </w:pPr>
          </w:p>
        </w:tc>
        <w:tc>
          <w:tcPr>
            <w:tcW w:w="851" w:type="dxa"/>
          </w:tcPr>
          <w:p w14:paraId="72CE0E83" w14:textId="77777777" w:rsidR="00C14F92" w:rsidRPr="008C490E" w:rsidRDefault="00C14F92" w:rsidP="00C14F92">
            <w:pPr>
              <w:jc w:val="left"/>
              <w:rPr>
                <w:rFonts w:asciiTheme="minorHAnsi" w:hAnsiTheme="minorHAnsi" w:cstheme="minorHAnsi"/>
                <w:sz w:val="22"/>
                <w:szCs w:val="22"/>
              </w:rPr>
            </w:pPr>
          </w:p>
        </w:tc>
        <w:tc>
          <w:tcPr>
            <w:tcW w:w="709" w:type="dxa"/>
          </w:tcPr>
          <w:p w14:paraId="660FA150" w14:textId="77777777" w:rsidR="00C14F92" w:rsidRPr="008C490E" w:rsidRDefault="00C14F92" w:rsidP="00C14F92">
            <w:pPr>
              <w:jc w:val="left"/>
              <w:rPr>
                <w:rFonts w:asciiTheme="minorHAnsi" w:hAnsiTheme="minorHAnsi" w:cstheme="minorHAnsi"/>
                <w:sz w:val="22"/>
                <w:szCs w:val="22"/>
              </w:rPr>
            </w:pPr>
          </w:p>
        </w:tc>
        <w:tc>
          <w:tcPr>
            <w:tcW w:w="850" w:type="dxa"/>
          </w:tcPr>
          <w:p w14:paraId="00AC5F4B" w14:textId="77777777" w:rsidR="00C14F92" w:rsidRPr="008C490E" w:rsidRDefault="00C14F92" w:rsidP="00C14F92">
            <w:pPr>
              <w:jc w:val="left"/>
              <w:rPr>
                <w:rFonts w:asciiTheme="minorHAnsi" w:hAnsiTheme="minorHAnsi" w:cstheme="minorHAnsi"/>
                <w:sz w:val="22"/>
                <w:szCs w:val="22"/>
              </w:rPr>
            </w:pPr>
          </w:p>
        </w:tc>
        <w:tc>
          <w:tcPr>
            <w:tcW w:w="709" w:type="dxa"/>
          </w:tcPr>
          <w:p w14:paraId="6FD082EE" w14:textId="77777777" w:rsidR="00C14F92" w:rsidRPr="008C490E" w:rsidRDefault="00C14F92" w:rsidP="00C14F92">
            <w:pPr>
              <w:jc w:val="left"/>
              <w:rPr>
                <w:rFonts w:asciiTheme="minorHAnsi" w:hAnsiTheme="minorHAnsi" w:cstheme="minorHAnsi"/>
                <w:sz w:val="22"/>
                <w:szCs w:val="22"/>
              </w:rPr>
            </w:pPr>
          </w:p>
        </w:tc>
        <w:tc>
          <w:tcPr>
            <w:tcW w:w="709" w:type="dxa"/>
          </w:tcPr>
          <w:p w14:paraId="2D3BD7A1" w14:textId="77777777" w:rsidR="00C14F92" w:rsidRPr="008C490E" w:rsidRDefault="00C14F92" w:rsidP="00C14F92">
            <w:pPr>
              <w:jc w:val="left"/>
              <w:rPr>
                <w:rFonts w:asciiTheme="minorHAnsi" w:hAnsiTheme="minorHAnsi" w:cstheme="minorHAnsi"/>
                <w:sz w:val="22"/>
                <w:szCs w:val="22"/>
              </w:rPr>
            </w:pPr>
          </w:p>
        </w:tc>
        <w:tc>
          <w:tcPr>
            <w:tcW w:w="850" w:type="dxa"/>
          </w:tcPr>
          <w:p w14:paraId="6BCC018B" w14:textId="77777777" w:rsidR="00C14F92" w:rsidRPr="008C490E" w:rsidRDefault="00C14F92" w:rsidP="00C14F92">
            <w:pPr>
              <w:jc w:val="left"/>
              <w:rPr>
                <w:rFonts w:asciiTheme="minorHAnsi" w:hAnsiTheme="minorHAnsi" w:cstheme="minorHAnsi"/>
                <w:sz w:val="22"/>
                <w:szCs w:val="22"/>
              </w:rPr>
            </w:pPr>
          </w:p>
        </w:tc>
        <w:tc>
          <w:tcPr>
            <w:tcW w:w="851" w:type="dxa"/>
          </w:tcPr>
          <w:p w14:paraId="0C642B55" w14:textId="77777777" w:rsidR="00C14F92" w:rsidRPr="008C490E" w:rsidRDefault="00C14F92" w:rsidP="00C14F92">
            <w:pPr>
              <w:jc w:val="left"/>
              <w:rPr>
                <w:rFonts w:asciiTheme="minorHAnsi" w:hAnsiTheme="minorHAnsi" w:cstheme="minorHAnsi"/>
                <w:sz w:val="22"/>
                <w:szCs w:val="22"/>
              </w:rPr>
            </w:pPr>
          </w:p>
        </w:tc>
        <w:tc>
          <w:tcPr>
            <w:tcW w:w="850" w:type="dxa"/>
          </w:tcPr>
          <w:p w14:paraId="79DF1CD7" w14:textId="77777777" w:rsidR="00C14F92" w:rsidRPr="008C490E" w:rsidRDefault="00C14F92" w:rsidP="00C14F92">
            <w:pPr>
              <w:jc w:val="left"/>
              <w:rPr>
                <w:rFonts w:asciiTheme="minorHAnsi" w:hAnsiTheme="minorHAnsi" w:cstheme="minorHAnsi"/>
                <w:sz w:val="22"/>
                <w:szCs w:val="22"/>
              </w:rPr>
            </w:pPr>
          </w:p>
        </w:tc>
        <w:tc>
          <w:tcPr>
            <w:tcW w:w="851" w:type="dxa"/>
          </w:tcPr>
          <w:p w14:paraId="7F625073" w14:textId="77777777" w:rsidR="00C14F92" w:rsidRPr="008C490E" w:rsidRDefault="00C14F92" w:rsidP="00C14F92">
            <w:pPr>
              <w:jc w:val="left"/>
              <w:rPr>
                <w:rFonts w:asciiTheme="minorHAnsi" w:hAnsiTheme="minorHAnsi" w:cstheme="minorHAnsi"/>
                <w:sz w:val="22"/>
                <w:szCs w:val="22"/>
              </w:rPr>
            </w:pPr>
          </w:p>
        </w:tc>
        <w:tc>
          <w:tcPr>
            <w:tcW w:w="850" w:type="dxa"/>
          </w:tcPr>
          <w:p w14:paraId="79B53ECA" w14:textId="77777777" w:rsidR="00C14F92" w:rsidRPr="008C490E" w:rsidRDefault="00C14F92" w:rsidP="00C14F92">
            <w:pPr>
              <w:jc w:val="left"/>
              <w:rPr>
                <w:rFonts w:asciiTheme="minorHAnsi" w:hAnsiTheme="minorHAnsi" w:cstheme="minorHAnsi"/>
                <w:sz w:val="22"/>
                <w:szCs w:val="22"/>
              </w:rPr>
            </w:pPr>
          </w:p>
        </w:tc>
        <w:tc>
          <w:tcPr>
            <w:tcW w:w="567" w:type="dxa"/>
          </w:tcPr>
          <w:p w14:paraId="3936C4B1" w14:textId="77777777" w:rsidR="00C14F92" w:rsidRPr="008C490E" w:rsidRDefault="00C14F92" w:rsidP="00C14F92">
            <w:pPr>
              <w:jc w:val="left"/>
              <w:rPr>
                <w:rFonts w:asciiTheme="minorHAnsi" w:hAnsiTheme="minorHAnsi" w:cstheme="minorHAnsi"/>
                <w:sz w:val="22"/>
                <w:szCs w:val="22"/>
              </w:rPr>
            </w:pPr>
          </w:p>
        </w:tc>
        <w:tc>
          <w:tcPr>
            <w:tcW w:w="709" w:type="dxa"/>
          </w:tcPr>
          <w:p w14:paraId="05249724" w14:textId="77777777" w:rsidR="00C14F92" w:rsidRPr="008C490E" w:rsidRDefault="00C14F92" w:rsidP="00C14F92">
            <w:pPr>
              <w:jc w:val="left"/>
              <w:rPr>
                <w:rFonts w:asciiTheme="minorHAnsi" w:hAnsiTheme="minorHAnsi" w:cstheme="minorHAnsi"/>
                <w:sz w:val="22"/>
                <w:szCs w:val="22"/>
              </w:rPr>
            </w:pPr>
          </w:p>
        </w:tc>
        <w:tc>
          <w:tcPr>
            <w:tcW w:w="709" w:type="dxa"/>
          </w:tcPr>
          <w:p w14:paraId="67C6F593" w14:textId="77777777" w:rsidR="00C14F92" w:rsidRPr="008C490E" w:rsidRDefault="00C14F92" w:rsidP="00C14F92">
            <w:pPr>
              <w:jc w:val="left"/>
              <w:rPr>
                <w:rFonts w:asciiTheme="minorHAnsi" w:hAnsiTheme="minorHAnsi" w:cstheme="minorHAnsi"/>
                <w:sz w:val="22"/>
                <w:szCs w:val="22"/>
              </w:rPr>
            </w:pPr>
          </w:p>
        </w:tc>
      </w:tr>
      <w:tr w:rsidR="00C14F92" w:rsidRPr="008C490E" w14:paraId="3F845632" w14:textId="77777777" w:rsidTr="00B81B96">
        <w:tc>
          <w:tcPr>
            <w:tcW w:w="2102" w:type="dxa"/>
          </w:tcPr>
          <w:p w14:paraId="5138C86A" w14:textId="77777777" w:rsidR="00C14F92" w:rsidRPr="008C490E" w:rsidRDefault="00C14F92" w:rsidP="00C14F92">
            <w:pPr>
              <w:jc w:val="left"/>
              <w:rPr>
                <w:rFonts w:asciiTheme="minorHAnsi" w:hAnsiTheme="minorHAnsi" w:cstheme="minorHAnsi"/>
                <w:sz w:val="22"/>
                <w:szCs w:val="22"/>
              </w:rPr>
            </w:pPr>
          </w:p>
        </w:tc>
        <w:tc>
          <w:tcPr>
            <w:tcW w:w="739" w:type="dxa"/>
          </w:tcPr>
          <w:p w14:paraId="0A6D62D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Stock fridge</w:t>
            </w:r>
          </w:p>
        </w:tc>
        <w:tc>
          <w:tcPr>
            <w:tcW w:w="696" w:type="dxa"/>
          </w:tcPr>
          <w:p w14:paraId="2175FE9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Issue HB80</w:t>
            </w:r>
          </w:p>
        </w:tc>
        <w:tc>
          <w:tcPr>
            <w:tcW w:w="937" w:type="dxa"/>
          </w:tcPr>
          <w:p w14:paraId="46B4C5F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Batch Issue location</w:t>
            </w:r>
          </w:p>
        </w:tc>
        <w:tc>
          <w:tcPr>
            <w:tcW w:w="737" w:type="dxa"/>
          </w:tcPr>
          <w:p w14:paraId="201A7549"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BT lab</w:t>
            </w:r>
          </w:p>
        </w:tc>
        <w:tc>
          <w:tcPr>
            <w:tcW w:w="851" w:type="dxa"/>
          </w:tcPr>
          <w:p w14:paraId="321236F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Community</w:t>
            </w:r>
          </w:p>
        </w:tc>
        <w:tc>
          <w:tcPr>
            <w:tcW w:w="709" w:type="dxa"/>
          </w:tcPr>
          <w:p w14:paraId="7FD3FD4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Air ambulance</w:t>
            </w:r>
          </w:p>
        </w:tc>
        <w:tc>
          <w:tcPr>
            <w:tcW w:w="850" w:type="dxa"/>
          </w:tcPr>
          <w:p w14:paraId="02A821D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Labour Ward HB20</w:t>
            </w:r>
          </w:p>
          <w:p w14:paraId="07275D53" w14:textId="77777777" w:rsidR="00C14F92" w:rsidRPr="008C490E" w:rsidRDefault="00C14F92" w:rsidP="00C14F92">
            <w:pPr>
              <w:jc w:val="left"/>
              <w:rPr>
                <w:rFonts w:asciiTheme="minorHAnsi" w:hAnsiTheme="minorHAnsi" w:cstheme="minorHAnsi"/>
                <w:sz w:val="22"/>
                <w:szCs w:val="22"/>
              </w:rPr>
            </w:pPr>
          </w:p>
        </w:tc>
        <w:tc>
          <w:tcPr>
            <w:tcW w:w="709" w:type="dxa"/>
          </w:tcPr>
          <w:p w14:paraId="0C33E45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PEOC HB20</w:t>
            </w:r>
          </w:p>
        </w:tc>
        <w:tc>
          <w:tcPr>
            <w:tcW w:w="709" w:type="dxa"/>
          </w:tcPr>
          <w:p w14:paraId="3DCAB38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Theatres HB20</w:t>
            </w:r>
          </w:p>
          <w:p w14:paraId="245566BC" w14:textId="77777777" w:rsidR="00C14F92" w:rsidRPr="008C490E" w:rsidRDefault="00C14F92" w:rsidP="00C14F92">
            <w:pPr>
              <w:jc w:val="left"/>
              <w:rPr>
                <w:rFonts w:asciiTheme="minorHAnsi" w:hAnsiTheme="minorHAnsi" w:cstheme="minorHAnsi"/>
                <w:sz w:val="22"/>
                <w:szCs w:val="22"/>
              </w:rPr>
            </w:pPr>
          </w:p>
        </w:tc>
        <w:tc>
          <w:tcPr>
            <w:tcW w:w="850" w:type="dxa"/>
          </w:tcPr>
          <w:p w14:paraId="7B530B7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Main theatre batch fridge</w:t>
            </w:r>
          </w:p>
        </w:tc>
        <w:tc>
          <w:tcPr>
            <w:tcW w:w="851" w:type="dxa"/>
          </w:tcPr>
          <w:p w14:paraId="3BEAE36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HB20</w:t>
            </w:r>
          </w:p>
        </w:tc>
        <w:tc>
          <w:tcPr>
            <w:tcW w:w="850" w:type="dxa"/>
          </w:tcPr>
          <w:p w14:paraId="3D223830"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Yarty batch fridge</w:t>
            </w:r>
          </w:p>
        </w:tc>
        <w:tc>
          <w:tcPr>
            <w:tcW w:w="851" w:type="dxa"/>
          </w:tcPr>
          <w:p w14:paraId="64D2608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HB20</w:t>
            </w:r>
          </w:p>
        </w:tc>
        <w:tc>
          <w:tcPr>
            <w:tcW w:w="850" w:type="dxa"/>
          </w:tcPr>
          <w:p w14:paraId="75CD113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Sidmouth batch fridge</w:t>
            </w:r>
          </w:p>
        </w:tc>
        <w:tc>
          <w:tcPr>
            <w:tcW w:w="567" w:type="dxa"/>
          </w:tcPr>
          <w:p w14:paraId="571B9CA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HB20</w:t>
            </w:r>
          </w:p>
        </w:tc>
        <w:tc>
          <w:tcPr>
            <w:tcW w:w="709" w:type="dxa"/>
          </w:tcPr>
          <w:p w14:paraId="59560C7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Tiverton batch fridge</w:t>
            </w:r>
          </w:p>
        </w:tc>
        <w:tc>
          <w:tcPr>
            <w:tcW w:w="709" w:type="dxa"/>
          </w:tcPr>
          <w:p w14:paraId="5529CC02"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Platelet agitator</w:t>
            </w:r>
          </w:p>
        </w:tc>
      </w:tr>
      <w:tr w:rsidR="00C14F92" w:rsidRPr="008C490E" w14:paraId="30EF383D" w14:textId="77777777" w:rsidTr="00B81B96">
        <w:tc>
          <w:tcPr>
            <w:tcW w:w="2102" w:type="dxa"/>
          </w:tcPr>
          <w:p w14:paraId="52EBA47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Direct oral anticoagulant reversal agent</w:t>
            </w:r>
          </w:p>
        </w:tc>
        <w:tc>
          <w:tcPr>
            <w:tcW w:w="739" w:type="dxa"/>
          </w:tcPr>
          <w:p w14:paraId="35113D1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696" w:type="dxa"/>
          </w:tcPr>
          <w:p w14:paraId="7160E58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37" w:type="dxa"/>
          </w:tcPr>
          <w:p w14:paraId="2D5368C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737" w:type="dxa"/>
          </w:tcPr>
          <w:p w14:paraId="73E68AC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6E67E0BE"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225C60C"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1E2B78E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04CAE94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7763FFB6"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255EECA"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851" w:type="dxa"/>
          </w:tcPr>
          <w:p w14:paraId="45B6970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08CC7A4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1" w:type="dxa"/>
          </w:tcPr>
          <w:p w14:paraId="277BB90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850" w:type="dxa"/>
          </w:tcPr>
          <w:p w14:paraId="50753294"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567" w:type="dxa"/>
          </w:tcPr>
          <w:p w14:paraId="3B224217"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2C4E3C88"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709" w:type="dxa"/>
          </w:tcPr>
          <w:p w14:paraId="5074EE85"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w:t>
            </w:r>
          </w:p>
        </w:tc>
      </w:tr>
      <w:tr w:rsidR="00C14F92" w:rsidRPr="008C490E" w14:paraId="7E930BE8" w14:textId="77777777" w:rsidTr="00B81B96">
        <w:tc>
          <w:tcPr>
            <w:tcW w:w="2102" w:type="dxa"/>
          </w:tcPr>
          <w:p w14:paraId="644D406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39" w:type="dxa"/>
          </w:tcPr>
          <w:p w14:paraId="02AD34EC" w14:textId="77777777" w:rsidR="00C14F92" w:rsidRPr="008C490E" w:rsidRDefault="00C14F92" w:rsidP="00C14F92">
            <w:pPr>
              <w:jc w:val="left"/>
              <w:rPr>
                <w:rFonts w:asciiTheme="minorHAnsi" w:hAnsiTheme="minorHAnsi" w:cstheme="minorHAnsi"/>
                <w:sz w:val="22"/>
                <w:szCs w:val="22"/>
              </w:rPr>
            </w:pPr>
          </w:p>
        </w:tc>
        <w:tc>
          <w:tcPr>
            <w:tcW w:w="696" w:type="dxa"/>
          </w:tcPr>
          <w:p w14:paraId="49D3F25D" w14:textId="77777777" w:rsidR="00C14F92" w:rsidRPr="008C490E" w:rsidRDefault="00C14F92" w:rsidP="00C14F92">
            <w:pPr>
              <w:jc w:val="left"/>
              <w:rPr>
                <w:rFonts w:asciiTheme="minorHAnsi" w:hAnsiTheme="minorHAnsi" w:cstheme="minorHAnsi"/>
                <w:sz w:val="22"/>
                <w:szCs w:val="22"/>
              </w:rPr>
            </w:pPr>
          </w:p>
        </w:tc>
        <w:tc>
          <w:tcPr>
            <w:tcW w:w="937" w:type="dxa"/>
          </w:tcPr>
          <w:p w14:paraId="6305AF34" w14:textId="77777777" w:rsidR="00C14F92" w:rsidRPr="008C490E" w:rsidRDefault="00C14F92" w:rsidP="00C14F92">
            <w:pPr>
              <w:jc w:val="left"/>
              <w:rPr>
                <w:rFonts w:asciiTheme="minorHAnsi" w:hAnsiTheme="minorHAnsi" w:cstheme="minorHAnsi"/>
                <w:sz w:val="22"/>
                <w:szCs w:val="22"/>
              </w:rPr>
            </w:pPr>
          </w:p>
        </w:tc>
        <w:tc>
          <w:tcPr>
            <w:tcW w:w="737" w:type="dxa"/>
          </w:tcPr>
          <w:p w14:paraId="6C1F516D" w14:textId="77777777" w:rsidR="00C14F92" w:rsidRPr="008C490E" w:rsidRDefault="00C14F92" w:rsidP="00C14F92">
            <w:pPr>
              <w:jc w:val="left"/>
              <w:rPr>
                <w:rFonts w:asciiTheme="minorHAnsi" w:hAnsiTheme="minorHAnsi" w:cstheme="minorHAnsi"/>
                <w:sz w:val="22"/>
                <w:szCs w:val="22"/>
              </w:rPr>
            </w:pPr>
          </w:p>
        </w:tc>
        <w:tc>
          <w:tcPr>
            <w:tcW w:w="851" w:type="dxa"/>
          </w:tcPr>
          <w:p w14:paraId="0883C640" w14:textId="77777777" w:rsidR="00C14F92" w:rsidRPr="008C490E" w:rsidRDefault="00C14F92" w:rsidP="00C14F92">
            <w:pPr>
              <w:jc w:val="left"/>
              <w:rPr>
                <w:rFonts w:asciiTheme="minorHAnsi" w:hAnsiTheme="minorHAnsi" w:cstheme="minorHAnsi"/>
                <w:sz w:val="22"/>
                <w:szCs w:val="22"/>
              </w:rPr>
            </w:pPr>
          </w:p>
        </w:tc>
        <w:tc>
          <w:tcPr>
            <w:tcW w:w="709" w:type="dxa"/>
          </w:tcPr>
          <w:p w14:paraId="42593E45" w14:textId="77777777" w:rsidR="00C14F92" w:rsidRPr="008C490E" w:rsidRDefault="00C14F92" w:rsidP="00C14F92">
            <w:pPr>
              <w:jc w:val="left"/>
              <w:rPr>
                <w:rFonts w:asciiTheme="minorHAnsi" w:hAnsiTheme="minorHAnsi" w:cstheme="minorHAnsi"/>
                <w:sz w:val="22"/>
                <w:szCs w:val="22"/>
              </w:rPr>
            </w:pPr>
          </w:p>
        </w:tc>
        <w:tc>
          <w:tcPr>
            <w:tcW w:w="850" w:type="dxa"/>
          </w:tcPr>
          <w:p w14:paraId="74B6BFAB" w14:textId="77777777" w:rsidR="00C14F92" w:rsidRPr="008C490E" w:rsidRDefault="00C14F92" w:rsidP="00C14F92">
            <w:pPr>
              <w:jc w:val="left"/>
              <w:rPr>
                <w:rFonts w:asciiTheme="minorHAnsi" w:hAnsiTheme="minorHAnsi" w:cstheme="minorHAnsi"/>
                <w:sz w:val="22"/>
                <w:szCs w:val="22"/>
              </w:rPr>
            </w:pPr>
          </w:p>
        </w:tc>
        <w:tc>
          <w:tcPr>
            <w:tcW w:w="709" w:type="dxa"/>
          </w:tcPr>
          <w:p w14:paraId="21E404D3" w14:textId="77777777" w:rsidR="00C14F92" w:rsidRPr="008C490E" w:rsidRDefault="00C14F92" w:rsidP="00C14F92">
            <w:pPr>
              <w:jc w:val="left"/>
              <w:rPr>
                <w:rFonts w:asciiTheme="minorHAnsi" w:hAnsiTheme="minorHAnsi" w:cstheme="minorHAnsi"/>
                <w:sz w:val="22"/>
                <w:szCs w:val="22"/>
              </w:rPr>
            </w:pPr>
          </w:p>
        </w:tc>
        <w:tc>
          <w:tcPr>
            <w:tcW w:w="709" w:type="dxa"/>
          </w:tcPr>
          <w:p w14:paraId="4399D650" w14:textId="77777777" w:rsidR="00C14F92" w:rsidRPr="008C490E" w:rsidRDefault="00C14F92" w:rsidP="00C14F92">
            <w:pPr>
              <w:jc w:val="left"/>
              <w:rPr>
                <w:rFonts w:asciiTheme="minorHAnsi" w:hAnsiTheme="minorHAnsi" w:cstheme="minorHAnsi"/>
                <w:sz w:val="22"/>
                <w:szCs w:val="22"/>
              </w:rPr>
            </w:pPr>
          </w:p>
        </w:tc>
        <w:tc>
          <w:tcPr>
            <w:tcW w:w="850" w:type="dxa"/>
          </w:tcPr>
          <w:p w14:paraId="7FBF95B9" w14:textId="77777777" w:rsidR="00C14F92" w:rsidRPr="008C490E" w:rsidRDefault="00C14F92" w:rsidP="00C14F92">
            <w:pPr>
              <w:jc w:val="left"/>
              <w:rPr>
                <w:rFonts w:asciiTheme="minorHAnsi" w:hAnsiTheme="minorHAnsi" w:cstheme="minorHAnsi"/>
                <w:sz w:val="22"/>
                <w:szCs w:val="22"/>
              </w:rPr>
            </w:pPr>
          </w:p>
        </w:tc>
        <w:tc>
          <w:tcPr>
            <w:tcW w:w="851" w:type="dxa"/>
          </w:tcPr>
          <w:p w14:paraId="73DFD22A" w14:textId="77777777" w:rsidR="00C14F92" w:rsidRPr="008C490E" w:rsidRDefault="00C14F92" w:rsidP="00C14F92">
            <w:pPr>
              <w:jc w:val="left"/>
              <w:rPr>
                <w:rFonts w:asciiTheme="minorHAnsi" w:hAnsiTheme="minorHAnsi" w:cstheme="minorHAnsi"/>
                <w:sz w:val="22"/>
                <w:szCs w:val="22"/>
              </w:rPr>
            </w:pPr>
          </w:p>
        </w:tc>
        <w:tc>
          <w:tcPr>
            <w:tcW w:w="850" w:type="dxa"/>
          </w:tcPr>
          <w:p w14:paraId="6C8E8E1D" w14:textId="77777777" w:rsidR="00C14F92" w:rsidRPr="008C490E" w:rsidRDefault="00C14F92" w:rsidP="00C14F92">
            <w:pPr>
              <w:jc w:val="left"/>
              <w:rPr>
                <w:rFonts w:asciiTheme="minorHAnsi" w:hAnsiTheme="minorHAnsi" w:cstheme="minorHAnsi"/>
                <w:sz w:val="22"/>
                <w:szCs w:val="22"/>
              </w:rPr>
            </w:pPr>
          </w:p>
        </w:tc>
        <w:tc>
          <w:tcPr>
            <w:tcW w:w="851" w:type="dxa"/>
          </w:tcPr>
          <w:p w14:paraId="33EEEE4A" w14:textId="77777777" w:rsidR="00C14F92" w:rsidRPr="008C490E" w:rsidRDefault="00C14F92" w:rsidP="00C14F92">
            <w:pPr>
              <w:jc w:val="left"/>
              <w:rPr>
                <w:rFonts w:asciiTheme="minorHAnsi" w:hAnsiTheme="minorHAnsi" w:cstheme="minorHAnsi"/>
                <w:sz w:val="22"/>
                <w:szCs w:val="22"/>
              </w:rPr>
            </w:pPr>
          </w:p>
        </w:tc>
        <w:tc>
          <w:tcPr>
            <w:tcW w:w="850" w:type="dxa"/>
          </w:tcPr>
          <w:p w14:paraId="70385B2E" w14:textId="77777777" w:rsidR="00C14F92" w:rsidRPr="008C490E" w:rsidRDefault="00C14F92" w:rsidP="00C14F92">
            <w:pPr>
              <w:jc w:val="left"/>
              <w:rPr>
                <w:rFonts w:asciiTheme="minorHAnsi" w:hAnsiTheme="minorHAnsi" w:cstheme="minorHAnsi"/>
                <w:sz w:val="22"/>
                <w:szCs w:val="22"/>
              </w:rPr>
            </w:pPr>
          </w:p>
        </w:tc>
        <w:tc>
          <w:tcPr>
            <w:tcW w:w="567" w:type="dxa"/>
          </w:tcPr>
          <w:p w14:paraId="3D0EECCC" w14:textId="77777777" w:rsidR="00C14F92" w:rsidRPr="008C490E" w:rsidRDefault="00C14F92" w:rsidP="00C14F92">
            <w:pPr>
              <w:jc w:val="left"/>
              <w:rPr>
                <w:rFonts w:asciiTheme="minorHAnsi" w:hAnsiTheme="minorHAnsi" w:cstheme="minorHAnsi"/>
                <w:sz w:val="22"/>
                <w:szCs w:val="22"/>
              </w:rPr>
            </w:pPr>
          </w:p>
        </w:tc>
        <w:tc>
          <w:tcPr>
            <w:tcW w:w="709" w:type="dxa"/>
          </w:tcPr>
          <w:p w14:paraId="009F15F8" w14:textId="77777777" w:rsidR="00C14F92" w:rsidRPr="008C490E" w:rsidRDefault="00C14F92" w:rsidP="00C14F92">
            <w:pPr>
              <w:jc w:val="left"/>
              <w:rPr>
                <w:rFonts w:asciiTheme="minorHAnsi" w:hAnsiTheme="minorHAnsi" w:cstheme="minorHAnsi"/>
                <w:sz w:val="22"/>
                <w:szCs w:val="22"/>
              </w:rPr>
            </w:pPr>
          </w:p>
        </w:tc>
        <w:tc>
          <w:tcPr>
            <w:tcW w:w="709" w:type="dxa"/>
          </w:tcPr>
          <w:p w14:paraId="721A85FC" w14:textId="77777777" w:rsidR="00C14F92" w:rsidRPr="008C490E" w:rsidRDefault="00C14F92" w:rsidP="00C14F92">
            <w:pPr>
              <w:jc w:val="left"/>
              <w:rPr>
                <w:rFonts w:asciiTheme="minorHAnsi" w:hAnsiTheme="minorHAnsi" w:cstheme="minorHAnsi"/>
                <w:sz w:val="22"/>
                <w:szCs w:val="22"/>
              </w:rPr>
            </w:pPr>
          </w:p>
        </w:tc>
      </w:tr>
      <w:tr w:rsidR="00C14F92" w:rsidRPr="008C490E" w14:paraId="0D4D1682" w14:textId="77777777" w:rsidTr="00B81B96">
        <w:tc>
          <w:tcPr>
            <w:tcW w:w="2102" w:type="dxa"/>
          </w:tcPr>
          <w:p w14:paraId="6A3CB64B"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39" w:type="dxa"/>
          </w:tcPr>
          <w:p w14:paraId="362A548E" w14:textId="77777777" w:rsidR="00C14F92" w:rsidRPr="008C490E" w:rsidRDefault="00C14F92" w:rsidP="00C14F92">
            <w:pPr>
              <w:jc w:val="left"/>
              <w:rPr>
                <w:rFonts w:asciiTheme="minorHAnsi" w:hAnsiTheme="minorHAnsi" w:cstheme="minorHAnsi"/>
                <w:sz w:val="22"/>
                <w:szCs w:val="22"/>
              </w:rPr>
            </w:pPr>
          </w:p>
        </w:tc>
        <w:tc>
          <w:tcPr>
            <w:tcW w:w="696" w:type="dxa"/>
          </w:tcPr>
          <w:p w14:paraId="10FAA85A" w14:textId="77777777" w:rsidR="00C14F92" w:rsidRPr="008C490E" w:rsidRDefault="00C14F92" w:rsidP="00C14F92">
            <w:pPr>
              <w:jc w:val="left"/>
              <w:rPr>
                <w:rFonts w:asciiTheme="minorHAnsi" w:hAnsiTheme="minorHAnsi" w:cstheme="minorHAnsi"/>
                <w:sz w:val="22"/>
                <w:szCs w:val="22"/>
              </w:rPr>
            </w:pPr>
          </w:p>
        </w:tc>
        <w:tc>
          <w:tcPr>
            <w:tcW w:w="937" w:type="dxa"/>
          </w:tcPr>
          <w:p w14:paraId="7B193339" w14:textId="77777777" w:rsidR="00C14F92" w:rsidRPr="008C490E" w:rsidRDefault="00C14F92" w:rsidP="00C14F92">
            <w:pPr>
              <w:jc w:val="left"/>
              <w:rPr>
                <w:rFonts w:asciiTheme="minorHAnsi" w:hAnsiTheme="minorHAnsi" w:cstheme="minorHAnsi"/>
                <w:sz w:val="22"/>
                <w:szCs w:val="22"/>
              </w:rPr>
            </w:pPr>
          </w:p>
        </w:tc>
        <w:tc>
          <w:tcPr>
            <w:tcW w:w="737" w:type="dxa"/>
          </w:tcPr>
          <w:p w14:paraId="10CF0A32" w14:textId="77777777" w:rsidR="00C14F92" w:rsidRPr="008C490E" w:rsidRDefault="00C14F92" w:rsidP="00C14F92">
            <w:pPr>
              <w:jc w:val="left"/>
              <w:rPr>
                <w:rFonts w:asciiTheme="minorHAnsi" w:hAnsiTheme="minorHAnsi" w:cstheme="minorHAnsi"/>
                <w:sz w:val="22"/>
                <w:szCs w:val="22"/>
              </w:rPr>
            </w:pPr>
          </w:p>
        </w:tc>
        <w:tc>
          <w:tcPr>
            <w:tcW w:w="851" w:type="dxa"/>
          </w:tcPr>
          <w:p w14:paraId="71C6D6A2" w14:textId="77777777" w:rsidR="00C14F92" w:rsidRPr="008C490E" w:rsidRDefault="00C14F92" w:rsidP="00C14F92">
            <w:pPr>
              <w:jc w:val="left"/>
              <w:rPr>
                <w:rFonts w:asciiTheme="minorHAnsi" w:hAnsiTheme="minorHAnsi" w:cstheme="minorHAnsi"/>
                <w:sz w:val="22"/>
                <w:szCs w:val="22"/>
              </w:rPr>
            </w:pPr>
          </w:p>
        </w:tc>
        <w:tc>
          <w:tcPr>
            <w:tcW w:w="709" w:type="dxa"/>
          </w:tcPr>
          <w:p w14:paraId="74250713" w14:textId="77777777" w:rsidR="00C14F92" w:rsidRPr="008C490E" w:rsidRDefault="00C14F92" w:rsidP="00C14F92">
            <w:pPr>
              <w:jc w:val="left"/>
              <w:rPr>
                <w:rFonts w:asciiTheme="minorHAnsi" w:hAnsiTheme="minorHAnsi" w:cstheme="minorHAnsi"/>
                <w:sz w:val="22"/>
                <w:szCs w:val="22"/>
              </w:rPr>
            </w:pPr>
          </w:p>
        </w:tc>
        <w:tc>
          <w:tcPr>
            <w:tcW w:w="850" w:type="dxa"/>
          </w:tcPr>
          <w:p w14:paraId="4B8D586A" w14:textId="77777777" w:rsidR="00C14F92" w:rsidRPr="008C490E" w:rsidRDefault="00C14F92" w:rsidP="00C14F92">
            <w:pPr>
              <w:jc w:val="left"/>
              <w:rPr>
                <w:rFonts w:asciiTheme="minorHAnsi" w:hAnsiTheme="minorHAnsi" w:cstheme="minorHAnsi"/>
                <w:sz w:val="22"/>
                <w:szCs w:val="22"/>
              </w:rPr>
            </w:pPr>
          </w:p>
        </w:tc>
        <w:tc>
          <w:tcPr>
            <w:tcW w:w="709" w:type="dxa"/>
          </w:tcPr>
          <w:p w14:paraId="0885C5BC" w14:textId="77777777" w:rsidR="00C14F92" w:rsidRPr="008C490E" w:rsidRDefault="00C14F92" w:rsidP="00C14F92">
            <w:pPr>
              <w:jc w:val="left"/>
              <w:rPr>
                <w:rFonts w:asciiTheme="minorHAnsi" w:hAnsiTheme="minorHAnsi" w:cstheme="minorHAnsi"/>
                <w:sz w:val="22"/>
                <w:szCs w:val="22"/>
              </w:rPr>
            </w:pPr>
          </w:p>
        </w:tc>
        <w:tc>
          <w:tcPr>
            <w:tcW w:w="709" w:type="dxa"/>
          </w:tcPr>
          <w:p w14:paraId="0EFF6E01" w14:textId="77777777" w:rsidR="00C14F92" w:rsidRPr="008C490E" w:rsidRDefault="00C14F92" w:rsidP="00C14F92">
            <w:pPr>
              <w:jc w:val="left"/>
              <w:rPr>
                <w:rFonts w:asciiTheme="minorHAnsi" w:hAnsiTheme="minorHAnsi" w:cstheme="minorHAnsi"/>
                <w:sz w:val="22"/>
                <w:szCs w:val="22"/>
              </w:rPr>
            </w:pPr>
          </w:p>
        </w:tc>
        <w:tc>
          <w:tcPr>
            <w:tcW w:w="850" w:type="dxa"/>
          </w:tcPr>
          <w:p w14:paraId="782BD262" w14:textId="77777777" w:rsidR="00C14F92" w:rsidRPr="008C490E" w:rsidRDefault="00C14F92" w:rsidP="00C14F92">
            <w:pPr>
              <w:jc w:val="left"/>
              <w:rPr>
                <w:rFonts w:asciiTheme="minorHAnsi" w:hAnsiTheme="minorHAnsi" w:cstheme="minorHAnsi"/>
                <w:sz w:val="22"/>
                <w:szCs w:val="22"/>
              </w:rPr>
            </w:pPr>
          </w:p>
        </w:tc>
        <w:tc>
          <w:tcPr>
            <w:tcW w:w="851" w:type="dxa"/>
          </w:tcPr>
          <w:p w14:paraId="4432F861" w14:textId="77777777" w:rsidR="00C14F92" w:rsidRPr="008C490E" w:rsidRDefault="00C14F92" w:rsidP="00C14F92">
            <w:pPr>
              <w:jc w:val="left"/>
              <w:rPr>
                <w:rFonts w:asciiTheme="minorHAnsi" w:hAnsiTheme="minorHAnsi" w:cstheme="minorHAnsi"/>
                <w:sz w:val="22"/>
                <w:szCs w:val="22"/>
              </w:rPr>
            </w:pPr>
          </w:p>
        </w:tc>
        <w:tc>
          <w:tcPr>
            <w:tcW w:w="850" w:type="dxa"/>
          </w:tcPr>
          <w:p w14:paraId="726F87F6" w14:textId="77777777" w:rsidR="00C14F92" w:rsidRPr="008C490E" w:rsidRDefault="00C14F92" w:rsidP="00C14F92">
            <w:pPr>
              <w:jc w:val="left"/>
              <w:rPr>
                <w:rFonts w:asciiTheme="minorHAnsi" w:hAnsiTheme="minorHAnsi" w:cstheme="minorHAnsi"/>
                <w:sz w:val="22"/>
                <w:szCs w:val="22"/>
              </w:rPr>
            </w:pPr>
          </w:p>
        </w:tc>
        <w:tc>
          <w:tcPr>
            <w:tcW w:w="851" w:type="dxa"/>
          </w:tcPr>
          <w:p w14:paraId="3BBFE9B2" w14:textId="77777777" w:rsidR="00C14F92" w:rsidRPr="008C490E" w:rsidRDefault="00C14F92" w:rsidP="00C14F92">
            <w:pPr>
              <w:jc w:val="left"/>
              <w:rPr>
                <w:rFonts w:asciiTheme="minorHAnsi" w:hAnsiTheme="minorHAnsi" w:cstheme="minorHAnsi"/>
                <w:sz w:val="22"/>
                <w:szCs w:val="22"/>
              </w:rPr>
            </w:pPr>
          </w:p>
        </w:tc>
        <w:tc>
          <w:tcPr>
            <w:tcW w:w="850" w:type="dxa"/>
          </w:tcPr>
          <w:p w14:paraId="4C7518EC" w14:textId="77777777" w:rsidR="00C14F92" w:rsidRPr="008C490E" w:rsidRDefault="00C14F92" w:rsidP="00C14F92">
            <w:pPr>
              <w:jc w:val="left"/>
              <w:rPr>
                <w:rFonts w:asciiTheme="minorHAnsi" w:hAnsiTheme="minorHAnsi" w:cstheme="minorHAnsi"/>
                <w:sz w:val="22"/>
                <w:szCs w:val="22"/>
              </w:rPr>
            </w:pPr>
          </w:p>
        </w:tc>
        <w:tc>
          <w:tcPr>
            <w:tcW w:w="567" w:type="dxa"/>
          </w:tcPr>
          <w:p w14:paraId="4349E59C" w14:textId="77777777" w:rsidR="00C14F92" w:rsidRPr="008C490E" w:rsidRDefault="00C14F92" w:rsidP="00C14F92">
            <w:pPr>
              <w:jc w:val="left"/>
              <w:rPr>
                <w:rFonts w:asciiTheme="minorHAnsi" w:hAnsiTheme="minorHAnsi" w:cstheme="minorHAnsi"/>
                <w:sz w:val="22"/>
                <w:szCs w:val="22"/>
              </w:rPr>
            </w:pPr>
          </w:p>
        </w:tc>
        <w:tc>
          <w:tcPr>
            <w:tcW w:w="709" w:type="dxa"/>
          </w:tcPr>
          <w:p w14:paraId="04FA5D47" w14:textId="77777777" w:rsidR="00C14F92" w:rsidRPr="008C490E" w:rsidRDefault="00C14F92" w:rsidP="00C14F92">
            <w:pPr>
              <w:jc w:val="left"/>
              <w:rPr>
                <w:rFonts w:asciiTheme="minorHAnsi" w:hAnsiTheme="minorHAnsi" w:cstheme="minorHAnsi"/>
                <w:sz w:val="22"/>
                <w:szCs w:val="22"/>
              </w:rPr>
            </w:pPr>
          </w:p>
        </w:tc>
        <w:tc>
          <w:tcPr>
            <w:tcW w:w="709" w:type="dxa"/>
          </w:tcPr>
          <w:p w14:paraId="13D92AD6" w14:textId="77777777" w:rsidR="00C14F92" w:rsidRPr="008C490E" w:rsidRDefault="00C14F92" w:rsidP="00C14F92">
            <w:pPr>
              <w:jc w:val="left"/>
              <w:rPr>
                <w:rFonts w:asciiTheme="minorHAnsi" w:hAnsiTheme="minorHAnsi" w:cstheme="minorHAnsi"/>
                <w:sz w:val="22"/>
                <w:szCs w:val="22"/>
              </w:rPr>
            </w:pPr>
          </w:p>
        </w:tc>
      </w:tr>
    </w:tbl>
    <w:p w14:paraId="616526A2" w14:textId="77777777" w:rsidR="002F14A4" w:rsidRPr="008C490E" w:rsidRDefault="002F14A4" w:rsidP="00C14F92">
      <w:pPr>
        <w:jc w:val="left"/>
        <w:rPr>
          <w:rFonts w:asciiTheme="minorHAnsi" w:hAnsiTheme="minorHAnsi" w:cstheme="minorHAnsi"/>
          <w:b/>
          <w:sz w:val="22"/>
          <w:szCs w:val="22"/>
        </w:rPr>
      </w:pPr>
    </w:p>
    <w:p w14:paraId="0087F18B" w14:textId="77777777" w:rsidR="00C14F92" w:rsidRPr="008C490E" w:rsidRDefault="002F14A4" w:rsidP="00C14F92">
      <w:pPr>
        <w:jc w:val="left"/>
        <w:rPr>
          <w:rFonts w:asciiTheme="minorHAnsi" w:hAnsiTheme="minorHAnsi" w:cstheme="minorHAnsi"/>
          <w:b/>
          <w:sz w:val="22"/>
          <w:szCs w:val="22"/>
        </w:rPr>
      </w:pPr>
      <w:r w:rsidRPr="008C490E">
        <w:rPr>
          <w:rFonts w:asciiTheme="minorHAnsi" w:hAnsiTheme="minorHAnsi" w:cstheme="minorHAnsi"/>
          <w:b/>
          <w:sz w:val="22"/>
          <w:szCs w:val="22"/>
        </w:rPr>
        <w:t xml:space="preserve">Date and initials of </w:t>
      </w:r>
      <w:proofErr w:type="gramStart"/>
      <w:r w:rsidRPr="008C490E">
        <w:rPr>
          <w:rFonts w:asciiTheme="minorHAnsi" w:hAnsiTheme="minorHAnsi" w:cstheme="minorHAnsi"/>
          <w:b/>
          <w:sz w:val="22"/>
          <w:szCs w:val="22"/>
        </w:rPr>
        <w:t>tester:....................................</w:t>
      </w:r>
      <w:proofErr w:type="gramEnd"/>
    </w:p>
    <w:p w14:paraId="7A4A090E" w14:textId="77777777" w:rsidR="002F14A4" w:rsidRPr="008C490E" w:rsidRDefault="002F14A4" w:rsidP="00C14F92">
      <w:pPr>
        <w:jc w:val="left"/>
        <w:rPr>
          <w:rFonts w:asciiTheme="minorHAnsi" w:hAnsiTheme="minorHAnsi" w:cstheme="minorHAnsi"/>
          <w:b/>
          <w:sz w:val="22"/>
          <w:szCs w:val="22"/>
        </w:rPr>
      </w:pPr>
    </w:p>
    <w:p w14:paraId="054A5AB2" w14:textId="77777777" w:rsidR="002F14A4" w:rsidRPr="008C490E" w:rsidRDefault="002F14A4" w:rsidP="00C14F92">
      <w:pPr>
        <w:jc w:val="left"/>
        <w:rPr>
          <w:rFonts w:asciiTheme="minorHAnsi" w:hAnsiTheme="minorHAnsi" w:cstheme="minorHAnsi"/>
          <w:sz w:val="22"/>
          <w:szCs w:val="22"/>
        </w:rPr>
      </w:pPr>
    </w:p>
    <w:p w14:paraId="10862061"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Key:</w:t>
      </w:r>
    </w:p>
    <w:p w14:paraId="0494E82F"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Y = reservation/issue allowed</w:t>
      </w:r>
    </w:p>
    <w:p w14:paraId="5F9BF65D"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N = reservation/issue blocked</w:t>
      </w:r>
    </w:p>
    <w:p w14:paraId="7D473CD3" w14:textId="77777777" w:rsidR="00C14F92" w:rsidRPr="008C490E" w:rsidRDefault="00C14F92" w:rsidP="00C14F92">
      <w:pPr>
        <w:jc w:val="left"/>
        <w:rPr>
          <w:rFonts w:asciiTheme="minorHAnsi" w:hAnsiTheme="minorHAnsi" w:cstheme="minorHAnsi"/>
          <w:sz w:val="22"/>
          <w:szCs w:val="22"/>
        </w:rPr>
      </w:pPr>
      <w:r w:rsidRPr="008C490E">
        <w:rPr>
          <w:rFonts w:asciiTheme="minorHAnsi" w:hAnsiTheme="minorHAnsi" w:cstheme="minorHAnsi"/>
          <w:sz w:val="22"/>
          <w:szCs w:val="22"/>
        </w:rPr>
        <w:t>A = reservation/issue allowed with alert and override (audit trail required)</w:t>
      </w:r>
    </w:p>
    <w:p w14:paraId="30F57233" w14:textId="77777777" w:rsidR="00F970FD" w:rsidRPr="008C490E" w:rsidRDefault="00F970FD">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br w:type="page"/>
      </w:r>
    </w:p>
    <w:p w14:paraId="532AD8A1" w14:textId="77777777" w:rsidR="00C14F92" w:rsidRPr="000E333B" w:rsidRDefault="00EB7FA0" w:rsidP="00DB5EA3">
      <w:pPr>
        <w:pStyle w:val="Heading1"/>
        <w:rPr>
          <w:rFonts w:asciiTheme="minorHAnsi" w:hAnsiTheme="minorHAnsi" w:cstheme="minorHAnsi"/>
          <w:color w:val="auto"/>
          <w:sz w:val="36"/>
          <w:szCs w:val="36"/>
          <w:lang w:val="en-US"/>
        </w:rPr>
      </w:pPr>
      <w:bookmarkStart w:id="50" w:name="_Appendix_19:_Blood"/>
      <w:bookmarkEnd w:id="50"/>
      <w:r w:rsidRPr="000E333B">
        <w:rPr>
          <w:rFonts w:asciiTheme="minorHAnsi" w:hAnsiTheme="minorHAnsi" w:cstheme="minorHAnsi"/>
          <w:color w:val="auto"/>
          <w:sz w:val="36"/>
          <w:szCs w:val="36"/>
          <w:lang w:val="en-US"/>
        </w:rPr>
        <w:lastRenderedPageBreak/>
        <w:t>Appendix 19</w:t>
      </w:r>
      <w:r w:rsidR="00F970FD" w:rsidRPr="000E333B">
        <w:rPr>
          <w:rFonts w:asciiTheme="minorHAnsi" w:hAnsiTheme="minorHAnsi" w:cstheme="minorHAnsi"/>
          <w:color w:val="auto"/>
          <w:sz w:val="36"/>
          <w:szCs w:val="36"/>
          <w:lang w:val="en-US"/>
        </w:rPr>
        <w:t>: Blood group interpretation tables</w:t>
      </w:r>
      <w:r w:rsidR="006663DF" w:rsidRPr="000E333B">
        <w:rPr>
          <w:rFonts w:asciiTheme="minorHAnsi" w:hAnsiTheme="minorHAnsi" w:cstheme="minorHAnsi"/>
          <w:color w:val="auto"/>
          <w:sz w:val="36"/>
          <w:szCs w:val="36"/>
          <w:lang w:val="en-US"/>
        </w:rPr>
        <w:t xml:space="preserve"> for component selection</w:t>
      </w:r>
    </w:p>
    <w:p w14:paraId="2DC58AFB" w14:textId="77777777" w:rsidR="000B3ABA" w:rsidRPr="008C490E" w:rsidRDefault="000B3ABA">
      <w:pPr>
        <w:rPr>
          <w:rFonts w:asciiTheme="minorHAnsi" w:hAnsiTheme="minorHAnsi" w:cstheme="minorHAnsi"/>
          <w:sz w:val="22"/>
          <w:szCs w:val="22"/>
          <w:lang w:val="en-US"/>
        </w:rPr>
      </w:pPr>
    </w:p>
    <w:p w14:paraId="0E7187A5" w14:textId="77777777" w:rsidR="000B3ABA" w:rsidRPr="008C490E" w:rsidRDefault="000B3ABA" w:rsidP="000B3ABA">
      <w:pPr>
        <w:rPr>
          <w:rFonts w:asciiTheme="minorHAnsi" w:hAnsiTheme="minorHAnsi" w:cstheme="minorHAnsi"/>
          <w:sz w:val="22"/>
          <w:szCs w:val="22"/>
          <w:lang w:val="en-US"/>
        </w:rPr>
      </w:pPr>
      <w:r w:rsidRPr="008C490E">
        <w:rPr>
          <w:rFonts w:asciiTheme="minorHAnsi" w:hAnsiTheme="minorHAnsi" w:cstheme="minorHAnsi"/>
          <w:sz w:val="22"/>
          <w:szCs w:val="22"/>
          <w:lang w:val="en-US"/>
        </w:rPr>
        <w:t>First column is the patient’s ABO/Rh what follows after the “</w:t>
      </w:r>
      <w:proofErr w:type="gramStart"/>
      <w:r w:rsidRPr="008C490E">
        <w:rPr>
          <w:rFonts w:asciiTheme="minorHAnsi" w:hAnsiTheme="minorHAnsi" w:cstheme="minorHAnsi"/>
          <w:sz w:val="22"/>
          <w:szCs w:val="22"/>
          <w:lang w:val="en-US"/>
        </w:rPr>
        <w:t>-“ are</w:t>
      </w:r>
      <w:proofErr w:type="gramEnd"/>
      <w:r w:rsidRPr="008C490E">
        <w:rPr>
          <w:rFonts w:asciiTheme="minorHAnsi" w:hAnsiTheme="minorHAnsi" w:cstheme="minorHAnsi"/>
          <w:sz w:val="22"/>
          <w:szCs w:val="22"/>
          <w:lang w:val="en-US"/>
        </w:rPr>
        <w:t xml:space="preserve"> the compatible ABO/Rh units with a priority, if any, in brackets. Lower value is a closer match and is used when presenting a list of stock to use (along with expiry date).</w:t>
      </w:r>
    </w:p>
    <w:p w14:paraId="346D6ADB" w14:textId="77777777" w:rsidR="000B3ABA" w:rsidRPr="008C490E" w:rsidRDefault="000B3ABA" w:rsidP="000B3ABA">
      <w:pPr>
        <w:rPr>
          <w:rFonts w:asciiTheme="minorHAnsi" w:hAnsiTheme="minorHAnsi" w:cstheme="minorHAnsi"/>
          <w:sz w:val="22"/>
          <w:szCs w:val="22"/>
          <w:lang w:val="en-US"/>
        </w:rPr>
      </w:pPr>
    </w:p>
    <w:p w14:paraId="64A929F3" w14:textId="77777777" w:rsidR="000B3ABA" w:rsidRPr="008C490E" w:rsidRDefault="003E69F5">
      <w:pPr>
        <w:rPr>
          <w:rFonts w:asciiTheme="minorHAnsi" w:hAnsiTheme="minorHAnsi" w:cstheme="minorHAnsi"/>
          <w:sz w:val="22"/>
          <w:szCs w:val="22"/>
          <w:lang w:val="en-US"/>
        </w:rPr>
      </w:pPr>
      <w:r w:rsidRPr="008C490E">
        <w:rPr>
          <w:rFonts w:asciiTheme="minorHAnsi" w:hAnsiTheme="minorHAnsi" w:cstheme="minorHAnsi"/>
          <w:sz w:val="22"/>
          <w:szCs w:val="22"/>
          <w:lang w:val="en-US"/>
        </w:rPr>
        <w:t>Red cell selection testing and acceptance criteria:</w:t>
      </w:r>
    </w:p>
    <w:p w14:paraId="48BB39AD" w14:textId="77777777" w:rsidR="003E69F5" w:rsidRPr="008C490E" w:rsidRDefault="003E69F5">
      <w:pPr>
        <w:rPr>
          <w:rFonts w:asciiTheme="minorHAnsi" w:hAnsiTheme="minorHAnsi" w:cstheme="minorHAnsi"/>
          <w:sz w:val="22"/>
          <w:szCs w:val="22"/>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3E69F5" w:rsidRPr="008C490E" w14:paraId="0A0D8DF7" w14:textId="77777777" w:rsidTr="00B81B96">
        <w:trPr>
          <w:trHeight w:val="1029"/>
        </w:trPr>
        <w:tc>
          <w:tcPr>
            <w:tcW w:w="1668" w:type="dxa"/>
            <w:shd w:val="clear" w:color="auto" w:fill="auto"/>
          </w:tcPr>
          <w:p w14:paraId="51A078FD"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Hosp No</w:t>
            </w:r>
          </w:p>
          <w:p w14:paraId="144E6545" w14:textId="77777777" w:rsidR="003E69F5" w:rsidRPr="008C490E" w:rsidRDefault="003E69F5" w:rsidP="003E69F5">
            <w:pPr>
              <w:rPr>
                <w:rFonts w:asciiTheme="minorHAnsi" w:hAnsiTheme="minorHAnsi" w:cstheme="minorHAnsi"/>
                <w:b/>
                <w:sz w:val="22"/>
                <w:szCs w:val="22"/>
              </w:rPr>
            </w:pPr>
          </w:p>
        </w:tc>
        <w:tc>
          <w:tcPr>
            <w:tcW w:w="1267" w:type="dxa"/>
            <w:shd w:val="clear" w:color="auto" w:fill="auto"/>
          </w:tcPr>
          <w:p w14:paraId="1E8FB600"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DoB</w:t>
            </w:r>
          </w:p>
          <w:p w14:paraId="0A45DEBE" w14:textId="77777777" w:rsidR="003E69F5" w:rsidRPr="008C490E" w:rsidRDefault="003E69F5" w:rsidP="003E69F5">
            <w:pPr>
              <w:rPr>
                <w:rFonts w:asciiTheme="minorHAnsi" w:hAnsiTheme="minorHAnsi" w:cstheme="minorHAnsi"/>
                <w:b/>
                <w:sz w:val="22"/>
                <w:szCs w:val="22"/>
              </w:rPr>
            </w:pPr>
          </w:p>
        </w:tc>
        <w:tc>
          <w:tcPr>
            <w:tcW w:w="1557" w:type="dxa"/>
            <w:shd w:val="clear" w:color="auto" w:fill="auto"/>
          </w:tcPr>
          <w:p w14:paraId="357ED01A"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Patient ABO group</w:t>
            </w:r>
          </w:p>
          <w:p w14:paraId="5D024E4F" w14:textId="77777777" w:rsidR="003E69F5" w:rsidRPr="008C490E" w:rsidRDefault="003E69F5" w:rsidP="003E69F5">
            <w:pPr>
              <w:rPr>
                <w:rFonts w:asciiTheme="minorHAnsi" w:hAnsiTheme="minorHAnsi" w:cstheme="minorHAnsi"/>
                <w:b/>
                <w:sz w:val="22"/>
                <w:szCs w:val="22"/>
              </w:rPr>
            </w:pPr>
            <w:r w:rsidRPr="008C490E">
              <w:rPr>
                <w:rFonts w:asciiTheme="minorHAnsi" w:hAnsiTheme="minorHAnsi" w:cstheme="minorHAnsi"/>
                <w:b/>
                <w:sz w:val="22"/>
                <w:szCs w:val="22"/>
              </w:rPr>
              <w:t>O</w:t>
            </w:r>
          </w:p>
        </w:tc>
        <w:tc>
          <w:tcPr>
            <w:tcW w:w="2121" w:type="dxa"/>
            <w:shd w:val="clear" w:color="auto" w:fill="auto"/>
          </w:tcPr>
          <w:p w14:paraId="3C8316E0"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0C11519D"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0F74BD65"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0C927881"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Expected result</w:t>
            </w:r>
          </w:p>
          <w:p w14:paraId="6A2591CD" w14:textId="77777777" w:rsidR="003E69F5" w:rsidRPr="008C490E" w:rsidRDefault="003E69F5" w:rsidP="003E69F5">
            <w:pPr>
              <w:rPr>
                <w:rFonts w:asciiTheme="minorHAnsi" w:hAnsiTheme="minorHAnsi" w:cstheme="minorHAnsi"/>
                <w:sz w:val="22"/>
                <w:szCs w:val="22"/>
              </w:rPr>
            </w:pPr>
          </w:p>
        </w:tc>
        <w:tc>
          <w:tcPr>
            <w:tcW w:w="1132" w:type="dxa"/>
            <w:gridSpan w:val="2"/>
            <w:shd w:val="clear" w:color="auto" w:fill="auto"/>
          </w:tcPr>
          <w:p w14:paraId="3E57545E"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374C6D65" w14:textId="77777777" w:rsidR="003E69F5" w:rsidRPr="008C490E" w:rsidRDefault="002F14A4" w:rsidP="003E69F5">
            <w:pPr>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3E69F5" w:rsidRPr="008C490E" w14:paraId="5691B241" w14:textId="77777777" w:rsidTr="00B81B96">
        <w:trPr>
          <w:trHeight w:val="1029"/>
        </w:trPr>
        <w:tc>
          <w:tcPr>
            <w:tcW w:w="4492" w:type="dxa"/>
            <w:gridSpan w:val="3"/>
            <w:vMerge w:val="restart"/>
            <w:shd w:val="clear" w:color="auto" w:fill="auto"/>
          </w:tcPr>
          <w:p w14:paraId="450C0124" w14:textId="77777777" w:rsidR="003E69F5" w:rsidRPr="008C490E" w:rsidRDefault="003E69F5" w:rsidP="003E69F5">
            <w:pPr>
              <w:rPr>
                <w:rFonts w:asciiTheme="minorHAnsi" w:hAnsiTheme="minorHAnsi" w:cstheme="minorHAnsi"/>
                <w:b/>
                <w:sz w:val="22"/>
                <w:szCs w:val="22"/>
              </w:rPr>
            </w:pPr>
            <w:r w:rsidRPr="008C490E">
              <w:rPr>
                <w:rFonts w:asciiTheme="minorHAnsi" w:hAnsiTheme="minorHAnsi" w:cstheme="minorHAnsi"/>
                <w:b/>
                <w:sz w:val="22"/>
                <w:szCs w:val="22"/>
              </w:rPr>
              <w:t>RULE 1 RCLD ABO Truth table prevents issue of incorrect types</w:t>
            </w:r>
          </w:p>
          <w:p w14:paraId="789495B2" w14:textId="77777777" w:rsidR="003E69F5" w:rsidRPr="008C490E" w:rsidRDefault="003E69F5" w:rsidP="003E69F5">
            <w:pPr>
              <w:rPr>
                <w:rFonts w:asciiTheme="minorHAnsi" w:hAnsiTheme="minorHAnsi" w:cstheme="minorHAnsi"/>
                <w:b/>
                <w:sz w:val="22"/>
                <w:szCs w:val="22"/>
              </w:rPr>
            </w:pPr>
            <w:r w:rsidRPr="008C490E">
              <w:rPr>
                <w:rFonts w:asciiTheme="minorHAnsi" w:hAnsiTheme="minorHAnsi" w:cstheme="minorHAnsi"/>
                <w:b/>
                <w:sz w:val="22"/>
                <w:szCs w:val="22"/>
              </w:rPr>
              <w:t xml:space="preserve">RULE 2 RC Irradiated Truth table prevents issue of incorrect types </w:t>
            </w:r>
          </w:p>
          <w:p w14:paraId="773FC2C6" w14:textId="77777777" w:rsidR="003E69F5" w:rsidRPr="008C490E" w:rsidRDefault="003E69F5" w:rsidP="003E69F5">
            <w:pPr>
              <w:rPr>
                <w:rFonts w:asciiTheme="minorHAnsi" w:hAnsiTheme="minorHAnsi" w:cstheme="minorHAnsi"/>
                <w:b/>
                <w:sz w:val="22"/>
                <w:szCs w:val="22"/>
              </w:rPr>
            </w:pPr>
            <w:r w:rsidRPr="008C490E">
              <w:rPr>
                <w:rFonts w:asciiTheme="minorHAnsi" w:hAnsiTheme="minorHAnsi" w:cstheme="minorHAnsi"/>
                <w:b/>
                <w:sz w:val="22"/>
                <w:szCs w:val="22"/>
              </w:rPr>
              <w:t>RULE 3 selection of non-identical but compatible types (Al=Alert)</w:t>
            </w:r>
          </w:p>
          <w:p w14:paraId="64202289" w14:textId="77777777" w:rsidR="003E69F5" w:rsidRPr="008C490E" w:rsidRDefault="003E69F5" w:rsidP="003E69F5">
            <w:pPr>
              <w:rPr>
                <w:rFonts w:asciiTheme="minorHAnsi" w:hAnsiTheme="minorHAnsi" w:cstheme="minorHAnsi"/>
                <w:b/>
                <w:sz w:val="22"/>
                <w:szCs w:val="22"/>
              </w:rPr>
            </w:pPr>
          </w:p>
        </w:tc>
        <w:tc>
          <w:tcPr>
            <w:tcW w:w="2121" w:type="dxa"/>
            <w:shd w:val="clear" w:color="auto" w:fill="auto"/>
          </w:tcPr>
          <w:p w14:paraId="3FD9BE4E"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RCLD</w:t>
            </w:r>
          </w:p>
          <w:p w14:paraId="1F669CB1" w14:textId="77777777" w:rsidR="003E69F5" w:rsidRPr="008C490E" w:rsidRDefault="003E69F5" w:rsidP="003E69F5">
            <w:pPr>
              <w:rPr>
                <w:rFonts w:asciiTheme="minorHAnsi" w:hAnsiTheme="minorHAnsi" w:cstheme="minorHAnsi"/>
                <w:sz w:val="22"/>
                <w:szCs w:val="22"/>
              </w:rPr>
            </w:pPr>
          </w:p>
          <w:p w14:paraId="3E95EA6C" w14:textId="77777777" w:rsidR="003E69F5" w:rsidRPr="008C490E" w:rsidRDefault="003E69F5" w:rsidP="003E69F5">
            <w:pPr>
              <w:rPr>
                <w:rFonts w:asciiTheme="minorHAnsi" w:hAnsiTheme="minorHAnsi" w:cstheme="minorHAnsi"/>
                <w:b/>
                <w:sz w:val="22"/>
                <w:szCs w:val="22"/>
              </w:rPr>
            </w:pPr>
            <w:r w:rsidRPr="008C490E">
              <w:rPr>
                <w:rFonts w:asciiTheme="minorHAnsi" w:hAnsiTheme="minorHAnsi" w:cstheme="minorHAnsi"/>
                <w:b/>
                <w:sz w:val="22"/>
                <w:szCs w:val="22"/>
              </w:rPr>
              <w:t>RC Irradiated</w:t>
            </w:r>
          </w:p>
        </w:tc>
        <w:tc>
          <w:tcPr>
            <w:tcW w:w="1590" w:type="dxa"/>
            <w:shd w:val="clear" w:color="auto" w:fill="auto"/>
          </w:tcPr>
          <w:p w14:paraId="184F0CF3"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2BB08658" w14:textId="77777777" w:rsidR="003E69F5" w:rsidRPr="008C490E" w:rsidRDefault="003E69F5" w:rsidP="003E69F5">
            <w:pPr>
              <w:rPr>
                <w:rFonts w:asciiTheme="minorHAnsi" w:hAnsiTheme="minorHAnsi" w:cstheme="minorHAnsi"/>
                <w:sz w:val="22"/>
                <w:szCs w:val="22"/>
              </w:rPr>
            </w:pPr>
          </w:p>
        </w:tc>
        <w:tc>
          <w:tcPr>
            <w:tcW w:w="1161" w:type="dxa"/>
            <w:gridSpan w:val="2"/>
            <w:shd w:val="clear" w:color="auto" w:fill="auto"/>
          </w:tcPr>
          <w:p w14:paraId="2E1E9D0F" w14:textId="77777777" w:rsidR="003E69F5" w:rsidRPr="008C490E" w:rsidRDefault="0034249B" w:rsidP="003E69F5">
            <w:pPr>
              <w:rPr>
                <w:rFonts w:asciiTheme="minorHAnsi" w:hAnsiTheme="minorHAnsi" w:cstheme="minorHAnsi"/>
                <w:sz w:val="22"/>
                <w:szCs w:val="22"/>
              </w:rPr>
            </w:pPr>
            <w:r w:rsidRPr="008C490E">
              <w:rPr>
                <w:rFonts w:asciiTheme="minorHAnsi" w:hAnsiTheme="minorHAnsi" w:cstheme="minorHAnsi"/>
                <w:sz w:val="22"/>
                <w:szCs w:val="22"/>
              </w:rPr>
              <w:t>Allow</w:t>
            </w:r>
          </w:p>
        </w:tc>
        <w:tc>
          <w:tcPr>
            <w:tcW w:w="1132" w:type="dxa"/>
            <w:gridSpan w:val="2"/>
            <w:shd w:val="clear" w:color="auto" w:fill="auto"/>
          </w:tcPr>
          <w:p w14:paraId="677C200A" w14:textId="77777777" w:rsidR="003E69F5" w:rsidRPr="008C490E" w:rsidRDefault="003E69F5" w:rsidP="003E69F5">
            <w:pPr>
              <w:rPr>
                <w:rFonts w:asciiTheme="minorHAnsi" w:hAnsiTheme="minorHAnsi" w:cstheme="minorHAnsi"/>
                <w:sz w:val="22"/>
                <w:szCs w:val="22"/>
              </w:rPr>
            </w:pPr>
          </w:p>
        </w:tc>
        <w:tc>
          <w:tcPr>
            <w:tcW w:w="1872" w:type="dxa"/>
            <w:gridSpan w:val="2"/>
          </w:tcPr>
          <w:p w14:paraId="1FE60670" w14:textId="77777777" w:rsidR="003E69F5" w:rsidRPr="008C490E" w:rsidRDefault="003E69F5" w:rsidP="003E69F5">
            <w:pPr>
              <w:rPr>
                <w:rFonts w:asciiTheme="minorHAnsi" w:hAnsiTheme="minorHAnsi" w:cstheme="minorHAnsi"/>
                <w:sz w:val="22"/>
                <w:szCs w:val="22"/>
              </w:rPr>
            </w:pPr>
          </w:p>
        </w:tc>
      </w:tr>
      <w:tr w:rsidR="003E69F5" w:rsidRPr="008C490E" w14:paraId="0A889B01" w14:textId="77777777" w:rsidTr="00B81B96">
        <w:trPr>
          <w:trHeight w:val="1029"/>
        </w:trPr>
        <w:tc>
          <w:tcPr>
            <w:tcW w:w="4492" w:type="dxa"/>
            <w:gridSpan w:val="3"/>
            <w:vMerge/>
            <w:shd w:val="clear" w:color="auto" w:fill="auto"/>
          </w:tcPr>
          <w:p w14:paraId="2E7050F7" w14:textId="77777777" w:rsidR="003E69F5" w:rsidRPr="008C490E" w:rsidRDefault="003E69F5" w:rsidP="003E69F5">
            <w:pPr>
              <w:rPr>
                <w:rFonts w:asciiTheme="minorHAnsi" w:hAnsiTheme="minorHAnsi" w:cstheme="minorHAnsi"/>
                <w:b/>
                <w:sz w:val="22"/>
                <w:szCs w:val="22"/>
              </w:rPr>
            </w:pPr>
          </w:p>
        </w:tc>
        <w:tc>
          <w:tcPr>
            <w:tcW w:w="2121" w:type="dxa"/>
            <w:shd w:val="clear" w:color="auto" w:fill="auto"/>
          </w:tcPr>
          <w:p w14:paraId="25DED60B"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RCLD</w:t>
            </w:r>
          </w:p>
          <w:p w14:paraId="70C63451" w14:textId="77777777" w:rsidR="003E69F5" w:rsidRPr="008C490E" w:rsidRDefault="003E69F5" w:rsidP="003E69F5">
            <w:pPr>
              <w:rPr>
                <w:rFonts w:asciiTheme="minorHAnsi" w:hAnsiTheme="minorHAnsi" w:cstheme="minorHAnsi"/>
                <w:sz w:val="22"/>
                <w:szCs w:val="22"/>
              </w:rPr>
            </w:pPr>
          </w:p>
          <w:p w14:paraId="7ED1FCD6"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b/>
                <w:sz w:val="22"/>
                <w:szCs w:val="22"/>
              </w:rPr>
              <w:t>RC Irradiated</w:t>
            </w:r>
            <w:r w:rsidRPr="008C490E">
              <w:rPr>
                <w:rFonts w:asciiTheme="minorHAnsi" w:hAnsiTheme="minorHAnsi" w:cstheme="minorHAnsi"/>
                <w:sz w:val="22"/>
                <w:szCs w:val="22"/>
              </w:rPr>
              <w:t xml:space="preserve"> </w:t>
            </w:r>
          </w:p>
        </w:tc>
        <w:tc>
          <w:tcPr>
            <w:tcW w:w="1590" w:type="dxa"/>
            <w:shd w:val="clear" w:color="auto" w:fill="auto"/>
          </w:tcPr>
          <w:p w14:paraId="58DD8FDB"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46E4B6F9" w14:textId="77777777" w:rsidR="003E69F5" w:rsidRPr="008C490E" w:rsidRDefault="003E69F5" w:rsidP="003E69F5">
            <w:pPr>
              <w:rPr>
                <w:rFonts w:asciiTheme="minorHAnsi" w:hAnsiTheme="minorHAnsi" w:cstheme="minorHAnsi"/>
                <w:sz w:val="22"/>
                <w:szCs w:val="22"/>
              </w:rPr>
            </w:pPr>
          </w:p>
        </w:tc>
        <w:tc>
          <w:tcPr>
            <w:tcW w:w="1161" w:type="dxa"/>
            <w:gridSpan w:val="2"/>
            <w:shd w:val="clear" w:color="auto" w:fill="auto"/>
          </w:tcPr>
          <w:p w14:paraId="4F4C564F" w14:textId="77777777" w:rsidR="003E69F5" w:rsidRPr="008C490E" w:rsidRDefault="0034249B" w:rsidP="003E69F5">
            <w:pPr>
              <w:rPr>
                <w:rFonts w:asciiTheme="minorHAnsi" w:hAnsiTheme="minorHAnsi" w:cstheme="minorHAnsi"/>
                <w:sz w:val="22"/>
                <w:szCs w:val="22"/>
              </w:rPr>
            </w:pPr>
            <w:r w:rsidRPr="008C490E">
              <w:rPr>
                <w:rFonts w:asciiTheme="minorHAnsi" w:hAnsiTheme="minorHAnsi" w:cstheme="minorHAnsi"/>
                <w:sz w:val="22"/>
                <w:szCs w:val="22"/>
              </w:rPr>
              <w:t>Prevent</w:t>
            </w:r>
          </w:p>
        </w:tc>
        <w:tc>
          <w:tcPr>
            <w:tcW w:w="1132" w:type="dxa"/>
            <w:gridSpan w:val="2"/>
            <w:shd w:val="clear" w:color="auto" w:fill="auto"/>
          </w:tcPr>
          <w:p w14:paraId="3E97E519" w14:textId="77777777" w:rsidR="003E69F5" w:rsidRPr="008C490E" w:rsidRDefault="003E69F5" w:rsidP="003E69F5">
            <w:pPr>
              <w:rPr>
                <w:rFonts w:asciiTheme="minorHAnsi" w:hAnsiTheme="minorHAnsi" w:cstheme="minorHAnsi"/>
                <w:sz w:val="22"/>
                <w:szCs w:val="22"/>
              </w:rPr>
            </w:pPr>
          </w:p>
        </w:tc>
        <w:tc>
          <w:tcPr>
            <w:tcW w:w="1872" w:type="dxa"/>
            <w:gridSpan w:val="2"/>
          </w:tcPr>
          <w:p w14:paraId="643CC619" w14:textId="77777777" w:rsidR="003E69F5" w:rsidRPr="008C490E" w:rsidRDefault="003E69F5" w:rsidP="003E69F5">
            <w:pPr>
              <w:rPr>
                <w:rFonts w:asciiTheme="minorHAnsi" w:hAnsiTheme="minorHAnsi" w:cstheme="minorHAnsi"/>
                <w:sz w:val="22"/>
                <w:szCs w:val="22"/>
              </w:rPr>
            </w:pPr>
          </w:p>
        </w:tc>
      </w:tr>
      <w:tr w:rsidR="003E69F5" w:rsidRPr="008C490E" w14:paraId="68FC162F" w14:textId="77777777" w:rsidTr="00B81B96">
        <w:trPr>
          <w:trHeight w:val="1029"/>
        </w:trPr>
        <w:tc>
          <w:tcPr>
            <w:tcW w:w="4492" w:type="dxa"/>
            <w:gridSpan w:val="3"/>
            <w:vMerge/>
            <w:shd w:val="clear" w:color="auto" w:fill="auto"/>
          </w:tcPr>
          <w:p w14:paraId="35AF3ABF" w14:textId="77777777" w:rsidR="003E69F5" w:rsidRPr="008C490E" w:rsidRDefault="003E69F5" w:rsidP="003E69F5">
            <w:pPr>
              <w:rPr>
                <w:rFonts w:asciiTheme="minorHAnsi" w:hAnsiTheme="minorHAnsi" w:cstheme="minorHAnsi"/>
                <w:b/>
                <w:sz w:val="22"/>
                <w:szCs w:val="22"/>
              </w:rPr>
            </w:pPr>
          </w:p>
        </w:tc>
        <w:tc>
          <w:tcPr>
            <w:tcW w:w="2121" w:type="dxa"/>
            <w:shd w:val="clear" w:color="auto" w:fill="auto"/>
          </w:tcPr>
          <w:p w14:paraId="1E6D92DF"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RCLD</w:t>
            </w:r>
          </w:p>
          <w:p w14:paraId="6CA8348C" w14:textId="77777777" w:rsidR="003E69F5" w:rsidRPr="008C490E" w:rsidRDefault="003E69F5" w:rsidP="003E69F5">
            <w:pPr>
              <w:rPr>
                <w:rFonts w:asciiTheme="minorHAnsi" w:hAnsiTheme="minorHAnsi" w:cstheme="minorHAnsi"/>
                <w:sz w:val="22"/>
                <w:szCs w:val="22"/>
              </w:rPr>
            </w:pPr>
          </w:p>
          <w:p w14:paraId="0BF4E044"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4C4C387D"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231FFE8F" w14:textId="77777777" w:rsidR="003E69F5" w:rsidRPr="008C490E" w:rsidRDefault="003E69F5" w:rsidP="003E69F5">
            <w:pPr>
              <w:rPr>
                <w:rFonts w:asciiTheme="minorHAnsi" w:hAnsiTheme="minorHAnsi" w:cstheme="minorHAnsi"/>
                <w:sz w:val="22"/>
                <w:szCs w:val="22"/>
              </w:rPr>
            </w:pPr>
          </w:p>
        </w:tc>
        <w:tc>
          <w:tcPr>
            <w:tcW w:w="1161" w:type="dxa"/>
            <w:gridSpan w:val="2"/>
            <w:shd w:val="clear" w:color="auto" w:fill="auto"/>
          </w:tcPr>
          <w:p w14:paraId="1D75840D" w14:textId="77777777" w:rsidR="003E69F5" w:rsidRPr="008C490E" w:rsidRDefault="0034249B" w:rsidP="003E69F5">
            <w:pPr>
              <w:rPr>
                <w:rFonts w:asciiTheme="minorHAnsi" w:hAnsiTheme="minorHAnsi" w:cstheme="minorHAnsi"/>
                <w:sz w:val="22"/>
                <w:szCs w:val="22"/>
              </w:rPr>
            </w:pPr>
            <w:r w:rsidRPr="008C490E">
              <w:rPr>
                <w:rFonts w:asciiTheme="minorHAnsi" w:hAnsiTheme="minorHAnsi" w:cstheme="minorHAnsi"/>
                <w:sz w:val="22"/>
                <w:szCs w:val="22"/>
              </w:rPr>
              <w:t>Prevent</w:t>
            </w:r>
          </w:p>
        </w:tc>
        <w:tc>
          <w:tcPr>
            <w:tcW w:w="1132" w:type="dxa"/>
            <w:gridSpan w:val="2"/>
            <w:shd w:val="clear" w:color="auto" w:fill="auto"/>
          </w:tcPr>
          <w:p w14:paraId="4057A0DE" w14:textId="77777777" w:rsidR="003E69F5" w:rsidRPr="008C490E" w:rsidRDefault="003E69F5" w:rsidP="003E69F5">
            <w:pPr>
              <w:rPr>
                <w:rFonts w:asciiTheme="minorHAnsi" w:hAnsiTheme="minorHAnsi" w:cstheme="minorHAnsi"/>
                <w:sz w:val="22"/>
                <w:szCs w:val="22"/>
              </w:rPr>
            </w:pPr>
          </w:p>
        </w:tc>
        <w:tc>
          <w:tcPr>
            <w:tcW w:w="1872" w:type="dxa"/>
            <w:gridSpan w:val="2"/>
          </w:tcPr>
          <w:p w14:paraId="7CC33CB0" w14:textId="77777777" w:rsidR="003E69F5" w:rsidRPr="008C490E" w:rsidRDefault="003E69F5" w:rsidP="003E69F5">
            <w:pPr>
              <w:rPr>
                <w:rFonts w:asciiTheme="minorHAnsi" w:hAnsiTheme="minorHAnsi" w:cstheme="minorHAnsi"/>
                <w:sz w:val="22"/>
                <w:szCs w:val="22"/>
              </w:rPr>
            </w:pPr>
          </w:p>
        </w:tc>
      </w:tr>
      <w:tr w:rsidR="003E69F5" w:rsidRPr="008C490E" w14:paraId="254A4BC1" w14:textId="77777777" w:rsidTr="00B81B96">
        <w:trPr>
          <w:trHeight w:val="1029"/>
        </w:trPr>
        <w:tc>
          <w:tcPr>
            <w:tcW w:w="4492" w:type="dxa"/>
            <w:gridSpan w:val="3"/>
            <w:vMerge/>
            <w:shd w:val="clear" w:color="auto" w:fill="auto"/>
          </w:tcPr>
          <w:p w14:paraId="29EBF8CB" w14:textId="77777777" w:rsidR="003E69F5" w:rsidRPr="008C490E" w:rsidRDefault="003E69F5" w:rsidP="003E69F5">
            <w:pPr>
              <w:rPr>
                <w:rFonts w:asciiTheme="minorHAnsi" w:hAnsiTheme="minorHAnsi" w:cstheme="minorHAnsi"/>
                <w:b/>
                <w:sz w:val="22"/>
                <w:szCs w:val="22"/>
              </w:rPr>
            </w:pPr>
          </w:p>
        </w:tc>
        <w:tc>
          <w:tcPr>
            <w:tcW w:w="2121" w:type="dxa"/>
            <w:shd w:val="clear" w:color="auto" w:fill="auto"/>
          </w:tcPr>
          <w:p w14:paraId="5CB456EA"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RCLD</w:t>
            </w:r>
          </w:p>
          <w:p w14:paraId="0D7740AD" w14:textId="77777777" w:rsidR="003E69F5" w:rsidRPr="008C490E" w:rsidRDefault="003E69F5" w:rsidP="003E69F5">
            <w:pPr>
              <w:rPr>
                <w:rFonts w:asciiTheme="minorHAnsi" w:hAnsiTheme="minorHAnsi" w:cstheme="minorHAnsi"/>
                <w:sz w:val="22"/>
                <w:szCs w:val="22"/>
              </w:rPr>
            </w:pPr>
          </w:p>
          <w:p w14:paraId="32F8F561"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13EA5D7D"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21113052" w14:textId="77777777" w:rsidR="003E69F5" w:rsidRPr="008C490E" w:rsidRDefault="003E69F5" w:rsidP="003E69F5">
            <w:pPr>
              <w:rPr>
                <w:rFonts w:asciiTheme="minorHAnsi" w:hAnsiTheme="minorHAnsi" w:cstheme="minorHAnsi"/>
                <w:sz w:val="22"/>
                <w:szCs w:val="22"/>
              </w:rPr>
            </w:pPr>
          </w:p>
        </w:tc>
        <w:tc>
          <w:tcPr>
            <w:tcW w:w="1161" w:type="dxa"/>
            <w:gridSpan w:val="2"/>
            <w:shd w:val="clear" w:color="auto" w:fill="auto"/>
          </w:tcPr>
          <w:p w14:paraId="2B777E33" w14:textId="77777777" w:rsidR="003E69F5" w:rsidRPr="008C490E" w:rsidRDefault="0034249B" w:rsidP="003E69F5">
            <w:pPr>
              <w:rPr>
                <w:rFonts w:asciiTheme="minorHAnsi" w:hAnsiTheme="minorHAnsi" w:cstheme="minorHAnsi"/>
                <w:sz w:val="22"/>
                <w:szCs w:val="22"/>
              </w:rPr>
            </w:pPr>
            <w:r w:rsidRPr="008C490E">
              <w:rPr>
                <w:rFonts w:asciiTheme="minorHAnsi" w:hAnsiTheme="minorHAnsi" w:cstheme="minorHAnsi"/>
                <w:sz w:val="22"/>
                <w:szCs w:val="22"/>
              </w:rPr>
              <w:t>Prevent</w:t>
            </w:r>
          </w:p>
        </w:tc>
        <w:tc>
          <w:tcPr>
            <w:tcW w:w="1132" w:type="dxa"/>
            <w:gridSpan w:val="2"/>
            <w:shd w:val="clear" w:color="auto" w:fill="auto"/>
          </w:tcPr>
          <w:p w14:paraId="22313E26" w14:textId="77777777" w:rsidR="003E69F5" w:rsidRPr="008C490E" w:rsidRDefault="003E69F5" w:rsidP="003E69F5">
            <w:pPr>
              <w:rPr>
                <w:rFonts w:asciiTheme="minorHAnsi" w:hAnsiTheme="minorHAnsi" w:cstheme="minorHAnsi"/>
                <w:sz w:val="22"/>
                <w:szCs w:val="22"/>
              </w:rPr>
            </w:pPr>
          </w:p>
        </w:tc>
        <w:tc>
          <w:tcPr>
            <w:tcW w:w="1872" w:type="dxa"/>
            <w:gridSpan w:val="2"/>
          </w:tcPr>
          <w:p w14:paraId="562A068E" w14:textId="77777777" w:rsidR="003E69F5" w:rsidRPr="008C490E" w:rsidRDefault="003E69F5" w:rsidP="003E69F5">
            <w:pPr>
              <w:rPr>
                <w:rFonts w:asciiTheme="minorHAnsi" w:hAnsiTheme="minorHAnsi" w:cstheme="minorHAnsi"/>
                <w:sz w:val="22"/>
                <w:szCs w:val="22"/>
              </w:rPr>
            </w:pPr>
          </w:p>
        </w:tc>
      </w:tr>
      <w:tr w:rsidR="003E69F5" w:rsidRPr="008C490E" w14:paraId="44664C3E" w14:textId="77777777" w:rsidTr="00B81B96">
        <w:trPr>
          <w:trHeight w:val="1029"/>
        </w:trPr>
        <w:tc>
          <w:tcPr>
            <w:tcW w:w="4492" w:type="dxa"/>
            <w:gridSpan w:val="3"/>
            <w:vMerge/>
            <w:shd w:val="clear" w:color="auto" w:fill="auto"/>
          </w:tcPr>
          <w:p w14:paraId="2E49009C" w14:textId="77777777" w:rsidR="003E69F5" w:rsidRPr="008C490E" w:rsidRDefault="003E69F5" w:rsidP="003E69F5">
            <w:pPr>
              <w:rPr>
                <w:rFonts w:asciiTheme="minorHAnsi" w:hAnsiTheme="minorHAnsi" w:cstheme="minorHAnsi"/>
                <w:b/>
                <w:sz w:val="22"/>
                <w:szCs w:val="22"/>
              </w:rPr>
            </w:pPr>
          </w:p>
        </w:tc>
        <w:tc>
          <w:tcPr>
            <w:tcW w:w="2121" w:type="dxa"/>
            <w:shd w:val="clear" w:color="auto" w:fill="auto"/>
          </w:tcPr>
          <w:p w14:paraId="41A91DD0"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RCLD</w:t>
            </w:r>
          </w:p>
          <w:p w14:paraId="0FE996CC" w14:textId="77777777" w:rsidR="003E69F5" w:rsidRPr="008C490E" w:rsidRDefault="003E69F5" w:rsidP="003E69F5">
            <w:pPr>
              <w:rPr>
                <w:rFonts w:asciiTheme="minorHAnsi" w:hAnsiTheme="minorHAnsi" w:cstheme="minorHAnsi"/>
                <w:sz w:val="22"/>
                <w:szCs w:val="22"/>
              </w:rPr>
            </w:pPr>
          </w:p>
          <w:p w14:paraId="0F4AC89C"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42FEBA80" w14:textId="77777777" w:rsidR="003E69F5" w:rsidRPr="008C490E" w:rsidRDefault="003E69F5" w:rsidP="003E69F5">
            <w:pPr>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41459252" w14:textId="77777777" w:rsidR="003E69F5" w:rsidRPr="008C490E" w:rsidRDefault="003E69F5" w:rsidP="003E69F5">
            <w:pPr>
              <w:rPr>
                <w:rFonts w:asciiTheme="minorHAnsi" w:hAnsiTheme="minorHAnsi" w:cstheme="minorHAnsi"/>
                <w:sz w:val="22"/>
                <w:szCs w:val="22"/>
              </w:rPr>
            </w:pPr>
          </w:p>
        </w:tc>
        <w:tc>
          <w:tcPr>
            <w:tcW w:w="1161" w:type="dxa"/>
            <w:gridSpan w:val="2"/>
            <w:shd w:val="clear" w:color="auto" w:fill="auto"/>
          </w:tcPr>
          <w:p w14:paraId="250B3B1E" w14:textId="77777777" w:rsidR="003E69F5" w:rsidRPr="008C490E" w:rsidRDefault="0034249B" w:rsidP="003E69F5">
            <w:pPr>
              <w:rPr>
                <w:rFonts w:asciiTheme="minorHAnsi" w:hAnsiTheme="minorHAnsi" w:cstheme="minorHAnsi"/>
                <w:sz w:val="22"/>
                <w:szCs w:val="22"/>
              </w:rPr>
            </w:pPr>
            <w:r w:rsidRPr="008C490E">
              <w:rPr>
                <w:rFonts w:asciiTheme="minorHAnsi" w:hAnsiTheme="minorHAnsi" w:cstheme="minorHAnsi"/>
                <w:sz w:val="22"/>
                <w:szCs w:val="22"/>
              </w:rPr>
              <w:t>Allow</w:t>
            </w:r>
          </w:p>
        </w:tc>
        <w:tc>
          <w:tcPr>
            <w:tcW w:w="1132" w:type="dxa"/>
            <w:gridSpan w:val="2"/>
            <w:shd w:val="clear" w:color="auto" w:fill="auto"/>
          </w:tcPr>
          <w:p w14:paraId="3AE7B3E2" w14:textId="77777777" w:rsidR="003E69F5" w:rsidRPr="008C490E" w:rsidRDefault="003E69F5" w:rsidP="003E69F5">
            <w:pPr>
              <w:rPr>
                <w:rFonts w:asciiTheme="minorHAnsi" w:hAnsiTheme="minorHAnsi" w:cstheme="minorHAnsi"/>
                <w:sz w:val="22"/>
                <w:szCs w:val="22"/>
              </w:rPr>
            </w:pPr>
          </w:p>
        </w:tc>
        <w:tc>
          <w:tcPr>
            <w:tcW w:w="1872" w:type="dxa"/>
            <w:gridSpan w:val="2"/>
          </w:tcPr>
          <w:p w14:paraId="65ECB19A" w14:textId="77777777" w:rsidR="003E69F5" w:rsidRPr="008C490E" w:rsidRDefault="003E69F5" w:rsidP="003E69F5">
            <w:pPr>
              <w:rPr>
                <w:rFonts w:asciiTheme="minorHAnsi" w:hAnsiTheme="minorHAnsi" w:cstheme="minorHAnsi"/>
                <w:sz w:val="22"/>
                <w:szCs w:val="22"/>
              </w:rPr>
            </w:pPr>
          </w:p>
        </w:tc>
      </w:tr>
    </w:tbl>
    <w:p w14:paraId="2387C48F" w14:textId="77777777" w:rsidR="003E69F5" w:rsidRPr="008C490E" w:rsidRDefault="003E69F5">
      <w:pPr>
        <w:rPr>
          <w:rFonts w:asciiTheme="minorHAnsi" w:hAnsiTheme="minorHAnsi" w:cstheme="minorHAnsi"/>
          <w:sz w:val="22"/>
          <w:szCs w:val="22"/>
          <w:lang w:val="en-US"/>
        </w:rPr>
      </w:pPr>
    </w:p>
    <w:p w14:paraId="2A8C7A37" w14:textId="77777777" w:rsidR="001E3BB2" w:rsidRPr="008C490E" w:rsidRDefault="001E3BB2">
      <w:pPr>
        <w:rPr>
          <w:rFonts w:asciiTheme="minorHAnsi" w:hAnsiTheme="minorHAnsi" w:cstheme="minorHAnsi"/>
          <w:sz w:val="22"/>
          <w:szCs w:val="22"/>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1E3BB2" w:rsidRPr="008C490E" w14:paraId="1F3E1156" w14:textId="77777777" w:rsidTr="00B81B96">
        <w:trPr>
          <w:trHeight w:val="1029"/>
        </w:trPr>
        <w:tc>
          <w:tcPr>
            <w:tcW w:w="1668" w:type="dxa"/>
            <w:shd w:val="clear" w:color="auto" w:fill="auto"/>
          </w:tcPr>
          <w:p w14:paraId="6A3968C5"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Hosp No</w:t>
            </w:r>
          </w:p>
          <w:p w14:paraId="377530C6" w14:textId="77777777" w:rsidR="001E3BB2" w:rsidRPr="008C490E" w:rsidRDefault="001E3BB2" w:rsidP="001E3BB2">
            <w:pPr>
              <w:rPr>
                <w:rFonts w:asciiTheme="minorHAnsi" w:hAnsiTheme="minorHAnsi" w:cstheme="minorHAnsi"/>
                <w:b/>
                <w:sz w:val="22"/>
                <w:szCs w:val="22"/>
              </w:rPr>
            </w:pPr>
          </w:p>
        </w:tc>
        <w:tc>
          <w:tcPr>
            <w:tcW w:w="1267" w:type="dxa"/>
            <w:shd w:val="clear" w:color="auto" w:fill="auto"/>
          </w:tcPr>
          <w:p w14:paraId="25DCE24A"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DoB</w:t>
            </w:r>
          </w:p>
          <w:p w14:paraId="25E1F9DD" w14:textId="77777777" w:rsidR="001E3BB2" w:rsidRPr="008C490E" w:rsidRDefault="001E3BB2" w:rsidP="001E3BB2">
            <w:pPr>
              <w:rPr>
                <w:rFonts w:asciiTheme="minorHAnsi" w:hAnsiTheme="minorHAnsi" w:cstheme="minorHAnsi"/>
                <w:b/>
                <w:sz w:val="22"/>
                <w:szCs w:val="22"/>
              </w:rPr>
            </w:pPr>
          </w:p>
        </w:tc>
        <w:tc>
          <w:tcPr>
            <w:tcW w:w="1557" w:type="dxa"/>
            <w:shd w:val="clear" w:color="auto" w:fill="auto"/>
          </w:tcPr>
          <w:p w14:paraId="693B69FA"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Patient ABO group</w:t>
            </w:r>
          </w:p>
          <w:p w14:paraId="275D7BBB"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A</w:t>
            </w:r>
          </w:p>
        </w:tc>
        <w:tc>
          <w:tcPr>
            <w:tcW w:w="2121" w:type="dxa"/>
            <w:shd w:val="clear" w:color="auto" w:fill="auto"/>
          </w:tcPr>
          <w:p w14:paraId="48607B97"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387234B6"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105CF05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587C818F"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Expected result</w:t>
            </w:r>
          </w:p>
          <w:p w14:paraId="3B8329E2" w14:textId="77777777" w:rsidR="001E3BB2" w:rsidRPr="008C490E" w:rsidRDefault="001E3BB2" w:rsidP="001E3BB2">
            <w:pPr>
              <w:rPr>
                <w:rFonts w:asciiTheme="minorHAnsi" w:hAnsiTheme="minorHAnsi" w:cstheme="minorHAnsi"/>
                <w:sz w:val="22"/>
                <w:szCs w:val="22"/>
              </w:rPr>
            </w:pPr>
          </w:p>
        </w:tc>
        <w:tc>
          <w:tcPr>
            <w:tcW w:w="1132" w:type="dxa"/>
            <w:gridSpan w:val="2"/>
            <w:shd w:val="clear" w:color="auto" w:fill="auto"/>
          </w:tcPr>
          <w:p w14:paraId="31EAA24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115FB20B" w14:textId="77777777" w:rsidR="001E3BB2" w:rsidRPr="008C490E" w:rsidRDefault="002F14A4" w:rsidP="001E3BB2">
            <w:pPr>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1E3BB2" w:rsidRPr="008C490E" w14:paraId="590B1B8B" w14:textId="77777777" w:rsidTr="00B81B96">
        <w:trPr>
          <w:trHeight w:val="1029"/>
        </w:trPr>
        <w:tc>
          <w:tcPr>
            <w:tcW w:w="4492" w:type="dxa"/>
            <w:gridSpan w:val="3"/>
            <w:vMerge w:val="restart"/>
            <w:shd w:val="clear" w:color="auto" w:fill="auto"/>
          </w:tcPr>
          <w:p w14:paraId="2B2BD2B5"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RULE 1 RCLD ABO Truth table prevents issue of incorrect types</w:t>
            </w:r>
          </w:p>
          <w:p w14:paraId="4B3F21A6"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 xml:space="preserve">RULE 2 RC Irradiated Truth table prevents issue of incorrect types </w:t>
            </w:r>
          </w:p>
          <w:p w14:paraId="4FFACA79"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RULE 3 selection of non-identical but compatible types (Al=Alert)</w:t>
            </w:r>
          </w:p>
          <w:p w14:paraId="633676BF"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3B7661B7"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478F8BA3" w14:textId="77777777" w:rsidR="001E3BB2" w:rsidRPr="008C490E" w:rsidRDefault="001E3BB2" w:rsidP="001E3BB2">
            <w:pPr>
              <w:rPr>
                <w:rFonts w:asciiTheme="minorHAnsi" w:hAnsiTheme="minorHAnsi" w:cstheme="minorHAnsi"/>
                <w:sz w:val="22"/>
                <w:szCs w:val="22"/>
              </w:rPr>
            </w:pPr>
          </w:p>
          <w:p w14:paraId="68ECC41B"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RC Irradiated</w:t>
            </w:r>
          </w:p>
        </w:tc>
        <w:tc>
          <w:tcPr>
            <w:tcW w:w="1590" w:type="dxa"/>
            <w:shd w:val="clear" w:color="auto" w:fill="auto"/>
          </w:tcPr>
          <w:p w14:paraId="5E2C1C1E"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5D3FA2B5"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6D51E499"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79BBC288" w14:textId="77777777" w:rsidR="001E3BB2" w:rsidRPr="008C490E" w:rsidRDefault="001E3BB2" w:rsidP="001E3BB2">
            <w:pPr>
              <w:rPr>
                <w:rFonts w:asciiTheme="minorHAnsi" w:hAnsiTheme="minorHAnsi" w:cstheme="minorHAnsi"/>
                <w:sz w:val="22"/>
                <w:szCs w:val="22"/>
              </w:rPr>
            </w:pPr>
          </w:p>
        </w:tc>
        <w:tc>
          <w:tcPr>
            <w:tcW w:w="1872" w:type="dxa"/>
            <w:gridSpan w:val="2"/>
          </w:tcPr>
          <w:p w14:paraId="3322CC79" w14:textId="77777777" w:rsidR="001E3BB2" w:rsidRPr="008C490E" w:rsidRDefault="001E3BB2" w:rsidP="001E3BB2">
            <w:pPr>
              <w:rPr>
                <w:rFonts w:asciiTheme="minorHAnsi" w:hAnsiTheme="minorHAnsi" w:cstheme="minorHAnsi"/>
                <w:sz w:val="22"/>
                <w:szCs w:val="22"/>
              </w:rPr>
            </w:pPr>
          </w:p>
        </w:tc>
      </w:tr>
      <w:tr w:rsidR="001E3BB2" w:rsidRPr="008C490E" w14:paraId="06EE13D2" w14:textId="77777777" w:rsidTr="00B81B96">
        <w:trPr>
          <w:trHeight w:val="1029"/>
        </w:trPr>
        <w:tc>
          <w:tcPr>
            <w:tcW w:w="4492" w:type="dxa"/>
            <w:gridSpan w:val="3"/>
            <w:vMerge/>
            <w:shd w:val="clear" w:color="auto" w:fill="auto"/>
          </w:tcPr>
          <w:p w14:paraId="1A2C7851"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3710869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1007BCBA" w14:textId="77777777" w:rsidR="001E3BB2" w:rsidRPr="008C490E" w:rsidRDefault="001E3BB2" w:rsidP="001E3BB2">
            <w:pPr>
              <w:rPr>
                <w:rFonts w:asciiTheme="minorHAnsi" w:hAnsiTheme="minorHAnsi" w:cstheme="minorHAnsi"/>
                <w:sz w:val="22"/>
                <w:szCs w:val="22"/>
              </w:rPr>
            </w:pPr>
          </w:p>
          <w:p w14:paraId="13DFE0B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r w:rsidRPr="008C490E">
              <w:rPr>
                <w:rFonts w:asciiTheme="minorHAnsi" w:hAnsiTheme="minorHAnsi" w:cstheme="minorHAnsi"/>
                <w:sz w:val="22"/>
                <w:szCs w:val="22"/>
              </w:rPr>
              <w:t xml:space="preserve"> </w:t>
            </w:r>
          </w:p>
        </w:tc>
        <w:tc>
          <w:tcPr>
            <w:tcW w:w="1590" w:type="dxa"/>
            <w:shd w:val="clear" w:color="auto" w:fill="auto"/>
          </w:tcPr>
          <w:p w14:paraId="0EBBDE30"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5847A2E4"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4F40DB4B"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Allow</w:t>
            </w:r>
          </w:p>
        </w:tc>
        <w:tc>
          <w:tcPr>
            <w:tcW w:w="1132" w:type="dxa"/>
            <w:gridSpan w:val="2"/>
            <w:shd w:val="clear" w:color="auto" w:fill="auto"/>
          </w:tcPr>
          <w:p w14:paraId="0629BD9E" w14:textId="77777777" w:rsidR="001E3BB2" w:rsidRPr="008C490E" w:rsidRDefault="001E3BB2" w:rsidP="001E3BB2">
            <w:pPr>
              <w:rPr>
                <w:rFonts w:asciiTheme="minorHAnsi" w:hAnsiTheme="minorHAnsi" w:cstheme="minorHAnsi"/>
                <w:sz w:val="22"/>
                <w:szCs w:val="22"/>
              </w:rPr>
            </w:pPr>
          </w:p>
        </w:tc>
        <w:tc>
          <w:tcPr>
            <w:tcW w:w="1872" w:type="dxa"/>
            <w:gridSpan w:val="2"/>
          </w:tcPr>
          <w:p w14:paraId="0A5C030F" w14:textId="77777777" w:rsidR="001E3BB2" w:rsidRPr="008C490E" w:rsidRDefault="001E3BB2" w:rsidP="001E3BB2">
            <w:pPr>
              <w:rPr>
                <w:rFonts w:asciiTheme="minorHAnsi" w:hAnsiTheme="minorHAnsi" w:cstheme="minorHAnsi"/>
                <w:sz w:val="22"/>
                <w:szCs w:val="22"/>
              </w:rPr>
            </w:pPr>
          </w:p>
        </w:tc>
      </w:tr>
      <w:tr w:rsidR="001E3BB2" w:rsidRPr="008C490E" w14:paraId="78F2E5C6" w14:textId="77777777" w:rsidTr="00B81B96">
        <w:trPr>
          <w:trHeight w:val="1029"/>
        </w:trPr>
        <w:tc>
          <w:tcPr>
            <w:tcW w:w="4492" w:type="dxa"/>
            <w:gridSpan w:val="3"/>
            <w:vMerge/>
            <w:shd w:val="clear" w:color="auto" w:fill="auto"/>
          </w:tcPr>
          <w:p w14:paraId="767B09B2"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692FEA85"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6E44F011" w14:textId="77777777" w:rsidR="001E3BB2" w:rsidRPr="008C490E" w:rsidRDefault="001E3BB2" w:rsidP="001E3BB2">
            <w:pPr>
              <w:rPr>
                <w:rFonts w:asciiTheme="minorHAnsi" w:hAnsiTheme="minorHAnsi" w:cstheme="minorHAnsi"/>
                <w:sz w:val="22"/>
                <w:szCs w:val="22"/>
              </w:rPr>
            </w:pPr>
          </w:p>
          <w:p w14:paraId="65BAB0C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461C1AF5"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3F42F4FB"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06BD2212"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Prevent</w:t>
            </w:r>
          </w:p>
        </w:tc>
        <w:tc>
          <w:tcPr>
            <w:tcW w:w="1132" w:type="dxa"/>
            <w:gridSpan w:val="2"/>
            <w:shd w:val="clear" w:color="auto" w:fill="auto"/>
          </w:tcPr>
          <w:p w14:paraId="20D0BAB2" w14:textId="77777777" w:rsidR="001E3BB2" w:rsidRPr="008C490E" w:rsidRDefault="001E3BB2" w:rsidP="001E3BB2">
            <w:pPr>
              <w:rPr>
                <w:rFonts w:asciiTheme="minorHAnsi" w:hAnsiTheme="minorHAnsi" w:cstheme="minorHAnsi"/>
                <w:sz w:val="22"/>
                <w:szCs w:val="22"/>
              </w:rPr>
            </w:pPr>
          </w:p>
        </w:tc>
        <w:tc>
          <w:tcPr>
            <w:tcW w:w="1872" w:type="dxa"/>
            <w:gridSpan w:val="2"/>
          </w:tcPr>
          <w:p w14:paraId="02971450" w14:textId="77777777" w:rsidR="001E3BB2" w:rsidRPr="008C490E" w:rsidRDefault="001E3BB2" w:rsidP="001E3BB2">
            <w:pPr>
              <w:rPr>
                <w:rFonts w:asciiTheme="minorHAnsi" w:hAnsiTheme="minorHAnsi" w:cstheme="minorHAnsi"/>
                <w:sz w:val="22"/>
                <w:szCs w:val="22"/>
              </w:rPr>
            </w:pPr>
          </w:p>
        </w:tc>
      </w:tr>
      <w:tr w:rsidR="001E3BB2" w:rsidRPr="008C490E" w14:paraId="2C7D76B7" w14:textId="77777777" w:rsidTr="00B81B96">
        <w:trPr>
          <w:trHeight w:val="1029"/>
        </w:trPr>
        <w:tc>
          <w:tcPr>
            <w:tcW w:w="4492" w:type="dxa"/>
            <w:gridSpan w:val="3"/>
            <w:vMerge/>
            <w:shd w:val="clear" w:color="auto" w:fill="auto"/>
          </w:tcPr>
          <w:p w14:paraId="1965DD49"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73E709C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016E92A7" w14:textId="77777777" w:rsidR="001E3BB2" w:rsidRPr="008C490E" w:rsidRDefault="001E3BB2" w:rsidP="001E3BB2">
            <w:pPr>
              <w:rPr>
                <w:rFonts w:asciiTheme="minorHAnsi" w:hAnsiTheme="minorHAnsi" w:cstheme="minorHAnsi"/>
                <w:sz w:val="22"/>
                <w:szCs w:val="22"/>
              </w:rPr>
            </w:pPr>
          </w:p>
          <w:p w14:paraId="09FCBA42"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3F822230"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7E6650DB"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3638D9BF"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Prevent</w:t>
            </w:r>
          </w:p>
        </w:tc>
        <w:tc>
          <w:tcPr>
            <w:tcW w:w="1132" w:type="dxa"/>
            <w:gridSpan w:val="2"/>
            <w:shd w:val="clear" w:color="auto" w:fill="auto"/>
          </w:tcPr>
          <w:p w14:paraId="3E06355A" w14:textId="77777777" w:rsidR="001E3BB2" w:rsidRPr="008C490E" w:rsidRDefault="001E3BB2" w:rsidP="001E3BB2">
            <w:pPr>
              <w:rPr>
                <w:rFonts w:asciiTheme="minorHAnsi" w:hAnsiTheme="minorHAnsi" w:cstheme="minorHAnsi"/>
                <w:sz w:val="22"/>
                <w:szCs w:val="22"/>
              </w:rPr>
            </w:pPr>
          </w:p>
        </w:tc>
        <w:tc>
          <w:tcPr>
            <w:tcW w:w="1872" w:type="dxa"/>
            <w:gridSpan w:val="2"/>
          </w:tcPr>
          <w:p w14:paraId="0F3983AF" w14:textId="77777777" w:rsidR="001E3BB2" w:rsidRPr="008C490E" w:rsidRDefault="001E3BB2" w:rsidP="001E3BB2">
            <w:pPr>
              <w:rPr>
                <w:rFonts w:asciiTheme="minorHAnsi" w:hAnsiTheme="minorHAnsi" w:cstheme="minorHAnsi"/>
                <w:sz w:val="22"/>
                <w:szCs w:val="22"/>
              </w:rPr>
            </w:pPr>
          </w:p>
        </w:tc>
      </w:tr>
      <w:tr w:rsidR="001E3BB2" w:rsidRPr="008C490E" w14:paraId="79E12AFB" w14:textId="77777777" w:rsidTr="00B81B96">
        <w:trPr>
          <w:trHeight w:val="1029"/>
        </w:trPr>
        <w:tc>
          <w:tcPr>
            <w:tcW w:w="4492" w:type="dxa"/>
            <w:gridSpan w:val="3"/>
            <w:vMerge/>
            <w:shd w:val="clear" w:color="auto" w:fill="auto"/>
          </w:tcPr>
          <w:p w14:paraId="64400F6A"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089C338C"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6B7233C2" w14:textId="77777777" w:rsidR="001E3BB2" w:rsidRPr="008C490E" w:rsidRDefault="001E3BB2" w:rsidP="001E3BB2">
            <w:pPr>
              <w:rPr>
                <w:rFonts w:asciiTheme="minorHAnsi" w:hAnsiTheme="minorHAnsi" w:cstheme="minorHAnsi"/>
                <w:sz w:val="22"/>
                <w:szCs w:val="22"/>
              </w:rPr>
            </w:pPr>
          </w:p>
          <w:p w14:paraId="173898A2"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71443BC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1B5C1E4"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14DC330E"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5E9F50CA" w14:textId="77777777" w:rsidR="001E3BB2" w:rsidRPr="008C490E" w:rsidRDefault="001E3BB2" w:rsidP="001E3BB2">
            <w:pPr>
              <w:rPr>
                <w:rFonts w:asciiTheme="minorHAnsi" w:hAnsiTheme="minorHAnsi" w:cstheme="minorHAnsi"/>
                <w:sz w:val="22"/>
                <w:szCs w:val="22"/>
              </w:rPr>
            </w:pPr>
          </w:p>
        </w:tc>
        <w:tc>
          <w:tcPr>
            <w:tcW w:w="1872" w:type="dxa"/>
            <w:gridSpan w:val="2"/>
          </w:tcPr>
          <w:p w14:paraId="20EB31C6" w14:textId="77777777" w:rsidR="001E3BB2" w:rsidRPr="008C490E" w:rsidRDefault="001E3BB2" w:rsidP="001E3BB2">
            <w:pPr>
              <w:rPr>
                <w:rFonts w:asciiTheme="minorHAnsi" w:hAnsiTheme="minorHAnsi" w:cstheme="minorHAnsi"/>
                <w:sz w:val="22"/>
                <w:szCs w:val="22"/>
              </w:rPr>
            </w:pPr>
          </w:p>
        </w:tc>
      </w:tr>
    </w:tbl>
    <w:p w14:paraId="4E3AC5E9" w14:textId="77777777" w:rsidR="001E3BB2" w:rsidRPr="008C490E" w:rsidRDefault="001E3BB2">
      <w:pPr>
        <w:rPr>
          <w:rFonts w:asciiTheme="minorHAnsi" w:hAnsiTheme="minorHAnsi" w:cstheme="minorHAnsi"/>
          <w:sz w:val="22"/>
          <w:szCs w:val="22"/>
          <w:lang w:val="en-US"/>
        </w:rPr>
      </w:pPr>
    </w:p>
    <w:p w14:paraId="3FC756AF" w14:textId="77777777" w:rsidR="001E3BB2" w:rsidRPr="008C490E" w:rsidRDefault="001E3BB2">
      <w:pPr>
        <w:rPr>
          <w:rFonts w:asciiTheme="minorHAnsi" w:hAnsiTheme="minorHAnsi" w:cstheme="minorHAnsi"/>
          <w:sz w:val="22"/>
          <w:szCs w:val="22"/>
          <w:lang w:val="en-US"/>
        </w:rPr>
      </w:pPr>
    </w:p>
    <w:p w14:paraId="5D5545A6" w14:textId="77777777" w:rsidR="001E3BB2" w:rsidRPr="008C490E" w:rsidRDefault="001E3BB2">
      <w:pPr>
        <w:rPr>
          <w:rFonts w:asciiTheme="minorHAnsi" w:hAnsiTheme="minorHAnsi" w:cstheme="minorHAnsi"/>
          <w:sz w:val="22"/>
          <w:szCs w:val="22"/>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1E3BB2" w:rsidRPr="008C490E" w14:paraId="5F6558FA" w14:textId="77777777" w:rsidTr="00B81B96">
        <w:trPr>
          <w:trHeight w:val="1029"/>
        </w:trPr>
        <w:tc>
          <w:tcPr>
            <w:tcW w:w="1668" w:type="dxa"/>
            <w:shd w:val="clear" w:color="auto" w:fill="auto"/>
          </w:tcPr>
          <w:p w14:paraId="2B5DD57C"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Hosp No</w:t>
            </w:r>
          </w:p>
          <w:p w14:paraId="49D3CA44" w14:textId="77777777" w:rsidR="001E3BB2" w:rsidRPr="008C490E" w:rsidRDefault="001E3BB2" w:rsidP="001E3BB2">
            <w:pPr>
              <w:rPr>
                <w:rFonts w:asciiTheme="minorHAnsi" w:hAnsiTheme="minorHAnsi" w:cstheme="minorHAnsi"/>
                <w:b/>
                <w:sz w:val="22"/>
                <w:szCs w:val="22"/>
              </w:rPr>
            </w:pPr>
          </w:p>
        </w:tc>
        <w:tc>
          <w:tcPr>
            <w:tcW w:w="1267" w:type="dxa"/>
            <w:shd w:val="clear" w:color="auto" w:fill="auto"/>
          </w:tcPr>
          <w:p w14:paraId="5D0372D6"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DoB</w:t>
            </w:r>
          </w:p>
          <w:p w14:paraId="6859574D" w14:textId="77777777" w:rsidR="001E3BB2" w:rsidRPr="008C490E" w:rsidRDefault="001E3BB2" w:rsidP="001E3BB2">
            <w:pPr>
              <w:rPr>
                <w:rFonts w:asciiTheme="minorHAnsi" w:hAnsiTheme="minorHAnsi" w:cstheme="minorHAnsi"/>
                <w:b/>
                <w:sz w:val="22"/>
                <w:szCs w:val="22"/>
              </w:rPr>
            </w:pPr>
          </w:p>
        </w:tc>
        <w:tc>
          <w:tcPr>
            <w:tcW w:w="1557" w:type="dxa"/>
            <w:shd w:val="clear" w:color="auto" w:fill="auto"/>
          </w:tcPr>
          <w:p w14:paraId="467723D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Patient ABO group</w:t>
            </w:r>
          </w:p>
          <w:p w14:paraId="63A64358"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B</w:t>
            </w:r>
          </w:p>
        </w:tc>
        <w:tc>
          <w:tcPr>
            <w:tcW w:w="2121" w:type="dxa"/>
            <w:shd w:val="clear" w:color="auto" w:fill="auto"/>
          </w:tcPr>
          <w:p w14:paraId="7C72842C"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504579D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145F9EF2"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33617717"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Expected result</w:t>
            </w:r>
          </w:p>
          <w:p w14:paraId="3D228AA4" w14:textId="77777777" w:rsidR="001E3BB2" w:rsidRPr="008C490E" w:rsidRDefault="001E3BB2" w:rsidP="001E3BB2">
            <w:pPr>
              <w:rPr>
                <w:rFonts w:asciiTheme="minorHAnsi" w:hAnsiTheme="minorHAnsi" w:cstheme="minorHAnsi"/>
                <w:sz w:val="22"/>
                <w:szCs w:val="22"/>
              </w:rPr>
            </w:pPr>
          </w:p>
        </w:tc>
        <w:tc>
          <w:tcPr>
            <w:tcW w:w="1132" w:type="dxa"/>
            <w:gridSpan w:val="2"/>
            <w:shd w:val="clear" w:color="auto" w:fill="auto"/>
          </w:tcPr>
          <w:p w14:paraId="712D94E2"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7CB5A419" w14:textId="77777777" w:rsidR="001E3BB2" w:rsidRPr="008C490E" w:rsidRDefault="002F14A4" w:rsidP="001E3BB2">
            <w:pPr>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1E3BB2" w:rsidRPr="008C490E" w14:paraId="59595C98" w14:textId="77777777" w:rsidTr="00B81B96">
        <w:trPr>
          <w:trHeight w:val="1029"/>
        </w:trPr>
        <w:tc>
          <w:tcPr>
            <w:tcW w:w="4492" w:type="dxa"/>
            <w:gridSpan w:val="3"/>
            <w:vMerge w:val="restart"/>
            <w:shd w:val="clear" w:color="auto" w:fill="auto"/>
          </w:tcPr>
          <w:p w14:paraId="4E135F70"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RULE 1 RCLD ABO Truth table prevents issue of incorrect types</w:t>
            </w:r>
          </w:p>
          <w:p w14:paraId="584125C0"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 xml:space="preserve">RULE 2 RC Irradiated Truth table prevents issue of incorrect types </w:t>
            </w:r>
          </w:p>
          <w:p w14:paraId="56521D53"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RULE 3 selection of non-identical but compatible types (Al=Alert)</w:t>
            </w:r>
          </w:p>
          <w:p w14:paraId="273BEC8B"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40EE5FD8"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13DFC906" w14:textId="77777777" w:rsidR="001E3BB2" w:rsidRPr="008C490E" w:rsidRDefault="001E3BB2" w:rsidP="001E3BB2">
            <w:pPr>
              <w:rPr>
                <w:rFonts w:asciiTheme="minorHAnsi" w:hAnsiTheme="minorHAnsi" w:cstheme="minorHAnsi"/>
                <w:sz w:val="22"/>
                <w:szCs w:val="22"/>
              </w:rPr>
            </w:pPr>
          </w:p>
          <w:p w14:paraId="0B2F9FB5"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RC Irradiated</w:t>
            </w:r>
          </w:p>
        </w:tc>
        <w:tc>
          <w:tcPr>
            <w:tcW w:w="1590" w:type="dxa"/>
            <w:shd w:val="clear" w:color="auto" w:fill="auto"/>
          </w:tcPr>
          <w:p w14:paraId="3D0EA2E5"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758BF13F"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14B2F7B9"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30D6352C" w14:textId="77777777" w:rsidR="001E3BB2" w:rsidRPr="008C490E" w:rsidRDefault="001E3BB2" w:rsidP="001E3BB2">
            <w:pPr>
              <w:rPr>
                <w:rFonts w:asciiTheme="minorHAnsi" w:hAnsiTheme="minorHAnsi" w:cstheme="minorHAnsi"/>
                <w:sz w:val="22"/>
                <w:szCs w:val="22"/>
              </w:rPr>
            </w:pPr>
          </w:p>
        </w:tc>
        <w:tc>
          <w:tcPr>
            <w:tcW w:w="1872" w:type="dxa"/>
            <w:gridSpan w:val="2"/>
          </w:tcPr>
          <w:p w14:paraId="24C29EF8" w14:textId="77777777" w:rsidR="001E3BB2" w:rsidRPr="008C490E" w:rsidRDefault="001E3BB2" w:rsidP="001E3BB2">
            <w:pPr>
              <w:rPr>
                <w:rFonts w:asciiTheme="minorHAnsi" w:hAnsiTheme="minorHAnsi" w:cstheme="minorHAnsi"/>
                <w:sz w:val="22"/>
                <w:szCs w:val="22"/>
              </w:rPr>
            </w:pPr>
          </w:p>
        </w:tc>
      </w:tr>
      <w:tr w:rsidR="001E3BB2" w:rsidRPr="008C490E" w14:paraId="3B9E8B8D" w14:textId="77777777" w:rsidTr="00B81B96">
        <w:trPr>
          <w:trHeight w:val="1029"/>
        </w:trPr>
        <w:tc>
          <w:tcPr>
            <w:tcW w:w="4492" w:type="dxa"/>
            <w:gridSpan w:val="3"/>
            <w:vMerge/>
            <w:shd w:val="clear" w:color="auto" w:fill="auto"/>
          </w:tcPr>
          <w:p w14:paraId="54421E84"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07998BFE"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289C412D" w14:textId="77777777" w:rsidR="001E3BB2" w:rsidRPr="008C490E" w:rsidRDefault="001E3BB2" w:rsidP="001E3BB2">
            <w:pPr>
              <w:rPr>
                <w:rFonts w:asciiTheme="minorHAnsi" w:hAnsiTheme="minorHAnsi" w:cstheme="minorHAnsi"/>
                <w:sz w:val="22"/>
                <w:szCs w:val="22"/>
              </w:rPr>
            </w:pPr>
          </w:p>
          <w:p w14:paraId="0D7D342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r w:rsidRPr="008C490E">
              <w:rPr>
                <w:rFonts w:asciiTheme="minorHAnsi" w:hAnsiTheme="minorHAnsi" w:cstheme="minorHAnsi"/>
                <w:sz w:val="22"/>
                <w:szCs w:val="22"/>
              </w:rPr>
              <w:t xml:space="preserve"> </w:t>
            </w:r>
          </w:p>
        </w:tc>
        <w:tc>
          <w:tcPr>
            <w:tcW w:w="1590" w:type="dxa"/>
            <w:shd w:val="clear" w:color="auto" w:fill="auto"/>
          </w:tcPr>
          <w:p w14:paraId="174605EC"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745DF517"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539062B3"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Prevent</w:t>
            </w:r>
          </w:p>
        </w:tc>
        <w:tc>
          <w:tcPr>
            <w:tcW w:w="1132" w:type="dxa"/>
            <w:gridSpan w:val="2"/>
            <w:shd w:val="clear" w:color="auto" w:fill="auto"/>
          </w:tcPr>
          <w:p w14:paraId="652743DE" w14:textId="77777777" w:rsidR="001E3BB2" w:rsidRPr="008C490E" w:rsidRDefault="001E3BB2" w:rsidP="001E3BB2">
            <w:pPr>
              <w:rPr>
                <w:rFonts w:asciiTheme="minorHAnsi" w:hAnsiTheme="minorHAnsi" w:cstheme="minorHAnsi"/>
                <w:sz w:val="22"/>
                <w:szCs w:val="22"/>
              </w:rPr>
            </w:pPr>
          </w:p>
        </w:tc>
        <w:tc>
          <w:tcPr>
            <w:tcW w:w="1872" w:type="dxa"/>
            <w:gridSpan w:val="2"/>
          </w:tcPr>
          <w:p w14:paraId="2E63897F" w14:textId="77777777" w:rsidR="001E3BB2" w:rsidRPr="008C490E" w:rsidRDefault="001E3BB2" w:rsidP="001E3BB2">
            <w:pPr>
              <w:rPr>
                <w:rFonts w:asciiTheme="minorHAnsi" w:hAnsiTheme="minorHAnsi" w:cstheme="minorHAnsi"/>
                <w:sz w:val="22"/>
                <w:szCs w:val="22"/>
              </w:rPr>
            </w:pPr>
          </w:p>
        </w:tc>
      </w:tr>
      <w:tr w:rsidR="001E3BB2" w:rsidRPr="008C490E" w14:paraId="383BD521" w14:textId="77777777" w:rsidTr="00B81B96">
        <w:trPr>
          <w:trHeight w:val="1029"/>
        </w:trPr>
        <w:tc>
          <w:tcPr>
            <w:tcW w:w="4492" w:type="dxa"/>
            <w:gridSpan w:val="3"/>
            <w:vMerge/>
            <w:shd w:val="clear" w:color="auto" w:fill="auto"/>
          </w:tcPr>
          <w:p w14:paraId="4C5C85D3"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1486D52F"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13AD2446" w14:textId="77777777" w:rsidR="001E3BB2" w:rsidRPr="008C490E" w:rsidRDefault="001E3BB2" w:rsidP="001E3BB2">
            <w:pPr>
              <w:rPr>
                <w:rFonts w:asciiTheme="minorHAnsi" w:hAnsiTheme="minorHAnsi" w:cstheme="minorHAnsi"/>
                <w:sz w:val="22"/>
                <w:szCs w:val="22"/>
              </w:rPr>
            </w:pPr>
          </w:p>
          <w:p w14:paraId="74554DBE"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07947AB2"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633BE20"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6A11CC0E"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Allow</w:t>
            </w:r>
          </w:p>
        </w:tc>
        <w:tc>
          <w:tcPr>
            <w:tcW w:w="1132" w:type="dxa"/>
            <w:gridSpan w:val="2"/>
            <w:shd w:val="clear" w:color="auto" w:fill="auto"/>
          </w:tcPr>
          <w:p w14:paraId="47CE2DA5" w14:textId="77777777" w:rsidR="001E3BB2" w:rsidRPr="008C490E" w:rsidRDefault="001E3BB2" w:rsidP="001E3BB2">
            <w:pPr>
              <w:rPr>
                <w:rFonts w:asciiTheme="minorHAnsi" w:hAnsiTheme="minorHAnsi" w:cstheme="minorHAnsi"/>
                <w:sz w:val="22"/>
                <w:szCs w:val="22"/>
              </w:rPr>
            </w:pPr>
          </w:p>
        </w:tc>
        <w:tc>
          <w:tcPr>
            <w:tcW w:w="1872" w:type="dxa"/>
            <w:gridSpan w:val="2"/>
          </w:tcPr>
          <w:p w14:paraId="4BB9F6BF" w14:textId="77777777" w:rsidR="001E3BB2" w:rsidRPr="008C490E" w:rsidRDefault="001E3BB2" w:rsidP="001E3BB2">
            <w:pPr>
              <w:rPr>
                <w:rFonts w:asciiTheme="minorHAnsi" w:hAnsiTheme="minorHAnsi" w:cstheme="minorHAnsi"/>
                <w:sz w:val="22"/>
                <w:szCs w:val="22"/>
              </w:rPr>
            </w:pPr>
          </w:p>
        </w:tc>
      </w:tr>
      <w:tr w:rsidR="001E3BB2" w:rsidRPr="008C490E" w14:paraId="004BC6D8" w14:textId="77777777" w:rsidTr="00B81B96">
        <w:trPr>
          <w:trHeight w:val="1029"/>
        </w:trPr>
        <w:tc>
          <w:tcPr>
            <w:tcW w:w="4492" w:type="dxa"/>
            <w:gridSpan w:val="3"/>
            <w:vMerge/>
            <w:shd w:val="clear" w:color="auto" w:fill="auto"/>
          </w:tcPr>
          <w:p w14:paraId="6A6C215C"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5148C679"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6FF2FA0E" w14:textId="77777777" w:rsidR="001E3BB2" w:rsidRPr="008C490E" w:rsidRDefault="001E3BB2" w:rsidP="001E3BB2">
            <w:pPr>
              <w:rPr>
                <w:rFonts w:asciiTheme="minorHAnsi" w:hAnsiTheme="minorHAnsi" w:cstheme="minorHAnsi"/>
                <w:sz w:val="22"/>
                <w:szCs w:val="22"/>
              </w:rPr>
            </w:pPr>
          </w:p>
          <w:p w14:paraId="576FCCB7"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770D7C6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5B6A0874"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0DD33B5C"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Prevent</w:t>
            </w:r>
          </w:p>
        </w:tc>
        <w:tc>
          <w:tcPr>
            <w:tcW w:w="1132" w:type="dxa"/>
            <w:gridSpan w:val="2"/>
            <w:shd w:val="clear" w:color="auto" w:fill="auto"/>
          </w:tcPr>
          <w:p w14:paraId="7B98FD81" w14:textId="77777777" w:rsidR="001E3BB2" w:rsidRPr="008C490E" w:rsidRDefault="001E3BB2" w:rsidP="001E3BB2">
            <w:pPr>
              <w:rPr>
                <w:rFonts w:asciiTheme="minorHAnsi" w:hAnsiTheme="minorHAnsi" w:cstheme="minorHAnsi"/>
                <w:sz w:val="22"/>
                <w:szCs w:val="22"/>
              </w:rPr>
            </w:pPr>
          </w:p>
        </w:tc>
        <w:tc>
          <w:tcPr>
            <w:tcW w:w="1872" w:type="dxa"/>
            <w:gridSpan w:val="2"/>
          </w:tcPr>
          <w:p w14:paraId="374229D6" w14:textId="77777777" w:rsidR="001E3BB2" w:rsidRPr="008C490E" w:rsidRDefault="001E3BB2" w:rsidP="001E3BB2">
            <w:pPr>
              <w:rPr>
                <w:rFonts w:asciiTheme="minorHAnsi" w:hAnsiTheme="minorHAnsi" w:cstheme="minorHAnsi"/>
                <w:sz w:val="22"/>
                <w:szCs w:val="22"/>
              </w:rPr>
            </w:pPr>
          </w:p>
        </w:tc>
      </w:tr>
      <w:tr w:rsidR="001E3BB2" w:rsidRPr="008C490E" w14:paraId="7CEF724F" w14:textId="77777777" w:rsidTr="00B81B96">
        <w:trPr>
          <w:trHeight w:val="1029"/>
        </w:trPr>
        <w:tc>
          <w:tcPr>
            <w:tcW w:w="4492" w:type="dxa"/>
            <w:gridSpan w:val="3"/>
            <w:vMerge/>
            <w:shd w:val="clear" w:color="auto" w:fill="auto"/>
          </w:tcPr>
          <w:p w14:paraId="7618069C"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12C28D15"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4CAB0A9D" w14:textId="77777777" w:rsidR="001E3BB2" w:rsidRPr="008C490E" w:rsidRDefault="001E3BB2" w:rsidP="001E3BB2">
            <w:pPr>
              <w:rPr>
                <w:rFonts w:asciiTheme="minorHAnsi" w:hAnsiTheme="minorHAnsi" w:cstheme="minorHAnsi"/>
                <w:sz w:val="22"/>
                <w:szCs w:val="22"/>
              </w:rPr>
            </w:pPr>
          </w:p>
          <w:p w14:paraId="58C2F469"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4A275602"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21B59D9"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4E52D2D7"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5A6F695B" w14:textId="77777777" w:rsidR="001E3BB2" w:rsidRPr="008C490E" w:rsidRDefault="001E3BB2" w:rsidP="001E3BB2">
            <w:pPr>
              <w:rPr>
                <w:rFonts w:asciiTheme="minorHAnsi" w:hAnsiTheme="minorHAnsi" w:cstheme="minorHAnsi"/>
                <w:sz w:val="22"/>
                <w:szCs w:val="22"/>
              </w:rPr>
            </w:pPr>
          </w:p>
        </w:tc>
        <w:tc>
          <w:tcPr>
            <w:tcW w:w="1872" w:type="dxa"/>
            <w:gridSpan w:val="2"/>
          </w:tcPr>
          <w:p w14:paraId="7F29AD6F" w14:textId="77777777" w:rsidR="001E3BB2" w:rsidRPr="008C490E" w:rsidRDefault="001E3BB2" w:rsidP="001E3BB2">
            <w:pPr>
              <w:rPr>
                <w:rFonts w:asciiTheme="minorHAnsi" w:hAnsiTheme="minorHAnsi" w:cstheme="minorHAnsi"/>
                <w:sz w:val="22"/>
                <w:szCs w:val="22"/>
              </w:rPr>
            </w:pPr>
          </w:p>
        </w:tc>
      </w:tr>
    </w:tbl>
    <w:p w14:paraId="09012BA0" w14:textId="77777777" w:rsidR="001E3BB2" w:rsidRPr="008C490E" w:rsidRDefault="001E3BB2">
      <w:pPr>
        <w:rPr>
          <w:rFonts w:asciiTheme="minorHAnsi" w:hAnsiTheme="minorHAnsi" w:cstheme="minorHAnsi"/>
          <w:sz w:val="22"/>
          <w:szCs w:val="22"/>
          <w:lang w:val="en-US"/>
        </w:rPr>
      </w:pPr>
    </w:p>
    <w:p w14:paraId="0CF35466" w14:textId="77777777" w:rsidR="001E3BB2" w:rsidRPr="008C490E" w:rsidRDefault="001E3BB2">
      <w:pPr>
        <w:rPr>
          <w:rFonts w:asciiTheme="minorHAnsi" w:hAnsiTheme="minorHAnsi" w:cstheme="minorHAnsi"/>
          <w:sz w:val="22"/>
          <w:szCs w:val="22"/>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1E3BB2" w:rsidRPr="008C490E" w14:paraId="43C6C156" w14:textId="77777777" w:rsidTr="00B81B96">
        <w:trPr>
          <w:trHeight w:val="1029"/>
        </w:trPr>
        <w:tc>
          <w:tcPr>
            <w:tcW w:w="1668" w:type="dxa"/>
            <w:shd w:val="clear" w:color="auto" w:fill="auto"/>
          </w:tcPr>
          <w:p w14:paraId="6DF9742A"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lastRenderedPageBreak/>
              <w:t>Hosp No</w:t>
            </w:r>
          </w:p>
          <w:p w14:paraId="15EA686B" w14:textId="77777777" w:rsidR="001E3BB2" w:rsidRPr="008C490E" w:rsidRDefault="001E3BB2" w:rsidP="001E3BB2">
            <w:pPr>
              <w:rPr>
                <w:rFonts w:asciiTheme="minorHAnsi" w:hAnsiTheme="minorHAnsi" w:cstheme="minorHAnsi"/>
                <w:b/>
                <w:sz w:val="22"/>
                <w:szCs w:val="22"/>
              </w:rPr>
            </w:pPr>
          </w:p>
        </w:tc>
        <w:tc>
          <w:tcPr>
            <w:tcW w:w="1267" w:type="dxa"/>
            <w:shd w:val="clear" w:color="auto" w:fill="auto"/>
          </w:tcPr>
          <w:p w14:paraId="5CB49FC5"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DoB</w:t>
            </w:r>
          </w:p>
          <w:p w14:paraId="18622CAC" w14:textId="77777777" w:rsidR="001E3BB2" w:rsidRPr="008C490E" w:rsidRDefault="001E3BB2" w:rsidP="001E3BB2">
            <w:pPr>
              <w:rPr>
                <w:rFonts w:asciiTheme="minorHAnsi" w:hAnsiTheme="minorHAnsi" w:cstheme="minorHAnsi"/>
                <w:b/>
                <w:sz w:val="22"/>
                <w:szCs w:val="22"/>
              </w:rPr>
            </w:pPr>
          </w:p>
        </w:tc>
        <w:tc>
          <w:tcPr>
            <w:tcW w:w="1557" w:type="dxa"/>
            <w:shd w:val="clear" w:color="auto" w:fill="auto"/>
          </w:tcPr>
          <w:p w14:paraId="09588FBD"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Patient ABO group</w:t>
            </w:r>
          </w:p>
          <w:p w14:paraId="258F038E"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AB</w:t>
            </w:r>
          </w:p>
        </w:tc>
        <w:tc>
          <w:tcPr>
            <w:tcW w:w="2121" w:type="dxa"/>
            <w:shd w:val="clear" w:color="auto" w:fill="auto"/>
          </w:tcPr>
          <w:p w14:paraId="7A881368"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515D7F28"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0AE3FD79"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677FB98F"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Expected result</w:t>
            </w:r>
          </w:p>
          <w:p w14:paraId="29FEA267" w14:textId="77777777" w:rsidR="001E3BB2" w:rsidRPr="008C490E" w:rsidRDefault="001E3BB2" w:rsidP="001E3BB2">
            <w:pPr>
              <w:rPr>
                <w:rFonts w:asciiTheme="minorHAnsi" w:hAnsiTheme="minorHAnsi" w:cstheme="minorHAnsi"/>
                <w:sz w:val="22"/>
                <w:szCs w:val="22"/>
              </w:rPr>
            </w:pPr>
          </w:p>
        </w:tc>
        <w:tc>
          <w:tcPr>
            <w:tcW w:w="1132" w:type="dxa"/>
            <w:gridSpan w:val="2"/>
            <w:shd w:val="clear" w:color="auto" w:fill="auto"/>
          </w:tcPr>
          <w:p w14:paraId="28A9222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7B8F4E96" w14:textId="77777777" w:rsidR="001E3BB2" w:rsidRPr="008C490E" w:rsidRDefault="002F14A4" w:rsidP="001E3BB2">
            <w:pPr>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1E3BB2" w:rsidRPr="008C490E" w14:paraId="2CF1F08C" w14:textId="77777777" w:rsidTr="00B81B96">
        <w:trPr>
          <w:trHeight w:val="1029"/>
        </w:trPr>
        <w:tc>
          <w:tcPr>
            <w:tcW w:w="4492" w:type="dxa"/>
            <w:gridSpan w:val="3"/>
            <w:vMerge w:val="restart"/>
            <w:shd w:val="clear" w:color="auto" w:fill="auto"/>
          </w:tcPr>
          <w:p w14:paraId="3AF3C900"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RULE 1 RCLD ABO Truth table prevents issue of incorrect types</w:t>
            </w:r>
          </w:p>
          <w:p w14:paraId="3572C6CA"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 xml:space="preserve">RULE 2 RC Irradiated Truth table prevents issue of incorrect types </w:t>
            </w:r>
          </w:p>
          <w:p w14:paraId="0F40F94B"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RULE 3 selection of non-identical but compatible types (Al=Alert)</w:t>
            </w:r>
          </w:p>
          <w:p w14:paraId="4AA877C7"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3C07FCB6"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1976AFC8" w14:textId="77777777" w:rsidR="001E3BB2" w:rsidRPr="008C490E" w:rsidRDefault="001E3BB2" w:rsidP="001E3BB2">
            <w:pPr>
              <w:rPr>
                <w:rFonts w:asciiTheme="minorHAnsi" w:hAnsiTheme="minorHAnsi" w:cstheme="minorHAnsi"/>
                <w:sz w:val="22"/>
                <w:szCs w:val="22"/>
              </w:rPr>
            </w:pPr>
          </w:p>
          <w:p w14:paraId="79424114"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RC Irradiated</w:t>
            </w:r>
          </w:p>
        </w:tc>
        <w:tc>
          <w:tcPr>
            <w:tcW w:w="1590" w:type="dxa"/>
            <w:shd w:val="clear" w:color="auto" w:fill="auto"/>
          </w:tcPr>
          <w:p w14:paraId="7DC789A8"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6AF8F9B9"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6C912C9C"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186946FF" w14:textId="77777777" w:rsidR="001E3BB2" w:rsidRPr="008C490E" w:rsidRDefault="001E3BB2" w:rsidP="001E3BB2">
            <w:pPr>
              <w:rPr>
                <w:rFonts w:asciiTheme="minorHAnsi" w:hAnsiTheme="minorHAnsi" w:cstheme="minorHAnsi"/>
                <w:sz w:val="22"/>
                <w:szCs w:val="22"/>
              </w:rPr>
            </w:pPr>
          </w:p>
        </w:tc>
        <w:tc>
          <w:tcPr>
            <w:tcW w:w="1872" w:type="dxa"/>
            <w:gridSpan w:val="2"/>
          </w:tcPr>
          <w:p w14:paraId="19D574E3" w14:textId="77777777" w:rsidR="001E3BB2" w:rsidRPr="008C490E" w:rsidRDefault="001E3BB2" w:rsidP="001E3BB2">
            <w:pPr>
              <w:rPr>
                <w:rFonts w:asciiTheme="minorHAnsi" w:hAnsiTheme="minorHAnsi" w:cstheme="minorHAnsi"/>
                <w:sz w:val="22"/>
                <w:szCs w:val="22"/>
              </w:rPr>
            </w:pPr>
          </w:p>
        </w:tc>
      </w:tr>
      <w:tr w:rsidR="001E3BB2" w:rsidRPr="008C490E" w14:paraId="54F1A087" w14:textId="77777777" w:rsidTr="00B81B96">
        <w:trPr>
          <w:trHeight w:val="1029"/>
        </w:trPr>
        <w:tc>
          <w:tcPr>
            <w:tcW w:w="4492" w:type="dxa"/>
            <w:gridSpan w:val="3"/>
            <w:vMerge/>
            <w:shd w:val="clear" w:color="auto" w:fill="auto"/>
          </w:tcPr>
          <w:p w14:paraId="58A5FAA8"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728DEA07"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4957F711" w14:textId="77777777" w:rsidR="001E3BB2" w:rsidRPr="008C490E" w:rsidRDefault="001E3BB2" w:rsidP="001E3BB2">
            <w:pPr>
              <w:rPr>
                <w:rFonts w:asciiTheme="minorHAnsi" w:hAnsiTheme="minorHAnsi" w:cstheme="minorHAnsi"/>
                <w:sz w:val="22"/>
                <w:szCs w:val="22"/>
              </w:rPr>
            </w:pPr>
          </w:p>
          <w:p w14:paraId="4EAE3000"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r w:rsidRPr="008C490E">
              <w:rPr>
                <w:rFonts w:asciiTheme="minorHAnsi" w:hAnsiTheme="minorHAnsi" w:cstheme="minorHAnsi"/>
                <w:sz w:val="22"/>
                <w:szCs w:val="22"/>
              </w:rPr>
              <w:t xml:space="preserve"> </w:t>
            </w:r>
          </w:p>
        </w:tc>
        <w:tc>
          <w:tcPr>
            <w:tcW w:w="1590" w:type="dxa"/>
            <w:shd w:val="clear" w:color="auto" w:fill="auto"/>
          </w:tcPr>
          <w:p w14:paraId="0B744E4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A</w:t>
            </w:r>
          </w:p>
        </w:tc>
        <w:tc>
          <w:tcPr>
            <w:tcW w:w="3049" w:type="dxa"/>
            <w:shd w:val="clear" w:color="auto" w:fill="auto"/>
          </w:tcPr>
          <w:p w14:paraId="07EB2727"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6349A93B"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1BEE20C4" w14:textId="77777777" w:rsidR="001E3BB2" w:rsidRPr="008C490E" w:rsidRDefault="001E3BB2" w:rsidP="001E3BB2">
            <w:pPr>
              <w:rPr>
                <w:rFonts w:asciiTheme="minorHAnsi" w:hAnsiTheme="minorHAnsi" w:cstheme="minorHAnsi"/>
                <w:sz w:val="22"/>
                <w:szCs w:val="22"/>
              </w:rPr>
            </w:pPr>
          </w:p>
        </w:tc>
        <w:tc>
          <w:tcPr>
            <w:tcW w:w="1872" w:type="dxa"/>
            <w:gridSpan w:val="2"/>
          </w:tcPr>
          <w:p w14:paraId="196BBB00" w14:textId="77777777" w:rsidR="001E3BB2" w:rsidRPr="008C490E" w:rsidRDefault="001E3BB2" w:rsidP="001E3BB2">
            <w:pPr>
              <w:rPr>
                <w:rFonts w:asciiTheme="minorHAnsi" w:hAnsiTheme="minorHAnsi" w:cstheme="minorHAnsi"/>
                <w:sz w:val="22"/>
                <w:szCs w:val="22"/>
              </w:rPr>
            </w:pPr>
          </w:p>
        </w:tc>
      </w:tr>
      <w:tr w:rsidR="001E3BB2" w:rsidRPr="008C490E" w14:paraId="2A1A51FE" w14:textId="77777777" w:rsidTr="00B81B96">
        <w:trPr>
          <w:trHeight w:val="1029"/>
        </w:trPr>
        <w:tc>
          <w:tcPr>
            <w:tcW w:w="4492" w:type="dxa"/>
            <w:gridSpan w:val="3"/>
            <w:vMerge/>
            <w:shd w:val="clear" w:color="auto" w:fill="auto"/>
          </w:tcPr>
          <w:p w14:paraId="54A8375B"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54606F81"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12A292B7" w14:textId="77777777" w:rsidR="001E3BB2" w:rsidRPr="008C490E" w:rsidRDefault="001E3BB2" w:rsidP="001E3BB2">
            <w:pPr>
              <w:rPr>
                <w:rFonts w:asciiTheme="minorHAnsi" w:hAnsiTheme="minorHAnsi" w:cstheme="minorHAnsi"/>
                <w:sz w:val="22"/>
                <w:szCs w:val="22"/>
              </w:rPr>
            </w:pPr>
          </w:p>
          <w:p w14:paraId="01E32AB6"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02EA2C6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B</w:t>
            </w:r>
          </w:p>
        </w:tc>
        <w:tc>
          <w:tcPr>
            <w:tcW w:w="3049" w:type="dxa"/>
            <w:shd w:val="clear" w:color="auto" w:fill="auto"/>
          </w:tcPr>
          <w:p w14:paraId="6CB58225"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0A4EAE6A"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0785D6C7" w14:textId="77777777" w:rsidR="001E3BB2" w:rsidRPr="008C490E" w:rsidRDefault="001E3BB2" w:rsidP="001E3BB2">
            <w:pPr>
              <w:rPr>
                <w:rFonts w:asciiTheme="minorHAnsi" w:hAnsiTheme="minorHAnsi" w:cstheme="minorHAnsi"/>
                <w:sz w:val="22"/>
                <w:szCs w:val="22"/>
              </w:rPr>
            </w:pPr>
          </w:p>
        </w:tc>
        <w:tc>
          <w:tcPr>
            <w:tcW w:w="1872" w:type="dxa"/>
            <w:gridSpan w:val="2"/>
          </w:tcPr>
          <w:p w14:paraId="348D4199" w14:textId="77777777" w:rsidR="001E3BB2" w:rsidRPr="008C490E" w:rsidRDefault="001E3BB2" w:rsidP="001E3BB2">
            <w:pPr>
              <w:rPr>
                <w:rFonts w:asciiTheme="minorHAnsi" w:hAnsiTheme="minorHAnsi" w:cstheme="minorHAnsi"/>
                <w:sz w:val="22"/>
                <w:szCs w:val="22"/>
              </w:rPr>
            </w:pPr>
          </w:p>
        </w:tc>
      </w:tr>
      <w:tr w:rsidR="001E3BB2" w:rsidRPr="008C490E" w14:paraId="16213AD7" w14:textId="77777777" w:rsidTr="00B81B96">
        <w:trPr>
          <w:trHeight w:val="1029"/>
        </w:trPr>
        <w:tc>
          <w:tcPr>
            <w:tcW w:w="4492" w:type="dxa"/>
            <w:gridSpan w:val="3"/>
            <w:vMerge/>
            <w:shd w:val="clear" w:color="auto" w:fill="auto"/>
          </w:tcPr>
          <w:p w14:paraId="4EC834B8"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719B6091"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70D47FD4" w14:textId="77777777" w:rsidR="001E3BB2" w:rsidRPr="008C490E" w:rsidRDefault="001E3BB2" w:rsidP="001E3BB2">
            <w:pPr>
              <w:rPr>
                <w:rFonts w:asciiTheme="minorHAnsi" w:hAnsiTheme="minorHAnsi" w:cstheme="minorHAnsi"/>
                <w:sz w:val="22"/>
                <w:szCs w:val="22"/>
              </w:rPr>
            </w:pPr>
          </w:p>
          <w:p w14:paraId="2338CA40"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54B3B1D2"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AB</w:t>
            </w:r>
          </w:p>
        </w:tc>
        <w:tc>
          <w:tcPr>
            <w:tcW w:w="3049" w:type="dxa"/>
            <w:shd w:val="clear" w:color="auto" w:fill="auto"/>
          </w:tcPr>
          <w:p w14:paraId="0CB9A474"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48E69D7A"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Allow</w:t>
            </w:r>
          </w:p>
        </w:tc>
        <w:tc>
          <w:tcPr>
            <w:tcW w:w="1132" w:type="dxa"/>
            <w:gridSpan w:val="2"/>
            <w:shd w:val="clear" w:color="auto" w:fill="auto"/>
          </w:tcPr>
          <w:p w14:paraId="52343905" w14:textId="77777777" w:rsidR="001E3BB2" w:rsidRPr="008C490E" w:rsidRDefault="001E3BB2" w:rsidP="001E3BB2">
            <w:pPr>
              <w:rPr>
                <w:rFonts w:asciiTheme="minorHAnsi" w:hAnsiTheme="minorHAnsi" w:cstheme="minorHAnsi"/>
                <w:sz w:val="22"/>
                <w:szCs w:val="22"/>
              </w:rPr>
            </w:pPr>
          </w:p>
        </w:tc>
        <w:tc>
          <w:tcPr>
            <w:tcW w:w="1872" w:type="dxa"/>
            <w:gridSpan w:val="2"/>
          </w:tcPr>
          <w:p w14:paraId="387C5DA4" w14:textId="77777777" w:rsidR="001E3BB2" w:rsidRPr="008C490E" w:rsidRDefault="001E3BB2" w:rsidP="001E3BB2">
            <w:pPr>
              <w:rPr>
                <w:rFonts w:asciiTheme="minorHAnsi" w:hAnsiTheme="minorHAnsi" w:cstheme="minorHAnsi"/>
                <w:sz w:val="22"/>
                <w:szCs w:val="22"/>
              </w:rPr>
            </w:pPr>
          </w:p>
        </w:tc>
      </w:tr>
      <w:tr w:rsidR="001E3BB2" w:rsidRPr="008C490E" w14:paraId="4C47B116" w14:textId="77777777" w:rsidTr="00B81B96">
        <w:trPr>
          <w:trHeight w:val="1029"/>
        </w:trPr>
        <w:tc>
          <w:tcPr>
            <w:tcW w:w="4492" w:type="dxa"/>
            <w:gridSpan w:val="3"/>
            <w:vMerge/>
            <w:shd w:val="clear" w:color="auto" w:fill="auto"/>
          </w:tcPr>
          <w:p w14:paraId="13DB10EA"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5624AD6F"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581E5FA7" w14:textId="77777777" w:rsidR="001E3BB2" w:rsidRPr="008C490E" w:rsidRDefault="001E3BB2" w:rsidP="001E3BB2">
            <w:pPr>
              <w:rPr>
                <w:rFonts w:asciiTheme="minorHAnsi" w:hAnsiTheme="minorHAnsi" w:cstheme="minorHAnsi"/>
                <w:sz w:val="22"/>
                <w:szCs w:val="22"/>
              </w:rPr>
            </w:pPr>
          </w:p>
          <w:p w14:paraId="20486BD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155D558C"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O</w:t>
            </w:r>
          </w:p>
        </w:tc>
        <w:tc>
          <w:tcPr>
            <w:tcW w:w="3049" w:type="dxa"/>
            <w:shd w:val="clear" w:color="auto" w:fill="auto"/>
          </w:tcPr>
          <w:p w14:paraId="38A791CF"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0F9183A6"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5C743BCA" w14:textId="77777777" w:rsidR="001E3BB2" w:rsidRPr="008C490E" w:rsidRDefault="001E3BB2" w:rsidP="001E3BB2">
            <w:pPr>
              <w:rPr>
                <w:rFonts w:asciiTheme="minorHAnsi" w:hAnsiTheme="minorHAnsi" w:cstheme="minorHAnsi"/>
                <w:sz w:val="22"/>
                <w:szCs w:val="22"/>
              </w:rPr>
            </w:pPr>
          </w:p>
        </w:tc>
        <w:tc>
          <w:tcPr>
            <w:tcW w:w="1872" w:type="dxa"/>
            <w:gridSpan w:val="2"/>
          </w:tcPr>
          <w:p w14:paraId="72268EF8" w14:textId="77777777" w:rsidR="001E3BB2" w:rsidRPr="008C490E" w:rsidRDefault="001E3BB2" w:rsidP="001E3BB2">
            <w:pPr>
              <w:rPr>
                <w:rFonts w:asciiTheme="minorHAnsi" w:hAnsiTheme="minorHAnsi" w:cstheme="minorHAnsi"/>
                <w:sz w:val="22"/>
                <w:szCs w:val="22"/>
              </w:rPr>
            </w:pPr>
          </w:p>
        </w:tc>
      </w:tr>
    </w:tbl>
    <w:p w14:paraId="75616F88" w14:textId="77777777" w:rsidR="001E3BB2" w:rsidRPr="008C490E" w:rsidRDefault="001E3BB2">
      <w:pPr>
        <w:rPr>
          <w:rFonts w:asciiTheme="minorHAnsi" w:hAnsiTheme="minorHAnsi" w:cstheme="minorHAnsi"/>
          <w:sz w:val="22"/>
          <w:szCs w:val="22"/>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1E3BB2" w:rsidRPr="008C490E" w14:paraId="623D1DD9" w14:textId="77777777" w:rsidTr="00B81B96">
        <w:trPr>
          <w:trHeight w:val="1029"/>
        </w:trPr>
        <w:tc>
          <w:tcPr>
            <w:tcW w:w="1668" w:type="dxa"/>
            <w:shd w:val="clear" w:color="auto" w:fill="auto"/>
          </w:tcPr>
          <w:p w14:paraId="3600ACBE"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Hosp No</w:t>
            </w:r>
          </w:p>
          <w:p w14:paraId="52EFC412" w14:textId="77777777" w:rsidR="001E3BB2" w:rsidRPr="008C490E" w:rsidRDefault="001E3BB2" w:rsidP="001E3BB2">
            <w:pPr>
              <w:rPr>
                <w:rFonts w:asciiTheme="minorHAnsi" w:hAnsiTheme="minorHAnsi" w:cstheme="minorHAnsi"/>
                <w:b/>
                <w:sz w:val="22"/>
                <w:szCs w:val="22"/>
              </w:rPr>
            </w:pPr>
          </w:p>
        </w:tc>
        <w:tc>
          <w:tcPr>
            <w:tcW w:w="1267" w:type="dxa"/>
            <w:shd w:val="clear" w:color="auto" w:fill="auto"/>
          </w:tcPr>
          <w:p w14:paraId="5341D89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DoB</w:t>
            </w:r>
          </w:p>
          <w:p w14:paraId="201E9124" w14:textId="77777777" w:rsidR="001E3BB2" w:rsidRPr="008C490E" w:rsidRDefault="001E3BB2" w:rsidP="001E3BB2">
            <w:pPr>
              <w:rPr>
                <w:rFonts w:asciiTheme="minorHAnsi" w:hAnsiTheme="minorHAnsi" w:cstheme="minorHAnsi"/>
                <w:b/>
                <w:sz w:val="22"/>
                <w:szCs w:val="22"/>
              </w:rPr>
            </w:pPr>
          </w:p>
        </w:tc>
        <w:tc>
          <w:tcPr>
            <w:tcW w:w="1557" w:type="dxa"/>
            <w:shd w:val="clear" w:color="auto" w:fill="auto"/>
          </w:tcPr>
          <w:p w14:paraId="4FB2D0B8"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Patient ABO group</w:t>
            </w:r>
          </w:p>
          <w:p w14:paraId="19FDF6FE"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RhD Positive</w:t>
            </w:r>
          </w:p>
        </w:tc>
        <w:tc>
          <w:tcPr>
            <w:tcW w:w="2121" w:type="dxa"/>
            <w:shd w:val="clear" w:color="auto" w:fill="auto"/>
          </w:tcPr>
          <w:p w14:paraId="3EF9211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7676B595"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4321139C"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66FA1286"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Expected result</w:t>
            </w:r>
          </w:p>
          <w:p w14:paraId="22A58A21" w14:textId="77777777" w:rsidR="001E3BB2" w:rsidRPr="008C490E" w:rsidRDefault="001E3BB2" w:rsidP="001E3BB2">
            <w:pPr>
              <w:rPr>
                <w:rFonts w:asciiTheme="minorHAnsi" w:hAnsiTheme="minorHAnsi" w:cstheme="minorHAnsi"/>
                <w:sz w:val="22"/>
                <w:szCs w:val="22"/>
              </w:rPr>
            </w:pPr>
          </w:p>
        </w:tc>
        <w:tc>
          <w:tcPr>
            <w:tcW w:w="1132" w:type="dxa"/>
            <w:gridSpan w:val="2"/>
            <w:shd w:val="clear" w:color="auto" w:fill="auto"/>
          </w:tcPr>
          <w:p w14:paraId="43B0D999"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7298929A" w14:textId="77777777" w:rsidR="001E3BB2" w:rsidRPr="008C490E" w:rsidRDefault="002F14A4" w:rsidP="001E3BB2">
            <w:pPr>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1E3BB2" w:rsidRPr="008C490E" w14:paraId="1D798BBA" w14:textId="77777777" w:rsidTr="00B81B96">
        <w:trPr>
          <w:trHeight w:val="1029"/>
        </w:trPr>
        <w:tc>
          <w:tcPr>
            <w:tcW w:w="4492" w:type="dxa"/>
            <w:gridSpan w:val="3"/>
            <w:vMerge w:val="restart"/>
            <w:shd w:val="clear" w:color="auto" w:fill="auto"/>
          </w:tcPr>
          <w:p w14:paraId="5DAEEA11"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lastRenderedPageBreak/>
              <w:t>RULE 1 RCLD ABO Truth table prevents issue of incorrect types</w:t>
            </w:r>
          </w:p>
          <w:p w14:paraId="1A567F05"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 xml:space="preserve">RULE 2 RC Irradiated Truth table prevents issue of incorrect types </w:t>
            </w:r>
          </w:p>
          <w:p w14:paraId="0353AB6D"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RULE 3 selection of non-identical but compatible types (Al=Alert)</w:t>
            </w:r>
          </w:p>
          <w:p w14:paraId="3BE42873"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3AF091EE"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3A1B3340" w14:textId="77777777" w:rsidR="001E3BB2" w:rsidRPr="008C490E" w:rsidRDefault="001E3BB2" w:rsidP="001E3BB2">
            <w:pPr>
              <w:rPr>
                <w:rFonts w:asciiTheme="minorHAnsi" w:hAnsiTheme="minorHAnsi" w:cstheme="minorHAnsi"/>
                <w:sz w:val="22"/>
                <w:szCs w:val="22"/>
              </w:rPr>
            </w:pPr>
          </w:p>
          <w:p w14:paraId="4089E548"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RC Irradiated</w:t>
            </w:r>
          </w:p>
        </w:tc>
        <w:tc>
          <w:tcPr>
            <w:tcW w:w="1590" w:type="dxa"/>
            <w:shd w:val="clear" w:color="auto" w:fill="auto"/>
          </w:tcPr>
          <w:p w14:paraId="052DDC7E"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RhD positive</w:t>
            </w:r>
          </w:p>
        </w:tc>
        <w:tc>
          <w:tcPr>
            <w:tcW w:w="3049" w:type="dxa"/>
            <w:shd w:val="clear" w:color="auto" w:fill="auto"/>
          </w:tcPr>
          <w:p w14:paraId="4B707F60"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35D36928"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Allow</w:t>
            </w:r>
          </w:p>
        </w:tc>
        <w:tc>
          <w:tcPr>
            <w:tcW w:w="1132" w:type="dxa"/>
            <w:gridSpan w:val="2"/>
            <w:shd w:val="clear" w:color="auto" w:fill="auto"/>
          </w:tcPr>
          <w:p w14:paraId="0A75F0DC" w14:textId="77777777" w:rsidR="001E3BB2" w:rsidRPr="008C490E" w:rsidRDefault="001E3BB2" w:rsidP="001E3BB2">
            <w:pPr>
              <w:rPr>
                <w:rFonts w:asciiTheme="minorHAnsi" w:hAnsiTheme="minorHAnsi" w:cstheme="minorHAnsi"/>
                <w:sz w:val="22"/>
                <w:szCs w:val="22"/>
              </w:rPr>
            </w:pPr>
          </w:p>
        </w:tc>
        <w:tc>
          <w:tcPr>
            <w:tcW w:w="1872" w:type="dxa"/>
            <w:gridSpan w:val="2"/>
          </w:tcPr>
          <w:p w14:paraId="69A5ECC7" w14:textId="77777777" w:rsidR="001E3BB2" w:rsidRPr="008C490E" w:rsidRDefault="001E3BB2" w:rsidP="001E3BB2">
            <w:pPr>
              <w:rPr>
                <w:rFonts w:asciiTheme="minorHAnsi" w:hAnsiTheme="minorHAnsi" w:cstheme="minorHAnsi"/>
                <w:sz w:val="22"/>
                <w:szCs w:val="22"/>
              </w:rPr>
            </w:pPr>
          </w:p>
        </w:tc>
      </w:tr>
      <w:tr w:rsidR="001E3BB2" w:rsidRPr="008C490E" w14:paraId="0FBD6CC7" w14:textId="77777777" w:rsidTr="00B81B96">
        <w:trPr>
          <w:trHeight w:val="1029"/>
        </w:trPr>
        <w:tc>
          <w:tcPr>
            <w:tcW w:w="4492" w:type="dxa"/>
            <w:gridSpan w:val="3"/>
            <w:vMerge/>
            <w:shd w:val="clear" w:color="auto" w:fill="auto"/>
          </w:tcPr>
          <w:p w14:paraId="5AF21498"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140CE3A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4D85A494" w14:textId="77777777" w:rsidR="001E3BB2" w:rsidRPr="008C490E" w:rsidRDefault="001E3BB2" w:rsidP="001E3BB2">
            <w:pPr>
              <w:rPr>
                <w:rFonts w:asciiTheme="minorHAnsi" w:hAnsiTheme="minorHAnsi" w:cstheme="minorHAnsi"/>
                <w:sz w:val="22"/>
                <w:szCs w:val="22"/>
              </w:rPr>
            </w:pPr>
          </w:p>
          <w:p w14:paraId="1B079CBB"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r w:rsidRPr="008C490E">
              <w:rPr>
                <w:rFonts w:asciiTheme="minorHAnsi" w:hAnsiTheme="minorHAnsi" w:cstheme="minorHAnsi"/>
                <w:sz w:val="22"/>
                <w:szCs w:val="22"/>
              </w:rPr>
              <w:t xml:space="preserve"> </w:t>
            </w:r>
          </w:p>
        </w:tc>
        <w:tc>
          <w:tcPr>
            <w:tcW w:w="1590" w:type="dxa"/>
            <w:shd w:val="clear" w:color="auto" w:fill="auto"/>
          </w:tcPr>
          <w:p w14:paraId="0E14790B"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RhD Negative</w:t>
            </w:r>
          </w:p>
        </w:tc>
        <w:tc>
          <w:tcPr>
            <w:tcW w:w="3049" w:type="dxa"/>
            <w:shd w:val="clear" w:color="auto" w:fill="auto"/>
          </w:tcPr>
          <w:p w14:paraId="42745CEF"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051E10AC"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6D7253C6" w14:textId="77777777" w:rsidR="001E3BB2" w:rsidRPr="008C490E" w:rsidRDefault="001E3BB2" w:rsidP="001E3BB2">
            <w:pPr>
              <w:rPr>
                <w:rFonts w:asciiTheme="minorHAnsi" w:hAnsiTheme="minorHAnsi" w:cstheme="minorHAnsi"/>
                <w:sz w:val="22"/>
                <w:szCs w:val="22"/>
              </w:rPr>
            </w:pPr>
          </w:p>
        </w:tc>
        <w:tc>
          <w:tcPr>
            <w:tcW w:w="1872" w:type="dxa"/>
            <w:gridSpan w:val="2"/>
          </w:tcPr>
          <w:p w14:paraId="5604C319" w14:textId="77777777" w:rsidR="001E3BB2" w:rsidRPr="008C490E" w:rsidRDefault="001E3BB2" w:rsidP="001E3BB2">
            <w:pPr>
              <w:rPr>
                <w:rFonts w:asciiTheme="minorHAnsi" w:hAnsiTheme="minorHAnsi" w:cstheme="minorHAnsi"/>
                <w:sz w:val="22"/>
                <w:szCs w:val="22"/>
              </w:rPr>
            </w:pPr>
          </w:p>
        </w:tc>
      </w:tr>
      <w:tr w:rsidR="001E3BB2" w:rsidRPr="008C490E" w14:paraId="27564960" w14:textId="77777777" w:rsidTr="00B81B96">
        <w:trPr>
          <w:trHeight w:val="1029"/>
        </w:trPr>
        <w:tc>
          <w:tcPr>
            <w:tcW w:w="4492" w:type="dxa"/>
            <w:gridSpan w:val="3"/>
            <w:vMerge/>
            <w:shd w:val="clear" w:color="auto" w:fill="auto"/>
          </w:tcPr>
          <w:p w14:paraId="7102C7D6"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12B949C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694FA2C4" w14:textId="77777777" w:rsidR="001E3BB2" w:rsidRPr="008C490E" w:rsidRDefault="001E3BB2" w:rsidP="001E3BB2">
            <w:pPr>
              <w:rPr>
                <w:rFonts w:asciiTheme="minorHAnsi" w:hAnsiTheme="minorHAnsi" w:cstheme="minorHAnsi"/>
                <w:sz w:val="22"/>
                <w:szCs w:val="22"/>
              </w:rPr>
            </w:pPr>
          </w:p>
          <w:p w14:paraId="2F242CBE"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19D55250"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RhD positive</w:t>
            </w:r>
          </w:p>
        </w:tc>
        <w:tc>
          <w:tcPr>
            <w:tcW w:w="3049" w:type="dxa"/>
            <w:shd w:val="clear" w:color="auto" w:fill="auto"/>
          </w:tcPr>
          <w:p w14:paraId="27C38003"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1212A85E"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Allow</w:t>
            </w:r>
          </w:p>
        </w:tc>
        <w:tc>
          <w:tcPr>
            <w:tcW w:w="1132" w:type="dxa"/>
            <w:gridSpan w:val="2"/>
            <w:shd w:val="clear" w:color="auto" w:fill="auto"/>
          </w:tcPr>
          <w:p w14:paraId="70D1D73E" w14:textId="77777777" w:rsidR="001E3BB2" w:rsidRPr="008C490E" w:rsidRDefault="001E3BB2" w:rsidP="001E3BB2">
            <w:pPr>
              <w:rPr>
                <w:rFonts w:asciiTheme="minorHAnsi" w:hAnsiTheme="minorHAnsi" w:cstheme="minorHAnsi"/>
                <w:sz w:val="22"/>
                <w:szCs w:val="22"/>
              </w:rPr>
            </w:pPr>
          </w:p>
        </w:tc>
        <w:tc>
          <w:tcPr>
            <w:tcW w:w="1872" w:type="dxa"/>
            <w:gridSpan w:val="2"/>
          </w:tcPr>
          <w:p w14:paraId="3D3B4F19" w14:textId="77777777" w:rsidR="001E3BB2" w:rsidRPr="008C490E" w:rsidRDefault="001E3BB2" w:rsidP="001E3BB2">
            <w:pPr>
              <w:rPr>
                <w:rFonts w:asciiTheme="minorHAnsi" w:hAnsiTheme="minorHAnsi" w:cstheme="minorHAnsi"/>
                <w:sz w:val="22"/>
                <w:szCs w:val="22"/>
              </w:rPr>
            </w:pPr>
          </w:p>
        </w:tc>
      </w:tr>
      <w:tr w:rsidR="001E3BB2" w:rsidRPr="008C490E" w14:paraId="7C6A804B" w14:textId="77777777" w:rsidTr="00B81B96">
        <w:trPr>
          <w:trHeight w:val="1029"/>
        </w:trPr>
        <w:tc>
          <w:tcPr>
            <w:tcW w:w="4492" w:type="dxa"/>
            <w:gridSpan w:val="3"/>
            <w:vMerge/>
            <w:shd w:val="clear" w:color="auto" w:fill="auto"/>
          </w:tcPr>
          <w:p w14:paraId="3449B2CE"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0A5D54E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398E7051" w14:textId="77777777" w:rsidR="001E3BB2" w:rsidRPr="008C490E" w:rsidRDefault="001E3BB2" w:rsidP="001E3BB2">
            <w:pPr>
              <w:rPr>
                <w:rFonts w:asciiTheme="minorHAnsi" w:hAnsiTheme="minorHAnsi" w:cstheme="minorHAnsi"/>
                <w:sz w:val="22"/>
                <w:szCs w:val="22"/>
              </w:rPr>
            </w:pPr>
          </w:p>
          <w:p w14:paraId="2877A3D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10D4ABAC"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RhD Negative</w:t>
            </w:r>
          </w:p>
        </w:tc>
        <w:tc>
          <w:tcPr>
            <w:tcW w:w="3049" w:type="dxa"/>
            <w:shd w:val="clear" w:color="auto" w:fill="auto"/>
          </w:tcPr>
          <w:p w14:paraId="49CAAD0A"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7F5D4460"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38151EB9" w14:textId="77777777" w:rsidR="001E3BB2" w:rsidRPr="008C490E" w:rsidRDefault="001E3BB2" w:rsidP="001E3BB2">
            <w:pPr>
              <w:rPr>
                <w:rFonts w:asciiTheme="minorHAnsi" w:hAnsiTheme="minorHAnsi" w:cstheme="minorHAnsi"/>
                <w:sz w:val="22"/>
                <w:szCs w:val="22"/>
              </w:rPr>
            </w:pPr>
          </w:p>
        </w:tc>
        <w:tc>
          <w:tcPr>
            <w:tcW w:w="1872" w:type="dxa"/>
            <w:gridSpan w:val="2"/>
          </w:tcPr>
          <w:p w14:paraId="1D485ED3" w14:textId="77777777" w:rsidR="001E3BB2" w:rsidRPr="008C490E" w:rsidRDefault="001E3BB2" w:rsidP="001E3BB2">
            <w:pPr>
              <w:rPr>
                <w:rFonts w:asciiTheme="minorHAnsi" w:hAnsiTheme="minorHAnsi" w:cstheme="minorHAnsi"/>
                <w:sz w:val="22"/>
                <w:szCs w:val="22"/>
              </w:rPr>
            </w:pPr>
          </w:p>
        </w:tc>
      </w:tr>
    </w:tbl>
    <w:p w14:paraId="1CC8AD91" w14:textId="77777777" w:rsidR="001E3BB2" w:rsidRPr="008C490E" w:rsidRDefault="001E3BB2">
      <w:pPr>
        <w:rPr>
          <w:rFonts w:asciiTheme="minorHAnsi" w:hAnsiTheme="minorHAnsi" w:cstheme="minorHAnsi"/>
          <w:sz w:val="22"/>
          <w:szCs w:val="22"/>
          <w:lang w:val="en-US"/>
        </w:rPr>
      </w:pPr>
    </w:p>
    <w:p w14:paraId="59B751F1" w14:textId="77777777" w:rsidR="001E3BB2" w:rsidRPr="008C490E" w:rsidRDefault="001E3BB2">
      <w:pPr>
        <w:rPr>
          <w:rFonts w:asciiTheme="minorHAnsi" w:hAnsiTheme="minorHAnsi" w:cstheme="minorHAnsi"/>
          <w:sz w:val="22"/>
          <w:szCs w:val="22"/>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49"/>
        <w:gridCol w:w="34"/>
        <w:gridCol w:w="1127"/>
        <w:gridCol w:w="34"/>
        <w:gridCol w:w="1098"/>
        <w:gridCol w:w="34"/>
        <w:gridCol w:w="1838"/>
      </w:tblGrid>
      <w:tr w:rsidR="001E3BB2" w:rsidRPr="008C490E" w14:paraId="3AADAC88" w14:textId="77777777" w:rsidTr="00B81B96">
        <w:trPr>
          <w:trHeight w:val="1029"/>
        </w:trPr>
        <w:tc>
          <w:tcPr>
            <w:tcW w:w="1668" w:type="dxa"/>
            <w:shd w:val="clear" w:color="auto" w:fill="auto"/>
          </w:tcPr>
          <w:p w14:paraId="68CF6237"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Hosp No</w:t>
            </w:r>
          </w:p>
          <w:p w14:paraId="76F7C5BF" w14:textId="77777777" w:rsidR="001E3BB2" w:rsidRPr="008C490E" w:rsidRDefault="001E3BB2" w:rsidP="001E3BB2">
            <w:pPr>
              <w:rPr>
                <w:rFonts w:asciiTheme="minorHAnsi" w:hAnsiTheme="minorHAnsi" w:cstheme="minorHAnsi"/>
                <w:b/>
                <w:sz w:val="22"/>
                <w:szCs w:val="22"/>
              </w:rPr>
            </w:pPr>
          </w:p>
        </w:tc>
        <w:tc>
          <w:tcPr>
            <w:tcW w:w="1267" w:type="dxa"/>
            <w:shd w:val="clear" w:color="auto" w:fill="auto"/>
          </w:tcPr>
          <w:p w14:paraId="1A6A3490"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DoB</w:t>
            </w:r>
          </w:p>
          <w:p w14:paraId="776F3BAC" w14:textId="77777777" w:rsidR="001E3BB2" w:rsidRPr="008C490E" w:rsidRDefault="001E3BB2" w:rsidP="001E3BB2">
            <w:pPr>
              <w:rPr>
                <w:rFonts w:asciiTheme="minorHAnsi" w:hAnsiTheme="minorHAnsi" w:cstheme="minorHAnsi"/>
                <w:b/>
                <w:sz w:val="22"/>
                <w:szCs w:val="22"/>
              </w:rPr>
            </w:pPr>
          </w:p>
        </w:tc>
        <w:tc>
          <w:tcPr>
            <w:tcW w:w="1557" w:type="dxa"/>
            <w:shd w:val="clear" w:color="auto" w:fill="auto"/>
          </w:tcPr>
          <w:p w14:paraId="01511AA4"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Patient ABO group</w:t>
            </w:r>
          </w:p>
          <w:p w14:paraId="1F77C173"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RhD Negative</w:t>
            </w:r>
          </w:p>
        </w:tc>
        <w:tc>
          <w:tcPr>
            <w:tcW w:w="2121" w:type="dxa"/>
            <w:shd w:val="clear" w:color="auto" w:fill="auto"/>
          </w:tcPr>
          <w:p w14:paraId="50451146"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Component type</w:t>
            </w:r>
          </w:p>
        </w:tc>
        <w:tc>
          <w:tcPr>
            <w:tcW w:w="1590" w:type="dxa"/>
            <w:shd w:val="clear" w:color="auto" w:fill="auto"/>
          </w:tcPr>
          <w:p w14:paraId="04B48E20"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Donor Group</w:t>
            </w:r>
          </w:p>
        </w:tc>
        <w:tc>
          <w:tcPr>
            <w:tcW w:w="3083" w:type="dxa"/>
            <w:gridSpan w:val="2"/>
            <w:shd w:val="clear" w:color="auto" w:fill="auto"/>
          </w:tcPr>
          <w:p w14:paraId="1DBD1BC6"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Donation Number</w:t>
            </w:r>
          </w:p>
        </w:tc>
        <w:tc>
          <w:tcPr>
            <w:tcW w:w="1161" w:type="dxa"/>
            <w:gridSpan w:val="2"/>
            <w:shd w:val="clear" w:color="auto" w:fill="auto"/>
          </w:tcPr>
          <w:p w14:paraId="7ADF2C9B"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Expected result</w:t>
            </w:r>
          </w:p>
          <w:p w14:paraId="5EBF208E" w14:textId="77777777" w:rsidR="001E3BB2" w:rsidRPr="008C490E" w:rsidRDefault="001E3BB2" w:rsidP="001E3BB2">
            <w:pPr>
              <w:rPr>
                <w:rFonts w:asciiTheme="minorHAnsi" w:hAnsiTheme="minorHAnsi" w:cstheme="minorHAnsi"/>
                <w:sz w:val="22"/>
                <w:szCs w:val="22"/>
              </w:rPr>
            </w:pPr>
          </w:p>
        </w:tc>
        <w:tc>
          <w:tcPr>
            <w:tcW w:w="1132" w:type="dxa"/>
            <w:gridSpan w:val="2"/>
            <w:shd w:val="clear" w:color="auto" w:fill="auto"/>
          </w:tcPr>
          <w:p w14:paraId="6550D74D"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69609E81" w14:textId="77777777" w:rsidR="001E3BB2" w:rsidRPr="008C490E" w:rsidRDefault="002F14A4" w:rsidP="001E3BB2">
            <w:pPr>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1E3BB2" w:rsidRPr="008C490E" w14:paraId="605E9FF2" w14:textId="77777777" w:rsidTr="00B81B96">
        <w:trPr>
          <w:trHeight w:val="1029"/>
        </w:trPr>
        <w:tc>
          <w:tcPr>
            <w:tcW w:w="4492" w:type="dxa"/>
            <w:gridSpan w:val="3"/>
            <w:vMerge w:val="restart"/>
            <w:shd w:val="clear" w:color="auto" w:fill="auto"/>
          </w:tcPr>
          <w:p w14:paraId="33C0A5F0"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RULE 1 RCLD ABO Truth table prevents issue of incorrect types</w:t>
            </w:r>
          </w:p>
          <w:p w14:paraId="00AABB70"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 xml:space="preserve">RULE 2 RC Irradiated Truth table prevents issue of incorrect types </w:t>
            </w:r>
          </w:p>
          <w:p w14:paraId="30E56399"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RULE 3 selection of non-identical but compatible types (Al=Alert)</w:t>
            </w:r>
          </w:p>
          <w:p w14:paraId="6B2AA8FE"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5EA1F765"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069CBB21" w14:textId="77777777" w:rsidR="001E3BB2" w:rsidRPr="008C490E" w:rsidRDefault="001E3BB2" w:rsidP="001E3BB2">
            <w:pPr>
              <w:rPr>
                <w:rFonts w:asciiTheme="minorHAnsi" w:hAnsiTheme="minorHAnsi" w:cstheme="minorHAnsi"/>
                <w:sz w:val="22"/>
                <w:szCs w:val="22"/>
              </w:rPr>
            </w:pPr>
          </w:p>
          <w:p w14:paraId="45C3A7DF" w14:textId="77777777" w:rsidR="001E3BB2" w:rsidRPr="008C490E" w:rsidRDefault="001E3BB2" w:rsidP="001E3BB2">
            <w:pPr>
              <w:rPr>
                <w:rFonts w:asciiTheme="minorHAnsi" w:hAnsiTheme="minorHAnsi" w:cstheme="minorHAnsi"/>
                <w:b/>
                <w:sz w:val="22"/>
                <w:szCs w:val="22"/>
              </w:rPr>
            </w:pPr>
            <w:r w:rsidRPr="008C490E">
              <w:rPr>
                <w:rFonts w:asciiTheme="minorHAnsi" w:hAnsiTheme="minorHAnsi" w:cstheme="minorHAnsi"/>
                <w:b/>
                <w:sz w:val="22"/>
                <w:szCs w:val="22"/>
              </w:rPr>
              <w:t>RC Irradiated</w:t>
            </w:r>
          </w:p>
        </w:tc>
        <w:tc>
          <w:tcPr>
            <w:tcW w:w="1590" w:type="dxa"/>
            <w:shd w:val="clear" w:color="auto" w:fill="auto"/>
          </w:tcPr>
          <w:p w14:paraId="7E0BE967"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RhD positive</w:t>
            </w:r>
          </w:p>
        </w:tc>
        <w:tc>
          <w:tcPr>
            <w:tcW w:w="3049" w:type="dxa"/>
            <w:shd w:val="clear" w:color="auto" w:fill="auto"/>
          </w:tcPr>
          <w:p w14:paraId="2A061AFE"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47463E71"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6CD6496B" w14:textId="77777777" w:rsidR="001E3BB2" w:rsidRPr="008C490E" w:rsidRDefault="001E3BB2" w:rsidP="001E3BB2">
            <w:pPr>
              <w:rPr>
                <w:rFonts w:asciiTheme="minorHAnsi" w:hAnsiTheme="minorHAnsi" w:cstheme="minorHAnsi"/>
                <w:sz w:val="22"/>
                <w:szCs w:val="22"/>
              </w:rPr>
            </w:pPr>
          </w:p>
        </w:tc>
        <w:tc>
          <w:tcPr>
            <w:tcW w:w="1872" w:type="dxa"/>
            <w:gridSpan w:val="2"/>
          </w:tcPr>
          <w:p w14:paraId="73CB7BF0" w14:textId="77777777" w:rsidR="001E3BB2" w:rsidRPr="008C490E" w:rsidRDefault="001E3BB2" w:rsidP="001E3BB2">
            <w:pPr>
              <w:rPr>
                <w:rFonts w:asciiTheme="minorHAnsi" w:hAnsiTheme="minorHAnsi" w:cstheme="minorHAnsi"/>
                <w:sz w:val="22"/>
                <w:szCs w:val="22"/>
              </w:rPr>
            </w:pPr>
          </w:p>
        </w:tc>
      </w:tr>
      <w:tr w:rsidR="001E3BB2" w:rsidRPr="008C490E" w14:paraId="7679FBE5" w14:textId="77777777" w:rsidTr="00B81B96">
        <w:trPr>
          <w:trHeight w:val="1029"/>
        </w:trPr>
        <w:tc>
          <w:tcPr>
            <w:tcW w:w="4492" w:type="dxa"/>
            <w:gridSpan w:val="3"/>
            <w:vMerge/>
            <w:shd w:val="clear" w:color="auto" w:fill="auto"/>
          </w:tcPr>
          <w:p w14:paraId="292AE733"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6DF452A9"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51141401" w14:textId="77777777" w:rsidR="001E3BB2" w:rsidRPr="008C490E" w:rsidRDefault="001E3BB2" w:rsidP="001E3BB2">
            <w:pPr>
              <w:rPr>
                <w:rFonts w:asciiTheme="minorHAnsi" w:hAnsiTheme="minorHAnsi" w:cstheme="minorHAnsi"/>
                <w:sz w:val="22"/>
                <w:szCs w:val="22"/>
              </w:rPr>
            </w:pPr>
          </w:p>
          <w:p w14:paraId="0A5058E3"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r w:rsidRPr="008C490E">
              <w:rPr>
                <w:rFonts w:asciiTheme="minorHAnsi" w:hAnsiTheme="minorHAnsi" w:cstheme="minorHAnsi"/>
                <w:sz w:val="22"/>
                <w:szCs w:val="22"/>
              </w:rPr>
              <w:t xml:space="preserve"> </w:t>
            </w:r>
          </w:p>
        </w:tc>
        <w:tc>
          <w:tcPr>
            <w:tcW w:w="1590" w:type="dxa"/>
            <w:shd w:val="clear" w:color="auto" w:fill="auto"/>
          </w:tcPr>
          <w:p w14:paraId="476EACDE"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RhD Negative</w:t>
            </w:r>
          </w:p>
        </w:tc>
        <w:tc>
          <w:tcPr>
            <w:tcW w:w="3049" w:type="dxa"/>
            <w:shd w:val="clear" w:color="auto" w:fill="auto"/>
          </w:tcPr>
          <w:p w14:paraId="7BEAA786"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7429A894"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Allow</w:t>
            </w:r>
          </w:p>
        </w:tc>
        <w:tc>
          <w:tcPr>
            <w:tcW w:w="1132" w:type="dxa"/>
            <w:gridSpan w:val="2"/>
            <w:shd w:val="clear" w:color="auto" w:fill="auto"/>
          </w:tcPr>
          <w:p w14:paraId="7D351AFE" w14:textId="77777777" w:rsidR="001E3BB2" w:rsidRPr="008C490E" w:rsidRDefault="001E3BB2" w:rsidP="001E3BB2">
            <w:pPr>
              <w:rPr>
                <w:rFonts w:asciiTheme="minorHAnsi" w:hAnsiTheme="minorHAnsi" w:cstheme="minorHAnsi"/>
                <w:sz w:val="22"/>
                <w:szCs w:val="22"/>
              </w:rPr>
            </w:pPr>
          </w:p>
        </w:tc>
        <w:tc>
          <w:tcPr>
            <w:tcW w:w="1872" w:type="dxa"/>
            <w:gridSpan w:val="2"/>
          </w:tcPr>
          <w:p w14:paraId="79596B65" w14:textId="77777777" w:rsidR="001E3BB2" w:rsidRPr="008C490E" w:rsidRDefault="001E3BB2" w:rsidP="001E3BB2">
            <w:pPr>
              <w:rPr>
                <w:rFonts w:asciiTheme="minorHAnsi" w:hAnsiTheme="minorHAnsi" w:cstheme="minorHAnsi"/>
                <w:sz w:val="22"/>
                <w:szCs w:val="22"/>
              </w:rPr>
            </w:pPr>
          </w:p>
        </w:tc>
      </w:tr>
      <w:tr w:rsidR="001E3BB2" w:rsidRPr="008C490E" w14:paraId="16EBA2D3" w14:textId="77777777" w:rsidTr="00B81B96">
        <w:trPr>
          <w:trHeight w:val="1029"/>
        </w:trPr>
        <w:tc>
          <w:tcPr>
            <w:tcW w:w="4492" w:type="dxa"/>
            <w:gridSpan w:val="3"/>
            <w:vMerge/>
            <w:shd w:val="clear" w:color="auto" w:fill="auto"/>
          </w:tcPr>
          <w:p w14:paraId="40C18A49"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5BE2E35E"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2A39669D" w14:textId="77777777" w:rsidR="001E3BB2" w:rsidRPr="008C490E" w:rsidRDefault="001E3BB2" w:rsidP="001E3BB2">
            <w:pPr>
              <w:rPr>
                <w:rFonts w:asciiTheme="minorHAnsi" w:hAnsiTheme="minorHAnsi" w:cstheme="minorHAnsi"/>
                <w:sz w:val="22"/>
                <w:szCs w:val="22"/>
              </w:rPr>
            </w:pPr>
          </w:p>
          <w:p w14:paraId="77226A3A"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7E522110"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RhD positive</w:t>
            </w:r>
          </w:p>
        </w:tc>
        <w:tc>
          <w:tcPr>
            <w:tcW w:w="3049" w:type="dxa"/>
            <w:shd w:val="clear" w:color="auto" w:fill="auto"/>
          </w:tcPr>
          <w:p w14:paraId="2FCB5587"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269CF97B"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Alert</w:t>
            </w:r>
          </w:p>
        </w:tc>
        <w:tc>
          <w:tcPr>
            <w:tcW w:w="1132" w:type="dxa"/>
            <w:gridSpan w:val="2"/>
            <w:shd w:val="clear" w:color="auto" w:fill="auto"/>
          </w:tcPr>
          <w:p w14:paraId="6F1BAA90" w14:textId="77777777" w:rsidR="001E3BB2" w:rsidRPr="008C490E" w:rsidRDefault="001E3BB2" w:rsidP="001E3BB2">
            <w:pPr>
              <w:rPr>
                <w:rFonts w:asciiTheme="minorHAnsi" w:hAnsiTheme="minorHAnsi" w:cstheme="minorHAnsi"/>
                <w:sz w:val="22"/>
                <w:szCs w:val="22"/>
              </w:rPr>
            </w:pPr>
          </w:p>
        </w:tc>
        <w:tc>
          <w:tcPr>
            <w:tcW w:w="1872" w:type="dxa"/>
            <w:gridSpan w:val="2"/>
          </w:tcPr>
          <w:p w14:paraId="136B5013" w14:textId="77777777" w:rsidR="001E3BB2" w:rsidRPr="008C490E" w:rsidRDefault="001E3BB2" w:rsidP="001E3BB2">
            <w:pPr>
              <w:rPr>
                <w:rFonts w:asciiTheme="minorHAnsi" w:hAnsiTheme="minorHAnsi" w:cstheme="minorHAnsi"/>
                <w:sz w:val="22"/>
                <w:szCs w:val="22"/>
              </w:rPr>
            </w:pPr>
          </w:p>
        </w:tc>
      </w:tr>
      <w:tr w:rsidR="001E3BB2" w:rsidRPr="008C490E" w14:paraId="448E6826" w14:textId="77777777" w:rsidTr="00B81B96">
        <w:trPr>
          <w:trHeight w:val="1029"/>
        </w:trPr>
        <w:tc>
          <w:tcPr>
            <w:tcW w:w="4492" w:type="dxa"/>
            <w:gridSpan w:val="3"/>
            <w:vMerge/>
            <w:shd w:val="clear" w:color="auto" w:fill="auto"/>
          </w:tcPr>
          <w:p w14:paraId="68D23BC9" w14:textId="77777777" w:rsidR="001E3BB2" w:rsidRPr="008C490E" w:rsidRDefault="001E3BB2" w:rsidP="001E3BB2">
            <w:pPr>
              <w:rPr>
                <w:rFonts w:asciiTheme="minorHAnsi" w:hAnsiTheme="minorHAnsi" w:cstheme="minorHAnsi"/>
                <w:b/>
                <w:sz w:val="22"/>
                <w:szCs w:val="22"/>
              </w:rPr>
            </w:pPr>
          </w:p>
        </w:tc>
        <w:tc>
          <w:tcPr>
            <w:tcW w:w="2121" w:type="dxa"/>
            <w:shd w:val="clear" w:color="auto" w:fill="auto"/>
          </w:tcPr>
          <w:p w14:paraId="644C84A1"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RCLD</w:t>
            </w:r>
          </w:p>
          <w:p w14:paraId="668902EE" w14:textId="77777777" w:rsidR="001E3BB2" w:rsidRPr="008C490E" w:rsidRDefault="001E3BB2" w:rsidP="001E3BB2">
            <w:pPr>
              <w:rPr>
                <w:rFonts w:asciiTheme="minorHAnsi" w:hAnsiTheme="minorHAnsi" w:cstheme="minorHAnsi"/>
                <w:sz w:val="22"/>
                <w:szCs w:val="22"/>
              </w:rPr>
            </w:pPr>
          </w:p>
          <w:p w14:paraId="31425AA0"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b/>
                <w:sz w:val="22"/>
                <w:szCs w:val="22"/>
              </w:rPr>
              <w:t>RC Irradiated</w:t>
            </w:r>
          </w:p>
        </w:tc>
        <w:tc>
          <w:tcPr>
            <w:tcW w:w="1590" w:type="dxa"/>
            <w:shd w:val="clear" w:color="auto" w:fill="auto"/>
          </w:tcPr>
          <w:p w14:paraId="599B70C2" w14:textId="77777777" w:rsidR="001E3BB2" w:rsidRPr="008C490E" w:rsidRDefault="001E3BB2" w:rsidP="001E3BB2">
            <w:pPr>
              <w:rPr>
                <w:rFonts w:asciiTheme="minorHAnsi" w:hAnsiTheme="minorHAnsi" w:cstheme="minorHAnsi"/>
                <w:sz w:val="22"/>
                <w:szCs w:val="22"/>
              </w:rPr>
            </w:pPr>
            <w:r w:rsidRPr="008C490E">
              <w:rPr>
                <w:rFonts w:asciiTheme="minorHAnsi" w:hAnsiTheme="minorHAnsi" w:cstheme="minorHAnsi"/>
                <w:sz w:val="22"/>
                <w:szCs w:val="22"/>
              </w:rPr>
              <w:t>RhD Negative</w:t>
            </w:r>
          </w:p>
        </w:tc>
        <w:tc>
          <w:tcPr>
            <w:tcW w:w="3049" w:type="dxa"/>
            <w:shd w:val="clear" w:color="auto" w:fill="auto"/>
          </w:tcPr>
          <w:p w14:paraId="3B41AB01" w14:textId="77777777" w:rsidR="001E3BB2" w:rsidRPr="008C490E" w:rsidRDefault="001E3BB2" w:rsidP="001E3BB2">
            <w:pPr>
              <w:rPr>
                <w:rFonts w:asciiTheme="minorHAnsi" w:hAnsiTheme="minorHAnsi" w:cstheme="minorHAnsi"/>
                <w:sz w:val="22"/>
                <w:szCs w:val="22"/>
              </w:rPr>
            </w:pPr>
          </w:p>
        </w:tc>
        <w:tc>
          <w:tcPr>
            <w:tcW w:w="1161" w:type="dxa"/>
            <w:gridSpan w:val="2"/>
            <w:shd w:val="clear" w:color="auto" w:fill="auto"/>
          </w:tcPr>
          <w:p w14:paraId="614A07BF" w14:textId="77777777" w:rsidR="001E3BB2" w:rsidRPr="008C490E" w:rsidRDefault="0034249B" w:rsidP="001E3BB2">
            <w:pPr>
              <w:rPr>
                <w:rFonts w:asciiTheme="minorHAnsi" w:hAnsiTheme="minorHAnsi" w:cstheme="minorHAnsi"/>
                <w:sz w:val="22"/>
                <w:szCs w:val="22"/>
              </w:rPr>
            </w:pPr>
            <w:r w:rsidRPr="008C490E">
              <w:rPr>
                <w:rFonts w:asciiTheme="minorHAnsi" w:hAnsiTheme="minorHAnsi" w:cstheme="minorHAnsi"/>
                <w:sz w:val="22"/>
                <w:szCs w:val="22"/>
              </w:rPr>
              <w:t>Allow</w:t>
            </w:r>
          </w:p>
        </w:tc>
        <w:tc>
          <w:tcPr>
            <w:tcW w:w="1132" w:type="dxa"/>
            <w:gridSpan w:val="2"/>
            <w:shd w:val="clear" w:color="auto" w:fill="auto"/>
          </w:tcPr>
          <w:p w14:paraId="7018280A" w14:textId="77777777" w:rsidR="001E3BB2" w:rsidRPr="008C490E" w:rsidRDefault="001E3BB2" w:rsidP="001E3BB2">
            <w:pPr>
              <w:rPr>
                <w:rFonts w:asciiTheme="minorHAnsi" w:hAnsiTheme="minorHAnsi" w:cstheme="minorHAnsi"/>
                <w:sz w:val="22"/>
                <w:szCs w:val="22"/>
              </w:rPr>
            </w:pPr>
          </w:p>
        </w:tc>
        <w:tc>
          <w:tcPr>
            <w:tcW w:w="1872" w:type="dxa"/>
            <w:gridSpan w:val="2"/>
          </w:tcPr>
          <w:p w14:paraId="69C4F8EC" w14:textId="77777777" w:rsidR="001E3BB2" w:rsidRPr="008C490E" w:rsidRDefault="001E3BB2" w:rsidP="001E3BB2">
            <w:pPr>
              <w:rPr>
                <w:rFonts w:asciiTheme="minorHAnsi" w:hAnsiTheme="minorHAnsi" w:cstheme="minorHAnsi"/>
                <w:sz w:val="22"/>
                <w:szCs w:val="22"/>
              </w:rPr>
            </w:pPr>
          </w:p>
        </w:tc>
      </w:tr>
    </w:tbl>
    <w:p w14:paraId="263E61A8" w14:textId="77777777" w:rsidR="006663DF" w:rsidRPr="008C490E" w:rsidRDefault="006663DF">
      <w:pPr>
        <w:rPr>
          <w:rFonts w:asciiTheme="minorHAnsi" w:hAnsiTheme="minorHAnsi" w:cstheme="minorHAnsi"/>
          <w:sz w:val="22"/>
          <w:szCs w:val="22"/>
          <w:lang w:val="en-US"/>
        </w:rPr>
      </w:pPr>
    </w:p>
    <w:p w14:paraId="42353A6E" w14:textId="77777777" w:rsidR="006663DF" w:rsidRPr="008C490E" w:rsidRDefault="006663DF">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p>
    <w:p w14:paraId="037B4D69" w14:textId="0D81D57A" w:rsidR="005E2E1C" w:rsidRPr="008C490E" w:rsidRDefault="005E2E1C" w:rsidP="005E2E1C">
      <w:pPr>
        <w:rPr>
          <w:rFonts w:asciiTheme="minorHAnsi" w:hAnsiTheme="minorHAnsi" w:cstheme="minorHAnsi"/>
        </w:rPr>
      </w:pPr>
    </w:p>
    <w:p w14:paraId="2C557044" w14:textId="77777777" w:rsidR="005E2E1C" w:rsidRPr="008C490E" w:rsidRDefault="005E2E1C" w:rsidP="005E2E1C">
      <w:pPr>
        <w:jc w:val="left"/>
        <w:rPr>
          <w:rFonts w:asciiTheme="minorHAnsi" w:hAnsiTheme="minorHAnsi" w:cstheme="minorHAnsi"/>
        </w:rPr>
      </w:pPr>
      <w:r w:rsidRPr="008C490E">
        <w:rPr>
          <w:rFonts w:asciiTheme="minorHAnsi" w:hAnsiTheme="minorHAnsi" w:cstheme="minorHAnsi"/>
        </w:rPr>
        <w:br w:type="page"/>
      </w:r>
    </w:p>
    <w:p w14:paraId="64C0A03E" w14:textId="77777777" w:rsidR="005E2E1C" w:rsidRPr="008C490E" w:rsidRDefault="005E2E1C" w:rsidP="005E2E1C">
      <w:pPr>
        <w:rPr>
          <w:rFonts w:asciiTheme="minorHAnsi" w:hAnsiTheme="minorHAnsi" w:cstheme="minorHAnsi"/>
          <w:sz w:val="22"/>
          <w:szCs w:val="22"/>
          <w:lang w:val="en-US"/>
        </w:rPr>
      </w:pPr>
      <w:r w:rsidRPr="008C490E">
        <w:rPr>
          <w:rFonts w:asciiTheme="minorHAnsi" w:hAnsiTheme="minorHAnsi" w:cstheme="minorHAnsi"/>
          <w:sz w:val="22"/>
          <w:szCs w:val="22"/>
          <w:lang w:val="en-US"/>
        </w:rPr>
        <w:lastRenderedPageBreak/>
        <w:t>Appendix 18: Blood product management table</w:t>
      </w:r>
    </w:p>
    <w:p w14:paraId="4CD04590" w14:textId="77777777" w:rsidR="005E2E1C" w:rsidRPr="008C490E" w:rsidRDefault="005E2E1C" w:rsidP="005E2E1C">
      <w:pPr>
        <w:rPr>
          <w:rFonts w:asciiTheme="minorHAnsi" w:hAnsiTheme="minorHAnsi" w:cstheme="minorHAnsi"/>
          <w:sz w:val="22"/>
          <w:szCs w:val="22"/>
          <w:lang w:val="en-US"/>
        </w:rPr>
      </w:pPr>
    </w:p>
    <w:tbl>
      <w:tblPr>
        <w:tblStyle w:val="TableGrid"/>
        <w:tblW w:w="14992" w:type="dxa"/>
        <w:tblLook w:val="04A0" w:firstRow="1" w:lastRow="0" w:firstColumn="1" w:lastColumn="0" w:noHBand="0" w:noVBand="1"/>
      </w:tblPr>
      <w:tblGrid>
        <w:gridCol w:w="1718"/>
        <w:gridCol w:w="778"/>
        <w:gridCol w:w="157"/>
        <w:gridCol w:w="873"/>
        <w:gridCol w:w="1030"/>
        <w:gridCol w:w="1061"/>
        <w:gridCol w:w="1298"/>
        <w:gridCol w:w="1683"/>
        <w:gridCol w:w="1391"/>
        <w:gridCol w:w="989"/>
        <w:gridCol w:w="1458"/>
        <w:gridCol w:w="915"/>
        <w:gridCol w:w="1641"/>
      </w:tblGrid>
      <w:tr w:rsidR="005E2E1C" w:rsidRPr="008C490E" w14:paraId="389E9814" w14:textId="77777777" w:rsidTr="003C6AA0">
        <w:tc>
          <w:tcPr>
            <w:tcW w:w="1718" w:type="dxa"/>
          </w:tcPr>
          <w:p w14:paraId="6D097363" w14:textId="77777777" w:rsidR="005E2E1C" w:rsidRPr="008C490E" w:rsidRDefault="005E2E1C" w:rsidP="003C6AA0">
            <w:pPr>
              <w:jc w:val="left"/>
              <w:rPr>
                <w:rFonts w:asciiTheme="minorHAnsi" w:hAnsiTheme="minorHAnsi" w:cstheme="minorHAnsi"/>
                <w:sz w:val="22"/>
                <w:szCs w:val="22"/>
              </w:rPr>
            </w:pPr>
          </w:p>
        </w:tc>
        <w:tc>
          <w:tcPr>
            <w:tcW w:w="935" w:type="dxa"/>
            <w:gridSpan w:val="2"/>
          </w:tcPr>
          <w:p w14:paraId="1E9C8125" w14:textId="77777777" w:rsidR="005E2E1C" w:rsidRPr="008C490E" w:rsidRDefault="005E2E1C" w:rsidP="003C6AA0">
            <w:pPr>
              <w:jc w:val="center"/>
              <w:rPr>
                <w:rFonts w:asciiTheme="minorHAnsi" w:hAnsiTheme="minorHAnsi" w:cstheme="minorHAnsi"/>
                <w:sz w:val="22"/>
                <w:szCs w:val="22"/>
              </w:rPr>
            </w:pPr>
          </w:p>
        </w:tc>
        <w:tc>
          <w:tcPr>
            <w:tcW w:w="9783" w:type="dxa"/>
            <w:gridSpan w:val="8"/>
          </w:tcPr>
          <w:p w14:paraId="75133CBC" w14:textId="32428396" w:rsidR="005E2E1C" w:rsidRPr="008C490E" w:rsidRDefault="005E2E1C" w:rsidP="003C6AA0">
            <w:pPr>
              <w:jc w:val="center"/>
              <w:rPr>
                <w:rFonts w:asciiTheme="minorHAnsi" w:hAnsiTheme="minorHAnsi" w:cstheme="minorHAnsi"/>
                <w:b/>
                <w:sz w:val="22"/>
                <w:szCs w:val="22"/>
              </w:rPr>
            </w:pPr>
            <w:r w:rsidRPr="008C490E">
              <w:rPr>
                <w:rFonts w:asciiTheme="minorHAnsi" w:hAnsiTheme="minorHAnsi" w:cstheme="minorHAnsi"/>
                <w:b/>
                <w:sz w:val="22"/>
                <w:szCs w:val="22"/>
              </w:rPr>
              <w:t>Product reserved/issued</w:t>
            </w:r>
          </w:p>
        </w:tc>
        <w:tc>
          <w:tcPr>
            <w:tcW w:w="915" w:type="dxa"/>
          </w:tcPr>
          <w:p w14:paraId="7E0DDF65" w14:textId="77777777" w:rsidR="005E2E1C" w:rsidRPr="008C490E" w:rsidRDefault="005E2E1C" w:rsidP="003C6AA0">
            <w:pPr>
              <w:jc w:val="center"/>
              <w:rPr>
                <w:rFonts w:asciiTheme="minorHAnsi" w:hAnsiTheme="minorHAnsi" w:cstheme="minorHAnsi"/>
                <w:b/>
                <w:sz w:val="22"/>
                <w:szCs w:val="22"/>
              </w:rPr>
            </w:pPr>
          </w:p>
        </w:tc>
        <w:tc>
          <w:tcPr>
            <w:tcW w:w="1641" w:type="dxa"/>
          </w:tcPr>
          <w:p w14:paraId="7540237E" w14:textId="77777777" w:rsidR="005E2E1C" w:rsidRPr="008C490E" w:rsidRDefault="005E2E1C" w:rsidP="003C6AA0">
            <w:pPr>
              <w:jc w:val="center"/>
              <w:rPr>
                <w:rFonts w:asciiTheme="minorHAnsi" w:hAnsiTheme="minorHAnsi" w:cstheme="minorHAnsi"/>
                <w:b/>
                <w:sz w:val="22"/>
                <w:szCs w:val="22"/>
              </w:rPr>
            </w:pPr>
            <w:r w:rsidRPr="008C490E">
              <w:rPr>
                <w:rFonts w:asciiTheme="minorHAnsi" w:hAnsiTheme="minorHAnsi" w:cstheme="minorHAnsi"/>
                <w:b/>
                <w:sz w:val="22"/>
                <w:szCs w:val="22"/>
              </w:rPr>
              <w:t>Date and initials of tester</w:t>
            </w:r>
          </w:p>
        </w:tc>
      </w:tr>
      <w:tr w:rsidR="005E2E1C" w:rsidRPr="008C490E" w14:paraId="2F57068E" w14:textId="77777777" w:rsidTr="003C6AA0">
        <w:tc>
          <w:tcPr>
            <w:tcW w:w="1718" w:type="dxa"/>
          </w:tcPr>
          <w:p w14:paraId="373D021F" w14:textId="77777777" w:rsidR="005E2E1C" w:rsidRPr="008C490E" w:rsidRDefault="005E2E1C" w:rsidP="003C6AA0">
            <w:pPr>
              <w:jc w:val="left"/>
              <w:rPr>
                <w:rFonts w:asciiTheme="minorHAnsi" w:hAnsiTheme="minorHAnsi" w:cstheme="minorHAnsi"/>
                <w:b/>
                <w:sz w:val="22"/>
                <w:szCs w:val="22"/>
              </w:rPr>
            </w:pPr>
            <w:r w:rsidRPr="008C490E">
              <w:rPr>
                <w:rFonts w:asciiTheme="minorHAnsi" w:hAnsiTheme="minorHAnsi" w:cstheme="minorHAnsi"/>
                <w:b/>
                <w:sz w:val="22"/>
                <w:szCs w:val="22"/>
              </w:rPr>
              <w:t>Product requested</w:t>
            </w:r>
          </w:p>
        </w:tc>
        <w:tc>
          <w:tcPr>
            <w:tcW w:w="778" w:type="dxa"/>
          </w:tcPr>
          <w:p w14:paraId="3A87245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Anti-D</w:t>
            </w:r>
          </w:p>
        </w:tc>
        <w:tc>
          <w:tcPr>
            <w:tcW w:w="1030" w:type="dxa"/>
            <w:gridSpan w:val="2"/>
          </w:tcPr>
          <w:p w14:paraId="6D8A2FF0"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Human albumin 5% or 4.5%</w:t>
            </w:r>
          </w:p>
        </w:tc>
        <w:tc>
          <w:tcPr>
            <w:tcW w:w="1030" w:type="dxa"/>
          </w:tcPr>
          <w:p w14:paraId="695E009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Human albumin 20%</w:t>
            </w:r>
          </w:p>
        </w:tc>
        <w:tc>
          <w:tcPr>
            <w:tcW w:w="1061" w:type="dxa"/>
          </w:tcPr>
          <w:p w14:paraId="5648E0F1"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C1 esterase inhibitor</w:t>
            </w:r>
          </w:p>
        </w:tc>
        <w:tc>
          <w:tcPr>
            <w:tcW w:w="1298" w:type="dxa"/>
          </w:tcPr>
          <w:p w14:paraId="44EA59B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Factor concentrate</w:t>
            </w:r>
          </w:p>
        </w:tc>
        <w:tc>
          <w:tcPr>
            <w:tcW w:w="1683" w:type="dxa"/>
          </w:tcPr>
          <w:p w14:paraId="6D8084F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Intravenous immunoglobulin</w:t>
            </w:r>
          </w:p>
          <w:p w14:paraId="767AD0FF" w14:textId="77777777" w:rsidR="005E2E1C" w:rsidRPr="008C490E" w:rsidRDefault="005E2E1C" w:rsidP="003C6AA0">
            <w:pPr>
              <w:jc w:val="left"/>
              <w:rPr>
                <w:rFonts w:asciiTheme="minorHAnsi" w:hAnsiTheme="minorHAnsi" w:cstheme="minorHAnsi"/>
                <w:sz w:val="22"/>
                <w:szCs w:val="22"/>
              </w:rPr>
            </w:pPr>
          </w:p>
        </w:tc>
        <w:tc>
          <w:tcPr>
            <w:tcW w:w="1391" w:type="dxa"/>
          </w:tcPr>
          <w:p w14:paraId="60B0C6D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Prothrombin complex concentrate</w:t>
            </w:r>
          </w:p>
        </w:tc>
        <w:tc>
          <w:tcPr>
            <w:tcW w:w="989" w:type="dxa"/>
          </w:tcPr>
          <w:p w14:paraId="78C8F7D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Anti-tetanus</w:t>
            </w:r>
          </w:p>
          <w:p w14:paraId="50D9468D" w14:textId="77777777" w:rsidR="005E2E1C" w:rsidRPr="008C490E" w:rsidRDefault="005E2E1C" w:rsidP="003C6AA0">
            <w:pPr>
              <w:jc w:val="left"/>
              <w:rPr>
                <w:rFonts w:asciiTheme="minorHAnsi" w:hAnsiTheme="minorHAnsi" w:cstheme="minorHAnsi"/>
                <w:sz w:val="22"/>
                <w:szCs w:val="22"/>
              </w:rPr>
            </w:pPr>
          </w:p>
        </w:tc>
        <w:tc>
          <w:tcPr>
            <w:tcW w:w="1458" w:type="dxa"/>
          </w:tcPr>
          <w:p w14:paraId="3A747FD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Direct oral anticoagulant reversal agent</w:t>
            </w:r>
          </w:p>
        </w:tc>
        <w:tc>
          <w:tcPr>
            <w:tcW w:w="915" w:type="dxa"/>
          </w:tcPr>
          <w:p w14:paraId="2259352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Lyoplas</w:t>
            </w:r>
          </w:p>
        </w:tc>
        <w:tc>
          <w:tcPr>
            <w:tcW w:w="1641" w:type="dxa"/>
          </w:tcPr>
          <w:p w14:paraId="53599932" w14:textId="77777777" w:rsidR="005E2E1C" w:rsidRPr="008C490E" w:rsidRDefault="005E2E1C" w:rsidP="003C6AA0">
            <w:pPr>
              <w:jc w:val="left"/>
              <w:rPr>
                <w:rFonts w:asciiTheme="minorHAnsi" w:hAnsiTheme="minorHAnsi" w:cstheme="minorHAnsi"/>
                <w:sz w:val="22"/>
                <w:szCs w:val="22"/>
              </w:rPr>
            </w:pPr>
          </w:p>
        </w:tc>
      </w:tr>
      <w:tr w:rsidR="005E2E1C" w:rsidRPr="008C490E" w14:paraId="3962C722" w14:textId="77777777" w:rsidTr="003C6AA0">
        <w:tc>
          <w:tcPr>
            <w:tcW w:w="1718" w:type="dxa"/>
          </w:tcPr>
          <w:p w14:paraId="38A344F0"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Anti-D</w:t>
            </w:r>
          </w:p>
          <w:p w14:paraId="6A986C5F" w14:textId="77777777" w:rsidR="005E2E1C" w:rsidRPr="008C490E" w:rsidRDefault="005E2E1C" w:rsidP="003C6AA0">
            <w:pPr>
              <w:jc w:val="left"/>
              <w:rPr>
                <w:rFonts w:asciiTheme="minorHAnsi" w:hAnsiTheme="minorHAnsi" w:cstheme="minorHAnsi"/>
                <w:sz w:val="22"/>
                <w:szCs w:val="22"/>
              </w:rPr>
            </w:pPr>
          </w:p>
        </w:tc>
        <w:tc>
          <w:tcPr>
            <w:tcW w:w="778" w:type="dxa"/>
          </w:tcPr>
          <w:p w14:paraId="748279C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1030" w:type="dxa"/>
            <w:gridSpan w:val="2"/>
          </w:tcPr>
          <w:p w14:paraId="4C86145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tcPr>
          <w:p w14:paraId="4EC73A0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61" w:type="dxa"/>
          </w:tcPr>
          <w:p w14:paraId="4C09F20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298" w:type="dxa"/>
          </w:tcPr>
          <w:p w14:paraId="34964444"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83" w:type="dxa"/>
          </w:tcPr>
          <w:p w14:paraId="03C5C31E"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391" w:type="dxa"/>
          </w:tcPr>
          <w:p w14:paraId="54DB044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89" w:type="dxa"/>
          </w:tcPr>
          <w:p w14:paraId="7140025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458" w:type="dxa"/>
          </w:tcPr>
          <w:p w14:paraId="3FA6A8AF"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15" w:type="dxa"/>
          </w:tcPr>
          <w:p w14:paraId="77A21CC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41" w:type="dxa"/>
          </w:tcPr>
          <w:p w14:paraId="213640DB" w14:textId="77777777" w:rsidR="005E2E1C" w:rsidRPr="008C490E" w:rsidRDefault="005E2E1C" w:rsidP="003C6AA0">
            <w:pPr>
              <w:jc w:val="left"/>
              <w:rPr>
                <w:rFonts w:asciiTheme="minorHAnsi" w:hAnsiTheme="minorHAnsi" w:cstheme="minorHAnsi"/>
                <w:sz w:val="22"/>
                <w:szCs w:val="22"/>
              </w:rPr>
            </w:pPr>
          </w:p>
        </w:tc>
      </w:tr>
      <w:tr w:rsidR="005E2E1C" w:rsidRPr="008C490E" w14:paraId="6B18414B" w14:textId="77777777" w:rsidTr="003C6AA0">
        <w:tc>
          <w:tcPr>
            <w:tcW w:w="1718" w:type="dxa"/>
          </w:tcPr>
          <w:p w14:paraId="1D7E385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78" w:type="dxa"/>
          </w:tcPr>
          <w:p w14:paraId="0E437AE2"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4DCDE274" w14:textId="77777777" w:rsidR="005E2E1C" w:rsidRPr="008C490E" w:rsidRDefault="005E2E1C" w:rsidP="003C6AA0">
            <w:pPr>
              <w:jc w:val="left"/>
              <w:rPr>
                <w:rFonts w:asciiTheme="minorHAnsi" w:hAnsiTheme="minorHAnsi" w:cstheme="minorHAnsi"/>
                <w:sz w:val="22"/>
                <w:szCs w:val="22"/>
              </w:rPr>
            </w:pPr>
          </w:p>
        </w:tc>
        <w:tc>
          <w:tcPr>
            <w:tcW w:w="1030" w:type="dxa"/>
          </w:tcPr>
          <w:p w14:paraId="6E755860" w14:textId="77777777" w:rsidR="005E2E1C" w:rsidRPr="008C490E" w:rsidRDefault="005E2E1C" w:rsidP="003C6AA0">
            <w:pPr>
              <w:jc w:val="left"/>
              <w:rPr>
                <w:rFonts w:asciiTheme="minorHAnsi" w:hAnsiTheme="minorHAnsi" w:cstheme="minorHAnsi"/>
                <w:sz w:val="22"/>
                <w:szCs w:val="22"/>
              </w:rPr>
            </w:pPr>
          </w:p>
        </w:tc>
        <w:tc>
          <w:tcPr>
            <w:tcW w:w="1061" w:type="dxa"/>
          </w:tcPr>
          <w:p w14:paraId="26CC4BB8" w14:textId="77777777" w:rsidR="005E2E1C" w:rsidRPr="008C490E" w:rsidRDefault="005E2E1C" w:rsidP="003C6AA0">
            <w:pPr>
              <w:jc w:val="left"/>
              <w:rPr>
                <w:rFonts w:asciiTheme="minorHAnsi" w:hAnsiTheme="minorHAnsi" w:cstheme="minorHAnsi"/>
                <w:sz w:val="22"/>
                <w:szCs w:val="22"/>
              </w:rPr>
            </w:pPr>
          </w:p>
        </w:tc>
        <w:tc>
          <w:tcPr>
            <w:tcW w:w="1298" w:type="dxa"/>
          </w:tcPr>
          <w:p w14:paraId="06819A9A" w14:textId="77777777" w:rsidR="005E2E1C" w:rsidRPr="008C490E" w:rsidRDefault="005E2E1C" w:rsidP="003C6AA0">
            <w:pPr>
              <w:jc w:val="left"/>
              <w:rPr>
                <w:rFonts w:asciiTheme="minorHAnsi" w:hAnsiTheme="minorHAnsi" w:cstheme="minorHAnsi"/>
                <w:sz w:val="22"/>
                <w:szCs w:val="22"/>
              </w:rPr>
            </w:pPr>
          </w:p>
        </w:tc>
        <w:tc>
          <w:tcPr>
            <w:tcW w:w="1683" w:type="dxa"/>
          </w:tcPr>
          <w:p w14:paraId="3514C7BC" w14:textId="77777777" w:rsidR="005E2E1C" w:rsidRPr="008C490E" w:rsidRDefault="005E2E1C" w:rsidP="003C6AA0">
            <w:pPr>
              <w:jc w:val="left"/>
              <w:rPr>
                <w:rFonts w:asciiTheme="minorHAnsi" w:hAnsiTheme="minorHAnsi" w:cstheme="minorHAnsi"/>
                <w:sz w:val="22"/>
                <w:szCs w:val="22"/>
              </w:rPr>
            </w:pPr>
          </w:p>
        </w:tc>
        <w:tc>
          <w:tcPr>
            <w:tcW w:w="1391" w:type="dxa"/>
          </w:tcPr>
          <w:p w14:paraId="793F3D34" w14:textId="77777777" w:rsidR="005E2E1C" w:rsidRPr="008C490E" w:rsidRDefault="005E2E1C" w:rsidP="003C6AA0">
            <w:pPr>
              <w:jc w:val="left"/>
              <w:rPr>
                <w:rFonts w:asciiTheme="minorHAnsi" w:hAnsiTheme="minorHAnsi" w:cstheme="minorHAnsi"/>
                <w:sz w:val="22"/>
                <w:szCs w:val="22"/>
              </w:rPr>
            </w:pPr>
          </w:p>
        </w:tc>
        <w:tc>
          <w:tcPr>
            <w:tcW w:w="989" w:type="dxa"/>
          </w:tcPr>
          <w:p w14:paraId="0A1BDFCA" w14:textId="77777777" w:rsidR="005E2E1C" w:rsidRPr="008C490E" w:rsidRDefault="005E2E1C" w:rsidP="003C6AA0">
            <w:pPr>
              <w:jc w:val="left"/>
              <w:rPr>
                <w:rFonts w:asciiTheme="minorHAnsi" w:hAnsiTheme="minorHAnsi" w:cstheme="minorHAnsi"/>
                <w:sz w:val="22"/>
                <w:szCs w:val="22"/>
              </w:rPr>
            </w:pPr>
          </w:p>
        </w:tc>
        <w:tc>
          <w:tcPr>
            <w:tcW w:w="1458" w:type="dxa"/>
          </w:tcPr>
          <w:p w14:paraId="6A651170" w14:textId="77777777" w:rsidR="005E2E1C" w:rsidRPr="008C490E" w:rsidRDefault="005E2E1C" w:rsidP="003C6AA0">
            <w:pPr>
              <w:jc w:val="left"/>
              <w:rPr>
                <w:rFonts w:asciiTheme="minorHAnsi" w:hAnsiTheme="minorHAnsi" w:cstheme="minorHAnsi"/>
                <w:sz w:val="22"/>
                <w:szCs w:val="22"/>
              </w:rPr>
            </w:pPr>
          </w:p>
        </w:tc>
        <w:tc>
          <w:tcPr>
            <w:tcW w:w="915" w:type="dxa"/>
          </w:tcPr>
          <w:p w14:paraId="425AD359" w14:textId="77777777" w:rsidR="005E2E1C" w:rsidRPr="008C490E" w:rsidRDefault="005E2E1C" w:rsidP="003C6AA0">
            <w:pPr>
              <w:jc w:val="left"/>
              <w:rPr>
                <w:rFonts w:asciiTheme="minorHAnsi" w:hAnsiTheme="minorHAnsi" w:cstheme="minorHAnsi"/>
                <w:sz w:val="22"/>
                <w:szCs w:val="22"/>
              </w:rPr>
            </w:pPr>
          </w:p>
        </w:tc>
        <w:tc>
          <w:tcPr>
            <w:tcW w:w="1641" w:type="dxa"/>
          </w:tcPr>
          <w:p w14:paraId="316AD91F" w14:textId="77777777" w:rsidR="005E2E1C" w:rsidRPr="008C490E" w:rsidRDefault="005E2E1C" w:rsidP="003C6AA0">
            <w:pPr>
              <w:jc w:val="left"/>
              <w:rPr>
                <w:rFonts w:asciiTheme="minorHAnsi" w:hAnsiTheme="minorHAnsi" w:cstheme="minorHAnsi"/>
                <w:sz w:val="22"/>
                <w:szCs w:val="22"/>
              </w:rPr>
            </w:pPr>
          </w:p>
        </w:tc>
      </w:tr>
      <w:tr w:rsidR="005E2E1C" w:rsidRPr="008C490E" w14:paraId="4C87A923" w14:textId="77777777" w:rsidTr="003C6AA0">
        <w:tc>
          <w:tcPr>
            <w:tcW w:w="1718" w:type="dxa"/>
          </w:tcPr>
          <w:p w14:paraId="1C8DBB9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0461F4CF"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3CF96D16" w14:textId="77777777" w:rsidR="005E2E1C" w:rsidRPr="008C490E" w:rsidRDefault="005E2E1C" w:rsidP="003C6AA0">
            <w:pPr>
              <w:jc w:val="left"/>
              <w:rPr>
                <w:rFonts w:asciiTheme="minorHAnsi" w:hAnsiTheme="minorHAnsi" w:cstheme="minorHAnsi"/>
                <w:sz w:val="22"/>
                <w:szCs w:val="22"/>
              </w:rPr>
            </w:pPr>
          </w:p>
        </w:tc>
        <w:tc>
          <w:tcPr>
            <w:tcW w:w="1030" w:type="dxa"/>
          </w:tcPr>
          <w:p w14:paraId="47DAAE32" w14:textId="77777777" w:rsidR="005E2E1C" w:rsidRPr="008C490E" w:rsidRDefault="005E2E1C" w:rsidP="003C6AA0">
            <w:pPr>
              <w:jc w:val="left"/>
              <w:rPr>
                <w:rFonts w:asciiTheme="minorHAnsi" w:hAnsiTheme="minorHAnsi" w:cstheme="minorHAnsi"/>
                <w:sz w:val="22"/>
                <w:szCs w:val="22"/>
              </w:rPr>
            </w:pPr>
          </w:p>
        </w:tc>
        <w:tc>
          <w:tcPr>
            <w:tcW w:w="1061" w:type="dxa"/>
          </w:tcPr>
          <w:p w14:paraId="2B599FC3" w14:textId="77777777" w:rsidR="005E2E1C" w:rsidRPr="008C490E" w:rsidRDefault="005E2E1C" w:rsidP="003C6AA0">
            <w:pPr>
              <w:jc w:val="left"/>
              <w:rPr>
                <w:rFonts w:asciiTheme="minorHAnsi" w:hAnsiTheme="minorHAnsi" w:cstheme="minorHAnsi"/>
                <w:sz w:val="22"/>
                <w:szCs w:val="22"/>
              </w:rPr>
            </w:pPr>
          </w:p>
        </w:tc>
        <w:tc>
          <w:tcPr>
            <w:tcW w:w="1298" w:type="dxa"/>
          </w:tcPr>
          <w:p w14:paraId="2852CF63" w14:textId="77777777" w:rsidR="005E2E1C" w:rsidRPr="008C490E" w:rsidRDefault="005E2E1C" w:rsidP="003C6AA0">
            <w:pPr>
              <w:jc w:val="left"/>
              <w:rPr>
                <w:rFonts w:asciiTheme="minorHAnsi" w:hAnsiTheme="minorHAnsi" w:cstheme="minorHAnsi"/>
                <w:sz w:val="22"/>
                <w:szCs w:val="22"/>
              </w:rPr>
            </w:pPr>
          </w:p>
        </w:tc>
        <w:tc>
          <w:tcPr>
            <w:tcW w:w="1683" w:type="dxa"/>
          </w:tcPr>
          <w:p w14:paraId="0BEAD0C0" w14:textId="77777777" w:rsidR="005E2E1C" w:rsidRPr="008C490E" w:rsidRDefault="005E2E1C" w:rsidP="003C6AA0">
            <w:pPr>
              <w:jc w:val="left"/>
              <w:rPr>
                <w:rFonts w:asciiTheme="minorHAnsi" w:hAnsiTheme="minorHAnsi" w:cstheme="minorHAnsi"/>
                <w:sz w:val="22"/>
                <w:szCs w:val="22"/>
              </w:rPr>
            </w:pPr>
          </w:p>
        </w:tc>
        <w:tc>
          <w:tcPr>
            <w:tcW w:w="1391" w:type="dxa"/>
          </w:tcPr>
          <w:p w14:paraId="4A5709AD" w14:textId="77777777" w:rsidR="005E2E1C" w:rsidRPr="008C490E" w:rsidRDefault="005E2E1C" w:rsidP="003C6AA0">
            <w:pPr>
              <w:jc w:val="left"/>
              <w:rPr>
                <w:rFonts w:asciiTheme="minorHAnsi" w:hAnsiTheme="minorHAnsi" w:cstheme="minorHAnsi"/>
                <w:sz w:val="22"/>
                <w:szCs w:val="22"/>
              </w:rPr>
            </w:pPr>
          </w:p>
        </w:tc>
        <w:tc>
          <w:tcPr>
            <w:tcW w:w="989" w:type="dxa"/>
          </w:tcPr>
          <w:p w14:paraId="081B06F8" w14:textId="77777777" w:rsidR="005E2E1C" w:rsidRPr="008C490E" w:rsidRDefault="005E2E1C" w:rsidP="003C6AA0">
            <w:pPr>
              <w:jc w:val="left"/>
              <w:rPr>
                <w:rFonts w:asciiTheme="minorHAnsi" w:hAnsiTheme="minorHAnsi" w:cstheme="minorHAnsi"/>
                <w:sz w:val="22"/>
                <w:szCs w:val="22"/>
              </w:rPr>
            </w:pPr>
          </w:p>
        </w:tc>
        <w:tc>
          <w:tcPr>
            <w:tcW w:w="1458" w:type="dxa"/>
          </w:tcPr>
          <w:p w14:paraId="0FE718C3" w14:textId="77777777" w:rsidR="005E2E1C" w:rsidRPr="008C490E" w:rsidRDefault="005E2E1C" w:rsidP="003C6AA0">
            <w:pPr>
              <w:jc w:val="left"/>
              <w:rPr>
                <w:rFonts w:asciiTheme="minorHAnsi" w:hAnsiTheme="minorHAnsi" w:cstheme="minorHAnsi"/>
                <w:sz w:val="22"/>
                <w:szCs w:val="22"/>
              </w:rPr>
            </w:pPr>
          </w:p>
        </w:tc>
        <w:tc>
          <w:tcPr>
            <w:tcW w:w="915" w:type="dxa"/>
          </w:tcPr>
          <w:p w14:paraId="2FAD9AF3" w14:textId="77777777" w:rsidR="005E2E1C" w:rsidRPr="008C490E" w:rsidRDefault="005E2E1C" w:rsidP="003C6AA0">
            <w:pPr>
              <w:jc w:val="left"/>
              <w:rPr>
                <w:rFonts w:asciiTheme="minorHAnsi" w:hAnsiTheme="minorHAnsi" w:cstheme="minorHAnsi"/>
                <w:sz w:val="22"/>
                <w:szCs w:val="22"/>
              </w:rPr>
            </w:pPr>
          </w:p>
        </w:tc>
        <w:tc>
          <w:tcPr>
            <w:tcW w:w="1641" w:type="dxa"/>
          </w:tcPr>
          <w:p w14:paraId="321E3944" w14:textId="77777777" w:rsidR="005E2E1C" w:rsidRPr="008C490E" w:rsidRDefault="005E2E1C" w:rsidP="003C6AA0">
            <w:pPr>
              <w:jc w:val="left"/>
              <w:rPr>
                <w:rFonts w:asciiTheme="minorHAnsi" w:hAnsiTheme="minorHAnsi" w:cstheme="minorHAnsi"/>
                <w:sz w:val="22"/>
                <w:szCs w:val="22"/>
              </w:rPr>
            </w:pPr>
          </w:p>
        </w:tc>
      </w:tr>
      <w:tr w:rsidR="005E2E1C" w:rsidRPr="008C490E" w14:paraId="1455A89D" w14:textId="77777777" w:rsidTr="003C6AA0">
        <w:tc>
          <w:tcPr>
            <w:tcW w:w="1718" w:type="dxa"/>
          </w:tcPr>
          <w:p w14:paraId="0B708FD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Human albumin 5% or 4.5%</w:t>
            </w:r>
          </w:p>
        </w:tc>
        <w:tc>
          <w:tcPr>
            <w:tcW w:w="778" w:type="dxa"/>
          </w:tcPr>
          <w:p w14:paraId="784AE2B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gridSpan w:val="2"/>
          </w:tcPr>
          <w:p w14:paraId="6BE7E4AF"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1030" w:type="dxa"/>
          </w:tcPr>
          <w:p w14:paraId="3A3D10E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A</w:t>
            </w:r>
          </w:p>
        </w:tc>
        <w:tc>
          <w:tcPr>
            <w:tcW w:w="1061" w:type="dxa"/>
          </w:tcPr>
          <w:p w14:paraId="53BF179B"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298" w:type="dxa"/>
          </w:tcPr>
          <w:p w14:paraId="64F9886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83" w:type="dxa"/>
          </w:tcPr>
          <w:p w14:paraId="53F28AE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391" w:type="dxa"/>
          </w:tcPr>
          <w:p w14:paraId="1AC744DE"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89" w:type="dxa"/>
          </w:tcPr>
          <w:p w14:paraId="69A9ABA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458" w:type="dxa"/>
          </w:tcPr>
          <w:p w14:paraId="2D2BDA1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15" w:type="dxa"/>
          </w:tcPr>
          <w:p w14:paraId="0659D6A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41" w:type="dxa"/>
          </w:tcPr>
          <w:p w14:paraId="3F8CB702" w14:textId="77777777" w:rsidR="005E2E1C" w:rsidRPr="008C490E" w:rsidRDefault="005E2E1C" w:rsidP="003C6AA0">
            <w:pPr>
              <w:jc w:val="left"/>
              <w:rPr>
                <w:rFonts w:asciiTheme="minorHAnsi" w:hAnsiTheme="minorHAnsi" w:cstheme="minorHAnsi"/>
                <w:sz w:val="22"/>
                <w:szCs w:val="22"/>
              </w:rPr>
            </w:pPr>
          </w:p>
        </w:tc>
      </w:tr>
      <w:tr w:rsidR="005E2E1C" w:rsidRPr="008C490E" w14:paraId="05D91D69" w14:textId="77777777" w:rsidTr="003C6AA0">
        <w:tc>
          <w:tcPr>
            <w:tcW w:w="1718" w:type="dxa"/>
          </w:tcPr>
          <w:p w14:paraId="35323D31"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78" w:type="dxa"/>
          </w:tcPr>
          <w:p w14:paraId="63625671"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4E9B1E7E" w14:textId="77777777" w:rsidR="005E2E1C" w:rsidRPr="008C490E" w:rsidRDefault="005E2E1C" w:rsidP="003C6AA0">
            <w:pPr>
              <w:jc w:val="left"/>
              <w:rPr>
                <w:rFonts w:asciiTheme="minorHAnsi" w:hAnsiTheme="minorHAnsi" w:cstheme="minorHAnsi"/>
                <w:sz w:val="22"/>
                <w:szCs w:val="22"/>
              </w:rPr>
            </w:pPr>
          </w:p>
        </w:tc>
        <w:tc>
          <w:tcPr>
            <w:tcW w:w="1030" w:type="dxa"/>
          </w:tcPr>
          <w:p w14:paraId="2FEDA1C3" w14:textId="77777777" w:rsidR="005E2E1C" w:rsidRPr="008C490E" w:rsidRDefault="005E2E1C" w:rsidP="003C6AA0">
            <w:pPr>
              <w:jc w:val="left"/>
              <w:rPr>
                <w:rFonts w:asciiTheme="minorHAnsi" w:hAnsiTheme="minorHAnsi" w:cstheme="minorHAnsi"/>
                <w:sz w:val="22"/>
                <w:szCs w:val="22"/>
              </w:rPr>
            </w:pPr>
          </w:p>
        </w:tc>
        <w:tc>
          <w:tcPr>
            <w:tcW w:w="1061" w:type="dxa"/>
          </w:tcPr>
          <w:p w14:paraId="4A639573" w14:textId="77777777" w:rsidR="005E2E1C" w:rsidRPr="008C490E" w:rsidRDefault="005E2E1C" w:rsidP="003C6AA0">
            <w:pPr>
              <w:jc w:val="left"/>
              <w:rPr>
                <w:rFonts w:asciiTheme="minorHAnsi" w:hAnsiTheme="minorHAnsi" w:cstheme="minorHAnsi"/>
                <w:sz w:val="22"/>
                <w:szCs w:val="22"/>
              </w:rPr>
            </w:pPr>
          </w:p>
        </w:tc>
        <w:tc>
          <w:tcPr>
            <w:tcW w:w="1298" w:type="dxa"/>
          </w:tcPr>
          <w:p w14:paraId="69692DEC" w14:textId="77777777" w:rsidR="005E2E1C" w:rsidRPr="008C490E" w:rsidRDefault="005E2E1C" w:rsidP="003C6AA0">
            <w:pPr>
              <w:jc w:val="left"/>
              <w:rPr>
                <w:rFonts w:asciiTheme="minorHAnsi" w:hAnsiTheme="minorHAnsi" w:cstheme="minorHAnsi"/>
                <w:sz w:val="22"/>
                <w:szCs w:val="22"/>
              </w:rPr>
            </w:pPr>
          </w:p>
        </w:tc>
        <w:tc>
          <w:tcPr>
            <w:tcW w:w="1683" w:type="dxa"/>
          </w:tcPr>
          <w:p w14:paraId="0313AC13" w14:textId="77777777" w:rsidR="005E2E1C" w:rsidRPr="008C490E" w:rsidRDefault="005E2E1C" w:rsidP="003C6AA0">
            <w:pPr>
              <w:jc w:val="left"/>
              <w:rPr>
                <w:rFonts w:asciiTheme="minorHAnsi" w:hAnsiTheme="minorHAnsi" w:cstheme="minorHAnsi"/>
                <w:sz w:val="22"/>
                <w:szCs w:val="22"/>
              </w:rPr>
            </w:pPr>
          </w:p>
        </w:tc>
        <w:tc>
          <w:tcPr>
            <w:tcW w:w="1391" w:type="dxa"/>
          </w:tcPr>
          <w:p w14:paraId="24BD199D" w14:textId="77777777" w:rsidR="005E2E1C" w:rsidRPr="008C490E" w:rsidRDefault="005E2E1C" w:rsidP="003C6AA0">
            <w:pPr>
              <w:jc w:val="left"/>
              <w:rPr>
                <w:rFonts w:asciiTheme="minorHAnsi" w:hAnsiTheme="minorHAnsi" w:cstheme="minorHAnsi"/>
                <w:sz w:val="22"/>
                <w:szCs w:val="22"/>
              </w:rPr>
            </w:pPr>
          </w:p>
        </w:tc>
        <w:tc>
          <w:tcPr>
            <w:tcW w:w="989" w:type="dxa"/>
          </w:tcPr>
          <w:p w14:paraId="058C652C" w14:textId="77777777" w:rsidR="005E2E1C" w:rsidRPr="008C490E" w:rsidRDefault="005E2E1C" w:rsidP="003C6AA0">
            <w:pPr>
              <w:jc w:val="left"/>
              <w:rPr>
                <w:rFonts w:asciiTheme="minorHAnsi" w:hAnsiTheme="minorHAnsi" w:cstheme="minorHAnsi"/>
                <w:sz w:val="22"/>
                <w:szCs w:val="22"/>
              </w:rPr>
            </w:pPr>
          </w:p>
        </w:tc>
        <w:tc>
          <w:tcPr>
            <w:tcW w:w="1458" w:type="dxa"/>
          </w:tcPr>
          <w:p w14:paraId="7611F7E3" w14:textId="77777777" w:rsidR="005E2E1C" w:rsidRPr="008C490E" w:rsidRDefault="005E2E1C" w:rsidP="003C6AA0">
            <w:pPr>
              <w:jc w:val="left"/>
              <w:rPr>
                <w:rFonts w:asciiTheme="minorHAnsi" w:hAnsiTheme="minorHAnsi" w:cstheme="minorHAnsi"/>
                <w:sz w:val="22"/>
                <w:szCs w:val="22"/>
              </w:rPr>
            </w:pPr>
          </w:p>
        </w:tc>
        <w:tc>
          <w:tcPr>
            <w:tcW w:w="915" w:type="dxa"/>
          </w:tcPr>
          <w:p w14:paraId="2A5FB46E" w14:textId="77777777" w:rsidR="005E2E1C" w:rsidRPr="008C490E" w:rsidRDefault="005E2E1C" w:rsidP="003C6AA0">
            <w:pPr>
              <w:jc w:val="left"/>
              <w:rPr>
                <w:rFonts w:asciiTheme="minorHAnsi" w:hAnsiTheme="minorHAnsi" w:cstheme="minorHAnsi"/>
                <w:sz w:val="22"/>
                <w:szCs w:val="22"/>
              </w:rPr>
            </w:pPr>
          </w:p>
        </w:tc>
        <w:tc>
          <w:tcPr>
            <w:tcW w:w="1641" w:type="dxa"/>
          </w:tcPr>
          <w:p w14:paraId="3499A845" w14:textId="77777777" w:rsidR="005E2E1C" w:rsidRPr="008C490E" w:rsidRDefault="005E2E1C" w:rsidP="003C6AA0">
            <w:pPr>
              <w:jc w:val="left"/>
              <w:rPr>
                <w:rFonts w:asciiTheme="minorHAnsi" w:hAnsiTheme="minorHAnsi" w:cstheme="minorHAnsi"/>
                <w:sz w:val="22"/>
                <w:szCs w:val="22"/>
              </w:rPr>
            </w:pPr>
          </w:p>
        </w:tc>
      </w:tr>
      <w:tr w:rsidR="005E2E1C" w:rsidRPr="008C490E" w14:paraId="44C5CAC7" w14:textId="77777777" w:rsidTr="003C6AA0">
        <w:tc>
          <w:tcPr>
            <w:tcW w:w="1718" w:type="dxa"/>
          </w:tcPr>
          <w:p w14:paraId="7549FD6A"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328BB528"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34B19DDE" w14:textId="77777777" w:rsidR="005E2E1C" w:rsidRPr="008C490E" w:rsidRDefault="005E2E1C" w:rsidP="003C6AA0">
            <w:pPr>
              <w:jc w:val="left"/>
              <w:rPr>
                <w:rFonts w:asciiTheme="minorHAnsi" w:hAnsiTheme="minorHAnsi" w:cstheme="minorHAnsi"/>
                <w:sz w:val="22"/>
                <w:szCs w:val="22"/>
              </w:rPr>
            </w:pPr>
          </w:p>
        </w:tc>
        <w:tc>
          <w:tcPr>
            <w:tcW w:w="1030" w:type="dxa"/>
          </w:tcPr>
          <w:p w14:paraId="1D021B6D" w14:textId="77777777" w:rsidR="005E2E1C" w:rsidRPr="008C490E" w:rsidRDefault="005E2E1C" w:rsidP="003C6AA0">
            <w:pPr>
              <w:jc w:val="left"/>
              <w:rPr>
                <w:rFonts w:asciiTheme="minorHAnsi" w:hAnsiTheme="minorHAnsi" w:cstheme="minorHAnsi"/>
                <w:sz w:val="22"/>
                <w:szCs w:val="22"/>
              </w:rPr>
            </w:pPr>
          </w:p>
        </w:tc>
        <w:tc>
          <w:tcPr>
            <w:tcW w:w="1061" w:type="dxa"/>
          </w:tcPr>
          <w:p w14:paraId="74E2ECE7" w14:textId="77777777" w:rsidR="005E2E1C" w:rsidRPr="008C490E" w:rsidRDefault="005E2E1C" w:rsidP="003C6AA0">
            <w:pPr>
              <w:jc w:val="left"/>
              <w:rPr>
                <w:rFonts w:asciiTheme="minorHAnsi" w:hAnsiTheme="minorHAnsi" w:cstheme="minorHAnsi"/>
                <w:sz w:val="22"/>
                <w:szCs w:val="22"/>
              </w:rPr>
            </w:pPr>
          </w:p>
        </w:tc>
        <w:tc>
          <w:tcPr>
            <w:tcW w:w="1298" w:type="dxa"/>
          </w:tcPr>
          <w:p w14:paraId="40A73E9F" w14:textId="77777777" w:rsidR="005E2E1C" w:rsidRPr="008C490E" w:rsidRDefault="005E2E1C" w:rsidP="003C6AA0">
            <w:pPr>
              <w:jc w:val="left"/>
              <w:rPr>
                <w:rFonts w:asciiTheme="minorHAnsi" w:hAnsiTheme="minorHAnsi" w:cstheme="minorHAnsi"/>
                <w:sz w:val="22"/>
                <w:szCs w:val="22"/>
              </w:rPr>
            </w:pPr>
          </w:p>
        </w:tc>
        <w:tc>
          <w:tcPr>
            <w:tcW w:w="1683" w:type="dxa"/>
          </w:tcPr>
          <w:p w14:paraId="6B1A3865" w14:textId="77777777" w:rsidR="005E2E1C" w:rsidRPr="008C490E" w:rsidRDefault="005E2E1C" w:rsidP="003C6AA0">
            <w:pPr>
              <w:jc w:val="left"/>
              <w:rPr>
                <w:rFonts w:asciiTheme="minorHAnsi" w:hAnsiTheme="minorHAnsi" w:cstheme="minorHAnsi"/>
                <w:sz w:val="22"/>
                <w:szCs w:val="22"/>
              </w:rPr>
            </w:pPr>
          </w:p>
        </w:tc>
        <w:tc>
          <w:tcPr>
            <w:tcW w:w="1391" w:type="dxa"/>
          </w:tcPr>
          <w:p w14:paraId="67F26457" w14:textId="77777777" w:rsidR="005E2E1C" w:rsidRPr="008C490E" w:rsidRDefault="005E2E1C" w:rsidP="003C6AA0">
            <w:pPr>
              <w:jc w:val="left"/>
              <w:rPr>
                <w:rFonts w:asciiTheme="minorHAnsi" w:hAnsiTheme="minorHAnsi" w:cstheme="minorHAnsi"/>
                <w:sz w:val="22"/>
                <w:szCs w:val="22"/>
              </w:rPr>
            </w:pPr>
          </w:p>
        </w:tc>
        <w:tc>
          <w:tcPr>
            <w:tcW w:w="989" w:type="dxa"/>
          </w:tcPr>
          <w:p w14:paraId="59003BF0" w14:textId="77777777" w:rsidR="005E2E1C" w:rsidRPr="008C490E" w:rsidRDefault="005E2E1C" w:rsidP="003C6AA0">
            <w:pPr>
              <w:jc w:val="left"/>
              <w:rPr>
                <w:rFonts w:asciiTheme="minorHAnsi" w:hAnsiTheme="minorHAnsi" w:cstheme="minorHAnsi"/>
                <w:sz w:val="22"/>
                <w:szCs w:val="22"/>
              </w:rPr>
            </w:pPr>
          </w:p>
        </w:tc>
        <w:tc>
          <w:tcPr>
            <w:tcW w:w="1458" w:type="dxa"/>
          </w:tcPr>
          <w:p w14:paraId="79085A53" w14:textId="77777777" w:rsidR="005E2E1C" w:rsidRPr="008C490E" w:rsidRDefault="005E2E1C" w:rsidP="003C6AA0">
            <w:pPr>
              <w:jc w:val="left"/>
              <w:rPr>
                <w:rFonts w:asciiTheme="minorHAnsi" w:hAnsiTheme="minorHAnsi" w:cstheme="minorHAnsi"/>
                <w:sz w:val="22"/>
                <w:szCs w:val="22"/>
              </w:rPr>
            </w:pPr>
          </w:p>
        </w:tc>
        <w:tc>
          <w:tcPr>
            <w:tcW w:w="915" w:type="dxa"/>
          </w:tcPr>
          <w:p w14:paraId="507E10D2" w14:textId="77777777" w:rsidR="005E2E1C" w:rsidRPr="008C490E" w:rsidRDefault="005E2E1C" w:rsidP="003C6AA0">
            <w:pPr>
              <w:jc w:val="left"/>
              <w:rPr>
                <w:rFonts w:asciiTheme="minorHAnsi" w:hAnsiTheme="minorHAnsi" w:cstheme="minorHAnsi"/>
                <w:sz w:val="22"/>
                <w:szCs w:val="22"/>
              </w:rPr>
            </w:pPr>
          </w:p>
        </w:tc>
        <w:tc>
          <w:tcPr>
            <w:tcW w:w="1641" w:type="dxa"/>
          </w:tcPr>
          <w:p w14:paraId="0F582D12" w14:textId="77777777" w:rsidR="005E2E1C" w:rsidRPr="008C490E" w:rsidRDefault="005E2E1C" w:rsidP="003C6AA0">
            <w:pPr>
              <w:jc w:val="left"/>
              <w:rPr>
                <w:rFonts w:asciiTheme="minorHAnsi" w:hAnsiTheme="minorHAnsi" w:cstheme="minorHAnsi"/>
                <w:sz w:val="22"/>
                <w:szCs w:val="22"/>
              </w:rPr>
            </w:pPr>
          </w:p>
        </w:tc>
      </w:tr>
      <w:tr w:rsidR="005E2E1C" w:rsidRPr="008C490E" w14:paraId="604BE052" w14:textId="77777777" w:rsidTr="003C6AA0">
        <w:tc>
          <w:tcPr>
            <w:tcW w:w="1718" w:type="dxa"/>
          </w:tcPr>
          <w:p w14:paraId="730119D1"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Human albumin 20%</w:t>
            </w:r>
          </w:p>
        </w:tc>
        <w:tc>
          <w:tcPr>
            <w:tcW w:w="778" w:type="dxa"/>
          </w:tcPr>
          <w:p w14:paraId="0C486BDA"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gridSpan w:val="2"/>
          </w:tcPr>
          <w:p w14:paraId="515E46A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A</w:t>
            </w:r>
          </w:p>
        </w:tc>
        <w:tc>
          <w:tcPr>
            <w:tcW w:w="1030" w:type="dxa"/>
          </w:tcPr>
          <w:p w14:paraId="28C9B1A4"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1061" w:type="dxa"/>
          </w:tcPr>
          <w:p w14:paraId="5CB097C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298" w:type="dxa"/>
          </w:tcPr>
          <w:p w14:paraId="7DBC684A"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83" w:type="dxa"/>
          </w:tcPr>
          <w:p w14:paraId="3FF9D06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391" w:type="dxa"/>
          </w:tcPr>
          <w:p w14:paraId="6DBCBA1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89" w:type="dxa"/>
          </w:tcPr>
          <w:p w14:paraId="7C3BC07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458" w:type="dxa"/>
          </w:tcPr>
          <w:p w14:paraId="1B52C95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15" w:type="dxa"/>
          </w:tcPr>
          <w:p w14:paraId="5202755B"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41" w:type="dxa"/>
          </w:tcPr>
          <w:p w14:paraId="435CF5BB" w14:textId="77777777" w:rsidR="005E2E1C" w:rsidRPr="008C490E" w:rsidRDefault="005E2E1C" w:rsidP="003C6AA0">
            <w:pPr>
              <w:jc w:val="left"/>
              <w:rPr>
                <w:rFonts w:asciiTheme="minorHAnsi" w:hAnsiTheme="minorHAnsi" w:cstheme="minorHAnsi"/>
                <w:sz w:val="22"/>
                <w:szCs w:val="22"/>
              </w:rPr>
            </w:pPr>
          </w:p>
        </w:tc>
      </w:tr>
      <w:tr w:rsidR="005E2E1C" w:rsidRPr="008C490E" w14:paraId="47F9E658" w14:textId="77777777" w:rsidTr="003C6AA0">
        <w:tc>
          <w:tcPr>
            <w:tcW w:w="1718" w:type="dxa"/>
          </w:tcPr>
          <w:p w14:paraId="59E99E60"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lastRenderedPageBreak/>
              <w:t>Validation evidence – patient number/product number</w:t>
            </w:r>
          </w:p>
        </w:tc>
        <w:tc>
          <w:tcPr>
            <w:tcW w:w="778" w:type="dxa"/>
          </w:tcPr>
          <w:p w14:paraId="726DBAFD"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76AB6E3F" w14:textId="77777777" w:rsidR="005E2E1C" w:rsidRPr="008C490E" w:rsidRDefault="005E2E1C" w:rsidP="003C6AA0">
            <w:pPr>
              <w:jc w:val="left"/>
              <w:rPr>
                <w:rFonts w:asciiTheme="minorHAnsi" w:hAnsiTheme="minorHAnsi" w:cstheme="minorHAnsi"/>
                <w:sz w:val="22"/>
                <w:szCs w:val="22"/>
              </w:rPr>
            </w:pPr>
          </w:p>
        </w:tc>
        <w:tc>
          <w:tcPr>
            <w:tcW w:w="1030" w:type="dxa"/>
          </w:tcPr>
          <w:p w14:paraId="29B16E49" w14:textId="77777777" w:rsidR="005E2E1C" w:rsidRPr="008C490E" w:rsidRDefault="005E2E1C" w:rsidP="003C6AA0">
            <w:pPr>
              <w:jc w:val="left"/>
              <w:rPr>
                <w:rFonts w:asciiTheme="minorHAnsi" w:hAnsiTheme="minorHAnsi" w:cstheme="minorHAnsi"/>
                <w:sz w:val="22"/>
                <w:szCs w:val="22"/>
              </w:rPr>
            </w:pPr>
          </w:p>
        </w:tc>
        <w:tc>
          <w:tcPr>
            <w:tcW w:w="1061" w:type="dxa"/>
          </w:tcPr>
          <w:p w14:paraId="16E0A2B1" w14:textId="77777777" w:rsidR="005E2E1C" w:rsidRPr="008C490E" w:rsidRDefault="005E2E1C" w:rsidP="003C6AA0">
            <w:pPr>
              <w:jc w:val="left"/>
              <w:rPr>
                <w:rFonts w:asciiTheme="minorHAnsi" w:hAnsiTheme="minorHAnsi" w:cstheme="minorHAnsi"/>
                <w:sz w:val="22"/>
                <w:szCs w:val="22"/>
              </w:rPr>
            </w:pPr>
          </w:p>
        </w:tc>
        <w:tc>
          <w:tcPr>
            <w:tcW w:w="1298" w:type="dxa"/>
          </w:tcPr>
          <w:p w14:paraId="42CE0E4F" w14:textId="77777777" w:rsidR="005E2E1C" w:rsidRPr="008C490E" w:rsidRDefault="005E2E1C" w:rsidP="003C6AA0">
            <w:pPr>
              <w:jc w:val="left"/>
              <w:rPr>
                <w:rFonts w:asciiTheme="minorHAnsi" w:hAnsiTheme="minorHAnsi" w:cstheme="minorHAnsi"/>
                <w:sz w:val="22"/>
                <w:szCs w:val="22"/>
              </w:rPr>
            </w:pPr>
          </w:p>
        </w:tc>
        <w:tc>
          <w:tcPr>
            <w:tcW w:w="1683" w:type="dxa"/>
          </w:tcPr>
          <w:p w14:paraId="7607B467" w14:textId="77777777" w:rsidR="005E2E1C" w:rsidRPr="008C490E" w:rsidRDefault="005E2E1C" w:rsidP="003C6AA0">
            <w:pPr>
              <w:jc w:val="left"/>
              <w:rPr>
                <w:rFonts w:asciiTheme="minorHAnsi" w:hAnsiTheme="minorHAnsi" w:cstheme="minorHAnsi"/>
                <w:sz w:val="22"/>
                <w:szCs w:val="22"/>
              </w:rPr>
            </w:pPr>
          </w:p>
        </w:tc>
        <w:tc>
          <w:tcPr>
            <w:tcW w:w="1391" w:type="dxa"/>
          </w:tcPr>
          <w:p w14:paraId="20A0CD1B" w14:textId="77777777" w:rsidR="005E2E1C" w:rsidRPr="008C490E" w:rsidRDefault="005E2E1C" w:rsidP="003C6AA0">
            <w:pPr>
              <w:jc w:val="left"/>
              <w:rPr>
                <w:rFonts w:asciiTheme="minorHAnsi" w:hAnsiTheme="minorHAnsi" w:cstheme="minorHAnsi"/>
                <w:sz w:val="22"/>
                <w:szCs w:val="22"/>
              </w:rPr>
            </w:pPr>
          </w:p>
        </w:tc>
        <w:tc>
          <w:tcPr>
            <w:tcW w:w="989" w:type="dxa"/>
          </w:tcPr>
          <w:p w14:paraId="53E937AF" w14:textId="77777777" w:rsidR="005E2E1C" w:rsidRPr="008C490E" w:rsidRDefault="005E2E1C" w:rsidP="003C6AA0">
            <w:pPr>
              <w:jc w:val="left"/>
              <w:rPr>
                <w:rFonts w:asciiTheme="minorHAnsi" w:hAnsiTheme="minorHAnsi" w:cstheme="minorHAnsi"/>
                <w:sz w:val="22"/>
                <w:szCs w:val="22"/>
              </w:rPr>
            </w:pPr>
          </w:p>
        </w:tc>
        <w:tc>
          <w:tcPr>
            <w:tcW w:w="1458" w:type="dxa"/>
          </w:tcPr>
          <w:p w14:paraId="350A1B3A" w14:textId="77777777" w:rsidR="005E2E1C" w:rsidRPr="008C490E" w:rsidRDefault="005E2E1C" w:rsidP="003C6AA0">
            <w:pPr>
              <w:jc w:val="left"/>
              <w:rPr>
                <w:rFonts w:asciiTheme="minorHAnsi" w:hAnsiTheme="minorHAnsi" w:cstheme="minorHAnsi"/>
                <w:sz w:val="22"/>
                <w:szCs w:val="22"/>
              </w:rPr>
            </w:pPr>
          </w:p>
        </w:tc>
        <w:tc>
          <w:tcPr>
            <w:tcW w:w="915" w:type="dxa"/>
          </w:tcPr>
          <w:p w14:paraId="5FC35410" w14:textId="77777777" w:rsidR="005E2E1C" w:rsidRPr="008C490E" w:rsidRDefault="005E2E1C" w:rsidP="003C6AA0">
            <w:pPr>
              <w:jc w:val="left"/>
              <w:rPr>
                <w:rFonts w:asciiTheme="minorHAnsi" w:hAnsiTheme="minorHAnsi" w:cstheme="minorHAnsi"/>
                <w:sz w:val="22"/>
                <w:szCs w:val="22"/>
              </w:rPr>
            </w:pPr>
          </w:p>
        </w:tc>
        <w:tc>
          <w:tcPr>
            <w:tcW w:w="1641" w:type="dxa"/>
          </w:tcPr>
          <w:p w14:paraId="637CDB67" w14:textId="77777777" w:rsidR="005E2E1C" w:rsidRPr="008C490E" w:rsidRDefault="005E2E1C" w:rsidP="003C6AA0">
            <w:pPr>
              <w:jc w:val="left"/>
              <w:rPr>
                <w:rFonts w:asciiTheme="minorHAnsi" w:hAnsiTheme="minorHAnsi" w:cstheme="minorHAnsi"/>
                <w:sz w:val="22"/>
                <w:szCs w:val="22"/>
              </w:rPr>
            </w:pPr>
          </w:p>
        </w:tc>
      </w:tr>
      <w:tr w:rsidR="005E2E1C" w:rsidRPr="008C490E" w14:paraId="5A77FFC1" w14:textId="77777777" w:rsidTr="003C6AA0">
        <w:tc>
          <w:tcPr>
            <w:tcW w:w="1718" w:type="dxa"/>
          </w:tcPr>
          <w:p w14:paraId="5906955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6C9BD623"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3172EB03" w14:textId="77777777" w:rsidR="005E2E1C" w:rsidRPr="008C490E" w:rsidRDefault="005E2E1C" w:rsidP="003C6AA0">
            <w:pPr>
              <w:jc w:val="left"/>
              <w:rPr>
                <w:rFonts w:asciiTheme="minorHAnsi" w:hAnsiTheme="minorHAnsi" w:cstheme="minorHAnsi"/>
                <w:sz w:val="22"/>
                <w:szCs w:val="22"/>
              </w:rPr>
            </w:pPr>
          </w:p>
        </w:tc>
        <w:tc>
          <w:tcPr>
            <w:tcW w:w="1030" w:type="dxa"/>
          </w:tcPr>
          <w:p w14:paraId="20AE93F4" w14:textId="77777777" w:rsidR="005E2E1C" w:rsidRPr="008C490E" w:rsidRDefault="005E2E1C" w:rsidP="003C6AA0">
            <w:pPr>
              <w:jc w:val="left"/>
              <w:rPr>
                <w:rFonts w:asciiTheme="minorHAnsi" w:hAnsiTheme="minorHAnsi" w:cstheme="minorHAnsi"/>
                <w:sz w:val="22"/>
                <w:szCs w:val="22"/>
              </w:rPr>
            </w:pPr>
          </w:p>
        </w:tc>
        <w:tc>
          <w:tcPr>
            <w:tcW w:w="1061" w:type="dxa"/>
          </w:tcPr>
          <w:p w14:paraId="646EC484" w14:textId="77777777" w:rsidR="005E2E1C" w:rsidRPr="008C490E" w:rsidRDefault="005E2E1C" w:rsidP="003C6AA0">
            <w:pPr>
              <w:jc w:val="left"/>
              <w:rPr>
                <w:rFonts w:asciiTheme="minorHAnsi" w:hAnsiTheme="minorHAnsi" w:cstheme="minorHAnsi"/>
                <w:sz w:val="22"/>
                <w:szCs w:val="22"/>
              </w:rPr>
            </w:pPr>
          </w:p>
        </w:tc>
        <w:tc>
          <w:tcPr>
            <w:tcW w:w="1298" w:type="dxa"/>
          </w:tcPr>
          <w:p w14:paraId="0875E3BC" w14:textId="77777777" w:rsidR="005E2E1C" w:rsidRPr="008C490E" w:rsidRDefault="005E2E1C" w:rsidP="003C6AA0">
            <w:pPr>
              <w:jc w:val="left"/>
              <w:rPr>
                <w:rFonts w:asciiTheme="minorHAnsi" w:hAnsiTheme="minorHAnsi" w:cstheme="minorHAnsi"/>
                <w:sz w:val="22"/>
                <w:szCs w:val="22"/>
              </w:rPr>
            </w:pPr>
          </w:p>
        </w:tc>
        <w:tc>
          <w:tcPr>
            <w:tcW w:w="1683" w:type="dxa"/>
          </w:tcPr>
          <w:p w14:paraId="2DAE465D" w14:textId="77777777" w:rsidR="005E2E1C" w:rsidRPr="008C490E" w:rsidRDefault="005E2E1C" w:rsidP="003C6AA0">
            <w:pPr>
              <w:jc w:val="left"/>
              <w:rPr>
                <w:rFonts w:asciiTheme="minorHAnsi" w:hAnsiTheme="minorHAnsi" w:cstheme="minorHAnsi"/>
                <w:sz w:val="22"/>
                <w:szCs w:val="22"/>
              </w:rPr>
            </w:pPr>
          </w:p>
        </w:tc>
        <w:tc>
          <w:tcPr>
            <w:tcW w:w="1391" w:type="dxa"/>
          </w:tcPr>
          <w:p w14:paraId="11CE37ED" w14:textId="77777777" w:rsidR="005E2E1C" w:rsidRPr="008C490E" w:rsidRDefault="005E2E1C" w:rsidP="003C6AA0">
            <w:pPr>
              <w:jc w:val="left"/>
              <w:rPr>
                <w:rFonts w:asciiTheme="minorHAnsi" w:hAnsiTheme="minorHAnsi" w:cstheme="minorHAnsi"/>
                <w:sz w:val="22"/>
                <w:szCs w:val="22"/>
              </w:rPr>
            </w:pPr>
          </w:p>
        </w:tc>
        <w:tc>
          <w:tcPr>
            <w:tcW w:w="989" w:type="dxa"/>
          </w:tcPr>
          <w:p w14:paraId="2F444648" w14:textId="77777777" w:rsidR="005E2E1C" w:rsidRPr="008C490E" w:rsidRDefault="005E2E1C" w:rsidP="003C6AA0">
            <w:pPr>
              <w:jc w:val="left"/>
              <w:rPr>
                <w:rFonts w:asciiTheme="minorHAnsi" w:hAnsiTheme="minorHAnsi" w:cstheme="minorHAnsi"/>
                <w:sz w:val="22"/>
                <w:szCs w:val="22"/>
              </w:rPr>
            </w:pPr>
          </w:p>
        </w:tc>
        <w:tc>
          <w:tcPr>
            <w:tcW w:w="1458" w:type="dxa"/>
          </w:tcPr>
          <w:p w14:paraId="6949010F" w14:textId="77777777" w:rsidR="005E2E1C" w:rsidRPr="008C490E" w:rsidRDefault="005E2E1C" w:rsidP="003C6AA0">
            <w:pPr>
              <w:jc w:val="left"/>
              <w:rPr>
                <w:rFonts w:asciiTheme="minorHAnsi" w:hAnsiTheme="minorHAnsi" w:cstheme="minorHAnsi"/>
                <w:sz w:val="22"/>
                <w:szCs w:val="22"/>
              </w:rPr>
            </w:pPr>
          </w:p>
        </w:tc>
        <w:tc>
          <w:tcPr>
            <w:tcW w:w="915" w:type="dxa"/>
          </w:tcPr>
          <w:p w14:paraId="30BA928A" w14:textId="77777777" w:rsidR="005E2E1C" w:rsidRPr="008C490E" w:rsidRDefault="005E2E1C" w:rsidP="003C6AA0">
            <w:pPr>
              <w:jc w:val="left"/>
              <w:rPr>
                <w:rFonts w:asciiTheme="minorHAnsi" w:hAnsiTheme="minorHAnsi" w:cstheme="minorHAnsi"/>
                <w:sz w:val="22"/>
                <w:szCs w:val="22"/>
              </w:rPr>
            </w:pPr>
          </w:p>
        </w:tc>
        <w:tc>
          <w:tcPr>
            <w:tcW w:w="1641" w:type="dxa"/>
          </w:tcPr>
          <w:p w14:paraId="009475CE" w14:textId="77777777" w:rsidR="005E2E1C" w:rsidRPr="008C490E" w:rsidRDefault="005E2E1C" w:rsidP="003C6AA0">
            <w:pPr>
              <w:jc w:val="left"/>
              <w:rPr>
                <w:rFonts w:asciiTheme="minorHAnsi" w:hAnsiTheme="minorHAnsi" w:cstheme="minorHAnsi"/>
                <w:sz w:val="22"/>
                <w:szCs w:val="22"/>
              </w:rPr>
            </w:pPr>
          </w:p>
        </w:tc>
      </w:tr>
      <w:tr w:rsidR="005E2E1C" w:rsidRPr="008C490E" w14:paraId="03E4E745" w14:textId="77777777" w:rsidTr="003C6AA0">
        <w:tc>
          <w:tcPr>
            <w:tcW w:w="1718" w:type="dxa"/>
          </w:tcPr>
          <w:p w14:paraId="489B777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C1 esterase inhibitor</w:t>
            </w:r>
          </w:p>
        </w:tc>
        <w:tc>
          <w:tcPr>
            <w:tcW w:w="778" w:type="dxa"/>
          </w:tcPr>
          <w:p w14:paraId="0F43DCB1"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gridSpan w:val="2"/>
          </w:tcPr>
          <w:p w14:paraId="39762374"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tcPr>
          <w:p w14:paraId="043AF8FA"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61" w:type="dxa"/>
          </w:tcPr>
          <w:p w14:paraId="656E4E8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1298" w:type="dxa"/>
          </w:tcPr>
          <w:p w14:paraId="53C6BA3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83" w:type="dxa"/>
          </w:tcPr>
          <w:p w14:paraId="09E222BA"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391" w:type="dxa"/>
          </w:tcPr>
          <w:p w14:paraId="435AF82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89" w:type="dxa"/>
          </w:tcPr>
          <w:p w14:paraId="13EE23E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458" w:type="dxa"/>
          </w:tcPr>
          <w:p w14:paraId="31E3BF1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15" w:type="dxa"/>
          </w:tcPr>
          <w:p w14:paraId="09279AD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41" w:type="dxa"/>
          </w:tcPr>
          <w:p w14:paraId="4F6C2C1B" w14:textId="77777777" w:rsidR="005E2E1C" w:rsidRPr="008C490E" w:rsidRDefault="005E2E1C" w:rsidP="003C6AA0">
            <w:pPr>
              <w:jc w:val="left"/>
              <w:rPr>
                <w:rFonts w:asciiTheme="minorHAnsi" w:hAnsiTheme="minorHAnsi" w:cstheme="minorHAnsi"/>
                <w:sz w:val="22"/>
                <w:szCs w:val="22"/>
              </w:rPr>
            </w:pPr>
          </w:p>
        </w:tc>
      </w:tr>
      <w:tr w:rsidR="005E2E1C" w:rsidRPr="008C490E" w14:paraId="7969FAF0" w14:textId="77777777" w:rsidTr="003C6AA0">
        <w:tc>
          <w:tcPr>
            <w:tcW w:w="1718" w:type="dxa"/>
          </w:tcPr>
          <w:p w14:paraId="7F89054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78" w:type="dxa"/>
          </w:tcPr>
          <w:p w14:paraId="469C4C02"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751CD30C" w14:textId="77777777" w:rsidR="005E2E1C" w:rsidRPr="008C490E" w:rsidRDefault="005E2E1C" w:rsidP="003C6AA0">
            <w:pPr>
              <w:jc w:val="left"/>
              <w:rPr>
                <w:rFonts w:asciiTheme="minorHAnsi" w:hAnsiTheme="minorHAnsi" w:cstheme="minorHAnsi"/>
                <w:sz w:val="22"/>
                <w:szCs w:val="22"/>
              </w:rPr>
            </w:pPr>
          </w:p>
        </w:tc>
        <w:tc>
          <w:tcPr>
            <w:tcW w:w="1030" w:type="dxa"/>
          </w:tcPr>
          <w:p w14:paraId="6DD969E5" w14:textId="77777777" w:rsidR="005E2E1C" w:rsidRPr="008C490E" w:rsidRDefault="005E2E1C" w:rsidP="003C6AA0">
            <w:pPr>
              <w:jc w:val="left"/>
              <w:rPr>
                <w:rFonts w:asciiTheme="minorHAnsi" w:hAnsiTheme="minorHAnsi" w:cstheme="minorHAnsi"/>
                <w:sz w:val="22"/>
                <w:szCs w:val="22"/>
              </w:rPr>
            </w:pPr>
          </w:p>
        </w:tc>
        <w:tc>
          <w:tcPr>
            <w:tcW w:w="1061" w:type="dxa"/>
          </w:tcPr>
          <w:p w14:paraId="48C05DD1" w14:textId="77777777" w:rsidR="005E2E1C" w:rsidRPr="008C490E" w:rsidRDefault="005E2E1C" w:rsidP="003C6AA0">
            <w:pPr>
              <w:jc w:val="left"/>
              <w:rPr>
                <w:rFonts w:asciiTheme="minorHAnsi" w:hAnsiTheme="minorHAnsi" w:cstheme="minorHAnsi"/>
                <w:sz w:val="22"/>
                <w:szCs w:val="22"/>
              </w:rPr>
            </w:pPr>
          </w:p>
        </w:tc>
        <w:tc>
          <w:tcPr>
            <w:tcW w:w="1298" w:type="dxa"/>
          </w:tcPr>
          <w:p w14:paraId="16DBFCDC" w14:textId="77777777" w:rsidR="005E2E1C" w:rsidRPr="008C490E" w:rsidRDefault="005E2E1C" w:rsidP="003C6AA0">
            <w:pPr>
              <w:jc w:val="left"/>
              <w:rPr>
                <w:rFonts w:asciiTheme="minorHAnsi" w:hAnsiTheme="minorHAnsi" w:cstheme="minorHAnsi"/>
                <w:sz w:val="22"/>
                <w:szCs w:val="22"/>
              </w:rPr>
            </w:pPr>
          </w:p>
        </w:tc>
        <w:tc>
          <w:tcPr>
            <w:tcW w:w="1683" w:type="dxa"/>
          </w:tcPr>
          <w:p w14:paraId="108046E9" w14:textId="77777777" w:rsidR="005E2E1C" w:rsidRPr="008C490E" w:rsidRDefault="005E2E1C" w:rsidP="003C6AA0">
            <w:pPr>
              <w:jc w:val="left"/>
              <w:rPr>
                <w:rFonts w:asciiTheme="minorHAnsi" w:hAnsiTheme="minorHAnsi" w:cstheme="minorHAnsi"/>
                <w:sz w:val="22"/>
                <w:szCs w:val="22"/>
              </w:rPr>
            </w:pPr>
          </w:p>
        </w:tc>
        <w:tc>
          <w:tcPr>
            <w:tcW w:w="1391" w:type="dxa"/>
          </w:tcPr>
          <w:p w14:paraId="242D1AF5" w14:textId="77777777" w:rsidR="005E2E1C" w:rsidRPr="008C490E" w:rsidRDefault="005E2E1C" w:rsidP="003C6AA0">
            <w:pPr>
              <w:jc w:val="left"/>
              <w:rPr>
                <w:rFonts w:asciiTheme="minorHAnsi" w:hAnsiTheme="minorHAnsi" w:cstheme="minorHAnsi"/>
                <w:sz w:val="22"/>
                <w:szCs w:val="22"/>
              </w:rPr>
            </w:pPr>
          </w:p>
        </w:tc>
        <w:tc>
          <w:tcPr>
            <w:tcW w:w="989" w:type="dxa"/>
          </w:tcPr>
          <w:p w14:paraId="716FF953" w14:textId="77777777" w:rsidR="005E2E1C" w:rsidRPr="008C490E" w:rsidRDefault="005E2E1C" w:rsidP="003C6AA0">
            <w:pPr>
              <w:jc w:val="left"/>
              <w:rPr>
                <w:rFonts w:asciiTheme="minorHAnsi" w:hAnsiTheme="minorHAnsi" w:cstheme="minorHAnsi"/>
                <w:sz w:val="22"/>
                <w:szCs w:val="22"/>
              </w:rPr>
            </w:pPr>
          </w:p>
        </w:tc>
        <w:tc>
          <w:tcPr>
            <w:tcW w:w="1458" w:type="dxa"/>
          </w:tcPr>
          <w:p w14:paraId="6FBCDA90" w14:textId="77777777" w:rsidR="005E2E1C" w:rsidRPr="008C490E" w:rsidRDefault="005E2E1C" w:rsidP="003C6AA0">
            <w:pPr>
              <w:jc w:val="left"/>
              <w:rPr>
                <w:rFonts w:asciiTheme="minorHAnsi" w:hAnsiTheme="minorHAnsi" w:cstheme="minorHAnsi"/>
                <w:sz w:val="22"/>
                <w:szCs w:val="22"/>
              </w:rPr>
            </w:pPr>
          </w:p>
        </w:tc>
        <w:tc>
          <w:tcPr>
            <w:tcW w:w="915" w:type="dxa"/>
          </w:tcPr>
          <w:p w14:paraId="3B19B86E" w14:textId="77777777" w:rsidR="005E2E1C" w:rsidRPr="008C490E" w:rsidRDefault="005E2E1C" w:rsidP="003C6AA0">
            <w:pPr>
              <w:jc w:val="left"/>
              <w:rPr>
                <w:rFonts w:asciiTheme="minorHAnsi" w:hAnsiTheme="minorHAnsi" w:cstheme="minorHAnsi"/>
                <w:sz w:val="22"/>
                <w:szCs w:val="22"/>
              </w:rPr>
            </w:pPr>
          </w:p>
        </w:tc>
        <w:tc>
          <w:tcPr>
            <w:tcW w:w="1641" w:type="dxa"/>
          </w:tcPr>
          <w:p w14:paraId="64C52003" w14:textId="77777777" w:rsidR="005E2E1C" w:rsidRPr="008C490E" w:rsidRDefault="005E2E1C" w:rsidP="003C6AA0">
            <w:pPr>
              <w:jc w:val="left"/>
              <w:rPr>
                <w:rFonts w:asciiTheme="minorHAnsi" w:hAnsiTheme="minorHAnsi" w:cstheme="minorHAnsi"/>
                <w:sz w:val="22"/>
                <w:szCs w:val="22"/>
              </w:rPr>
            </w:pPr>
          </w:p>
        </w:tc>
      </w:tr>
      <w:tr w:rsidR="005E2E1C" w:rsidRPr="008C490E" w14:paraId="006D4BD5" w14:textId="77777777" w:rsidTr="003C6AA0">
        <w:tc>
          <w:tcPr>
            <w:tcW w:w="1718" w:type="dxa"/>
          </w:tcPr>
          <w:p w14:paraId="71CCBFF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56ECA35E"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4F44421C" w14:textId="77777777" w:rsidR="005E2E1C" w:rsidRPr="008C490E" w:rsidRDefault="005E2E1C" w:rsidP="003C6AA0">
            <w:pPr>
              <w:jc w:val="left"/>
              <w:rPr>
                <w:rFonts w:asciiTheme="minorHAnsi" w:hAnsiTheme="minorHAnsi" w:cstheme="minorHAnsi"/>
                <w:sz w:val="22"/>
                <w:szCs w:val="22"/>
              </w:rPr>
            </w:pPr>
          </w:p>
        </w:tc>
        <w:tc>
          <w:tcPr>
            <w:tcW w:w="1030" w:type="dxa"/>
          </w:tcPr>
          <w:p w14:paraId="08A91AC5" w14:textId="77777777" w:rsidR="005E2E1C" w:rsidRPr="008C490E" w:rsidRDefault="005E2E1C" w:rsidP="003C6AA0">
            <w:pPr>
              <w:jc w:val="left"/>
              <w:rPr>
                <w:rFonts w:asciiTheme="minorHAnsi" w:hAnsiTheme="minorHAnsi" w:cstheme="minorHAnsi"/>
                <w:sz w:val="22"/>
                <w:szCs w:val="22"/>
              </w:rPr>
            </w:pPr>
          </w:p>
        </w:tc>
        <w:tc>
          <w:tcPr>
            <w:tcW w:w="1061" w:type="dxa"/>
          </w:tcPr>
          <w:p w14:paraId="5A74AEF0" w14:textId="77777777" w:rsidR="005E2E1C" w:rsidRPr="008C490E" w:rsidRDefault="005E2E1C" w:rsidP="003C6AA0">
            <w:pPr>
              <w:jc w:val="left"/>
              <w:rPr>
                <w:rFonts w:asciiTheme="minorHAnsi" w:hAnsiTheme="minorHAnsi" w:cstheme="minorHAnsi"/>
                <w:sz w:val="22"/>
                <w:szCs w:val="22"/>
              </w:rPr>
            </w:pPr>
          </w:p>
        </w:tc>
        <w:tc>
          <w:tcPr>
            <w:tcW w:w="1298" w:type="dxa"/>
          </w:tcPr>
          <w:p w14:paraId="49680FF1" w14:textId="77777777" w:rsidR="005E2E1C" w:rsidRPr="008C490E" w:rsidRDefault="005E2E1C" w:rsidP="003C6AA0">
            <w:pPr>
              <w:jc w:val="left"/>
              <w:rPr>
                <w:rFonts w:asciiTheme="minorHAnsi" w:hAnsiTheme="minorHAnsi" w:cstheme="minorHAnsi"/>
                <w:sz w:val="22"/>
                <w:szCs w:val="22"/>
              </w:rPr>
            </w:pPr>
          </w:p>
        </w:tc>
        <w:tc>
          <w:tcPr>
            <w:tcW w:w="1683" w:type="dxa"/>
          </w:tcPr>
          <w:p w14:paraId="383879D3" w14:textId="77777777" w:rsidR="005E2E1C" w:rsidRPr="008C490E" w:rsidRDefault="005E2E1C" w:rsidP="003C6AA0">
            <w:pPr>
              <w:jc w:val="left"/>
              <w:rPr>
                <w:rFonts w:asciiTheme="minorHAnsi" w:hAnsiTheme="minorHAnsi" w:cstheme="minorHAnsi"/>
                <w:sz w:val="22"/>
                <w:szCs w:val="22"/>
              </w:rPr>
            </w:pPr>
          </w:p>
        </w:tc>
        <w:tc>
          <w:tcPr>
            <w:tcW w:w="1391" w:type="dxa"/>
          </w:tcPr>
          <w:p w14:paraId="69A6755B" w14:textId="77777777" w:rsidR="005E2E1C" w:rsidRPr="008C490E" w:rsidRDefault="005E2E1C" w:rsidP="003C6AA0">
            <w:pPr>
              <w:jc w:val="left"/>
              <w:rPr>
                <w:rFonts w:asciiTheme="minorHAnsi" w:hAnsiTheme="minorHAnsi" w:cstheme="minorHAnsi"/>
                <w:sz w:val="22"/>
                <w:szCs w:val="22"/>
              </w:rPr>
            </w:pPr>
          </w:p>
        </w:tc>
        <w:tc>
          <w:tcPr>
            <w:tcW w:w="989" w:type="dxa"/>
          </w:tcPr>
          <w:p w14:paraId="31F11EDE" w14:textId="77777777" w:rsidR="005E2E1C" w:rsidRPr="008C490E" w:rsidRDefault="005E2E1C" w:rsidP="003C6AA0">
            <w:pPr>
              <w:jc w:val="left"/>
              <w:rPr>
                <w:rFonts w:asciiTheme="minorHAnsi" w:hAnsiTheme="minorHAnsi" w:cstheme="minorHAnsi"/>
                <w:sz w:val="22"/>
                <w:szCs w:val="22"/>
              </w:rPr>
            </w:pPr>
          </w:p>
        </w:tc>
        <w:tc>
          <w:tcPr>
            <w:tcW w:w="1458" w:type="dxa"/>
          </w:tcPr>
          <w:p w14:paraId="0A39F954" w14:textId="77777777" w:rsidR="005E2E1C" w:rsidRPr="008C490E" w:rsidRDefault="005E2E1C" w:rsidP="003C6AA0">
            <w:pPr>
              <w:jc w:val="left"/>
              <w:rPr>
                <w:rFonts w:asciiTheme="minorHAnsi" w:hAnsiTheme="minorHAnsi" w:cstheme="minorHAnsi"/>
                <w:sz w:val="22"/>
                <w:szCs w:val="22"/>
              </w:rPr>
            </w:pPr>
          </w:p>
        </w:tc>
        <w:tc>
          <w:tcPr>
            <w:tcW w:w="915" w:type="dxa"/>
          </w:tcPr>
          <w:p w14:paraId="6D1EB459" w14:textId="77777777" w:rsidR="005E2E1C" w:rsidRPr="008C490E" w:rsidRDefault="005E2E1C" w:rsidP="003C6AA0">
            <w:pPr>
              <w:jc w:val="left"/>
              <w:rPr>
                <w:rFonts w:asciiTheme="minorHAnsi" w:hAnsiTheme="minorHAnsi" w:cstheme="minorHAnsi"/>
                <w:sz w:val="22"/>
                <w:szCs w:val="22"/>
              </w:rPr>
            </w:pPr>
          </w:p>
        </w:tc>
        <w:tc>
          <w:tcPr>
            <w:tcW w:w="1641" w:type="dxa"/>
          </w:tcPr>
          <w:p w14:paraId="4DF9BA4F" w14:textId="77777777" w:rsidR="005E2E1C" w:rsidRPr="008C490E" w:rsidRDefault="005E2E1C" w:rsidP="003C6AA0">
            <w:pPr>
              <w:jc w:val="left"/>
              <w:rPr>
                <w:rFonts w:asciiTheme="minorHAnsi" w:hAnsiTheme="minorHAnsi" w:cstheme="minorHAnsi"/>
                <w:sz w:val="22"/>
                <w:szCs w:val="22"/>
              </w:rPr>
            </w:pPr>
          </w:p>
        </w:tc>
      </w:tr>
      <w:tr w:rsidR="005E2E1C" w:rsidRPr="008C490E" w14:paraId="49B81266" w14:textId="77777777" w:rsidTr="003C6AA0">
        <w:tc>
          <w:tcPr>
            <w:tcW w:w="1718" w:type="dxa"/>
          </w:tcPr>
          <w:p w14:paraId="7C02E9C4"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Factor concentrate</w:t>
            </w:r>
          </w:p>
        </w:tc>
        <w:tc>
          <w:tcPr>
            <w:tcW w:w="778" w:type="dxa"/>
          </w:tcPr>
          <w:p w14:paraId="16CEF7A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gridSpan w:val="2"/>
          </w:tcPr>
          <w:p w14:paraId="1D003D0E"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tcPr>
          <w:p w14:paraId="2D33051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61" w:type="dxa"/>
          </w:tcPr>
          <w:p w14:paraId="19566C3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298" w:type="dxa"/>
          </w:tcPr>
          <w:p w14:paraId="23824A4E"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1683" w:type="dxa"/>
          </w:tcPr>
          <w:p w14:paraId="5869616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391" w:type="dxa"/>
          </w:tcPr>
          <w:p w14:paraId="5DC9DEA4"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89" w:type="dxa"/>
          </w:tcPr>
          <w:p w14:paraId="246F24F4"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458" w:type="dxa"/>
          </w:tcPr>
          <w:p w14:paraId="56E96348"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15" w:type="dxa"/>
          </w:tcPr>
          <w:p w14:paraId="5292954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41" w:type="dxa"/>
          </w:tcPr>
          <w:p w14:paraId="5C768423" w14:textId="77777777" w:rsidR="005E2E1C" w:rsidRPr="008C490E" w:rsidRDefault="005E2E1C" w:rsidP="003C6AA0">
            <w:pPr>
              <w:jc w:val="left"/>
              <w:rPr>
                <w:rFonts w:asciiTheme="minorHAnsi" w:hAnsiTheme="minorHAnsi" w:cstheme="minorHAnsi"/>
                <w:sz w:val="22"/>
                <w:szCs w:val="22"/>
              </w:rPr>
            </w:pPr>
          </w:p>
        </w:tc>
      </w:tr>
      <w:tr w:rsidR="005E2E1C" w:rsidRPr="008C490E" w14:paraId="251873B3" w14:textId="77777777" w:rsidTr="003C6AA0">
        <w:tc>
          <w:tcPr>
            <w:tcW w:w="1718" w:type="dxa"/>
          </w:tcPr>
          <w:p w14:paraId="35A6AB2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78" w:type="dxa"/>
          </w:tcPr>
          <w:p w14:paraId="560181D6"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12DEDA31" w14:textId="77777777" w:rsidR="005E2E1C" w:rsidRPr="008C490E" w:rsidRDefault="005E2E1C" w:rsidP="003C6AA0">
            <w:pPr>
              <w:jc w:val="left"/>
              <w:rPr>
                <w:rFonts w:asciiTheme="minorHAnsi" w:hAnsiTheme="minorHAnsi" w:cstheme="minorHAnsi"/>
                <w:sz w:val="22"/>
                <w:szCs w:val="22"/>
              </w:rPr>
            </w:pPr>
          </w:p>
        </w:tc>
        <w:tc>
          <w:tcPr>
            <w:tcW w:w="1030" w:type="dxa"/>
          </w:tcPr>
          <w:p w14:paraId="0A654F6A" w14:textId="77777777" w:rsidR="005E2E1C" w:rsidRPr="008C490E" w:rsidRDefault="005E2E1C" w:rsidP="003C6AA0">
            <w:pPr>
              <w:jc w:val="left"/>
              <w:rPr>
                <w:rFonts w:asciiTheme="minorHAnsi" w:hAnsiTheme="minorHAnsi" w:cstheme="minorHAnsi"/>
                <w:sz w:val="22"/>
                <w:szCs w:val="22"/>
              </w:rPr>
            </w:pPr>
          </w:p>
        </w:tc>
        <w:tc>
          <w:tcPr>
            <w:tcW w:w="1061" w:type="dxa"/>
          </w:tcPr>
          <w:p w14:paraId="6BA43F2A" w14:textId="77777777" w:rsidR="005E2E1C" w:rsidRPr="008C490E" w:rsidRDefault="005E2E1C" w:rsidP="003C6AA0">
            <w:pPr>
              <w:jc w:val="left"/>
              <w:rPr>
                <w:rFonts w:asciiTheme="minorHAnsi" w:hAnsiTheme="minorHAnsi" w:cstheme="minorHAnsi"/>
                <w:sz w:val="22"/>
                <w:szCs w:val="22"/>
              </w:rPr>
            </w:pPr>
          </w:p>
        </w:tc>
        <w:tc>
          <w:tcPr>
            <w:tcW w:w="1298" w:type="dxa"/>
          </w:tcPr>
          <w:p w14:paraId="17182E2A" w14:textId="77777777" w:rsidR="005E2E1C" w:rsidRPr="008C490E" w:rsidRDefault="005E2E1C" w:rsidP="003C6AA0">
            <w:pPr>
              <w:jc w:val="left"/>
              <w:rPr>
                <w:rFonts w:asciiTheme="minorHAnsi" w:hAnsiTheme="minorHAnsi" w:cstheme="minorHAnsi"/>
                <w:sz w:val="22"/>
                <w:szCs w:val="22"/>
              </w:rPr>
            </w:pPr>
          </w:p>
        </w:tc>
        <w:tc>
          <w:tcPr>
            <w:tcW w:w="1683" w:type="dxa"/>
          </w:tcPr>
          <w:p w14:paraId="15AFB722" w14:textId="77777777" w:rsidR="005E2E1C" w:rsidRPr="008C490E" w:rsidRDefault="005E2E1C" w:rsidP="003C6AA0">
            <w:pPr>
              <w:jc w:val="left"/>
              <w:rPr>
                <w:rFonts w:asciiTheme="minorHAnsi" w:hAnsiTheme="minorHAnsi" w:cstheme="minorHAnsi"/>
                <w:sz w:val="22"/>
                <w:szCs w:val="22"/>
              </w:rPr>
            </w:pPr>
          </w:p>
        </w:tc>
        <w:tc>
          <w:tcPr>
            <w:tcW w:w="1391" w:type="dxa"/>
          </w:tcPr>
          <w:p w14:paraId="11115DD5" w14:textId="77777777" w:rsidR="005E2E1C" w:rsidRPr="008C490E" w:rsidRDefault="005E2E1C" w:rsidP="003C6AA0">
            <w:pPr>
              <w:jc w:val="left"/>
              <w:rPr>
                <w:rFonts w:asciiTheme="minorHAnsi" w:hAnsiTheme="minorHAnsi" w:cstheme="minorHAnsi"/>
                <w:sz w:val="22"/>
                <w:szCs w:val="22"/>
              </w:rPr>
            </w:pPr>
          </w:p>
        </w:tc>
        <w:tc>
          <w:tcPr>
            <w:tcW w:w="989" w:type="dxa"/>
          </w:tcPr>
          <w:p w14:paraId="62497CFC" w14:textId="77777777" w:rsidR="005E2E1C" w:rsidRPr="008C490E" w:rsidRDefault="005E2E1C" w:rsidP="003C6AA0">
            <w:pPr>
              <w:jc w:val="left"/>
              <w:rPr>
                <w:rFonts w:asciiTheme="minorHAnsi" w:hAnsiTheme="minorHAnsi" w:cstheme="minorHAnsi"/>
                <w:sz w:val="22"/>
                <w:szCs w:val="22"/>
              </w:rPr>
            </w:pPr>
          </w:p>
        </w:tc>
        <w:tc>
          <w:tcPr>
            <w:tcW w:w="1458" w:type="dxa"/>
          </w:tcPr>
          <w:p w14:paraId="384CA9C3" w14:textId="77777777" w:rsidR="005E2E1C" w:rsidRPr="008C490E" w:rsidRDefault="005E2E1C" w:rsidP="003C6AA0">
            <w:pPr>
              <w:jc w:val="left"/>
              <w:rPr>
                <w:rFonts w:asciiTheme="minorHAnsi" w:hAnsiTheme="minorHAnsi" w:cstheme="minorHAnsi"/>
                <w:sz w:val="22"/>
                <w:szCs w:val="22"/>
              </w:rPr>
            </w:pPr>
          </w:p>
        </w:tc>
        <w:tc>
          <w:tcPr>
            <w:tcW w:w="915" w:type="dxa"/>
          </w:tcPr>
          <w:p w14:paraId="70196BFD" w14:textId="77777777" w:rsidR="005E2E1C" w:rsidRPr="008C490E" w:rsidRDefault="005E2E1C" w:rsidP="003C6AA0">
            <w:pPr>
              <w:jc w:val="left"/>
              <w:rPr>
                <w:rFonts w:asciiTheme="minorHAnsi" w:hAnsiTheme="minorHAnsi" w:cstheme="minorHAnsi"/>
                <w:sz w:val="22"/>
                <w:szCs w:val="22"/>
              </w:rPr>
            </w:pPr>
          </w:p>
        </w:tc>
        <w:tc>
          <w:tcPr>
            <w:tcW w:w="1641" w:type="dxa"/>
          </w:tcPr>
          <w:p w14:paraId="1A50B40F" w14:textId="77777777" w:rsidR="005E2E1C" w:rsidRPr="008C490E" w:rsidRDefault="005E2E1C" w:rsidP="003C6AA0">
            <w:pPr>
              <w:jc w:val="left"/>
              <w:rPr>
                <w:rFonts w:asciiTheme="minorHAnsi" w:hAnsiTheme="minorHAnsi" w:cstheme="minorHAnsi"/>
                <w:sz w:val="22"/>
                <w:szCs w:val="22"/>
              </w:rPr>
            </w:pPr>
          </w:p>
        </w:tc>
      </w:tr>
      <w:tr w:rsidR="005E2E1C" w:rsidRPr="008C490E" w14:paraId="41608A6D" w14:textId="77777777" w:rsidTr="003C6AA0">
        <w:tc>
          <w:tcPr>
            <w:tcW w:w="1718" w:type="dxa"/>
          </w:tcPr>
          <w:p w14:paraId="361B621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538F9BF8"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475F6417" w14:textId="77777777" w:rsidR="005E2E1C" w:rsidRPr="008C490E" w:rsidRDefault="005E2E1C" w:rsidP="003C6AA0">
            <w:pPr>
              <w:jc w:val="left"/>
              <w:rPr>
                <w:rFonts w:asciiTheme="minorHAnsi" w:hAnsiTheme="minorHAnsi" w:cstheme="minorHAnsi"/>
                <w:sz w:val="22"/>
                <w:szCs w:val="22"/>
              </w:rPr>
            </w:pPr>
          </w:p>
        </w:tc>
        <w:tc>
          <w:tcPr>
            <w:tcW w:w="1030" w:type="dxa"/>
          </w:tcPr>
          <w:p w14:paraId="318FAEE2" w14:textId="77777777" w:rsidR="005E2E1C" w:rsidRPr="008C490E" w:rsidRDefault="005E2E1C" w:rsidP="003C6AA0">
            <w:pPr>
              <w:jc w:val="left"/>
              <w:rPr>
                <w:rFonts w:asciiTheme="minorHAnsi" w:hAnsiTheme="minorHAnsi" w:cstheme="minorHAnsi"/>
                <w:sz w:val="22"/>
                <w:szCs w:val="22"/>
              </w:rPr>
            </w:pPr>
          </w:p>
        </w:tc>
        <w:tc>
          <w:tcPr>
            <w:tcW w:w="1061" w:type="dxa"/>
          </w:tcPr>
          <w:p w14:paraId="7034D67C" w14:textId="77777777" w:rsidR="005E2E1C" w:rsidRPr="008C490E" w:rsidRDefault="005E2E1C" w:rsidP="003C6AA0">
            <w:pPr>
              <w:jc w:val="left"/>
              <w:rPr>
                <w:rFonts w:asciiTheme="minorHAnsi" w:hAnsiTheme="minorHAnsi" w:cstheme="minorHAnsi"/>
                <w:sz w:val="22"/>
                <w:szCs w:val="22"/>
              </w:rPr>
            </w:pPr>
          </w:p>
        </w:tc>
        <w:tc>
          <w:tcPr>
            <w:tcW w:w="1298" w:type="dxa"/>
          </w:tcPr>
          <w:p w14:paraId="361550B4" w14:textId="77777777" w:rsidR="005E2E1C" w:rsidRPr="008C490E" w:rsidRDefault="005E2E1C" w:rsidP="003C6AA0">
            <w:pPr>
              <w:jc w:val="left"/>
              <w:rPr>
                <w:rFonts w:asciiTheme="minorHAnsi" w:hAnsiTheme="minorHAnsi" w:cstheme="minorHAnsi"/>
                <w:sz w:val="22"/>
                <w:szCs w:val="22"/>
              </w:rPr>
            </w:pPr>
          </w:p>
        </w:tc>
        <w:tc>
          <w:tcPr>
            <w:tcW w:w="1683" w:type="dxa"/>
          </w:tcPr>
          <w:p w14:paraId="6AC5D464" w14:textId="77777777" w:rsidR="005E2E1C" w:rsidRPr="008C490E" w:rsidRDefault="005E2E1C" w:rsidP="003C6AA0">
            <w:pPr>
              <w:jc w:val="left"/>
              <w:rPr>
                <w:rFonts w:asciiTheme="minorHAnsi" w:hAnsiTheme="minorHAnsi" w:cstheme="minorHAnsi"/>
                <w:sz w:val="22"/>
                <w:szCs w:val="22"/>
              </w:rPr>
            </w:pPr>
          </w:p>
        </w:tc>
        <w:tc>
          <w:tcPr>
            <w:tcW w:w="1391" w:type="dxa"/>
          </w:tcPr>
          <w:p w14:paraId="4271F9B6" w14:textId="77777777" w:rsidR="005E2E1C" w:rsidRPr="008C490E" w:rsidRDefault="005E2E1C" w:rsidP="003C6AA0">
            <w:pPr>
              <w:jc w:val="left"/>
              <w:rPr>
                <w:rFonts w:asciiTheme="minorHAnsi" w:hAnsiTheme="minorHAnsi" w:cstheme="minorHAnsi"/>
                <w:sz w:val="22"/>
                <w:szCs w:val="22"/>
              </w:rPr>
            </w:pPr>
          </w:p>
        </w:tc>
        <w:tc>
          <w:tcPr>
            <w:tcW w:w="989" w:type="dxa"/>
          </w:tcPr>
          <w:p w14:paraId="29859ED9" w14:textId="77777777" w:rsidR="005E2E1C" w:rsidRPr="008C490E" w:rsidRDefault="005E2E1C" w:rsidP="003C6AA0">
            <w:pPr>
              <w:jc w:val="left"/>
              <w:rPr>
                <w:rFonts w:asciiTheme="minorHAnsi" w:hAnsiTheme="minorHAnsi" w:cstheme="minorHAnsi"/>
                <w:sz w:val="22"/>
                <w:szCs w:val="22"/>
              </w:rPr>
            </w:pPr>
          </w:p>
        </w:tc>
        <w:tc>
          <w:tcPr>
            <w:tcW w:w="1458" w:type="dxa"/>
          </w:tcPr>
          <w:p w14:paraId="062BBB9C" w14:textId="77777777" w:rsidR="005E2E1C" w:rsidRPr="008C490E" w:rsidRDefault="005E2E1C" w:rsidP="003C6AA0">
            <w:pPr>
              <w:jc w:val="left"/>
              <w:rPr>
                <w:rFonts w:asciiTheme="minorHAnsi" w:hAnsiTheme="minorHAnsi" w:cstheme="minorHAnsi"/>
                <w:sz w:val="22"/>
                <w:szCs w:val="22"/>
              </w:rPr>
            </w:pPr>
          </w:p>
        </w:tc>
        <w:tc>
          <w:tcPr>
            <w:tcW w:w="915" w:type="dxa"/>
          </w:tcPr>
          <w:p w14:paraId="56C8FBCE" w14:textId="77777777" w:rsidR="005E2E1C" w:rsidRPr="008C490E" w:rsidRDefault="005E2E1C" w:rsidP="003C6AA0">
            <w:pPr>
              <w:jc w:val="left"/>
              <w:rPr>
                <w:rFonts w:asciiTheme="minorHAnsi" w:hAnsiTheme="minorHAnsi" w:cstheme="minorHAnsi"/>
                <w:sz w:val="22"/>
                <w:szCs w:val="22"/>
              </w:rPr>
            </w:pPr>
          </w:p>
        </w:tc>
        <w:tc>
          <w:tcPr>
            <w:tcW w:w="1641" w:type="dxa"/>
          </w:tcPr>
          <w:p w14:paraId="7770E726" w14:textId="77777777" w:rsidR="005E2E1C" w:rsidRPr="008C490E" w:rsidRDefault="005E2E1C" w:rsidP="003C6AA0">
            <w:pPr>
              <w:jc w:val="left"/>
              <w:rPr>
                <w:rFonts w:asciiTheme="minorHAnsi" w:hAnsiTheme="minorHAnsi" w:cstheme="minorHAnsi"/>
                <w:sz w:val="22"/>
                <w:szCs w:val="22"/>
              </w:rPr>
            </w:pPr>
          </w:p>
        </w:tc>
      </w:tr>
      <w:tr w:rsidR="005E2E1C" w:rsidRPr="008C490E" w14:paraId="76E8E41C" w14:textId="77777777" w:rsidTr="003C6AA0">
        <w:tc>
          <w:tcPr>
            <w:tcW w:w="1718" w:type="dxa"/>
          </w:tcPr>
          <w:p w14:paraId="2FAB478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Intravenous immunoglobulin</w:t>
            </w:r>
          </w:p>
          <w:p w14:paraId="58E4986E" w14:textId="77777777" w:rsidR="005E2E1C" w:rsidRPr="008C490E" w:rsidRDefault="005E2E1C" w:rsidP="003C6AA0">
            <w:pPr>
              <w:jc w:val="left"/>
              <w:rPr>
                <w:rFonts w:asciiTheme="minorHAnsi" w:hAnsiTheme="minorHAnsi" w:cstheme="minorHAnsi"/>
                <w:sz w:val="22"/>
                <w:szCs w:val="22"/>
              </w:rPr>
            </w:pPr>
          </w:p>
        </w:tc>
        <w:tc>
          <w:tcPr>
            <w:tcW w:w="778" w:type="dxa"/>
          </w:tcPr>
          <w:p w14:paraId="54B8943E"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gridSpan w:val="2"/>
          </w:tcPr>
          <w:p w14:paraId="481BF80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tcPr>
          <w:p w14:paraId="7406CE6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61" w:type="dxa"/>
          </w:tcPr>
          <w:p w14:paraId="442A1A0B"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298" w:type="dxa"/>
          </w:tcPr>
          <w:p w14:paraId="1E35E7F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83" w:type="dxa"/>
          </w:tcPr>
          <w:p w14:paraId="1510017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1391" w:type="dxa"/>
          </w:tcPr>
          <w:p w14:paraId="2215D25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89" w:type="dxa"/>
          </w:tcPr>
          <w:p w14:paraId="3A32CA04"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A</w:t>
            </w:r>
          </w:p>
        </w:tc>
        <w:tc>
          <w:tcPr>
            <w:tcW w:w="1458" w:type="dxa"/>
          </w:tcPr>
          <w:p w14:paraId="497CCBB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15" w:type="dxa"/>
          </w:tcPr>
          <w:p w14:paraId="539F807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41" w:type="dxa"/>
          </w:tcPr>
          <w:p w14:paraId="291071C2" w14:textId="77777777" w:rsidR="005E2E1C" w:rsidRPr="008C490E" w:rsidRDefault="005E2E1C" w:rsidP="003C6AA0">
            <w:pPr>
              <w:jc w:val="left"/>
              <w:rPr>
                <w:rFonts w:asciiTheme="minorHAnsi" w:hAnsiTheme="minorHAnsi" w:cstheme="minorHAnsi"/>
                <w:sz w:val="22"/>
                <w:szCs w:val="22"/>
              </w:rPr>
            </w:pPr>
          </w:p>
        </w:tc>
      </w:tr>
      <w:tr w:rsidR="005E2E1C" w:rsidRPr="008C490E" w14:paraId="240C13C4" w14:textId="77777777" w:rsidTr="003C6AA0">
        <w:tc>
          <w:tcPr>
            <w:tcW w:w="1718" w:type="dxa"/>
          </w:tcPr>
          <w:p w14:paraId="5F83EEB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lastRenderedPageBreak/>
              <w:t>Validation evidence – patient number/product number</w:t>
            </w:r>
          </w:p>
        </w:tc>
        <w:tc>
          <w:tcPr>
            <w:tcW w:w="778" w:type="dxa"/>
          </w:tcPr>
          <w:p w14:paraId="63690B7D"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4FEA98AB" w14:textId="77777777" w:rsidR="005E2E1C" w:rsidRPr="008C490E" w:rsidRDefault="005E2E1C" w:rsidP="003C6AA0">
            <w:pPr>
              <w:jc w:val="left"/>
              <w:rPr>
                <w:rFonts w:asciiTheme="minorHAnsi" w:hAnsiTheme="minorHAnsi" w:cstheme="minorHAnsi"/>
                <w:sz w:val="22"/>
                <w:szCs w:val="22"/>
              </w:rPr>
            </w:pPr>
          </w:p>
        </w:tc>
        <w:tc>
          <w:tcPr>
            <w:tcW w:w="1030" w:type="dxa"/>
          </w:tcPr>
          <w:p w14:paraId="75EFC54A" w14:textId="77777777" w:rsidR="005E2E1C" w:rsidRPr="008C490E" w:rsidRDefault="005E2E1C" w:rsidP="003C6AA0">
            <w:pPr>
              <w:jc w:val="left"/>
              <w:rPr>
                <w:rFonts w:asciiTheme="minorHAnsi" w:hAnsiTheme="minorHAnsi" w:cstheme="minorHAnsi"/>
                <w:sz w:val="22"/>
                <w:szCs w:val="22"/>
              </w:rPr>
            </w:pPr>
          </w:p>
        </w:tc>
        <w:tc>
          <w:tcPr>
            <w:tcW w:w="1061" w:type="dxa"/>
          </w:tcPr>
          <w:p w14:paraId="0A709AAD" w14:textId="77777777" w:rsidR="005E2E1C" w:rsidRPr="008C490E" w:rsidRDefault="005E2E1C" w:rsidP="003C6AA0">
            <w:pPr>
              <w:jc w:val="left"/>
              <w:rPr>
                <w:rFonts w:asciiTheme="minorHAnsi" w:hAnsiTheme="minorHAnsi" w:cstheme="minorHAnsi"/>
                <w:sz w:val="22"/>
                <w:szCs w:val="22"/>
              </w:rPr>
            </w:pPr>
          </w:p>
        </w:tc>
        <w:tc>
          <w:tcPr>
            <w:tcW w:w="1298" w:type="dxa"/>
          </w:tcPr>
          <w:p w14:paraId="1CEA9CD1" w14:textId="77777777" w:rsidR="005E2E1C" w:rsidRPr="008C490E" w:rsidRDefault="005E2E1C" w:rsidP="003C6AA0">
            <w:pPr>
              <w:jc w:val="left"/>
              <w:rPr>
                <w:rFonts w:asciiTheme="minorHAnsi" w:hAnsiTheme="minorHAnsi" w:cstheme="minorHAnsi"/>
                <w:sz w:val="22"/>
                <w:szCs w:val="22"/>
              </w:rPr>
            </w:pPr>
          </w:p>
        </w:tc>
        <w:tc>
          <w:tcPr>
            <w:tcW w:w="1683" w:type="dxa"/>
          </w:tcPr>
          <w:p w14:paraId="6F8EB9B7" w14:textId="77777777" w:rsidR="005E2E1C" w:rsidRPr="008C490E" w:rsidRDefault="005E2E1C" w:rsidP="003C6AA0">
            <w:pPr>
              <w:jc w:val="left"/>
              <w:rPr>
                <w:rFonts w:asciiTheme="minorHAnsi" w:hAnsiTheme="minorHAnsi" w:cstheme="minorHAnsi"/>
                <w:sz w:val="22"/>
                <w:szCs w:val="22"/>
              </w:rPr>
            </w:pPr>
          </w:p>
        </w:tc>
        <w:tc>
          <w:tcPr>
            <w:tcW w:w="1391" w:type="dxa"/>
          </w:tcPr>
          <w:p w14:paraId="51779FBC" w14:textId="77777777" w:rsidR="005E2E1C" w:rsidRPr="008C490E" w:rsidRDefault="005E2E1C" w:rsidP="003C6AA0">
            <w:pPr>
              <w:jc w:val="left"/>
              <w:rPr>
                <w:rFonts w:asciiTheme="minorHAnsi" w:hAnsiTheme="minorHAnsi" w:cstheme="minorHAnsi"/>
                <w:sz w:val="22"/>
                <w:szCs w:val="22"/>
              </w:rPr>
            </w:pPr>
          </w:p>
        </w:tc>
        <w:tc>
          <w:tcPr>
            <w:tcW w:w="989" w:type="dxa"/>
          </w:tcPr>
          <w:p w14:paraId="7537CBAE" w14:textId="77777777" w:rsidR="005E2E1C" w:rsidRPr="008C490E" w:rsidRDefault="005E2E1C" w:rsidP="003C6AA0">
            <w:pPr>
              <w:jc w:val="left"/>
              <w:rPr>
                <w:rFonts w:asciiTheme="minorHAnsi" w:hAnsiTheme="minorHAnsi" w:cstheme="minorHAnsi"/>
                <w:sz w:val="22"/>
                <w:szCs w:val="22"/>
              </w:rPr>
            </w:pPr>
          </w:p>
        </w:tc>
        <w:tc>
          <w:tcPr>
            <w:tcW w:w="1458" w:type="dxa"/>
          </w:tcPr>
          <w:p w14:paraId="788DD0FD" w14:textId="77777777" w:rsidR="005E2E1C" w:rsidRPr="008C490E" w:rsidRDefault="005E2E1C" w:rsidP="003C6AA0">
            <w:pPr>
              <w:jc w:val="left"/>
              <w:rPr>
                <w:rFonts w:asciiTheme="minorHAnsi" w:hAnsiTheme="minorHAnsi" w:cstheme="minorHAnsi"/>
                <w:sz w:val="22"/>
                <w:szCs w:val="22"/>
              </w:rPr>
            </w:pPr>
          </w:p>
        </w:tc>
        <w:tc>
          <w:tcPr>
            <w:tcW w:w="915" w:type="dxa"/>
          </w:tcPr>
          <w:p w14:paraId="739760A2" w14:textId="77777777" w:rsidR="005E2E1C" w:rsidRPr="008C490E" w:rsidRDefault="005E2E1C" w:rsidP="003C6AA0">
            <w:pPr>
              <w:jc w:val="left"/>
              <w:rPr>
                <w:rFonts w:asciiTheme="minorHAnsi" w:hAnsiTheme="minorHAnsi" w:cstheme="minorHAnsi"/>
                <w:sz w:val="22"/>
                <w:szCs w:val="22"/>
              </w:rPr>
            </w:pPr>
          </w:p>
        </w:tc>
        <w:tc>
          <w:tcPr>
            <w:tcW w:w="1641" w:type="dxa"/>
          </w:tcPr>
          <w:p w14:paraId="11632842" w14:textId="77777777" w:rsidR="005E2E1C" w:rsidRPr="008C490E" w:rsidRDefault="005E2E1C" w:rsidP="003C6AA0">
            <w:pPr>
              <w:jc w:val="left"/>
              <w:rPr>
                <w:rFonts w:asciiTheme="minorHAnsi" w:hAnsiTheme="minorHAnsi" w:cstheme="minorHAnsi"/>
                <w:sz w:val="22"/>
                <w:szCs w:val="22"/>
              </w:rPr>
            </w:pPr>
          </w:p>
        </w:tc>
      </w:tr>
      <w:tr w:rsidR="005E2E1C" w:rsidRPr="008C490E" w14:paraId="2BA302C9" w14:textId="77777777" w:rsidTr="003C6AA0">
        <w:tc>
          <w:tcPr>
            <w:tcW w:w="1718" w:type="dxa"/>
          </w:tcPr>
          <w:p w14:paraId="7E5F0AF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1F355C03"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5D17994F" w14:textId="77777777" w:rsidR="005E2E1C" w:rsidRPr="008C490E" w:rsidRDefault="005E2E1C" w:rsidP="003C6AA0">
            <w:pPr>
              <w:jc w:val="left"/>
              <w:rPr>
                <w:rFonts w:asciiTheme="minorHAnsi" w:hAnsiTheme="minorHAnsi" w:cstheme="minorHAnsi"/>
                <w:sz w:val="22"/>
                <w:szCs w:val="22"/>
              </w:rPr>
            </w:pPr>
          </w:p>
        </w:tc>
        <w:tc>
          <w:tcPr>
            <w:tcW w:w="1030" w:type="dxa"/>
          </w:tcPr>
          <w:p w14:paraId="6D614AB5" w14:textId="77777777" w:rsidR="005E2E1C" w:rsidRPr="008C490E" w:rsidRDefault="005E2E1C" w:rsidP="003C6AA0">
            <w:pPr>
              <w:jc w:val="left"/>
              <w:rPr>
                <w:rFonts w:asciiTheme="minorHAnsi" w:hAnsiTheme="minorHAnsi" w:cstheme="minorHAnsi"/>
                <w:sz w:val="22"/>
                <w:szCs w:val="22"/>
              </w:rPr>
            </w:pPr>
          </w:p>
        </w:tc>
        <w:tc>
          <w:tcPr>
            <w:tcW w:w="1061" w:type="dxa"/>
          </w:tcPr>
          <w:p w14:paraId="487BE7E2" w14:textId="77777777" w:rsidR="005E2E1C" w:rsidRPr="008C490E" w:rsidRDefault="005E2E1C" w:rsidP="003C6AA0">
            <w:pPr>
              <w:jc w:val="left"/>
              <w:rPr>
                <w:rFonts w:asciiTheme="minorHAnsi" w:hAnsiTheme="minorHAnsi" w:cstheme="minorHAnsi"/>
                <w:sz w:val="22"/>
                <w:szCs w:val="22"/>
              </w:rPr>
            </w:pPr>
          </w:p>
        </w:tc>
        <w:tc>
          <w:tcPr>
            <w:tcW w:w="1298" w:type="dxa"/>
          </w:tcPr>
          <w:p w14:paraId="547B92C1" w14:textId="77777777" w:rsidR="005E2E1C" w:rsidRPr="008C490E" w:rsidRDefault="005E2E1C" w:rsidP="003C6AA0">
            <w:pPr>
              <w:jc w:val="left"/>
              <w:rPr>
                <w:rFonts w:asciiTheme="minorHAnsi" w:hAnsiTheme="minorHAnsi" w:cstheme="minorHAnsi"/>
                <w:sz w:val="22"/>
                <w:szCs w:val="22"/>
              </w:rPr>
            </w:pPr>
          </w:p>
        </w:tc>
        <w:tc>
          <w:tcPr>
            <w:tcW w:w="1683" w:type="dxa"/>
          </w:tcPr>
          <w:p w14:paraId="23B9E529" w14:textId="77777777" w:rsidR="005E2E1C" w:rsidRPr="008C490E" w:rsidRDefault="005E2E1C" w:rsidP="003C6AA0">
            <w:pPr>
              <w:jc w:val="left"/>
              <w:rPr>
                <w:rFonts w:asciiTheme="minorHAnsi" w:hAnsiTheme="minorHAnsi" w:cstheme="minorHAnsi"/>
                <w:sz w:val="22"/>
                <w:szCs w:val="22"/>
              </w:rPr>
            </w:pPr>
          </w:p>
        </w:tc>
        <w:tc>
          <w:tcPr>
            <w:tcW w:w="1391" w:type="dxa"/>
          </w:tcPr>
          <w:p w14:paraId="2D9910B7" w14:textId="77777777" w:rsidR="005E2E1C" w:rsidRPr="008C490E" w:rsidRDefault="005E2E1C" w:rsidP="003C6AA0">
            <w:pPr>
              <w:jc w:val="left"/>
              <w:rPr>
                <w:rFonts w:asciiTheme="minorHAnsi" w:hAnsiTheme="minorHAnsi" w:cstheme="minorHAnsi"/>
                <w:sz w:val="22"/>
                <w:szCs w:val="22"/>
              </w:rPr>
            </w:pPr>
          </w:p>
        </w:tc>
        <w:tc>
          <w:tcPr>
            <w:tcW w:w="989" w:type="dxa"/>
          </w:tcPr>
          <w:p w14:paraId="64230682" w14:textId="77777777" w:rsidR="005E2E1C" w:rsidRPr="008C490E" w:rsidRDefault="005E2E1C" w:rsidP="003C6AA0">
            <w:pPr>
              <w:jc w:val="left"/>
              <w:rPr>
                <w:rFonts w:asciiTheme="minorHAnsi" w:hAnsiTheme="minorHAnsi" w:cstheme="minorHAnsi"/>
                <w:sz w:val="22"/>
                <w:szCs w:val="22"/>
              </w:rPr>
            </w:pPr>
          </w:p>
        </w:tc>
        <w:tc>
          <w:tcPr>
            <w:tcW w:w="1458" w:type="dxa"/>
          </w:tcPr>
          <w:p w14:paraId="2EBD94C0" w14:textId="77777777" w:rsidR="005E2E1C" w:rsidRPr="008C490E" w:rsidRDefault="005E2E1C" w:rsidP="003C6AA0">
            <w:pPr>
              <w:jc w:val="left"/>
              <w:rPr>
                <w:rFonts w:asciiTheme="minorHAnsi" w:hAnsiTheme="minorHAnsi" w:cstheme="minorHAnsi"/>
                <w:sz w:val="22"/>
                <w:szCs w:val="22"/>
              </w:rPr>
            </w:pPr>
          </w:p>
        </w:tc>
        <w:tc>
          <w:tcPr>
            <w:tcW w:w="915" w:type="dxa"/>
          </w:tcPr>
          <w:p w14:paraId="3A005654" w14:textId="77777777" w:rsidR="005E2E1C" w:rsidRPr="008C490E" w:rsidRDefault="005E2E1C" w:rsidP="003C6AA0">
            <w:pPr>
              <w:jc w:val="left"/>
              <w:rPr>
                <w:rFonts w:asciiTheme="minorHAnsi" w:hAnsiTheme="minorHAnsi" w:cstheme="minorHAnsi"/>
                <w:sz w:val="22"/>
                <w:szCs w:val="22"/>
              </w:rPr>
            </w:pPr>
          </w:p>
        </w:tc>
        <w:tc>
          <w:tcPr>
            <w:tcW w:w="1641" w:type="dxa"/>
          </w:tcPr>
          <w:p w14:paraId="39FCA06B" w14:textId="77777777" w:rsidR="005E2E1C" w:rsidRPr="008C490E" w:rsidRDefault="005E2E1C" w:rsidP="003C6AA0">
            <w:pPr>
              <w:jc w:val="left"/>
              <w:rPr>
                <w:rFonts w:asciiTheme="minorHAnsi" w:hAnsiTheme="minorHAnsi" w:cstheme="minorHAnsi"/>
                <w:sz w:val="22"/>
                <w:szCs w:val="22"/>
              </w:rPr>
            </w:pPr>
          </w:p>
        </w:tc>
      </w:tr>
      <w:tr w:rsidR="005E2E1C" w:rsidRPr="008C490E" w14:paraId="4F6D5E25" w14:textId="77777777" w:rsidTr="003C6AA0">
        <w:tc>
          <w:tcPr>
            <w:tcW w:w="1718" w:type="dxa"/>
          </w:tcPr>
          <w:p w14:paraId="27AEB1A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Prothrombin complex concentrate</w:t>
            </w:r>
          </w:p>
        </w:tc>
        <w:tc>
          <w:tcPr>
            <w:tcW w:w="778" w:type="dxa"/>
          </w:tcPr>
          <w:p w14:paraId="73E275A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gridSpan w:val="2"/>
          </w:tcPr>
          <w:p w14:paraId="51C8C95B"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tcPr>
          <w:p w14:paraId="1EE196BB"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61" w:type="dxa"/>
          </w:tcPr>
          <w:p w14:paraId="4F60424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298" w:type="dxa"/>
          </w:tcPr>
          <w:p w14:paraId="3ADB5611"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83" w:type="dxa"/>
          </w:tcPr>
          <w:p w14:paraId="0B818D7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391" w:type="dxa"/>
          </w:tcPr>
          <w:p w14:paraId="041CC60E"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989" w:type="dxa"/>
          </w:tcPr>
          <w:p w14:paraId="5EE6C6E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458" w:type="dxa"/>
          </w:tcPr>
          <w:p w14:paraId="566A42A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15" w:type="dxa"/>
          </w:tcPr>
          <w:p w14:paraId="458B97E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41" w:type="dxa"/>
          </w:tcPr>
          <w:p w14:paraId="174F11DF" w14:textId="77777777" w:rsidR="005E2E1C" w:rsidRPr="008C490E" w:rsidRDefault="005E2E1C" w:rsidP="003C6AA0">
            <w:pPr>
              <w:jc w:val="left"/>
              <w:rPr>
                <w:rFonts w:asciiTheme="minorHAnsi" w:hAnsiTheme="minorHAnsi" w:cstheme="minorHAnsi"/>
                <w:sz w:val="22"/>
                <w:szCs w:val="22"/>
              </w:rPr>
            </w:pPr>
          </w:p>
        </w:tc>
      </w:tr>
      <w:tr w:rsidR="005E2E1C" w:rsidRPr="008C490E" w14:paraId="0B3B7A6C" w14:textId="77777777" w:rsidTr="003C6AA0">
        <w:tc>
          <w:tcPr>
            <w:tcW w:w="1718" w:type="dxa"/>
          </w:tcPr>
          <w:p w14:paraId="31C18BE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78" w:type="dxa"/>
          </w:tcPr>
          <w:p w14:paraId="692019CB"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0F8A5F89" w14:textId="77777777" w:rsidR="005E2E1C" w:rsidRPr="008C490E" w:rsidRDefault="005E2E1C" w:rsidP="003C6AA0">
            <w:pPr>
              <w:jc w:val="left"/>
              <w:rPr>
                <w:rFonts w:asciiTheme="minorHAnsi" w:hAnsiTheme="minorHAnsi" w:cstheme="minorHAnsi"/>
                <w:sz w:val="22"/>
                <w:szCs w:val="22"/>
              </w:rPr>
            </w:pPr>
          </w:p>
        </w:tc>
        <w:tc>
          <w:tcPr>
            <w:tcW w:w="1030" w:type="dxa"/>
          </w:tcPr>
          <w:p w14:paraId="4A7FB5A1" w14:textId="77777777" w:rsidR="005E2E1C" w:rsidRPr="008C490E" w:rsidRDefault="005E2E1C" w:rsidP="003C6AA0">
            <w:pPr>
              <w:jc w:val="left"/>
              <w:rPr>
                <w:rFonts w:asciiTheme="minorHAnsi" w:hAnsiTheme="minorHAnsi" w:cstheme="minorHAnsi"/>
                <w:sz w:val="22"/>
                <w:szCs w:val="22"/>
              </w:rPr>
            </w:pPr>
          </w:p>
        </w:tc>
        <w:tc>
          <w:tcPr>
            <w:tcW w:w="1061" w:type="dxa"/>
          </w:tcPr>
          <w:p w14:paraId="2067B76F" w14:textId="77777777" w:rsidR="005E2E1C" w:rsidRPr="008C490E" w:rsidRDefault="005E2E1C" w:rsidP="003C6AA0">
            <w:pPr>
              <w:jc w:val="left"/>
              <w:rPr>
                <w:rFonts w:asciiTheme="minorHAnsi" w:hAnsiTheme="minorHAnsi" w:cstheme="minorHAnsi"/>
                <w:sz w:val="22"/>
                <w:szCs w:val="22"/>
              </w:rPr>
            </w:pPr>
          </w:p>
        </w:tc>
        <w:tc>
          <w:tcPr>
            <w:tcW w:w="1298" w:type="dxa"/>
          </w:tcPr>
          <w:p w14:paraId="45F4DDEA" w14:textId="77777777" w:rsidR="005E2E1C" w:rsidRPr="008C490E" w:rsidRDefault="005E2E1C" w:rsidP="003C6AA0">
            <w:pPr>
              <w:jc w:val="left"/>
              <w:rPr>
                <w:rFonts w:asciiTheme="minorHAnsi" w:hAnsiTheme="minorHAnsi" w:cstheme="minorHAnsi"/>
                <w:sz w:val="22"/>
                <w:szCs w:val="22"/>
              </w:rPr>
            </w:pPr>
          </w:p>
        </w:tc>
        <w:tc>
          <w:tcPr>
            <w:tcW w:w="1683" w:type="dxa"/>
          </w:tcPr>
          <w:p w14:paraId="5DF22383" w14:textId="77777777" w:rsidR="005E2E1C" w:rsidRPr="008C490E" w:rsidRDefault="005E2E1C" w:rsidP="003C6AA0">
            <w:pPr>
              <w:jc w:val="left"/>
              <w:rPr>
                <w:rFonts w:asciiTheme="minorHAnsi" w:hAnsiTheme="minorHAnsi" w:cstheme="minorHAnsi"/>
                <w:sz w:val="22"/>
                <w:szCs w:val="22"/>
              </w:rPr>
            </w:pPr>
          </w:p>
        </w:tc>
        <w:tc>
          <w:tcPr>
            <w:tcW w:w="1391" w:type="dxa"/>
          </w:tcPr>
          <w:p w14:paraId="2D4939B3" w14:textId="77777777" w:rsidR="005E2E1C" w:rsidRPr="008C490E" w:rsidRDefault="005E2E1C" w:rsidP="003C6AA0">
            <w:pPr>
              <w:jc w:val="left"/>
              <w:rPr>
                <w:rFonts w:asciiTheme="minorHAnsi" w:hAnsiTheme="minorHAnsi" w:cstheme="minorHAnsi"/>
                <w:sz w:val="22"/>
                <w:szCs w:val="22"/>
              </w:rPr>
            </w:pPr>
          </w:p>
        </w:tc>
        <w:tc>
          <w:tcPr>
            <w:tcW w:w="989" w:type="dxa"/>
          </w:tcPr>
          <w:p w14:paraId="6D374B16" w14:textId="77777777" w:rsidR="005E2E1C" w:rsidRPr="008C490E" w:rsidRDefault="005E2E1C" w:rsidP="003C6AA0">
            <w:pPr>
              <w:jc w:val="left"/>
              <w:rPr>
                <w:rFonts w:asciiTheme="minorHAnsi" w:hAnsiTheme="minorHAnsi" w:cstheme="minorHAnsi"/>
                <w:sz w:val="22"/>
                <w:szCs w:val="22"/>
              </w:rPr>
            </w:pPr>
          </w:p>
        </w:tc>
        <w:tc>
          <w:tcPr>
            <w:tcW w:w="1458" w:type="dxa"/>
          </w:tcPr>
          <w:p w14:paraId="7D487AA2" w14:textId="77777777" w:rsidR="005E2E1C" w:rsidRPr="008C490E" w:rsidRDefault="005E2E1C" w:rsidP="003C6AA0">
            <w:pPr>
              <w:jc w:val="left"/>
              <w:rPr>
                <w:rFonts w:asciiTheme="minorHAnsi" w:hAnsiTheme="minorHAnsi" w:cstheme="minorHAnsi"/>
                <w:sz w:val="22"/>
                <w:szCs w:val="22"/>
              </w:rPr>
            </w:pPr>
          </w:p>
        </w:tc>
        <w:tc>
          <w:tcPr>
            <w:tcW w:w="915" w:type="dxa"/>
          </w:tcPr>
          <w:p w14:paraId="60958B91" w14:textId="77777777" w:rsidR="005E2E1C" w:rsidRPr="008C490E" w:rsidRDefault="005E2E1C" w:rsidP="003C6AA0">
            <w:pPr>
              <w:jc w:val="left"/>
              <w:rPr>
                <w:rFonts w:asciiTheme="minorHAnsi" w:hAnsiTheme="minorHAnsi" w:cstheme="minorHAnsi"/>
                <w:sz w:val="22"/>
                <w:szCs w:val="22"/>
              </w:rPr>
            </w:pPr>
          </w:p>
        </w:tc>
        <w:tc>
          <w:tcPr>
            <w:tcW w:w="1641" w:type="dxa"/>
          </w:tcPr>
          <w:p w14:paraId="6418171C" w14:textId="77777777" w:rsidR="005E2E1C" w:rsidRPr="008C490E" w:rsidRDefault="005E2E1C" w:rsidP="003C6AA0">
            <w:pPr>
              <w:jc w:val="left"/>
              <w:rPr>
                <w:rFonts w:asciiTheme="minorHAnsi" w:hAnsiTheme="minorHAnsi" w:cstheme="minorHAnsi"/>
                <w:sz w:val="22"/>
                <w:szCs w:val="22"/>
              </w:rPr>
            </w:pPr>
          </w:p>
        </w:tc>
      </w:tr>
      <w:tr w:rsidR="005E2E1C" w:rsidRPr="008C490E" w14:paraId="775EF549" w14:textId="77777777" w:rsidTr="003C6AA0">
        <w:tc>
          <w:tcPr>
            <w:tcW w:w="1718" w:type="dxa"/>
          </w:tcPr>
          <w:p w14:paraId="03D42E4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7DFFC6E8"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587EBB2D" w14:textId="77777777" w:rsidR="005E2E1C" w:rsidRPr="008C490E" w:rsidRDefault="005E2E1C" w:rsidP="003C6AA0">
            <w:pPr>
              <w:jc w:val="left"/>
              <w:rPr>
                <w:rFonts w:asciiTheme="minorHAnsi" w:hAnsiTheme="minorHAnsi" w:cstheme="minorHAnsi"/>
                <w:sz w:val="22"/>
                <w:szCs w:val="22"/>
              </w:rPr>
            </w:pPr>
          </w:p>
        </w:tc>
        <w:tc>
          <w:tcPr>
            <w:tcW w:w="1030" w:type="dxa"/>
          </w:tcPr>
          <w:p w14:paraId="10DF81CC" w14:textId="77777777" w:rsidR="005E2E1C" w:rsidRPr="008C490E" w:rsidRDefault="005E2E1C" w:rsidP="003C6AA0">
            <w:pPr>
              <w:jc w:val="left"/>
              <w:rPr>
                <w:rFonts w:asciiTheme="minorHAnsi" w:hAnsiTheme="minorHAnsi" w:cstheme="minorHAnsi"/>
                <w:sz w:val="22"/>
                <w:szCs w:val="22"/>
              </w:rPr>
            </w:pPr>
          </w:p>
        </w:tc>
        <w:tc>
          <w:tcPr>
            <w:tcW w:w="1061" w:type="dxa"/>
          </w:tcPr>
          <w:p w14:paraId="6983176B" w14:textId="77777777" w:rsidR="005E2E1C" w:rsidRPr="008C490E" w:rsidRDefault="005E2E1C" w:rsidP="003C6AA0">
            <w:pPr>
              <w:jc w:val="left"/>
              <w:rPr>
                <w:rFonts w:asciiTheme="minorHAnsi" w:hAnsiTheme="minorHAnsi" w:cstheme="minorHAnsi"/>
                <w:sz w:val="22"/>
                <w:szCs w:val="22"/>
              </w:rPr>
            </w:pPr>
          </w:p>
        </w:tc>
        <w:tc>
          <w:tcPr>
            <w:tcW w:w="1298" w:type="dxa"/>
          </w:tcPr>
          <w:p w14:paraId="6526596E" w14:textId="77777777" w:rsidR="005E2E1C" w:rsidRPr="008C490E" w:rsidRDefault="005E2E1C" w:rsidP="003C6AA0">
            <w:pPr>
              <w:jc w:val="left"/>
              <w:rPr>
                <w:rFonts w:asciiTheme="minorHAnsi" w:hAnsiTheme="minorHAnsi" w:cstheme="minorHAnsi"/>
                <w:sz w:val="22"/>
                <w:szCs w:val="22"/>
              </w:rPr>
            </w:pPr>
          </w:p>
        </w:tc>
        <w:tc>
          <w:tcPr>
            <w:tcW w:w="1683" w:type="dxa"/>
          </w:tcPr>
          <w:p w14:paraId="0B41D0F1" w14:textId="77777777" w:rsidR="005E2E1C" w:rsidRPr="008C490E" w:rsidRDefault="005E2E1C" w:rsidP="003C6AA0">
            <w:pPr>
              <w:jc w:val="left"/>
              <w:rPr>
                <w:rFonts w:asciiTheme="minorHAnsi" w:hAnsiTheme="minorHAnsi" w:cstheme="minorHAnsi"/>
                <w:sz w:val="22"/>
                <w:szCs w:val="22"/>
              </w:rPr>
            </w:pPr>
          </w:p>
        </w:tc>
        <w:tc>
          <w:tcPr>
            <w:tcW w:w="1391" w:type="dxa"/>
          </w:tcPr>
          <w:p w14:paraId="76F96A51" w14:textId="77777777" w:rsidR="005E2E1C" w:rsidRPr="008C490E" w:rsidRDefault="005E2E1C" w:rsidP="003C6AA0">
            <w:pPr>
              <w:jc w:val="left"/>
              <w:rPr>
                <w:rFonts w:asciiTheme="minorHAnsi" w:hAnsiTheme="minorHAnsi" w:cstheme="minorHAnsi"/>
                <w:sz w:val="22"/>
                <w:szCs w:val="22"/>
              </w:rPr>
            </w:pPr>
          </w:p>
        </w:tc>
        <w:tc>
          <w:tcPr>
            <w:tcW w:w="989" w:type="dxa"/>
          </w:tcPr>
          <w:p w14:paraId="59708B2D" w14:textId="77777777" w:rsidR="005E2E1C" w:rsidRPr="008C490E" w:rsidRDefault="005E2E1C" w:rsidP="003C6AA0">
            <w:pPr>
              <w:jc w:val="left"/>
              <w:rPr>
                <w:rFonts w:asciiTheme="minorHAnsi" w:hAnsiTheme="minorHAnsi" w:cstheme="minorHAnsi"/>
                <w:sz w:val="22"/>
                <w:szCs w:val="22"/>
              </w:rPr>
            </w:pPr>
          </w:p>
        </w:tc>
        <w:tc>
          <w:tcPr>
            <w:tcW w:w="1458" w:type="dxa"/>
          </w:tcPr>
          <w:p w14:paraId="4D9830F6" w14:textId="77777777" w:rsidR="005E2E1C" w:rsidRPr="008C490E" w:rsidRDefault="005E2E1C" w:rsidP="003C6AA0">
            <w:pPr>
              <w:jc w:val="left"/>
              <w:rPr>
                <w:rFonts w:asciiTheme="minorHAnsi" w:hAnsiTheme="minorHAnsi" w:cstheme="minorHAnsi"/>
                <w:sz w:val="22"/>
                <w:szCs w:val="22"/>
              </w:rPr>
            </w:pPr>
          </w:p>
        </w:tc>
        <w:tc>
          <w:tcPr>
            <w:tcW w:w="915" w:type="dxa"/>
          </w:tcPr>
          <w:p w14:paraId="629B319F" w14:textId="77777777" w:rsidR="005E2E1C" w:rsidRPr="008C490E" w:rsidRDefault="005E2E1C" w:rsidP="003C6AA0">
            <w:pPr>
              <w:jc w:val="left"/>
              <w:rPr>
                <w:rFonts w:asciiTheme="minorHAnsi" w:hAnsiTheme="minorHAnsi" w:cstheme="minorHAnsi"/>
                <w:sz w:val="22"/>
                <w:szCs w:val="22"/>
              </w:rPr>
            </w:pPr>
          </w:p>
        </w:tc>
        <w:tc>
          <w:tcPr>
            <w:tcW w:w="1641" w:type="dxa"/>
          </w:tcPr>
          <w:p w14:paraId="76CB7BF2" w14:textId="77777777" w:rsidR="005E2E1C" w:rsidRPr="008C490E" w:rsidRDefault="005E2E1C" w:rsidP="003C6AA0">
            <w:pPr>
              <w:jc w:val="left"/>
              <w:rPr>
                <w:rFonts w:asciiTheme="minorHAnsi" w:hAnsiTheme="minorHAnsi" w:cstheme="minorHAnsi"/>
                <w:sz w:val="22"/>
                <w:szCs w:val="22"/>
              </w:rPr>
            </w:pPr>
          </w:p>
        </w:tc>
      </w:tr>
      <w:tr w:rsidR="005E2E1C" w:rsidRPr="008C490E" w14:paraId="19A2C937" w14:textId="77777777" w:rsidTr="003C6AA0">
        <w:tc>
          <w:tcPr>
            <w:tcW w:w="1718" w:type="dxa"/>
          </w:tcPr>
          <w:p w14:paraId="10F4F3D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Anti-tetanus</w:t>
            </w:r>
          </w:p>
          <w:p w14:paraId="203A9456" w14:textId="77777777" w:rsidR="005E2E1C" w:rsidRPr="008C490E" w:rsidRDefault="005E2E1C" w:rsidP="003C6AA0">
            <w:pPr>
              <w:jc w:val="left"/>
              <w:rPr>
                <w:rFonts w:asciiTheme="minorHAnsi" w:hAnsiTheme="minorHAnsi" w:cstheme="minorHAnsi"/>
                <w:sz w:val="22"/>
                <w:szCs w:val="22"/>
              </w:rPr>
            </w:pPr>
          </w:p>
        </w:tc>
        <w:tc>
          <w:tcPr>
            <w:tcW w:w="778" w:type="dxa"/>
          </w:tcPr>
          <w:p w14:paraId="025960F1"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gridSpan w:val="2"/>
          </w:tcPr>
          <w:p w14:paraId="39E8ABC8"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tcPr>
          <w:p w14:paraId="2E12F44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61" w:type="dxa"/>
          </w:tcPr>
          <w:p w14:paraId="2831D90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298" w:type="dxa"/>
          </w:tcPr>
          <w:p w14:paraId="1B5FB2D8"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83" w:type="dxa"/>
          </w:tcPr>
          <w:p w14:paraId="415CBF04"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391" w:type="dxa"/>
          </w:tcPr>
          <w:p w14:paraId="1E18DF4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89" w:type="dxa"/>
          </w:tcPr>
          <w:p w14:paraId="3B3ABD6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1458" w:type="dxa"/>
          </w:tcPr>
          <w:p w14:paraId="5780CFA4"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15" w:type="dxa"/>
          </w:tcPr>
          <w:p w14:paraId="03AA9B6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41" w:type="dxa"/>
          </w:tcPr>
          <w:p w14:paraId="43186335" w14:textId="77777777" w:rsidR="005E2E1C" w:rsidRPr="008C490E" w:rsidRDefault="005E2E1C" w:rsidP="003C6AA0">
            <w:pPr>
              <w:jc w:val="left"/>
              <w:rPr>
                <w:rFonts w:asciiTheme="minorHAnsi" w:hAnsiTheme="minorHAnsi" w:cstheme="minorHAnsi"/>
                <w:sz w:val="22"/>
                <w:szCs w:val="22"/>
              </w:rPr>
            </w:pPr>
          </w:p>
        </w:tc>
      </w:tr>
      <w:tr w:rsidR="005E2E1C" w:rsidRPr="008C490E" w14:paraId="14547FED" w14:textId="77777777" w:rsidTr="003C6AA0">
        <w:tc>
          <w:tcPr>
            <w:tcW w:w="1718" w:type="dxa"/>
          </w:tcPr>
          <w:p w14:paraId="150DF81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78" w:type="dxa"/>
          </w:tcPr>
          <w:p w14:paraId="53F3F554"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51178955" w14:textId="77777777" w:rsidR="005E2E1C" w:rsidRPr="008C490E" w:rsidRDefault="005E2E1C" w:rsidP="003C6AA0">
            <w:pPr>
              <w:jc w:val="left"/>
              <w:rPr>
                <w:rFonts w:asciiTheme="minorHAnsi" w:hAnsiTheme="minorHAnsi" w:cstheme="minorHAnsi"/>
                <w:sz w:val="22"/>
                <w:szCs w:val="22"/>
              </w:rPr>
            </w:pPr>
          </w:p>
        </w:tc>
        <w:tc>
          <w:tcPr>
            <w:tcW w:w="1030" w:type="dxa"/>
          </w:tcPr>
          <w:p w14:paraId="0EFC5859" w14:textId="77777777" w:rsidR="005E2E1C" w:rsidRPr="008C490E" w:rsidRDefault="005E2E1C" w:rsidP="003C6AA0">
            <w:pPr>
              <w:jc w:val="left"/>
              <w:rPr>
                <w:rFonts w:asciiTheme="minorHAnsi" w:hAnsiTheme="minorHAnsi" w:cstheme="minorHAnsi"/>
                <w:sz w:val="22"/>
                <w:szCs w:val="22"/>
              </w:rPr>
            </w:pPr>
          </w:p>
        </w:tc>
        <w:tc>
          <w:tcPr>
            <w:tcW w:w="1061" w:type="dxa"/>
          </w:tcPr>
          <w:p w14:paraId="01D61957" w14:textId="77777777" w:rsidR="005E2E1C" w:rsidRPr="008C490E" w:rsidRDefault="005E2E1C" w:rsidP="003C6AA0">
            <w:pPr>
              <w:jc w:val="left"/>
              <w:rPr>
                <w:rFonts w:asciiTheme="minorHAnsi" w:hAnsiTheme="minorHAnsi" w:cstheme="minorHAnsi"/>
                <w:sz w:val="22"/>
                <w:szCs w:val="22"/>
              </w:rPr>
            </w:pPr>
          </w:p>
        </w:tc>
        <w:tc>
          <w:tcPr>
            <w:tcW w:w="1298" w:type="dxa"/>
          </w:tcPr>
          <w:p w14:paraId="0D96CB44" w14:textId="77777777" w:rsidR="005E2E1C" w:rsidRPr="008C490E" w:rsidRDefault="005E2E1C" w:rsidP="003C6AA0">
            <w:pPr>
              <w:jc w:val="left"/>
              <w:rPr>
                <w:rFonts w:asciiTheme="minorHAnsi" w:hAnsiTheme="minorHAnsi" w:cstheme="minorHAnsi"/>
                <w:sz w:val="22"/>
                <w:szCs w:val="22"/>
              </w:rPr>
            </w:pPr>
          </w:p>
        </w:tc>
        <w:tc>
          <w:tcPr>
            <w:tcW w:w="1683" w:type="dxa"/>
          </w:tcPr>
          <w:p w14:paraId="6D00AD12" w14:textId="77777777" w:rsidR="005E2E1C" w:rsidRPr="008C490E" w:rsidRDefault="005E2E1C" w:rsidP="003C6AA0">
            <w:pPr>
              <w:jc w:val="left"/>
              <w:rPr>
                <w:rFonts w:asciiTheme="minorHAnsi" w:hAnsiTheme="minorHAnsi" w:cstheme="minorHAnsi"/>
                <w:sz w:val="22"/>
                <w:szCs w:val="22"/>
              </w:rPr>
            </w:pPr>
          </w:p>
        </w:tc>
        <w:tc>
          <w:tcPr>
            <w:tcW w:w="1391" w:type="dxa"/>
          </w:tcPr>
          <w:p w14:paraId="4DFC7350" w14:textId="77777777" w:rsidR="005E2E1C" w:rsidRPr="008C490E" w:rsidRDefault="005E2E1C" w:rsidP="003C6AA0">
            <w:pPr>
              <w:jc w:val="left"/>
              <w:rPr>
                <w:rFonts w:asciiTheme="minorHAnsi" w:hAnsiTheme="minorHAnsi" w:cstheme="minorHAnsi"/>
                <w:sz w:val="22"/>
                <w:szCs w:val="22"/>
              </w:rPr>
            </w:pPr>
          </w:p>
        </w:tc>
        <w:tc>
          <w:tcPr>
            <w:tcW w:w="989" w:type="dxa"/>
          </w:tcPr>
          <w:p w14:paraId="68E0B3EE" w14:textId="77777777" w:rsidR="005E2E1C" w:rsidRPr="008C490E" w:rsidRDefault="005E2E1C" w:rsidP="003C6AA0">
            <w:pPr>
              <w:jc w:val="left"/>
              <w:rPr>
                <w:rFonts w:asciiTheme="minorHAnsi" w:hAnsiTheme="minorHAnsi" w:cstheme="minorHAnsi"/>
                <w:sz w:val="22"/>
                <w:szCs w:val="22"/>
              </w:rPr>
            </w:pPr>
          </w:p>
        </w:tc>
        <w:tc>
          <w:tcPr>
            <w:tcW w:w="1458" w:type="dxa"/>
          </w:tcPr>
          <w:p w14:paraId="0F639292" w14:textId="77777777" w:rsidR="005E2E1C" w:rsidRPr="008C490E" w:rsidRDefault="005E2E1C" w:rsidP="003C6AA0">
            <w:pPr>
              <w:jc w:val="left"/>
              <w:rPr>
                <w:rFonts w:asciiTheme="minorHAnsi" w:hAnsiTheme="minorHAnsi" w:cstheme="minorHAnsi"/>
                <w:sz w:val="22"/>
                <w:szCs w:val="22"/>
              </w:rPr>
            </w:pPr>
          </w:p>
        </w:tc>
        <w:tc>
          <w:tcPr>
            <w:tcW w:w="915" w:type="dxa"/>
          </w:tcPr>
          <w:p w14:paraId="79FAAE19" w14:textId="77777777" w:rsidR="005E2E1C" w:rsidRPr="008C490E" w:rsidRDefault="005E2E1C" w:rsidP="003C6AA0">
            <w:pPr>
              <w:jc w:val="left"/>
              <w:rPr>
                <w:rFonts w:asciiTheme="minorHAnsi" w:hAnsiTheme="minorHAnsi" w:cstheme="minorHAnsi"/>
                <w:sz w:val="22"/>
                <w:szCs w:val="22"/>
              </w:rPr>
            </w:pPr>
          </w:p>
        </w:tc>
        <w:tc>
          <w:tcPr>
            <w:tcW w:w="1641" w:type="dxa"/>
          </w:tcPr>
          <w:p w14:paraId="20F5E4BA" w14:textId="77777777" w:rsidR="005E2E1C" w:rsidRPr="008C490E" w:rsidRDefault="005E2E1C" w:rsidP="003C6AA0">
            <w:pPr>
              <w:jc w:val="left"/>
              <w:rPr>
                <w:rFonts w:asciiTheme="minorHAnsi" w:hAnsiTheme="minorHAnsi" w:cstheme="minorHAnsi"/>
                <w:sz w:val="22"/>
                <w:szCs w:val="22"/>
              </w:rPr>
            </w:pPr>
          </w:p>
        </w:tc>
      </w:tr>
      <w:tr w:rsidR="005E2E1C" w:rsidRPr="008C490E" w14:paraId="5EB1F063" w14:textId="77777777" w:rsidTr="003C6AA0">
        <w:tc>
          <w:tcPr>
            <w:tcW w:w="1718" w:type="dxa"/>
          </w:tcPr>
          <w:p w14:paraId="08BC5E1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3D72A4FF"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7230A226" w14:textId="77777777" w:rsidR="005E2E1C" w:rsidRPr="008C490E" w:rsidRDefault="005E2E1C" w:rsidP="003C6AA0">
            <w:pPr>
              <w:jc w:val="left"/>
              <w:rPr>
                <w:rFonts w:asciiTheme="minorHAnsi" w:hAnsiTheme="minorHAnsi" w:cstheme="minorHAnsi"/>
                <w:sz w:val="22"/>
                <w:szCs w:val="22"/>
              </w:rPr>
            </w:pPr>
          </w:p>
        </w:tc>
        <w:tc>
          <w:tcPr>
            <w:tcW w:w="1030" w:type="dxa"/>
          </w:tcPr>
          <w:p w14:paraId="4EC99200" w14:textId="77777777" w:rsidR="005E2E1C" w:rsidRPr="008C490E" w:rsidRDefault="005E2E1C" w:rsidP="003C6AA0">
            <w:pPr>
              <w:jc w:val="left"/>
              <w:rPr>
                <w:rFonts w:asciiTheme="minorHAnsi" w:hAnsiTheme="minorHAnsi" w:cstheme="minorHAnsi"/>
                <w:sz w:val="22"/>
                <w:szCs w:val="22"/>
              </w:rPr>
            </w:pPr>
          </w:p>
        </w:tc>
        <w:tc>
          <w:tcPr>
            <w:tcW w:w="1061" w:type="dxa"/>
          </w:tcPr>
          <w:p w14:paraId="25F2F021" w14:textId="77777777" w:rsidR="005E2E1C" w:rsidRPr="008C490E" w:rsidRDefault="005E2E1C" w:rsidP="003C6AA0">
            <w:pPr>
              <w:jc w:val="left"/>
              <w:rPr>
                <w:rFonts w:asciiTheme="minorHAnsi" w:hAnsiTheme="minorHAnsi" w:cstheme="minorHAnsi"/>
                <w:sz w:val="22"/>
                <w:szCs w:val="22"/>
              </w:rPr>
            </w:pPr>
          </w:p>
        </w:tc>
        <w:tc>
          <w:tcPr>
            <w:tcW w:w="1298" w:type="dxa"/>
          </w:tcPr>
          <w:p w14:paraId="73F2EB91" w14:textId="77777777" w:rsidR="005E2E1C" w:rsidRPr="008C490E" w:rsidRDefault="005E2E1C" w:rsidP="003C6AA0">
            <w:pPr>
              <w:jc w:val="left"/>
              <w:rPr>
                <w:rFonts w:asciiTheme="minorHAnsi" w:hAnsiTheme="minorHAnsi" w:cstheme="minorHAnsi"/>
                <w:sz w:val="22"/>
                <w:szCs w:val="22"/>
              </w:rPr>
            </w:pPr>
          </w:p>
        </w:tc>
        <w:tc>
          <w:tcPr>
            <w:tcW w:w="1683" w:type="dxa"/>
          </w:tcPr>
          <w:p w14:paraId="494401C0" w14:textId="77777777" w:rsidR="005E2E1C" w:rsidRPr="008C490E" w:rsidRDefault="005E2E1C" w:rsidP="003C6AA0">
            <w:pPr>
              <w:jc w:val="left"/>
              <w:rPr>
                <w:rFonts w:asciiTheme="minorHAnsi" w:hAnsiTheme="minorHAnsi" w:cstheme="minorHAnsi"/>
                <w:sz w:val="22"/>
                <w:szCs w:val="22"/>
              </w:rPr>
            </w:pPr>
          </w:p>
        </w:tc>
        <w:tc>
          <w:tcPr>
            <w:tcW w:w="1391" w:type="dxa"/>
          </w:tcPr>
          <w:p w14:paraId="51040821" w14:textId="77777777" w:rsidR="005E2E1C" w:rsidRPr="008C490E" w:rsidRDefault="005E2E1C" w:rsidP="003C6AA0">
            <w:pPr>
              <w:jc w:val="left"/>
              <w:rPr>
                <w:rFonts w:asciiTheme="minorHAnsi" w:hAnsiTheme="minorHAnsi" w:cstheme="minorHAnsi"/>
                <w:sz w:val="22"/>
                <w:szCs w:val="22"/>
              </w:rPr>
            </w:pPr>
          </w:p>
        </w:tc>
        <w:tc>
          <w:tcPr>
            <w:tcW w:w="989" w:type="dxa"/>
          </w:tcPr>
          <w:p w14:paraId="22B8AA9D" w14:textId="77777777" w:rsidR="005E2E1C" w:rsidRPr="008C490E" w:rsidRDefault="005E2E1C" w:rsidP="003C6AA0">
            <w:pPr>
              <w:jc w:val="left"/>
              <w:rPr>
                <w:rFonts w:asciiTheme="minorHAnsi" w:hAnsiTheme="minorHAnsi" w:cstheme="minorHAnsi"/>
                <w:sz w:val="22"/>
                <w:szCs w:val="22"/>
              </w:rPr>
            </w:pPr>
          </w:p>
        </w:tc>
        <w:tc>
          <w:tcPr>
            <w:tcW w:w="1458" w:type="dxa"/>
          </w:tcPr>
          <w:p w14:paraId="21760D99" w14:textId="77777777" w:rsidR="005E2E1C" w:rsidRPr="008C490E" w:rsidRDefault="005E2E1C" w:rsidP="003C6AA0">
            <w:pPr>
              <w:jc w:val="left"/>
              <w:rPr>
                <w:rFonts w:asciiTheme="minorHAnsi" w:hAnsiTheme="minorHAnsi" w:cstheme="minorHAnsi"/>
                <w:sz w:val="22"/>
                <w:szCs w:val="22"/>
              </w:rPr>
            </w:pPr>
          </w:p>
        </w:tc>
        <w:tc>
          <w:tcPr>
            <w:tcW w:w="915" w:type="dxa"/>
          </w:tcPr>
          <w:p w14:paraId="48F461C6" w14:textId="77777777" w:rsidR="005E2E1C" w:rsidRPr="008C490E" w:rsidRDefault="005E2E1C" w:rsidP="003C6AA0">
            <w:pPr>
              <w:jc w:val="left"/>
              <w:rPr>
                <w:rFonts w:asciiTheme="minorHAnsi" w:hAnsiTheme="minorHAnsi" w:cstheme="minorHAnsi"/>
                <w:sz w:val="22"/>
                <w:szCs w:val="22"/>
              </w:rPr>
            </w:pPr>
          </w:p>
        </w:tc>
        <w:tc>
          <w:tcPr>
            <w:tcW w:w="1641" w:type="dxa"/>
          </w:tcPr>
          <w:p w14:paraId="6257D5CC" w14:textId="77777777" w:rsidR="005E2E1C" w:rsidRPr="008C490E" w:rsidRDefault="005E2E1C" w:rsidP="003C6AA0">
            <w:pPr>
              <w:jc w:val="left"/>
              <w:rPr>
                <w:rFonts w:asciiTheme="minorHAnsi" w:hAnsiTheme="minorHAnsi" w:cstheme="minorHAnsi"/>
                <w:sz w:val="22"/>
                <w:szCs w:val="22"/>
              </w:rPr>
            </w:pPr>
          </w:p>
        </w:tc>
      </w:tr>
      <w:tr w:rsidR="005E2E1C" w:rsidRPr="008C490E" w14:paraId="002C795A" w14:textId="77777777" w:rsidTr="003C6AA0">
        <w:tc>
          <w:tcPr>
            <w:tcW w:w="1718" w:type="dxa"/>
          </w:tcPr>
          <w:p w14:paraId="6B5FFAC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Direct oral anticoagulant reversal agent</w:t>
            </w:r>
          </w:p>
        </w:tc>
        <w:tc>
          <w:tcPr>
            <w:tcW w:w="778" w:type="dxa"/>
          </w:tcPr>
          <w:p w14:paraId="5C2484F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gridSpan w:val="2"/>
          </w:tcPr>
          <w:p w14:paraId="000D4469"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tcPr>
          <w:p w14:paraId="1806135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61" w:type="dxa"/>
          </w:tcPr>
          <w:p w14:paraId="3C219880"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298" w:type="dxa"/>
          </w:tcPr>
          <w:p w14:paraId="6FE43318"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83" w:type="dxa"/>
          </w:tcPr>
          <w:p w14:paraId="20890A1F"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391" w:type="dxa"/>
          </w:tcPr>
          <w:p w14:paraId="4455F80A"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89" w:type="dxa"/>
          </w:tcPr>
          <w:p w14:paraId="31197AF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458" w:type="dxa"/>
          </w:tcPr>
          <w:p w14:paraId="3990103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915" w:type="dxa"/>
          </w:tcPr>
          <w:p w14:paraId="66CA81F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41" w:type="dxa"/>
          </w:tcPr>
          <w:p w14:paraId="01E9C4B8" w14:textId="77777777" w:rsidR="005E2E1C" w:rsidRPr="008C490E" w:rsidRDefault="005E2E1C" w:rsidP="003C6AA0">
            <w:pPr>
              <w:jc w:val="left"/>
              <w:rPr>
                <w:rFonts w:asciiTheme="minorHAnsi" w:hAnsiTheme="minorHAnsi" w:cstheme="minorHAnsi"/>
                <w:sz w:val="22"/>
                <w:szCs w:val="22"/>
              </w:rPr>
            </w:pPr>
          </w:p>
        </w:tc>
      </w:tr>
      <w:tr w:rsidR="005E2E1C" w:rsidRPr="008C490E" w14:paraId="397AEDBE" w14:textId="77777777" w:rsidTr="003C6AA0">
        <w:tc>
          <w:tcPr>
            <w:tcW w:w="1718" w:type="dxa"/>
          </w:tcPr>
          <w:p w14:paraId="45380F25"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lastRenderedPageBreak/>
              <w:t>Validation evidence – patient number/product number</w:t>
            </w:r>
          </w:p>
        </w:tc>
        <w:tc>
          <w:tcPr>
            <w:tcW w:w="778" w:type="dxa"/>
          </w:tcPr>
          <w:p w14:paraId="12A9D7AE"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18C3DE3E" w14:textId="77777777" w:rsidR="005E2E1C" w:rsidRPr="008C490E" w:rsidRDefault="005E2E1C" w:rsidP="003C6AA0">
            <w:pPr>
              <w:jc w:val="left"/>
              <w:rPr>
                <w:rFonts w:asciiTheme="minorHAnsi" w:hAnsiTheme="minorHAnsi" w:cstheme="minorHAnsi"/>
                <w:sz w:val="22"/>
                <w:szCs w:val="22"/>
              </w:rPr>
            </w:pPr>
          </w:p>
        </w:tc>
        <w:tc>
          <w:tcPr>
            <w:tcW w:w="1030" w:type="dxa"/>
          </w:tcPr>
          <w:p w14:paraId="2D31B48F" w14:textId="77777777" w:rsidR="005E2E1C" w:rsidRPr="008C490E" w:rsidRDefault="005E2E1C" w:rsidP="003C6AA0">
            <w:pPr>
              <w:jc w:val="left"/>
              <w:rPr>
                <w:rFonts w:asciiTheme="minorHAnsi" w:hAnsiTheme="minorHAnsi" w:cstheme="minorHAnsi"/>
                <w:sz w:val="22"/>
                <w:szCs w:val="22"/>
              </w:rPr>
            </w:pPr>
          </w:p>
        </w:tc>
        <w:tc>
          <w:tcPr>
            <w:tcW w:w="1061" w:type="dxa"/>
          </w:tcPr>
          <w:p w14:paraId="66E8A917" w14:textId="77777777" w:rsidR="005E2E1C" w:rsidRPr="008C490E" w:rsidRDefault="005E2E1C" w:rsidP="003C6AA0">
            <w:pPr>
              <w:jc w:val="left"/>
              <w:rPr>
                <w:rFonts w:asciiTheme="minorHAnsi" w:hAnsiTheme="minorHAnsi" w:cstheme="minorHAnsi"/>
                <w:sz w:val="22"/>
                <w:szCs w:val="22"/>
              </w:rPr>
            </w:pPr>
          </w:p>
        </w:tc>
        <w:tc>
          <w:tcPr>
            <w:tcW w:w="1298" w:type="dxa"/>
          </w:tcPr>
          <w:p w14:paraId="06ABBAB7" w14:textId="77777777" w:rsidR="005E2E1C" w:rsidRPr="008C490E" w:rsidRDefault="005E2E1C" w:rsidP="003C6AA0">
            <w:pPr>
              <w:jc w:val="left"/>
              <w:rPr>
                <w:rFonts w:asciiTheme="minorHAnsi" w:hAnsiTheme="minorHAnsi" w:cstheme="minorHAnsi"/>
                <w:sz w:val="22"/>
                <w:szCs w:val="22"/>
              </w:rPr>
            </w:pPr>
          </w:p>
        </w:tc>
        <w:tc>
          <w:tcPr>
            <w:tcW w:w="1683" w:type="dxa"/>
          </w:tcPr>
          <w:p w14:paraId="0526AC6A" w14:textId="77777777" w:rsidR="005E2E1C" w:rsidRPr="008C490E" w:rsidRDefault="005E2E1C" w:rsidP="003C6AA0">
            <w:pPr>
              <w:jc w:val="left"/>
              <w:rPr>
                <w:rFonts w:asciiTheme="minorHAnsi" w:hAnsiTheme="minorHAnsi" w:cstheme="minorHAnsi"/>
                <w:sz w:val="22"/>
                <w:szCs w:val="22"/>
              </w:rPr>
            </w:pPr>
          </w:p>
        </w:tc>
        <w:tc>
          <w:tcPr>
            <w:tcW w:w="1391" w:type="dxa"/>
          </w:tcPr>
          <w:p w14:paraId="37B11F3F" w14:textId="77777777" w:rsidR="005E2E1C" w:rsidRPr="008C490E" w:rsidRDefault="005E2E1C" w:rsidP="003C6AA0">
            <w:pPr>
              <w:jc w:val="left"/>
              <w:rPr>
                <w:rFonts w:asciiTheme="minorHAnsi" w:hAnsiTheme="minorHAnsi" w:cstheme="minorHAnsi"/>
                <w:sz w:val="22"/>
                <w:szCs w:val="22"/>
              </w:rPr>
            </w:pPr>
          </w:p>
        </w:tc>
        <w:tc>
          <w:tcPr>
            <w:tcW w:w="989" w:type="dxa"/>
          </w:tcPr>
          <w:p w14:paraId="21088B55" w14:textId="77777777" w:rsidR="005E2E1C" w:rsidRPr="008C490E" w:rsidRDefault="005E2E1C" w:rsidP="003C6AA0">
            <w:pPr>
              <w:jc w:val="left"/>
              <w:rPr>
                <w:rFonts w:asciiTheme="minorHAnsi" w:hAnsiTheme="minorHAnsi" w:cstheme="minorHAnsi"/>
                <w:sz w:val="22"/>
                <w:szCs w:val="22"/>
              </w:rPr>
            </w:pPr>
          </w:p>
        </w:tc>
        <w:tc>
          <w:tcPr>
            <w:tcW w:w="1458" w:type="dxa"/>
          </w:tcPr>
          <w:p w14:paraId="5FD5EE61" w14:textId="77777777" w:rsidR="005E2E1C" w:rsidRPr="008C490E" w:rsidRDefault="005E2E1C" w:rsidP="003C6AA0">
            <w:pPr>
              <w:jc w:val="left"/>
              <w:rPr>
                <w:rFonts w:asciiTheme="minorHAnsi" w:hAnsiTheme="minorHAnsi" w:cstheme="minorHAnsi"/>
                <w:sz w:val="22"/>
                <w:szCs w:val="22"/>
              </w:rPr>
            </w:pPr>
          </w:p>
        </w:tc>
        <w:tc>
          <w:tcPr>
            <w:tcW w:w="915" w:type="dxa"/>
          </w:tcPr>
          <w:p w14:paraId="2D26E96A" w14:textId="77777777" w:rsidR="005E2E1C" w:rsidRPr="008C490E" w:rsidRDefault="005E2E1C" w:rsidP="003C6AA0">
            <w:pPr>
              <w:jc w:val="left"/>
              <w:rPr>
                <w:rFonts w:asciiTheme="minorHAnsi" w:hAnsiTheme="minorHAnsi" w:cstheme="minorHAnsi"/>
                <w:sz w:val="22"/>
                <w:szCs w:val="22"/>
              </w:rPr>
            </w:pPr>
          </w:p>
        </w:tc>
        <w:tc>
          <w:tcPr>
            <w:tcW w:w="1641" w:type="dxa"/>
          </w:tcPr>
          <w:p w14:paraId="48D549BF" w14:textId="77777777" w:rsidR="005E2E1C" w:rsidRPr="008C490E" w:rsidRDefault="005E2E1C" w:rsidP="003C6AA0">
            <w:pPr>
              <w:jc w:val="left"/>
              <w:rPr>
                <w:rFonts w:asciiTheme="minorHAnsi" w:hAnsiTheme="minorHAnsi" w:cstheme="minorHAnsi"/>
                <w:sz w:val="22"/>
                <w:szCs w:val="22"/>
              </w:rPr>
            </w:pPr>
          </w:p>
        </w:tc>
      </w:tr>
      <w:tr w:rsidR="005E2E1C" w:rsidRPr="008C490E" w14:paraId="55CCBD86" w14:textId="77777777" w:rsidTr="003C6AA0">
        <w:tc>
          <w:tcPr>
            <w:tcW w:w="1718" w:type="dxa"/>
          </w:tcPr>
          <w:p w14:paraId="3BFF6532"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4FD9FA77"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786A961F" w14:textId="77777777" w:rsidR="005E2E1C" w:rsidRPr="008C490E" w:rsidRDefault="005E2E1C" w:rsidP="003C6AA0">
            <w:pPr>
              <w:jc w:val="left"/>
              <w:rPr>
                <w:rFonts w:asciiTheme="minorHAnsi" w:hAnsiTheme="minorHAnsi" w:cstheme="minorHAnsi"/>
                <w:sz w:val="22"/>
                <w:szCs w:val="22"/>
              </w:rPr>
            </w:pPr>
          </w:p>
        </w:tc>
        <w:tc>
          <w:tcPr>
            <w:tcW w:w="1030" w:type="dxa"/>
          </w:tcPr>
          <w:p w14:paraId="2C0E1CDF" w14:textId="77777777" w:rsidR="005E2E1C" w:rsidRPr="008C490E" w:rsidRDefault="005E2E1C" w:rsidP="003C6AA0">
            <w:pPr>
              <w:jc w:val="left"/>
              <w:rPr>
                <w:rFonts w:asciiTheme="minorHAnsi" w:hAnsiTheme="minorHAnsi" w:cstheme="minorHAnsi"/>
                <w:sz w:val="22"/>
                <w:szCs w:val="22"/>
              </w:rPr>
            </w:pPr>
          </w:p>
        </w:tc>
        <w:tc>
          <w:tcPr>
            <w:tcW w:w="1061" w:type="dxa"/>
          </w:tcPr>
          <w:p w14:paraId="3476695C" w14:textId="77777777" w:rsidR="005E2E1C" w:rsidRPr="008C490E" w:rsidRDefault="005E2E1C" w:rsidP="003C6AA0">
            <w:pPr>
              <w:jc w:val="left"/>
              <w:rPr>
                <w:rFonts w:asciiTheme="minorHAnsi" w:hAnsiTheme="minorHAnsi" w:cstheme="minorHAnsi"/>
                <w:sz w:val="22"/>
                <w:szCs w:val="22"/>
              </w:rPr>
            </w:pPr>
          </w:p>
        </w:tc>
        <w:tc>
          <w:tcPr>
            <w:tcW w:w="1298" w:type="dxa"/>
          </w:tcPr>
          <w:p w14:paraId="3DB4B9CD" w14:textId="77777777" w:rsidR="005E2E1C" w:rsidRPr="008C490E" w:rsidRDefault="005E2E1C" w:rsidP="003C6AA0">
            <w:pPr>
              <w:jc w:val="left"/>
              <w:rPr>
                <w:rFonts w:asciiTheme="minorHAnsi" w:hAnsiTheme="minorHAnsi" w:cstheme="minorHAnsi"/>
                <w:sz w:val="22"/>
                <w:szCs w:val="22"/>
              </w:rPr>
            </w:pPr>
          </w:p>
        </w:tc>
        <w:tc>
          <w:tcPr>
            <w:tcW w:w="1683" w:type="dxa"/>
          </w:tcPr>
          <w:p w14:paraId="5948BCF8" w14:textId="77777777" w:rsidR="005E2E1C" w:rsidRPr="008C490E" w:rsidRDefault="005E2E1C" w:rsidP="003C6AA0">
            <w:pPr>
              <w:jc w:val="left"/>
              <w:rPr>
                <w:rFonts w:asciiTheme="minorHAnsi" w:hAnsiTheme="minorHAnsi" w:cstheme="minorHAnsi"/>
                <w:sz w:val="22"/>
                <w:szCs w:val="22"/>
              </w:rPr>
            </w:pPr>
          </w:p>
        </w:tc>
        <w:tc>
          <w:tcPr>
            <w:tcW w:w="1391" w:type="dxa"/>
          </w:tcPr>
          <w:p w14:paraId="56866B95" w14:textId="77777777" w:rsidR="005E2E1C" w:rsidRPr="008C490E" w:rsidRDefault="005E2E1C" w:rsidP="003C6AA0">
            <w:pPr>
              <w:jc w:val="left"/>
              <w:rPr>
                <w:rFonts w:asciiTheme="minorHAnsi" w:hAnsiTheme="minorHAnsi" w:cstheme="minorHAnsi"/>
                <w:sz w:val="22"/>
                <w:szCs w:val="22"/>
              </w:rPr>
            </w:pPr>
          </w:p>
        </w:tc>
        <w:tc>
          <w:tcPr>
            <w:tcW w:w="989" w:type="dxa"/>
          </w:tcPr>
          <w:p w14:paraId="7DDA05C5" w14:textId="77777777" w:rsidR="005E2E1C" w:rsidRPr="008C490E" w:rsidRDefault="005E2E1C" w:rsidP="003C6AA0">
            <w:pPr>
              <w:jc w:val="left"/>
              <w:rPr>
                <w:rFonts w:asciiTheme="minorHAnsi" w:hAnsiTheme="minorHAnsi" w:cstheme="minorHAnsi"/>
                <w:sz w:val="22"/>
                <w:szCs w:val="22"/>
              </w:rPr>
            </w:pPr>
          </w:p>
        </w:tc>
        <w:tc>
          <w:tcPr>
            <w:tcW w:w="1458" w:type="dxa"/>
          </w:tcPr>
          <w:p w14:paraId="301C642F" w14:textId="77777777" w:rsidR="005E2E1C" w:rsidRPr="008C490E" w:rsidRDefault="005E2E1C" w:rsidP="003C6AA0">
            <w:pPr>
              <w:jc w:val="left"/>
              <w:rPr>
                <w:rFonts w:asciiTheme="minorHAnsi" w:hAnsiTheme="minorHAnsi" w:cstheme="minorHAnsi"/>
                <w:sz w:val="22"/>
                <w:szCs w:val="22"/>
              </w:rPr>
            </w:pPr>
          </w:p>
        </w:tc>
        <w:tc>
          <w:tcPr>
            <w:tcW w:w="915" w:type="dxa"/>
          </w:tcPr>
          <w:p w14:paraId="4C3C1E3D" w14:textId="77777777" w:rsidR="005E2E1C" w:rsidRPr="008C490E" w:rsidRDefault="005E2E1C" w:rsidP="003C6AA0">
            <w:pPr>
              <w:jc w:val="left"/>
              <w:rPr>
                <w:rFonts w:asciiTheme="minorHAnsi" w:hAnsiTheme="minorHAnsi" w:cstheme="minorHAnsi"/>
                <w:sz w:val="22"/>
                <w:szCs w:val="22"/>
              </w:rPr>
            </w:pPr>
          </w:p>
        </w:tc>
        <w:tc>
          <w:tcPr>
            <w:tcW w:w="1641" w:type="dxa"/>
          </w:tcPr>
          <w:p w14:paraId="3960E8B8" w14:textId="77777777" w:rsidR="005E2E1C" w:rsidRPr="008C490E" w:rsidRDefault="005E2E1C" w:rsidP="003C6AA0">
            <w:pPr>
              <w:jc w:val="left"/>
              <w:rPr>
                <w:rFonts w:asciiTheme="minorHAnsi" w:hAnsiTheme="minorHAnsi" w:cstheme="minorHAnsi"/>
                <w:sz w:val="22"/>
                <w:szCs w:val="22"/>
              </w:rPr>
            </w:pPr>
          </w:p>
        </w:tc>
      </w:tr>
      <w:tr w:rsidR="005E2E1C" w:rsidRPr="008C490E" w14:paraId="4357158D" w14:textId="77777777" w:rsidTr="003C6AA0">
        <w:tc>
          <w:tcPr>
            <w:tcW w:w="1718" w:type="dxa"/>
          </w:tcPr>
          <w:p w14:paraId="2A8F9FFD"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Lyoplas</w:t>
            </w:r>
          </w:p>
          <w:p w14:paraId="62F96C5F" w14:textId="77777777" w:rsidR="005E2E1C" w:rsidRPr="008C490E" w:rsidRDefault="005E2E1C" w:rsidP="003C6AA0">
            <w:pPr>
              <w:jc w:val="left"/>
              <w:rPr>
                <w:rFonts w:asciiTheme="minorHAnsi" w:hAnsiTheme="minorHAnsi" w:cstheme="minorHAnsi"/>
                <w:sz w:val="22"/>
                <w:szCs w:val="22"/>
              </w:rPr>
            </w:pPr>
          </w:p>
        </w:tc>
        <w:tc>
          <w:tcPr>
            <w:tcW w:w="778" w:type="dxa"/>
          </w:tcPr>
          <w:p w14:paraId="15BF72F3"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gridSpan w:val="2"/>
          </w:tcPr>
          <w:p w14:paraId="6CA9801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30" w:type="dxa"/>
          </w:tcPr>
          <w:p w14:paraId="3DA495FA"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061" w:type="dxa"/>
          </w:tcPr>
          <w:p w14:paraId="6E1A6F8F"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298" w:type="dxa"/>
          </w:tcPr>
          <w:p w14:paraId="0736B5B1"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683" w:type="dxa"/>
          </w:tcPr>
          <w:p w14:paraId="58E4FAC6"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391" w:type="dxa"/>
          </w:tcPr>
          <w:p w14:paraId="637575F7"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89" w:type="dxa"/>
          </w:tcPr>
          <w:p w14:paraId="2C3B5E1F"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1458" w:type="dxa"/>
          </w:tcPr>
          <w:p w14:paraId="7C96997C"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N</w:t>
            </w:r>
          </w:p>
        </w:tc>
        <w:tc>
          <w:tcPr>
            <w:tcW w:w="915" w:type="dxa"/>
          </w:tcPr>
          <w:p w14:paraId="388B1C2A"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Y</w:t>
            </w:r>
          </w:p>
        </w:tc>
        <w:tc>
          <w:tcPr>
            <w:tcW w:w="1641" w:type="dxa"/>
          </w:tcPr>
          <w:p w14:paraId="4BC4434F" w14:textId="77777777" w:rsidR="005E2E1C" w:rsidRPr="008C490E" w:rsidRDefault="005E2E1C" w:rsidP="003C6AA0">
            <w:pPr>
              <w:jc w:val="left"/>
              <w:rPr>
                <w:rFonts w:asciiTheme="minorHAnsi" w:hAnsiTheme="minorHAnsi" w:cstheme="minorHAnsi"/>
                <w:sz w:val="22"/>
                <w:szCs w:val="22"/>
              </w:rPr>
            </w:pPr>
          </w:p>
        </w:tc>
      </w:tr>
      <w:tr w:rsidR="005E2E1C" w:rsidRPr="008C490E" w14:paraId="3E68E62B" w14:textId="77777777" w:rsidTr="003C6AA0">
        <w:tc>
          <w:tcPr>
            <w:tcW w:w="1718" w:type="dxa"/>
          </w:tcPr>
          <w:p w14:paraId="7EE2929E"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evidence – patient number/product number</w:t>
            </w:r>
          </w:p>
        </w:tc>
        <w:tc>
          <w:tcPr>
            <w:tcW w:w="778" w:type="dxa"/>
          </w:tcPr>
          <w:p w14:paraId="551FB3C7"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3C40C737" w14:textId="77777777" w:rsidR="005E2E1C" w:rsidRPr="008C490E" w:rsidRDefault="005E2E1C" w:rsidP="003C6AA0">
            <w:pPr>
              <w:jc w:val="left"/>
              <w:rPr>
                <w:rFonts w:asciiTheme="minorHAnsi" w:hAnsiTheme="minorHAnsi" w:cstheme="minorHAnsi"/>
                <w:sz w:val="22"/>
                <w:szCs w:val="22"/>
              </w:rPr>
            </w:pPr>
          </w:p>
        </w:tc>
        <w:tc>
          <w:tcPr>
            <w:tcW w:w="1030" w:type="dxa"/>
          </w:tcPr>
          <w:p w14:paraId="1C274E5E" w14:textId="77777777" w:rsidR="005E2E1C" w:rsidRPr="008C490E" w:rsidRDefault="005E2E1C" w:rsidP="003C6AA0">
            <w:pPr>
              <w:jc w:val="left"/>
              <w:rPr>
                <w:rFonts w:asciiTheme="minorHAnsi" w:hAnsiTheme="minorHAnsi" w:cstheme="minorHAnsi"/>
                <w:sz w:val="22"/>
                <w:szCs w:val="22"/>
              </w:rPr>
            </w:pPr>
          </w:p>
        </w:tc>
        <w:tc>
          <w:tcPr>
            <w:tcW w:w="1061" w:type="dxa"/>
          </w:tcPr>
          <w:p w14:paraId="2AF62745" w14:textId="77777777" w:rsidR="005E2E1C" w:rsidRPr="008C490E" w:rsidRDefault="005E2E1C" w:rsidP="003C6AA0">
            <w:pPr>
              <w:jc w:val="left"/>
              <w:rPr>
                <w:rFonts w:asciiTheme="minorHAnsi" w:hAnsiTheme="minorHAnsi" w:cstheme="minorHAnsi"/>
                <w:sz w:val="22"/>
                <w:szCs w:val="22"/>
              </w:rPr>
            </w:pPr>
          </w:p>
        </w:tc>
        <w:tc>
          <w:tcPr>
            <w:tcW w:w="1298" w:type="dxa"/>
          </w:tcPr>
          <w:p w14:paraId="404D419B" w14:textId="77777777" w:rsidR="005E2E1C" w:rsidRPr="008C490E" w:rsidRDefault="005E2E1C" w:rsidP="003C6AA0">
            <w:pPr>
              <w:jc w:val="left"/>
              <w:rPr>
                <w:rFonts w:asciiTheme="minorHAnsi" w:hAnsiTheme="minorHAnsi" w:cstheme="minorHAnsi"/>
                <w:sz w:val="22"/>
                <w:szCs w:val="22"/>
              </w:rPr>
            </w:pPr>
          </w:p>
        </w:tc>
        <w:tc>
          <w:tcPr>
            <w:tcW w:w="1683" w:type="dxa"/>
          </w:tcPr>
          <w:p w14:paraId="6EDAB258" w14:textId="77777777" w:rsidR="005E2E1C" w:rsidRPr="008C490E" w:rsidRDefault="005E2E1C" w:rsidP="003C6AA0">
            <w:pPr>
              <w:jc w:val="left"/>
              <w:rPr>
                <w:rFonts w:asciiTheme="minorHAnsi" w:hAnsiTheme="minorHAnsi" w:cstheme="minorHAnsi"/>
                <w:sz w:val="22"/>
                <w:szCs w:val="22"/>
              </w:rPr>
            </w:pPr>
          </w:p>
        </w:tc>
        <w:tc>
          <w:tcPr>
            <w:tcW w:w="1391" w:type="dxa"/>
          </w:tcPr>
          <w:p w14:paraId="56F8CE68" w14:textId="77777777" w:rsidR="005E2E1C" w:rsidRPr="008C490E" w:rsidRDefault="005E2E1C" w:rsidP="003C6AA0">
            <w:pPr>
              <w:jc w:val="left"/>
              <w:rPr>
                <w:rFonts w:asciiTheme="minorHAnsi" w:hAnsiTheme="minorHAnsi" w:cstheme="minorHAnsi"/>
                <w:sz w:val="22"/>
                <w:szCs w:val="22"/>
              </w:rPr>
            </w:pPr>
          </w:p>
        </w:tc>
        <w:tc>
          <w:tcPr>
            <w:tcW w:w="989" w:type="dxa"/>
          </w:tcPr>
          <w:p w14:paraId="2213501D" w14:textId="77777777" w:rsidR="005E2E1C" w:rsidRPr="008C490E" w:rsidRDefault="005E2E1C" w:rsidP="003C6AA0">
            <w:pPr>
              <w:jc w:val="left"/>
              <w:rPr>
                <w:rFonts w:asciiTheme="minorHAnsi" w:hAnsiTheme="minorHAnsi" w:cstheme="minorHAnsi"/>
                <w:sz w:val="22"/>
                <w:szCs w:val="22"/>
              </w:rPr>
            </w:pPr>
          </w:p>
        </w:tc>
        <w:tc>
          <w:tcPr>
            <w:tcW w:w="1458" w:type="dxa"/>
          </w:tcPr>
          <w:p w14:paraId="59F52454" w14:textId="77777777" w:rsidR="005E2E1C" w:rsidRPr="008C490E" w:rsidRDefault="005E2E1C" w:rsidP="003C6AA0">
            <w:pPr>
              <w:jc w:val="left"/>
              <w:rPr>
                <w:rFonts w:asciiTheme="minorHAnsi" w:hAnsiTheme="minorHAnsi" w:cstheme="minorHAnsi"/>
                <w:sz w:val="22"/>
                <w:szCs w:val="22"/>
              </w:rPr>
            </w:pPr>
          </w:p>
        </w:tc>
        <w:tc>
          <w:tcPr>
            <w:tcW w:w="915" w:type="dxa"/>
          </w:tcPr>
          <w:p w14:paraId="2C7F8268" w14:textId="77777777" w:rsidR="005E2E1C" w:rsidRPr="008C490E" w:rsidRDefault="005E2E1C" w:rsidP="003C6AA0">
            <w:pPr>
              <w:jc w:val="left"/>
              <w:rPr>
                <w:rFonts w:asciiTheme="minorHAnsi" w:hAnsiTheme="minorHAnsi" w:cstheme="minorHAnsi"/>
                <w:sz w:val="22"/>
                <w:szCs w:val="22"/>
              </w:rPr>
            </w:pPr>
          </w:p>
        </w:tc>
        <w:tc>
          <w:tcPr>
            <w:tcW w:w="1641" w:type="dxa"/>
          </w:tcPr>
          <w:p w14:paraId="32BAAC18" w14:textId="77777777" w:rsidR="005E2E1C" w:rsidRPr="008C490E" w:rsidRDefault="005E2E1C" w:rsidP="003C6AA0">
            <w:pPr>
              <w:jc w:val="left"/>
              <w:rPr>
                <w:rFonts w:asciiTheme="minorHAnsi" w:hAnsiTheme="minorHAnsi" w:cstheme="minorHAnsi"/>
                <w:sz w:val="22"/>
                <w:szCs w:val="22"/>
              </w:rPr>
            </w:pPr>
          </w:p>
        </w:tc>
      </w:tr>
      <w:tr w:rsidR="005E2E1C" w:rsidRPr="008C490E" w14:paraId="71C78D9F" w14:textId="77777777" w:rsidTr="003C6AA0">
        <w:tc>
          <w:tcPr>
            <w:tcW w:w="1718" w:type="dxa"/>
          </w:tcPr>
          <w:p w14:paraId="5952C41B" w14:textId="77777777" w:rsidR="005E2E1C" w:rsidRPr="008C490E" w:rsidRDefault="005E2E1C" w:rsidP="003C6AA0">
            <w:pPr>
              <w:jc w:val="left"/>
              <w:rPr>
                <w:rFonts w:asciiTheme="minorHAnsi" w:hAnsiTheme="minorHAnsi" w:cstheme="minorHAnsi"/>
                <w:sz w:val="22"/>
                <w:szCs w:val="22"/>
              </w:rPr>
            </w:pPr>
            <w:r w:rsidRPr="008C490E">
              <w:rPr>
                <w:rFonts w:asciiTheme="minorHAnsi" w:hAnsiTheme="minorHAnsi" w:cstheme="minorHAnsi"/>
                <w:sz w:val="22"/>
                <w:szCs w:val="22"/>
              </w:rPr>
              <w:t>Validation passed</w:t>
            </w:r>
          </w:p>
        </w:tc>
        <w:tc>
          <w:tcPr>
            <w:tcW w:w="778" w:type="dxa"/>
          </w:tcPr>
          <w:p w14:paraId="573A1A65" w14:textId="77777777" w:rsidR="005E2E1C" w:rsidRPr="008C490E" w:rsidRDefault="005E2E1C" w:rsidP="003C6AA0">
            <w:pPr>
              <w:jc w:val="left"/>
              <w:rPr>
                <w:rFonts w:asciiTheme="minorHAnsi" w:hAnsiTheme="minorHAnsi" w:cstheme="minorHAnsi"/>
                <w:sz w:val="22"/>
                <w:szCs w:val="22"/>
              </w:rPr>
            </w:pPr>
          </w:p>
        </w:tc>
        <w:tc>
          <w:tcPr>
            <w:tcW w:w="1030" w:type="dxa"/>
            <w:gridSpan w:val="2"/>
          </w:tcPr>
          <w:p w14:paraId="6B1385AE" w14:textId="77777777" w:rsidR="005E2E1C" w:rsidRPr="008C490E" w:rsidRDefault="005E2E1C" w:rsidP="003C6AA0">
            <w:pPr>
              <w:jc w:val="left"/>
              <w:rPr>
                <w:rFonts w:asciiTheme="minorHAnsi" w:hAnsiTheme="minorHAnsi" w:cstheme="minorHAnsi"/>
                <w:sz w:val="22"/>
                <w:szCs w:val="22"/>
              </w:rPr>
            </w:pPr>
          </w:p>
        </w:tc>
        <w:tc>
          <w:tcPr>
            <w:tcW w:w="1030" w:type="dxa"/>
          </w:tcPr>
          <w:p w14:paraId="66FC611D" w14:textId="77777777" w:rsidR="005E2E1C" w:rsidRPr="008C490E" w:rsidRDefault="005E2E1C" w:rsidP="003C6AA0">
            <w:pPr>
              <w:jc w:val="left"/>
              <w:rPr>
                <w:rFonts w:asciiTheme="minorHAnsi" w:hAnsiTheme="minorHAnsi" w:cstheme="minorHAnsi"/>
                <w:sz w:val="22"/>
                <w:szCs w:val="22"/>
              </w:rPr>
            </w:pPr>
          </w:p>
        </w:tc>
        <w:tc>
          <w:tcPr>
            <w:tcW w:w="1061" w:type="dxa"/>
          </w:tcPr>
          <w:p w14:paraId="7B268DF1" w14:textId="77777777" w:rsidR="005E2E1C" w:rsidRPr="008C490E" w:rsidRDefault="005E2E1C" w:rsidP="003C6AA0">
            <w:pPr>
              <w:jc w:val="left"/>
              <w:rPr>
                <w:rFonts w:asciiTheme="minorHAnsi" w:hAnsiTheme="minorHAnsi" w:cstheme="minorHAnsi"/>
                <w:sz w:val="22"/>
                <w:szCs w:val="22"/>
              </w:rPr>
            </w:pPr>
          </w:p>
        </w:tc>
        <w:tc>
          <w:tcPr>
            <w:tcW w:w="1298" w:type="dxa"/>
          </w:tcPr>
          <w:p w14:paraId="112052C9" w14:textId="77777777" w:rsidR="005E2E1C" w:rsidRPr="008C490E" w:rsidRDefault="005E2E1C" w:rsidP="003C6AA0">
            <w:pPr>
              <w:jc w:val="left"/>
              <w:rPr>
                <w:rFonts w:asciiTheme="minorHAnsi" w:hAnsiTheme="minorHAnsi" w:cstheme="minorHAnsi"/>
                <w:sz w:val="22"/>
                <w:szCs w:val="22"/>
              </w:rPr>
            </w:pPr>
          </w:p>
        </w:tc>
        <w:tc>
          <w:tcPr>
            <w:tcW w:w="1683" w:type="dxa"/>
          </w:tcPr>
          <w:p w14:paraId="2014A2CB" w14:textId="77777777" w:rsidR="005E2E1C" w:rsidRPr="008C490E" w:rsidRDefault="005E2E1C" w:rsidP="003C6AA0">
            <w:pPr>
              <w:jc w:val="left"/>
              <w:rPr>
                <w:rFonts w:asciiTheme="minorHAnsi" w:hAnsiTheme="minorHAnsi" w:cstheme="minorHAnsi"/>
                <w:sz w:val="22"/>
                <w:szCs w:val="22"/>
              </w:rPr>
            </w:pPr>
          </w:p>
        </w:tc>
        <w:tc>
          <w:tcPr>
            <w:tcW w:w="1391" w:type="dxa"/>
          </w:tcPr>
          <w:p w14:paraId="52B5FAF2" w14:textId="77777777" w:rsidR="005E2E1C" w:rsidRPr="008C490E" w:rsidRDefault="005E2E1C" w:rsidP="003C6AA0">
            <w:pPr>
              <w:jc w:val="left"/>
              <w:rPr>
                <w:rFonts w:asciiTheme="minorHAnsi" w:hAnsiTheme="minorHAnsi" w:cstheme="minorHAnsi"/>
                <w:sz w:val="22"/>
                <w:szCs w:val="22"/>
              </w:rPr>
            </w:pPr>
          </w:p>
        </w:tc>
        <w:tc>
          <w:tcPr>
            <w:tcW w:w="989" w:type="dxa"/>
          </w:tcPr>
          <w:p w14:paraId="2A68EE68" w14:textId="77777777" w:rsidR="005E2E1C" w:rsidRPr="008C490E" w:rsidRDefault="005E2E1C" w:rsidP="003C6AA0">
            <w:pPr>
              <w:jc w:val="left"/>
              <w:rPr>
                <w:rFonts w:asciiTheme="minorHAnsi" w:hAnsiTheme="minorHAnsi" w:cstheme="minorHAnsi"/>
                <w:sz w:val="22"/>
                <w:szCs w:val="22"/>
              </w:rPr>
            </w:pPr>
          </w:p>
        </w:tc>
        <w:tc>
          <w:tcPr>
            <w:tcW w:w="1458" w:type="dxa"/>
          </w:tcPr>
          <w:p w14:paraId="168ED31E" w14:textId="77777777" w:rsidR="005E2E1C" w:rsidRPr="008C490E" w:rsidRDefault="005E2E1C" w:rsidP="003C6AA0">
            <w:pPr>
              <w:jc w:val="left"/>
              <w:rPr>
                <w:rFonts w:asciiTheme="minorHAnsi" w:hAnsiTheme="minorHAnsi" w:cstheme="minorHAnsi"/>
                <w:sz w:val="22"/>
                <w:szCs w:val="22"/>
              </w:rPr>
            </w:pPr>
          </w:p>
        </w:tc>
        <w:tc>
          <w:tcPr>
            <w:tcW w:w="915" w:type="dxa"/>
          </w:tcPr>
          <w:p w14:paraId="0045D662" w14:textId="77777777" w:rsidR="005E2E1C" w:rsidRPr="008C490E" w:rsidRDefault="005E2E1C" w:rsidP="003C6AA0">
            <w:pPr>
              <w:jc w:val="left"/>
              <w:rPr>
                <w:rFonts w:asciiTheme="minorHAnsi" w:hAnsiTheme="minorHAnsi" w:cstheme="minorHAnsi"/>
                <w:sz w:val="22"/>
                <w:szCs w:val="22"/>
              </w:rPr>
            </w:pPr>
          </w:p>
        </w:tc>
        <w:tc>
          <w:tcPr>
            <w:tcW w:w="1641" w:type="dxa"/>
          </w:tcPr>
          <w:p w14:paraId="123E0EB9" w14:textId="77777777" w:rsidR="005E2E1C" w:rsidRPr="008C490E" w:rsidRDefault="005E2E1C" w:rsidP="003C6AA0">
            <w:pPr>
              <w:jc w:val="left"/>
              <w:rPr>
                <w:rFonts w:asciiTheme="minorHAnsi" w:hAnsiTheme="minorHAnsi" w:cstheme="minorHAnsi"/>
                <w:sz w:val="22"/>
                <w:szCs w:val="22"/>
              </w:rPr>
            </w:pPr>
          </w:p>
        </w:tc>
      </w:tr>
    </w:tbl>
    <w:p w14:paraId="0F9100BC" w14:textId="77777777" w:rsidR="005E2E1C" w:rsidRPr="008C490E" w:rsidRDefault="005E2E1C" w:rsidP="005E2E1C">
      <w:pPr>
        <w:jc w:val="left"/>
        <w:rPr>
          <w:rFonts w:asciiTheme="minorHAnsi" w:hAnsiTheme="minorHAnsi" w:cstheme="minorHAnsi"/>
          <w:sz w:val="22"/>
          <w:szCs w:val="22"/>
        </w:rPr>
      </w:pPr>
    </w:p>
    <w:p w14:paraId="48D5EE9C" w14:textId="77777777" w:rsidR="005E2E1C" w:rsidRPr="008C490E" w:rsidRDefault="005E2E1C" w:rsidP="005E2E1C">
      <w:pPr>
        <w:jc w:val="left"/>
        <w:rPr>
          <w:rFonts w:asciiTheme="minorHAnsi" w:hAnsiTheme="minorHAnsi" w:cstheme="minorHAnsi"/>
          <w:sz w:val="22"/>
          <w:szCs w:val="22"/>
        </w:rPr>
      </w:pPr>
      <w:r w:rsidRPr="008C490E">
        <w:rPr>
          <w:rFonts w:asciiTheme="minorHAnsi" w:hAnsiTheme="minorHAnsi" w:cstheme="minorHAnsi"/>
          <w:sz w:val="22"/>
          <w:szCs w:val="22"/>
        </w:rPr>
        <w:t>Key:</w:t>
      </w:r>
    </w:p>
    <w:p w14:paraId="522FA6FF" w14:textId="77777777" w:rsidR="005E2E1C" w:rsidRPr="008C490E" w:rsidRDefault="005E2E1C" w:rsidP="005E2E1C">
      <w:pPr>
        <w:jc w:val="left"/>
        <w:rPr>
          <w:rFonts w:asciiTheme="minorHAnsi" w:hAnsiTheme="minorHAnsi" w:cstheme="minorHAnsi"/>
          <w:sz w:val="22"/>
          <w:szCs w:val="22"/>
        </w:rPr>
      </w:pPr>
      <w:r w:rsidRPr="008C490E">
        <w:rPr>
          <w:rFonts w:asciiTheme="minorHAnsi" w:hAnsiTheme="minorHAnsi" w:cstheme="minorHAnsi"/>
          <w:sz w:val="22"/>
          <w:szCs w:val="22"/>
        </w:rPr>
        <w:t>Y = reservation/issue allowed</w:t>
      </w:r>
    </w:p>
    <w:p w14:paraId="092653B1" w14:textId="77777777" w:rsidR="005E2E1C" w:rsidRPr="008C490E" w:rsidRDefault="005E2E1C" w:rsidP="005E2E1C">
      <w:pPr>
        <w:jc w:val="left"/>
        <w:rPr>
          <w:rFonts w:asciiTheme="minorHAnsi" w:hAnsiTheme="minorHAnsi" w:cstheme="minorHAnsi"/>
          <w:sz w:val="22"/>
          <w:szCs w:val="22"/>
        </w:rPr>
      </w:pPr>
      <w:r w:rsidRPr="008C490E">
        <w:rPr>
          <w:rFonts w:asciiTheme="minorHAnsi" w:hAnsiTheme="minorHAnsi" w:cstheme="minorHAnsi"/>
          <w:sz w:val="22"/>
          <w:szCs w:val="22"/>
        </w:rPr>
        <w:t>N = reservation/issue blocked</w:t>
      </w:r>
    </w:p>
    <w:p w14:paraId="1E65529E" w14:textId="77777777" w:rsidR="005E2E1C" w:rsidRPr="008C490E" w:rsidRDefault="005E2E1C" w:rsidP="005E2E1C">
      <w:pPr>
        <w:jc w:val="left"/>
        <w:rPr>
          <w:rFonts w:asciiTheme="minorHAnsi" w:hAnsiTheme="minorHAnsi" w:cstheme="minorHAnsi"/>
          <w:sz w:val="22"/>
          <w:szCs w:val="22"/>
        </w:rPr>
      </w:pPr>
      <w:r w:rsidRPr="008C490E">
        <w:rPr>
          <w:rFonts w:asciiTheme="minorHAnsi" w:hAnsiTheme="minorHAnsi" w:cstheme="minorHAnsi"/>
          <w:sz w:val="22"/>
          <w:szCs w:val="22"/>
        </w:rPr>
        <w:t>A = reservation/issue allowed with alert and override (audit trail required)</w:t>
      </w:r>
    </w:p>
    <w:p w14:paraId="301F3C69" w14:textId="77777777" w:rsidR="005E2E1C" w:rsidRPr="008C490E" w:rsidRDefault="005E2E1C" w:rsidP="005E2E1C">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r w:rsidRPr="008C490E">
        <w:rPr>
          <w:rFonts w:asciiTheme="minorHAnsi" w:hAnsiTheme="minorHAnsi" w:cstheme="minorHAnsi"/>
          <w:sz w:val="22"/>
          <w:szCs w:val="22"/>
          <w:lang w:val="en-US"/>
        </w:rPr>
        <w:lastRenderedPageBreak/>
        <w:br w:type="page"/>
      </w:r>
    </w:p>
    <w:p w14:paraId="395D46C9" w14:textId="77777777" w:rsidR="001E3BB2" w:rsidRPr="000E333B" w:rsidRDefault="006663DF" w:rsidP="00CE6808">
      <w:pPr>
        <w:pStyle w:val="Heading1"/>
        <w:rPr>
          <w:rFonts w:asciiTheme="minorHAnsi" w:hAnsiTheme="minorHAnsi" w:cstheme="minorHAnsi"/>
          <w:sz w:val="36"/>
          <w:szCs w:val="36"/>
          <w:lang w:val="en-US"/>
        </w:rPr>
      </w:pPr>
      <w:bookmarkStart w:id="51" w:name="_Appendix_20:_Blood"/>
      <w:bookmarkEnd w:id="51"/>
      <w:r w:rsidRPr="000E333B">
        <w:rPr>
          <w:rFonts w:asciiTheme="minorHAnsi" w:hAnsiTheme="minorHAnsi" w:cstheme="minorHAnsi"/>
          <w:color w:val="auto"/>
          <w:sz w:val="36"/>
          <w:szCs w:val="36"/>
          <w:lang w:val="en-US"/>
        </w:rPr>
        <w:lastRenderedPageBreak/>
        <w:t>Appendix 20: Blood Group interpretation from manual assays</w:t>
      </w:r>
    </w:p>
    <w:p w14:paraId="4A71612A" w14:textId="77777777" w:rsidR="006663DF" w:rsidRPr="008C490E" w:rsidRDefault="006663DF">
      <w:pPr>
        <w:rPr>
          <w:rFonts w:asciiTheme="minorHAnsi" w:hAnsiTheme="minorHAnsi" w:cstheme="minorHAnsi"/>
          <w:sz w:val="22"/>
          <w:szCs w:val="22"/>
          <w:lang w:val="en-US"/>
        </w:rPr>
      </w:pPr>
    </w:p>
    <w:p w14:paraId="7AA9616B" w14:textId="77777777" w:rsidR="006663DF" w:rsidRPr="008C490E" w:rsidRDefault="006663DF" w:rsidP="006663DF">
      <w:pPr>
        <w:pStyle w:val="ListParagraph"/>
        <w:numPr>
          <w:ilvl w:val="0"/>
          <w:numId w:val="30"/>
        </w:numPr>
        <w:rPr>
          <w:rFonts w:asciiTheme="minorHAnsi" w:hAnsiTheme="minorHAnsi" w:cstheme="minorHAnsi"/>
          <w:sz w:val="22"/>
          <w:szCs w:val="22"/>
          <w:lang w:val="en-US"/>
        </w:rPr>
      </w:pPr>
      <w:r w:rsidRPr="008C490E">
        <w:rPr>
          <w:rFonts w:asciiTheme="minorHAnsi" w:hAnsiTheme="minorHAnsi" w:cstheme="minorHAnsi"/>
          <w:sz w:val="22"/>
          <w:szCs w:val="22"/>
          <w:lang w:val="en-US"/>
        </w:rPr>
        <w:t>BioRad adult card</w:t>
      </w:r>
    </w:p>
    <w:p w14:paraId="4F0B4BEB" w14:textId="77777777" w:rsidR="006663DF" w:rsidRPr="008C490E" w:rsidRDefault="006663DF">
      <w:pPr>
        <w:rPr>
          <w:rFonts w:asciiTheme="minorHAnsi" w:hAnsiTheme="minorHAnsi" w:cstheme="minorHAnsi"/>
          <w:sz w:val="22"/>
          <w:szCs w:val="22"/>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83"/>
        <w:gridCol w:w="1161"/>
        <w:gridCol w:w="1132"/>
        <w:gridCol w:w="1838"/>
      </w:tblGrid>
      <w:tr w:rsidR="006663DF" w:rsidRPr="008C490E" w14:paraId="6B47B183" w14:textId="77777777" w:rsidTr="00B81B96">
        <w:trPr>
          <w:trHeight w:val="1029"/>
        </w:trPr>
        <w:tc>
          <w:tcPr>
            <w:tcW w:w="1668" w:type="dxa"/>
            <w:shd w:val="clear" w:color="auto" w:fill="auto"/>
          </w:tcPr>
          <w:p w14:paraId="7F6C4E8F"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Hosp No</w:t>
            </w:r>
          </w:p>
          <w:p w14:paraId="790EBC22" w14:textId="77777777" w:rsidR="006663DF" w:rsidRPr="008C490E" w:rsidRDefault="006663DF" w:rsidP="006663DF">
            <w:pPr>
              <w:rPr>
                <w:rFonts w:asciiTheme="minorHAnsi" w:hAnsiTheme="minorHAnsi" w:cstheme="minorHAnsi"/>
                <w:b/>
                <w:sz w:val="22"/>
                <w:szCs w:val="22"/>
              </w:rPr>
            </w:pPr>
          </w:p>
        </w:tc>
        <w:tc>
          <w:tcPr>
            <w:tcW w:w="1267" w:type="dxa"/>
            <w:shd w:val="clear" w:color="auto" w:fill="auto"/>
          </w:tcPr>
          <w:p w14:paraId="45544BAD"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DoB</w:t>
            </w:r>
          </w:p>
          <w:p w14:paraId="4DE81845" w14:textId="77777777" w:rsidR="006663DF" w:rsidRPr="008C490E" w:rsidRDefault="006663DF" w:rsidP="006663DF">
            <w:pPr>
              <w:rPr>
                <w:rFonts w:asciiTheme="minorHAnsi" w:hAnsiTheme="minorHAnsi" w:cstheme="minorHAnsi"/>
                <w:b/>
                <w:sz w:val="22"/>
                <w:szCs w:val="22"/>
              </w:rPr>
            </w:pPr>
          </w:p>
        </w:tc>
        <w:tc>
          <w:tcPr>
            <w:tcW w:w="1557" w:type="dxa"/>
            <w:shd w:val="clear" w:color="auto" w:fill="auto"/>
          </w:tcPr>
          <w:p w14:paraId="5BF7E289" w14:textId="77777777" w:rsidR="006663DF" w:rsidRPr="008C490E" w:rsidRDefault="006663DF" w:rsidP="006663DF">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Blood group</w:t>
            </w:r>
          </w:p>
        </w:tc>
        <w:tc>
          <w:tcPr>
            <w:tcW w:w="2121" w:type="dxa"/>
            <w:shd w:val="clear" w:color="auto" w:fill="auto"/>
          </w:tcPr>
          <w:p w14:paraId="4FBA88F2" w14:textId="77777777" w:rsidR="006663DF" w:rsidRPr="008C490E" w:rsidRDefault="006663DF" w:rsidP="006663DF">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Reagents used in assay</w:t>
            </w:r>
          </w:p>
        </w:tc>
        <w:tc>
          <w:tcPr>
            <w:tcW w:w="1590" w:type="dxa"/>
            <w:shd w:val="clear" w:color="auto" w:fill="auto"/>
          </w:tcPr>
          <w:p w14:paraId="42248A53" w14:textId="77777777" w:rsidR="006663DF" w:rsidRPr="008C490E" w:rsidRDefault="006663DF" w:rsidP="006663DF">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Expected blood group results</w:t>
            </w:r>
          </w:p>
        </w:tc>
        <w:tc>
          <w:tcPr>
            <w:tcW w:w="3083" w:type="dxa"/>
            <w:shd w:val="clear" w:color="auto" w:fill="auto"/>
          </w:tcPr>
          <w:p w14:paraId="0EDB66E6" w14:textId="77777777" w:rsidR="006663DF" w:rsidRPr="008C490E" w:rsidRDefault="00B81B96" w:rsidP="006663DF">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Entered</w:t>
            </w:r>
            <w:r w:rsidR="006663DF" w:rsidRPr="008C490E">
              <w:rPr>
                <w:rFonts w:asciiTheme="minorHAnsi" w:hAnsiTheme="minorHAnsi" w:cstheme="minorHAnsi"/>
                <w:sz w:val="22"/>
                <w:szCs w:val="22"/>
                <w:highlight w:val="yellow"/>
              </w:rPr>
              <w:t xml:space="preserve"> result</w:t>
            </w:r>
          </w:p>
          <w:p w14:paraId="120749BE" w14:textId="77777777" w:rsidR="006663DF" w:rsidRPr="008C490E" w:rsidRDefault="006663DF" w:rsidP="006663DF">
            <w:pPr>
              <w:rPr>
                <w:rFonts w:asciiTheme="minorHAnsi" w:hAnsiTheme="minorHAnsi" w:cstheme="minorHAnsi"/>
                <w:sz w:val="22"/>
                <w:szCs w:val="22"/>
                <w:highlight w:val="yellow"/>
              </w:rPr>
            </w:pPr>
          </w:p>
        </w:tc>
        <w:tc>
          <w:tcPr>
            <w:tcW w:w="1161" w:type="dxa"/>
            <w:shd w:val="clear" w:color="auto" w:fill="auto"/>
          </w:tcPr>
          <w:p w14:paraId="3CA4BCBD" w14:textId="77777777" w:rsidR="006663DF" w:rsidRPr="008C490E" w:rsidRDefault="00593287" w:rsidP="006663DF">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LIMS</w:t>
            </w:r>
            <w:r w:rsidR="00B81B96" w:rsidRPr="008C490E">
              <w:rPr>
                <w:rFonts w:asciiTheme="minorHAnsi" w:hAnsiTheme="minorHAnsi" w:cstheme="minorHAnsi"/>
                <w:sz w:val="22"/>
                <w:szCs w:val="22"/>
                <w:highlight w:val="yellow"/>
              </w:rPr>
              <w:t xml:space="preserve"> accepts</w:t>
            </w:r>
          </w:p>
        </w:tc>
        <w:tc>
          <w:tcPr>
            <w:tcW w:w="1132" w:type="dxa"/>
            <w:shd w:val="clear" w:color="auto" w:fill="auto"/>
          </w:tcPr>
          <w:p w14:paraId="16E979C7"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15F175FA" w14:textId="77777777" w:rsidR="006663DF" w:rsidRPr="008C490E" w:rsidRDefault="002F14A4" w:rsidP="006663DF">
            <w:pPr>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6663DF" w:rsidRPr="008C490E" w14:paraId="3C5A8B45" w14:textId="77777777" w:rsidTr="00B81B96">
        <w:trPr>
          <w:trHeight w:val="1029"/>
        </w:trPr>
        <w:tc>
          <w:tcPr>
            <w:tcW w:w="1668" w:type="dxa"/>
            <w:shd w:val="clear" w:color="auto" w:fill="auto"/>
          </w:tcPr>
          <w:p w14:paraId="3871E98C" w14:textId="77777777" w:rsidR="006663DF" w:rsidRPr="008C490E" w:rsidRDefault="006663DF" w:rsidP="006663DF">
            <w:pPr>
              <w:rPr>
                <w:rFonts w:asciiTheme="minorHAnsi" w:hAnsiTheme="minorHAnsi" w:cstheme="minorHAnsi"/>
                <w:sz w:val="22"/>
                <w:szCs w:val="22"/>
              </w:rPr>
            </w:pPr>
          </w:p>
        </w:tc>
        <w:tc>
          <w:tcPr>
            <w:tcW w:w="1267" w:type="dxa"/>
            <w:shd w:val="clear" w:color="auto" w:fill="auto"/>
          </w:tcPr>
          <w:p w14:paraId="05197C8D" w14:textId="77777777" w:rsidR="006663DF" w:rsidRPr="008C490E" w:rsidRDefault="006663DF" w:rsidP="006663DF">
            <w:pPr>
              <w:rPr>
                <w:rFonts w:asciiTheme="minorHAnsi" w:hAnsiTheme="minorHAnsi" w:cstheme="minorHAnsi"/>
                <w:sz w:val="22"/>
                <w:szCs w:val="22"/>
              </w:rPr>
            </w:pPr>
          </w:p>
        </w:tc>
        <w:tc>
          <w:tcPr>
            <w:tcW w:w="1557" w:type="dxa"/>
            <w:shd w:val="clear" w:color="auto" w:fill="auto"/>
          </w:tcPr>
          <w:p w14:paraId="3DCBD4C9"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A RhD pos</w:t>
            </w:r>
          </w:p>
          <w:p w14:paraId="4FAEF943" w14:textId="77777777" w:rsidR="00B81B96" w:rsidRPr="008C490E" w:rsidRDefault="00B81B96" w:rsidP="006663DF">
            <w:pPr>
              <w:rPr>
                <w:rFonts w:asciiTheme="minorHAnsi" w:hAnsiTheme="minorHAnsi" w:cstheme="minorHAnsi"/>
                <w:sz w:val="22"/>
                <w:szCs w:val="22"/>
              </w:rPr>
            </w:pPr>
          </w:p>
          <w:p w14:paraId="069D5BCE" w14:textId="77777777" w:rsidR="00B81B96" w:rsidRPr="008C490E" w:rsidRDefault="00B81B96" w:rsidP="006663DF">
            <w:pPr>
              <w:rPr>
                <w:rFonts w:asciiTheme="minorHAnsi" w:hAnsiTheme="minorHAnsi" w:cstheme="minorHAnsi"/>
                <w:sz w:val="22"/>
                <w:szCs w:val="22"/>
              </w:rPr>
            </w:pPr>
            <w:r w:rsidRPr="008C490E">
              <w:rPr>
                <w:rFonts w:asciiTheme="minorHAnsi" w:hAnsiTheme="minorHAnsi" w:cstheme="minorHAnsi"/>
                <w:sz w:val="22"/>
                <w:szCs w:val="22"/>
              </w:rPr>
              <w:t>Correct group</w:t>
            </w:r>
          </w:p>
        </w:tc>
        <w:tc>
          <w:tcPr>
            <w:tcW w:w="2121" w:type="dxa"/>
            <w:shd w:val="clear" w:color="auto" w:fill="auto"/>
          </w:tcPr>
          <w:p w14:paraId="5DD7A6DB"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Anti-A</w:t>
            </w:r>
          </w:p>
          <w:p w14:paraId="3529022A"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Anti-B</w:t>
            </w:r>
          </w:p>
          <w:p w14:paraId="0144E099"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Anti-D</w:t>
            </w:r>
          </w:p>
          <w:p w14:paraId="4A69112B"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A Cells</w:t>
            </w:r>
          </w:p>
          <w:p w14:paraId="3BC47251"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B Cells</w:t>
            </w:r>
          </w:p>
          <w:p w14:paraId="7A626E9B" w14:textId="77777777" w:rsidR="006663DF" w:rsidRPr="008C490E" w:rsidRDefault="006663DF" w:rsidP="006663DF">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D3A20B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2A055E8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B0913C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16496B6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19A91BC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79BED07" w14:textId="77777777" w:rsidR="006663DF"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3E0D47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63430E6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1E8B677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50D445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49032D4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19EC9958" w14:textId="77777777" w:rsidR="006663DF"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4C38050" w14:textId="77777777" w:rsidR="006663DF" w:rsidRPr="008C490E" w:rsidRDefault="006663DF" w:rsidP="006663DF">
            <w:pPr>
              <w:rPr>
                <w:rFonts w:asciiTheme="minorHAnsi" w:hAnsiTheme="minorHAnsi" w:cstheme="minorHAnsi"/>
                <w:sz w:val="22"/>
                <w:szCs w:val="22"/>
              </w:rPr>
            </w:pPr>
          </w:p>
        </w:tc>
        <w:tc>
          <w:tcPr>
            <w:tcW w:w="1132" w:type="dxa"/>
            <w:shd w:val="clear" w:color="auto" w:fill="auto"/>
          </w:tcPr>
          <w:p w14:paraId="7B1E5181" w14:textId="77777777" w:rsidR="006663DF" w:rsidRPr="008C490E" w:rsidRDefault="006663DF" w:rsidP="006663DF">
            <w:pPr>
              <w:rPr>
                <w:rFonts w:asciiTheme="minorHAnsi" w:hAnsiTheme="minorHAnsi" w:cstheme="minorHAnsi"/>
                <w:sz w:val="22"/>
                <w:szCs w:val="22"/>
              </w:rPr>
            </w:pPr>
          </w:p>
        </w:tc>
        <w:tc>
          <w:tcPr>
            <w:tcW w:w="1838" w:type="dxa"/>
          </w:tcPr>
          <w:p w14:paraId="5529B6E6" w14:textId="77777777" w:rsidR="006663DF" w:rsidRPr="008C490E" w:rsidRDefault="006663DF" w:rsidP="006663DF">
            <w:pPr>
              <w:rPr>
                <w:rFonts w:asciiTheme="minorHAnsi" w:hAnsiTheme="minorHAnsi" w:cstheme="minorHAnsi"/>
                <w:sz w:val="22"/>
                <w:szCs w:val="22"/>
              </w:rPr>
            </w:pPr>
          </w:p>
        </w:tc>
      </w:tr>
      <w:tr w:rsidR="00B81B96" w:rsidRPr="008C490E" w14:paraId="4D630F9B" w14:textId="77777777" w:rsidTr="00B81B96">
        <w:trPr>
          <w:trHeight w:val="1029"/>
        </w:trPr>
        <w:tc>
          <w:tcPr>
            <w:tcW w:w="1668" w:type="dxa"/>
            <w:shd w:val="clear" w:color="auto" w:fill="auto"/>
          </w:tcPr>
          <w:p w14:paraId="789D9740"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50C07380"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021BDC1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RhD pos</w:t>
            </w:r>
          </w:p>
          <w:p w14:paraId="01D6B84C" w14:textId="77777777" w:rsidR="00B81B96" w:rsidRPr="008C490E" w:rsidRDefault="00B81B96" w:rsidP="00B81B96">
            <w:pPr>
              <w:rPr>
                <w:rFonts w:asciiTheme="minorHAnsi" w:hAnsiTheme="minorHAnsi" w:cstheme="minorHAnsi"/>
                <w:sz w:val="22"/>
                <w:szCs w:val="22"/>
              </w:rPr>
            </w:pPr>
          </w:p>
          <w:p w14:paraId="2568E49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Incorrect group</w:t>
            </w:r>
          </w:p>
        </w:tc>
        <w:tc>
          <w:tcPr>
            <w:tcW w:w="2121" w:type="dxa"/>
            <w:shd w:val="clear" w:color="auto" w:fill="auto"/>
          </w:tcPr>
          <w:p w14:paraId="441699C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3215E4B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0CF5467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389DC76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17F6C74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7146DB7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65EF9D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44A3863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506004E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0EA807F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F46CC4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3A186E9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656FDF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625A545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E622C0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573FD8A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4766EC1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527BE00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754E7D27"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5F2430BC" w14:textId="77777777" w:rsidR="00B81B96" w:rsidRPr="008C490E" w:rsidRDefault="00B81B96" w:rsidP="006663DF">
            <w:pPr>
              <w:rPr>
                <w:rFonts w:asciiTheme="minorHAnsi" w:hAnsiTheme="minorHAnsi" w:cstheme="minorHAnsi"/>
                <w:sz w:val="22"/>
                <w:szCs w:val="22"/>
              </w:rPr>
            </w:pPr>
          </w:p>
        </w:tc>
        <w:tc>
          <w:tcPr>
            <w:tcW w:w="1838" w:type="dxa"/>
          </w:tcPr>
          <w:p w14:paraId="0A6E87F9" w14:textId="77777777" w:rsidR="00B81B96" w:rsidRPr="008C490E" w:rsidRDefault="00B81B96" w:rsidP="006663DF">
            <w:pPr>
              <w:rPr>
                <w:rFonts w:asciiTheme="minorHAnsi" w:hAnsiTheme="minorHAnsi" w:cstheme="minorHAnsi"/>
                <w:sz w:val="22"/>
                <w:szCs w:val="22"/>
              </w:rPr>
            </w:pPr>
          </w:p>
        </w:tc>
      </w:tr>
      <w:tr w:rsidR="00B81B96" w:rsidRPr="008C490E" w14:paraId="19ECB653" w14:textId="77777777" w:rsidTr="00B81B96">
        <w:trPr>
          <w:trHeight w:val="1029"/>
        </w:trPr>
        <w:tc>
          <w:tcPr>
            <w:tcW w:w="1668" w:type="dxa"/>
            <w:shd w:val="clear" w:color="auto" w:fill="auto"/>
          </w:tcPr>
          <w:p w14:paraId="6C5A9754"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6A6C728A"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5D73103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RhD pos</w:t>
            </w:r>
          </w:p>
          <w:p w14:paraId="2242FAE2" w14:textId="77777777" w:rsidR="00B81B96" w:rsidRPr="008C490E" w:rsidRDefault="00B81B96" w:rsidP="00B81B96">
            <w:pPr>
              <w:rPr>
                <w:rFonts w:asciiTheme="minorHAnsi" w:hAnsiTheme="minorHAnsi" w:cstheme="minorHAnsi"/>
                <w:sz w:val="22"/>
                <w:szCs w:val="22"/>
              </w:rPr>
            </w:pPr>
          </w:p>
          <w:p w14:paraId="7E9F7A3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Incorrect group</w:t>
            </w:r>
          </w:p>
        </w:tc>
        <w:tc>
          <w:tcPr>
            <w:tcW w:w="2121" w:type="dxa"/>
            <w:shd w:val="clear" w:color="auto" w:fill="auto"/>
          </w:tcPr>
          <w:p w14:paraId="47200F6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33FAEB0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3C186AB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0FC337F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4F46C2C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68AAB05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73C035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54585B7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5CB90B9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41FE7E4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B3ECB7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130FBEF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E1DC87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379F988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00AB481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45F9540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091A4B5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50C84A8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EDEF5CE"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3A88A97E" w14:textId="77777777" w:rsidR="00B81B96" w:rsidRPr="008C490E" w:rsidRDefault="00B81B96" w:rsidP="006663DF">
            <w:pPr>
              <w:rPr>
                <w:rFonts w:asciiTheme="minorHAnsi" w:hAnsiTheme="minorHAnsi" w:cstheme="minorHAnsi"/>
                <w:sz w:val="22"/>
                <w:szCs w:val="22"/>
              </w:rPr>
            </w:pPr>
          </w:p>
        </w:tc>
        <w:tc>
          <w:tcPr>
            <w:tcW w:w="1838" w:type="dxa"/>
          </w:tcPr>
          <w:p w14:paraId="27DB0F75" w14:textId="77777777" w:rsidR="00B81B96" w:rsidRPr="008C490E" w:rsidRDefault="00B81B96" w:rsidP="006663DF">
            <w:pPr>
              <w:rPr>
                <w:rFonts w:asciiTheme="minorHAnsi" w:hAnsiTheme="minorHAnsi" w:cstheme="minorHAnsi"/>
                <w:sz w:val="22"/>
                <w:szCs w:val="22"/>
              </w:rPr>
            </w:pPr>
          </w:p>
        </w:tc>
      </w:tr>
      <w:tr w:rsidR="00B81B96" w:rsidRPr="008C490E" w14:paraId="587D12EF" w14:textId="77777777" w:rsidTr="00B81B96">
        <w:trPr>
          <w:trHeight w:val="1029"/>
        </w:trPr>
        <w:tc>
          <w:tcPr>
            <w:tcW w:w="1668" w:type="dxa"/>
            <w:shd w:val="clear" w:color="auto" w:fill="auto"/>
          </w:tcPr>
          <w:p w14:paraId="291B582F"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1912C83C"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0098726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RhD pos</w:t>
            </w:r>
          </w:p>
          <w:p w14:paraId="736898C6" w14:textId="77777777" w:rsidR="00B81B96" w:rsidRPr="008C490E" w:rsidRDefault="00B81B96" w:rsidP="00B81B96">
            <w:pPr>
              <w:rPr>
                <w:rFonts w:asciiTheme="minorHAnsi" w:hAnsiTheme="minorHAnsi" w:cstheme="minorHAnsi"/>
                <w:sz w:val="22"/>
                <w:szCs w:val="22"/>
              </w:rPr>
            </w:pPr>
          </w:p>
          <w:p w14:paraId="0EB9E43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Incorrect group</w:t>
            </w:r>
          </w:p>
        </w:tc>
        <w:tc>
          <w:tcPr>
            <w:tcW w:w="2121" w:type="dxa"/>
            <w:shd w:val="clear" w:color="auto" w:fill="auto"/>
          </w:tcPr>
          <w:p w14:paraId="0C74A97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7294DB8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53B743A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38AA532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7943D21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39DF593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86DF72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3DB0910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9B79F6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546B8D5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3D1AD2D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4916984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2DDD64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371675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009715E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3F303BD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3873DFA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5056D77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E95B280"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3FED950B" w14:textId="77777777" w:rsidR="00B81B96" w:rsidRPr="008C490E" w:rsidRDefault="00B81B96" w:rsidP="006663DF">
            <w:pPr>
              <w:rPr>
                <w:rFonts w:asciiTheme="minorHAnsi" w:hAnsiTheme="minorHAnsi" w:cstheme="minorHAnsi"/>
                <w:sz w:val="22"/>
                <w:szCs w:val="22"/>
              </w:rPr>
            </w:pPr>
          </w:p>
        </w:tc>
        <w:tc>
          <w:tcPr>
            <w:tcW w:w="1838" w:type="dxa"/>
          </w:tcPr>
          <w:p w14:paraId="187B97D9" w14:textId="77777777" w:rsidR="00B81B96" w:rsidRPr="008C490E" w:rsidRDefault="00B81B96" w:rsidP="006663DF">
            <w:pPr>
              <w:rPr>
                <w:rFonts w:asciiTheme="minorHAnsi" w:hAnsiTheme="minorHAnsi" w:cstheme="minorHAnsi"/>
                <w:sz w:val="22"/>
                <w:szCs w:val="22"/>
              </w:rPr>
            </w:pPr>
          </w:p>
        </w:tc>
      </w:tr>
      <w:tr w:rsidR="00B81B96" w:rsidRPr="008C490E" w14:paraId="737B9839" w14:textId="77777777" w:rsidTr="00B81B96">
        <w:trPr>
          <w:trHeight w:val="1029"/>
        </w:trPr>
        <w:tc>
          <w:tcPr>
            <w:tcW w:w="1668" w:type="dxa"/>
            <w:shd w:val="clear" w:color="auto" w:fill="auto"/>
          </w:tcPr>
          <w:p w14:paraId="514C3004"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72DAF772"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5553C32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RhD pos</w:t>
            </w:r>
          </w:p>
          <w:p w14:paraId="0971A66D" w14:textId="77777777" w:rsidR="00B81B96" w:rsidRPr="008C490E" w:rsidRDefault="00B81B96" w:rsidP="00B81B96">
            <w:pPr>
              <w:rPr>
                <w:rFonts w:asciiTheme="minorHAnsi" w:hAnsiTheme="minorHAnsi" w:cstheme="minorHAnsi"/>
                <w:sz w:val="22"/>
                <w:szCs w:val="22"/>
              </w:rPr>
            </w:pPr>
          </w:p>
          <w:p w14:paraId="680A6A7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Incorrect group</w:t>
            </w:r>
          </w:p>
        </w:tc>
        <w:tc>
          <w:tcPr>
            <w:tcW w:w="2121" w:type="dxa"/>
            <w:shd w:val="clear" w:color="auto" w:fill="auto"/>
          </w:tcPr>
          <w:p w14:paraId="72A3C41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0FA6137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7145EB7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2267EEC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0840368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227820D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590F5D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5533AD6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A90AED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5B8F9D0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2F88279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1563334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19B314D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0632709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5816227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4348E8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4F4DFCA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7DE2AAC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7BBE3D6D"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4C477429" w14:textId="77777777" w:rsidR="00B81B96" w:rsidRPr="008C490E" w:rsidRDefault="00B81B96" w:rsidP="006663DF">
            <w:pPr>
              <w:rPr>
                <w:rFonts w:asciiTheme="minorHAnsi" w:hAnsiTheme="minorHAnsi" w:cstheme="minorHAnsi"/>
                <w:sz w:val="22"/>
                <w:szCs w:val="22"/>
              </w:rPr>
            </w:pPr>
          </w:p>
        </w:tc>
        <w:tc>
          <w:tcPr>
            <w:tcW w:w="1838" w:type="dxa"/>
          </w:tcPr>
          <w:p w14:paraId="6C402295" w14:textId="77777777" w:rsidR="00B81B96" w:rsidRPr="008C490E" w:rsidRDefault="00B81B96" w:rsidP="006663DF">
            <w:pPr>
              <w:rPr>
                <w:rFonts w:asciiTheme="minorHAnsi" w:hAnsiTheme="minorHAnsi" w:cstheme="minorHAnsi"/>
                <w:sz w:val="22"/>
                <w:szCs w:val="22"/>
              </w:rPr>
            </w:pPr>
          </w:p>
        </w:tc>
      </w:tr>
      <w:tr w:rsidR="00B81B96" w:rsidRPr="008C490E" w14:paraId="1D551616" w14:textId="77777777" w:rsidTr="00B81B96">
        <w:trPr>
          <w:trHeight w:val="1029"/>
        </w:trPr>
        <w:tc>
          <w:tcPr>
            <w:tcW w:w="1668" w:type="dxa"/>
            <w:shd w:val="clear" w:color="auto" w:fill="auto"/>
          </w:tcPr>
          <w:p w14:paraId="678BCAB3"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78EC28F0"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16EB7F5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RhD pos</w:t>
            </w:r>
          </w:p>
        </w:tc>
        <w:tc>
          <w:tcPr>
            <w:tcW w:w="2121" w:type="dxa"/>
            <w:shd w:val="clear" w:color="auto" w:fill="auto"/>
          </w:tcPr>
          <w:p w14:paraId="6380114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4323BC3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4CF95C2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1550546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45C1C06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34FF7EA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8AB4FF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6F28B65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07E8E7A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0D0AB6E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6F16695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49D52B9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11F7189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4F779B5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A9053A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4DE69DE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2343F45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101968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4F7B818"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1E5E3369" w14:textId="77777777" w:rsidR="00B81B96" w:rsidRPr="008C490E" w:rsidRDefault="00B81B96" w:rsidP="006663DF">
            <w:pPr>
              <w:rPr>
                <w:rFonts w:asciiTheme="minorHAnsi" w:hAnsiTheme="minorHAnsi" w:cstheme="minorHAnsi"/>
                <w:sz w:val="22"/>
                <w:szCs w:val="22"/>
              </w:rPr>
            </w:pPr>
          </w:p>
        </w:tc>
        <w:tc>
          <w:tcPr>
            <w:tcW w:w="1838" w:type="dxa"/>
          </w:tcPr>
          <w:p w14:paraId="1EE6F516" w14:textId="77777777" w:rsidR="00B81B96" w:rsidRPr="008C490E" w:rsidRDefault="00B81B96" w:rsidP="006663DF">
            <w:pPr>
              <w:rPr>
                <w:rFonts w:asciiTheme="minorHAnsi" w:hAnsiTheme="minorHAnsi" w:cstheme="minorHAnsi"/>
                <w:sz w:val="22"/>
                <w:szCs w:val="22"/>
              </w:rPr>
            </w:pPr>
          </w:p>
        </w:tc>
      </w:tr>
      <w:tr w:rsidR="00B81B96" w:rsidRPr="008C490E" w14:paraId="528F3616" w14:textId="77777777" w:rsidTr="00B81B96">
        <w:trPr>
          <w:trHeight w:val="1029"/>
        </w:trPr>
        <w:tc>
          <w:tcPr>
            <w:tcW w:w="1668" w:type="dxa"/>
            <w:shd w:val="clear" w:color="auto" w:fill="auto"/>
          </w:tcPr>
          <w:p w14:paraId="643D17F4"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16CCD88D"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4B9C606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RhD pos</w:t>
            </w:r>
          </w:p>
          <w:p w14:paraId="492B3EB0" w14:textId="77777777" w:rsidR="00D85430" w:rsidRPr="008C490E" w:rsidRDefault="00D85430" w:rsidP="00B81B96">
            <w:pPr>
              <w:rPr>
                <w:rFonts w:asciiTheme="minorHAnsi" w:hAnsiTheme="minorHAnsi" w:cstheme="minorHAnsi"/>
                <w:sz w:val="22"/>
                <w:szCs w:val="22"/>
              </w:rPr>
            </w:pPr>
          </w:p>
          <w:p w14:paraId="1B10B5AA"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6B15F86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44E833E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1B1B274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7BBE1E1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47952FA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4151BE4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7FEAFB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00A8099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49841D4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C62F9B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2C12C22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66AE9ED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4108E0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A264A7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4A0269A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599B0F2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2CA0C72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2F03D17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086CC72"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0E5DF694" w14:textId="77777777" w:rsidR="00B81B96" w:rsidRPr="008C490E" w:rsidRDefault="00B81B96" w:rsidP="006663DF">
            <w:pPr>
              <w:rPr>
                <w:rFonts w:asciiTheme="minorHAnsi" w:hAnsiTheme="minorHAnsi" w:cstheme="minorHAnsi"/>
                <w:sz w:val="22"/>
                <w:szCs w:val="22"/>
              </w:rPr>
            </w:pPr>
          </w:p>
        </w:tc>
        <w:tc>
          <w:tcPr>
            <w:tcW w:w="1838" w:type="dxa"/>
          </w:tcPr>
          <w:p w14:paraId="45C931FB" w14:textId="77777777" w:rsidR="00B81B96" w:rsidRPr="008C490E" w:rsidRDefault="00B81B96" w:rsidP="006663DF">
            <w:pPr>
              <w:rPr>
                <w:rFonts w:asciiTheme="minorHAnsi" w:hAnsiTheme="minorHAnsi" w:cstheme="minorHAnsi"/>
                <w:sz w:val="22"/>
                <w:szCs w:val="22"/>
              </w:rPr>
            </w:pPr>
          </w:p>
        </w:tc>
      </w:tr>
      <w:tr w:rsidR="00B81B96" w:rsidRPr="008C490E" w14:paraId="3FDDC6FF" w14:textId="77777777" w:rsidTr="00B81B96">
        <w:trPr>
          <w:trHeight w:val="1029"/>
        </w:trPr>
        <w:tc>
          <w:tcPr>
            <w:tcW w:w="1668" w:type="dxa"/>
            <w:shd w:val="clear" w:color="auto" w:fill="auto"/>
          </w:tcPr>
          <w:p w14:paraId="5B1AC3E8"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2CDA73EC"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539DFA0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RhD pos</w:t>
            </w:r>
          </w:p>
          <w:p w14:paraId="6E8CC6F6" w14:textId="77777777" w:rsidR="00D85430" w:rsidRPr="008C490E" w:rsidRDefault="00D85430" w:rsidP="00B81B96">
            <w:pPr>
              <w:rPr>
                <w:rFonts w:asciiTheme="minorHAnsi" w:hAnsiTheme="minorHAnsi" w:cstheme="minorHAnsi"/>
                <w:sz w:val="22"/>
                <w:szCs w:val="22"/>
              </w:rPr>
            </w:pPr>
          </w:p>
          <w:p w14:paraId="29B9B9F7"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51FF01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454AF83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6820A5C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47858B2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6939382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532C253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Control</w:t>
            </w:r>
          </w:p>
        </w:tc>
        <w:tc>
          <w:tcPr>
            <w:tcW w:w="1590" w:type="dxa"/>
            <w:shd w:val="clear" w:color="auto" w:fill="auto"/>
          </w:tcPr>
          <w:p w14:paraId="5F9C317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062208C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62B6B73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16A0AB4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2CD78FE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64B81A8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3083" w:type="dxa"/>
            <w:shd w:val="clear" w:color="auto" w:fill="auto"/>
          </w:tcPr>
          <w:p w14:paraId="05DDD0A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299A984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AD1583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3C3280E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788759C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7B8D2FC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1161" w:type="dxa"/>
            <w:shd w:val="clear" w:color="auto" w:fill="auto"/>
          </w:tcPr>
          <w:p w14:paraId="726E5CD3"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0EEBF6C7" w14:textId="77777777" w:rsidR="00B81B96" w:rsidRPr="008C490E" w:rsidRDefault="00B81B96" w:rsidP="006663DF">
            <w:pPr>
              <w:rPr>
                <w:rFonts w:asciiTheme="minorHAnsi" w:hAnsiTheme="minorHAnsi" w:cstheme="minorHAnsi"/>
                <w:sz w:val="22"/>
                <w:szCs w:val="22"/>
              </w:rPr>
            </w:pPr>
          </w:p>
        </w:tc>
        <w:tc>
          <w:tcPr>
            <w:tcW w:w="1838" w:type="dxa"/>
          </w:tcPr>
          <w:p w14:paraId="0D66E7F8" w14:textId="77777777" w:rsidR="00B81B96" w:rsidRPr="008C490E" w:rsidRDefault="00B81B96" w:rsidP="006663DF">
            <w:pPr>
              <w:rPr>
                <w:rFonts w:asciiTheme="minorHAnsi" w:hAnsiTheme="minorHAnsi" w:cstheme="minorHAnsi"/>
                <w:sz w:val="22"/>
                <w:szCs w:val="22"/>
              </w:rPr>
            </w:pPr>
          </w:p>
        </w:tc>
      </w:tr>
      <w:tr w:rsidR="00B81B96" w:rsidRPr="008C490E" w14:paraId="36120E40" w14:textId="77777777" w:rsidTr="00B81B96">
        <w:trPr>
          <w:trHeight w:val="1029"/>
        </w:trPr>
        <w:tc>
          <w:tcPr>
            <w:tcW w:w="1668" w:type="dxa"/>
            <w:shd w:val="clear" w:color="auto" w:fill="auto"/>
          </w:tcPr>
          <w:p w14:paraId="3A27FD6D"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2B3221CE"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3D47A23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RhD pos</w:t>
            </w:r>
          </w:p>
          <w:p w14:paraId="00262126" w14:textId="77777777" w:rsidR="00D85430" w:rsidRPr="008C490E" w:rsidRDefault="00D85430" w:rsidP="00B81B96">
            <w:pPr>
              <w:rPr>
                <w:rFonts w:asciiTheme="minorHAnsi" w:hAnsiTheme="minorHAnsi" w:cstheme="minorHAnsi"/>
                <w:sz w:val="22"/>
                <w:szCs w:val="22"/>
              </w:rPr>
            </w:pPr>
          </w:p>
          <w:p w14:paraId="51D25F22"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E987B4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0ABD8E6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250C25A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5E0D98F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4AB2FE8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4FDB21A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4A6449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9A1BDD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6CFD371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4937B14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789963C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2F95F22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678B8B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0053DEF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C9D54F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2AD15A2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3C7C6AE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C1DE68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72209A62"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67CF924B" w14:textId="77777777" w:rsidR="00B81B96" w:rsidRPr="008C490E" w:rsidRDefault="00B81B96" w:rsidP="006663DF">
            <w:pPr>
              <w:rPr>
                <w:rFonts w:asciiTheme="minorHAnsi" w:hAnsiTheme="minorHAnsi" w:cstheme="minorHAnsi"/>
                <w:sz w:val="22"/>
                <w:szCs w:val="22"/>
              </w:rPr>
            </w:pPr>
          </w:p>
        </w:tc>
        <w:tc>
          <w:tcPr>
            <w:tcW w:w="1838" w:type="dxa"/>
          </w:tcPr>
          <w:p w14:paraId="212C2848" w14:textId="77777777" w:rsidR="00B81B96" w:rsidRPr="008C490E" w:rsidRDefault="00B81B96" w:rsidP="006663DF">
            <w:pPr>
              <w:rPr>
                <w:rFonts w:asciiTheme="minorHAnsi" w:hAnsiTheme="minorHAnsi" w:cstheme="minorHAnsi"/>
                <w:sz w:val="22"/>
                <w:szCs w:val="22"/>
              </w:rPr>
            </w:pPr>
          </w:p>
        </w:tc>
      </w:tr>
      <w:tr w:rsidR="00B81B96" w:rsidRPr="008C490E" w14:paraId="0E886BDD" w14:textId="77777777" w:rsidTr="00B81B96">
        <w:trPr>
          <w:trHeight w:val="1029"/>
        </w:trPr>
        <w:tc>
          <w:tcPr>
            <w:tcW w:w="1668" w:type="dxa"/>
            <w:shd w:val="clear" w:color="auto" w:fill="auto"/>
          </w:tcPr>
          <w:p w14:paraId="6DB97AA6"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7FA3247E"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30BBEF1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RhD pos</w:t>
            </w:r>
          </w:p>
          <w:p w14:paraId="34CFD577" w14:textId="77777777" w:rsidR="00D85430" w:rsidRPr="008C490E" w:rsidRDefault="00D85430" w:rsidP="00B81B96">
            <w:pPr>
              <w:rPr>
                <w:rFonts w:asciiTheme="minorHAnsi" w:hAnsiTheme="minorHAnsi" w:cstheme="minorHAnsi"/>
                <w:sz w:val="22"/>
                <w:szCs w:val="22"/>
              </w:rPr>
            </w:pPr>
          </w:p>
          <w:p w14:paraId="243D1218"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5EBF0B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577EA00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2FCF116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35DC625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62B61C2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7F627E2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08F49C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40F4C5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9F14E2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2950D0C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1C663BD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1913A67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1E66AF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FA1DF8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00A22A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3FE0AE4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298BE70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772ABCE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D9EB194"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0C0F60BF" w14:textId="77777777" w:rsidR="00B81B96" w:rsidRPr="008C490E" w:rsidRDefault="00B81B96" w:rsidP="006663DF">
            <w:pPr>
              <w:rPr>
                <w:rFonts w:asciiTheme="minorHAnsi" w:hAnsiTheme="minorHAnsi" w:cstheme="minorHAnsi"/>
                <w:sz w:val="22"/>
                <w:szCs w:val="22"/>
              </w:rPr>
            </w:pPr>
          </w:p>
        </w:tc>
        <w:tc>
          <w:tcPr>
            <w:tcW w:w="1838" w:type="dxa"/>
          </w:tcPr>
          <w:p w14:paraId="44FF3B08" w14:textId="77777777" w:rsidR="00B81B96" w:rsidRPr="008C490E" w:rsidRDefault="00B81B96" w:rsidP="006663DF">
            <w:pPr>
              <w:rPr>
                <w:rFonts w:asciiTheme="minorHAnsi" w:hAnsiTheme="minorHAnsi" w:cstheme="minorHAnsi"/>
                <w:sz w:val="22"/>
                <w:szCs w:val="22"/>
              </w:rPr>
            </w:pPr>
          </w:p>
        </w:tc>
      </w:tr>
      <w:tr w:rsidR="00B81B96" w:rsidRPr="008C490E" w14:paraId="0A50C4F4" w14:textId="77777777" w:rsidTr="00B81B96">
        <w:trPr>
          <w:trHeight w:val="1029"/>
        </w:trPr>
        <w:tc>
          <w:tcPr>
            <w:tcW w:w="1668" w:type="dxa"/>
            <w:shd w:val="clear" w:color="auto" w:fill="auto"/>
          </w:tcPr>
          <w:p w14:paraId="229EBB7A"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3E8B0805"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76BF735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O RhD pos</w:t>
            </w:r>
          </w:p>
        </w:tc>
        <w:tc>
          <w:tcPr>
            <w:tcW w:w="2121" w:type="dxa"/>
            <w:shd w:val="clear" w:color="auto" w:fill="auto"/>
          </w:tcPr>
          <w:p w14:paraId="29B8D46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32B960B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0CC10D0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651D7B4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370EC29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4C4CAB8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345CE6C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6B0E5BD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0E681D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460F6E5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909E98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6C50068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5165A6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55961B1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7A99679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A27F4D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19E8554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11CBD6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69B7AED"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55C7B3C2" w14:textId="77777777" w:rsidR="00B81B96" w:rsidRPr="008C490E" w:rsidRDefault="00B81B96" w:rsidP="006663DF">
            <w:pPr>
              <w:rPr>
                <w:rFonts w:asciiTheme="minorHAnsi" w:hAnsiTheme="minorHAnsi" w:cstheme="minorHAnsi"/>
                <w:sz w:val="22"/>
                <w:szCs w:val="22"/>
              </w:rPr>
            </w:pPr>
          </w:p>
        </w:tc>
        <w:tc>
          <w:tcPr>
            <w:tcW w:w="1838" w:type="dxa"/>
          </w:tcPr>
          <w:p w14:paraId="694800BA" w14:textId="77777777" w:rsidR="00B81B96" w:rsidRPr="008C490E" w:rsidRDefault="00B81B96" w:rsidP="006663DF">
            <w:pPr>
              <w:rPr>
                <w:rFonts w:asciiTheme="minorHAnsi" w:hAnsiTheme="minorHAnsi" w:cstheme="minorHAnsi"/>
                <w:sz w:val="22"/>
                <w:szCs w:val="22"/>
              </w:rPr>
            </w:pPr>
          </w:p>
        </w:tc>
      </w:tr>
      <w:tr w:rsidR="00B81B96" w:rsidRPr="008C490E" w14:paraId="44B66251" w14:textId="77777777" w:rsidTr="00B81B96">
        <w:trPr>
          <w:trHeight w:val="1029"/>
        </w:trPr>
        <w:tc>
          <w:tcPr>
            <w:tcW w:w="1668" w:type="dxa"/>
            <w:shd w:val="clear" w:color="auto" w:fill="auto"/>
          </w:tcPr>
          <w:p w14:paraId="57A06EE6"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40CB587A"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540E21E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O RhD pos</w:t>
            </w:r>
          </w:p>
          <w:p w14:paraId="3D367B3F" w14:textId="77777777" w:rsidR="00D85430" w:rsidRPr="008C490E" w:rsidRDefault="00D85430" w:rsidP="00B81B96">
            <w:pPr>
              <w:rPr>
                <w:rFonts w:asciiTheme="minorHAnsi" w:hAnsiTheme="minorHAnsi" w:cstheme="minorHAnsi"/>
                <w:sz w:val="22"/>
                <w:szCs w:val="22"/>
              </w:rPr>
            </w:pPr>
          </w:p>
          <w:p w14:paraId="6E22F6CD"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4E630B4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48B4D04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5BA6143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0D61A00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7545DD0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143E1CC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DE1FAA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5159604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6CD0A4C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1B4DECE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178599B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7B66750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4A4FAF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 xml:space="preserve">Anti-A </w:t>
            </w:r>
            <w:r w:rsidR="00D85430" w:rsidRPr="008C490E">
              <w:rPr>
                <w:rFonts w:asciiTheme="minorHAnsi" w:hAnsiTheme="minorHAnsi" w:cstheme="minorHAnsi"/>
                <w:sz w:val="22"/>
                <w:szCs w:val="22"/>
              </w:rPr>
              <w:t>+</w:t>
            </w:r>
          </w:p>
          <w:p w14:paraId="683DAD9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138CF4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1B7569D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026AC8D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55A757C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0FDFB402"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1409701E" w14:textId="77777777" w:rsidR="00B81B96" w:rsidRPr="008C490E" w:rsidRDefault="00B81B96" w:rsidP="006663DF">
            <w:pPr>
              <w:rPr>
                <w:rFonts w:asciiTheme="minorHAnsi" w:hAnsiTheme="minorHAnsi" w:cstheme="minorHAnsi"/>
                <w:sz w:val="22"/>
                <w:szCs w:val="22"/>
              </w:rPr>
            </w:pPr>
          </w:p>
        </w:tc>
        <w:tc>
          <w:tcPr>
            <w:tcW w:w="1838" w:type="dxa"/>
          </w:tcPr>
          <w:p w14:paraId="491EFC00" w14:textId="77777777" w:rsidR="00B81B96" w:rsidRPr="008C490E" w:rsidRDefault="00B81B96" w:rsidP="006663DF">
            <w:pPr>
              <w:rPr>
                <w:rFonts w:asciiTheme="minorHAnsi" w:hAnsiTheme="minorHAnsi" w:cstheme="minorHAnsi"/>
                <w:sz w:val="22"/>
                <w:szCs w:val="22"/>
              </w:rPr>
            </w:pPr>
          </w:p>
        </w:tc>
      </w:tr>
      <w:tr w:rsidR="00B81B96" w:rsidRPr="008C490E" w14:paraId="55B4BE5A" w14:textId="77777777" w:rsidTr="00B81B96">
        <w:trPr>
          <w:trHeight w:val="1029"/>
        </w:trPr>
        <w:tc>
          <w:tcPr>
            <w:tcW w:w="1668" w:type="dxa"/>
            <w:shd w:val="clear" w:color="auto" w:fill="auto"/>
          </w:tcPr>
          <w:p w14:paraId="23E6A0DC"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61B5CCD2"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167F774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O RhD pos</w:t>
            </w:r>
          </w:p>
          <w:p w14:paraId="330F69E2" w14:textId="77777777" w:rsidR="00D85430" w:rsidRPr="008C490E" w:rsidRDefault="00D85430" w:rsidP="00B81B96">
            <w:pPr>
              <w:rPr>
                <w:rFonts w:asciiTheme="minorHAnsi" w:hAnsiTheme="minorHAnsi" w:cstheme="minorHAnsi"/>
                <w:sz w:val="22"/>
                <w:szCs w:val="22"/>
              </w:rPr>
            </w:pPr>
          </w:p>
          <w:p w14:paraId="715DD871"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84562F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58F321C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0264C7E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6F55001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2AF16E2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0B1B285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BE702C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58621AC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46A93A2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527B98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40069E4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58F3093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EB68E9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 xml:space="preserve">Anti-A </w:t>
            </w:r>
            <w:r w:rsidR="00D85430" w:rsidRPr="008C490E">
              <w:rPr>
                <w:rFonts w:asciiTheme="minorHAnsi" w:hAnsiTheme="minorHAnsi" w:cstheme="minorHAnsi"/>
                <w:sz w:val="22"/>
                <w:szCs w:val="22"/>
              </w:rPr>
              <w:t>+</w:t>
            </w:r>
          </w:p>
          <w:p w14:paraId="3C89862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 xml:space="preserve">Anti-B </w:t>
            </w:r>
            <w:r w:rsidR="00D85430" w:rsidRPr="008C490E">
              <w:rPr>
                <w:rFonts w:asciiTheme="minorHAnsi" w:hAnsiTheme="minorHAnsi" w:cstheme="minorHAnsi"/>
                <w:sz w:val="22"/>
                <w:szCs w:val="22"/>
              </w:rPr>
              <w:t>+</w:t>
            </w:r>
          </w:p>
          <w:p w14:paraId="02ED83A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CDF870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64D46E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6DA617C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7EC3EC3"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5D307B4E" w14:textId="77777777" w:rsidR="00B81B96" w:rsidRPr="008C490E" w:rsidRDefault="00B81B96" w:rsidP="006663DF">
            <w:pPr>
              <w:rPr>
                <w:rFonts w:asciiTheme="minorHAnsi" w:hAnsiTheme="minorHAnsi" w:cstheme="minorHAnsi"/>
                <w:sz w:val="22"/>
                <w:szCs w:val="22"/>
              </w:rPr>
            </w:pPr>
          </w:p>
        </w:tc>
        <w:tc>
          <w:tcPr>
            <w:tcW w:w="1838" w:type="dxa"/>
          </w:tcPr>
          <w:p w14:paraId="27F74F95" w14:textId="77777777" w:rsidR="00B81B96" w:rsidRPr="008C490E" w:rsidRDefault="00B81B96" w:rsidP="006663DF">
            <w:pPr>
              <w:rPr>
                <w:rFonts w:asciiTheme="minorHAnsi" w:hAnsiTheme="minorHAnsi" w:cstheme="minorHAnsi"/>
                <w:sz w:val="22"/>
                <w:szCs w:val="22"/>
              </w:rPr>
            </w:pPr>
          </w:p>
        </w:tc>
      </w:tr>
      <w:tr w:rsidR="00B81B96" w:rsidRPr="008C490E" w14:paraId="599A6C7F" w14:textId="77777777" w:rsidTr="00B81B96">
        <w:trPr>
          <w:trHeight w:val="1029"/>
        </w:trPr>
        <w:tc>
          <w:tcPr>
            <w:tcW w:w="1668" w:type="dxa"/>
            <w:shd w:val="clear" w:color="auto" w:fill="auto"/>
          </w:tcPr>
          <w:p w14:paraId="11F75784"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58E52E1B"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6B26A2C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O RhD pos</w:t>
            </w:r>
          </w:p>
          <w:p w14:paraId="443F14B1" w14:textId="77777777" w:rsidR="00D85430" w:rsidRPr="008C490E" w:rsidRDefault="00D85430" w:rsidP="00B81B96">
            <w:pPr>
              <w:rPr>
                <w:rFonts w:asciiTheme="minorHAnsi" w:hAnsiTheme="minorHAnsi" w:cstheme="minorHAnsi"/>
                <w:sz w:val="22"/>
                <w:szCs w:val="22"/>
              </w:rPr>
            </w:pPr>
          </w:p>
          <w:p w14:paraId="43099BE6"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62AE98F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5F2F812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3C7B1A0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59A1417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1A5A9AA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20EABEC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8A572D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2E32A14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6762FDF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5BB58AE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E9F87A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2923FE8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64E8CB0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51C2802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DBBF8A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1F3E918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3E62D69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70CF4F2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C1D2F89"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66B591FA" w14:textId="77777777" w:rsidR="00B81B96" w:rsidRPr="008C490E" w:rsidRDefault="00B81B96" w:rsidP="006663DF">
            <w:pPr>
              <w:rPr>
                <w:rFonts w:asciiTheme="minorHAnsi" w:hAnsiTheme="minorHAnsi" w:cstheme="minorHAnsi"/>
                <w:sz w:val="22"/>
                <w:szCs w:val="22"/>
              </w:rPr>
            </w:pPr>
          </w:p>
        </w:tc>
        <w:tc>
          <w:tcPr>
            <w:tcW w:w="1838" w:type="dxa"/>
          </w:tcPr>
          <w:p w14:paraId="5EAE23A5" w14:textId="77777777" w:rsidR="00B81B96" w:rsidRPr="008C490E" w:rsidRDefault="00B81B96" w:rsidP="006663DF">
            <w:pPr>
              <w:rPr>
                <w:rFonts w:asciiTheme="minorHAnsi" w:hAnsiTheme="minorHAnsi" w:cstheme="minorHAnsi"/>
                <w:sz w:val="22"/>
                <w:szCs w:val="22"/>
              </w:rPr>
            </w:pPr>
          </w:p>
        </w:tc>
      </w:tr>
      <w:tr w:rsidR="00B81B96" w:rsidRPr="008C490E" w14:paraId="36EA6ADE" w14:textId="77777777" w:rsidTr="00B81B96">
        <w:trPr>
          <w:trHeight w:val="1029"/>
        </w:trPr>
        <w:tc>
          <w:tcPr>
            <w:tcW w:w="1668" w:type="dxa"/>
            <w:shd w:val="clear" w:color="auto" w:fill="auto"/>
          </w:tcPr>
          <w:p w14:paraId="14413222"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242D0EB5"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6F99ECC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O RhD pos</w:t>
            </w:r>
          </w:p>
          <w:p w14:paraId="7F1C6806" w14:textId="77777777" w:rsidR="00D85430" w:rsidRPr="008C490E" w:rsidRDefault="00D85430" w:rsidP="00B81B96">
            <w:pPr>
              <w:rPr>
                <w:rFonts w:asciiTheme="minorHAnsi" w:hAnsiTheme="minorHAnsi" w:cstheme="minorHAnsi"/>
                <w:sz w:val="22"/>
                <w:szCs w:val="22"/>
              </w:rPr>
            </w:pPr>
          </w:p>
          <w:p w14:paraId="7FCFAC21"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D0B7B3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1C83490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7396173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600497B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2B3DAE3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7850255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35B4E2B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7769EF7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614FE3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5E69C7E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1B275BD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4FFAF5E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69B9BFD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600A7A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22C1BF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138AC7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63D28B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351073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68ED565"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409D6CAB" w14:textId="77777777" w:rsidR="00B81B96" w:rsidRPr="008C490E" w:rsidRDefault="00B81B96" w:rsidP="006663DF">
            <w:pPr>
              <w:rPr>
                <w:rFonts w:asciiTheme="minorHAnsi" w:hAnsiTheme="minorHAnsi" w:cstheme="minorHAnsi"/>
                <w:sz w:val="22"/>
                <w:szCs w:val="22"/>
              </w:rPr>
            </w:pPr>
          </w:p>
        </w:tc>
        <w:tc>
          <w:tcPr>
            <w:tcW w:w="1838" w:type="dxa"/>
          </w:tcPr>
          <w:p w14:paraId="725EB8F4" w14:textId="77777777" w:rsidR="00B81B96" w:rsidRPr="008C490E" w:rsidRDefault="00B81B96" w:rsidP="006663DF">
            <w:pPr>
              <w:rPr>
                <w:rFonts w:asciiTheme="minorHAnsi" w:hAnsiTheme="minorHAnsi" w:cstheme="minorHAnsi"/>
                <w:sz w:val="22"/>
                <w:szCs w:val="22"/>
              </w:rPr>
            </w:pPr>
          </w:p>
        </w:tc>
      </w:tr>
      <w:tr w:rsidR="00B81B96" w:rsidRPr="008C490E" w14:paraId="7145020D" w14:textId="77777777" w:rsidTr="00B81B96">
        <w:trPr>
          <w:trHeight w:val="1029"/>
        </w:trPr>
        <w:tc>
          <w:tcPr>
            <w:tcW w:w="1668" w:type="dxa"/>
            <w:shd w:val="clear" w:color="auto" w:fill="auto"/>
          </w:tcPr>
          <w:p w14:paraId="5A1294CC"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15E34142"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4A4B511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O RhD pos</w:t>
            </w:r>
          </w:p>
          <w:p w14:paraId="46722669" w14:textId="77777777" w:rsidR="00D85430" w:rsidRPr="008C490E" w:rsidRDefault="00D85430" w:rsidP="00B81B96">
            <w:pPr>
              <w:rPr>
                <w:rFonts w:asciiTheme="minorHAnsi" w:hAnsiTheme="minorHAnsi" w:cstheme="minorHAnsi"/>
                <w:sz w:val="22"/>
                <w:szCs w:val="22"/>
              </w:rPr>
            </w:pPr>
          </w:p>
          <w:p w14:paraId="24386230"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221B8F5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16562C5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02F08AA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6104229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76AF4F8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3E8B9F2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D65673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0635B73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55C1C99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065E6F5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6FE1D76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4612A91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4ECF92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221FDA7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B0CB3A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71554F9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70DAE44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 xml:space="preserve">B Cells </w:t>
            </w:r>
            <w:r w:rsidR="00D85430" w:rsidRPr="008C490E">
              <w:rPr>
                <w:rFonts w:asciiTheme="minorHAnsi" w:hAnsiTheme="minorHAnsi" w:cstheme="minorHAnsi"/>
                <w:sz w:val="22"/>
                <w:szCs w:val="22"/>
              </w:rPr>
              <w:t>-</w:t>
            </w:r>
          </w:p>
          <w:p w14:paraId="1873D62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EEB5ABB"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16047321" w14:textId="77777777" w:rsidR="00B81B96" w:rsidRPr="008C490E" w:rsidRDefault="00B81B96" w:rsidP="006663DF">
            <w:pPr>
              <w:rPr>
                <w:rFonts w:asciiTheme="minorHAnsi" w:hAnsiTheme="minorHAnsi" w:cstheme="minorHAnsi"/>
                <w:sz w:val="22"/>
                <w:szCs w:val="22"/>
              </w:rPr>
            </w:pPr>
          </w:p>
        </w:tc>
        <w:tc>
          <w:tcPr>
            <w:tcW w:w="1838" w:type="dxa"/>
          </w:tcPr>
          <w:p w14:paraId="43C17F7F" w14:textId="77777777" w:rsidR="00B81B96" w:rsidRPr="008C490E" w:rsidRDefault="00B81B96" w:rsidP="006663DF">
            <w:pPr>
              <w:rPr>
                <w:rFonts w:asciiTheme="minorHAnsi" w:hAnsiTheme="minorHAnsi" w:cstheme="minorHAnsi"/>
                <w:sz w:val="22"/>
                <w:szCs w:val="22"/>
              </w:rPr>
            </w:pPr>
          </w:p>
        </w:tc>
      </w:tr>
      <w:tr w:rsidR="00B81B96" w:rsidRPr="008C490E" w14:paraId="1EA80ECC" w14:textId="77777777" w:rsidTr="00B81B96">
        <w:trPr>
          <w:trHeight w:val="1029"/>
        </w:trPr>
        <w:tc>
          <w:tcPr>
            <w:tcW w:w="1668" w:type="dxa"/>
            <w:shd w:val="clear" w:color="auto" w:fill="auto"/>
          </w:tcPr>
          <w:p w14:paraId="7F6CA188"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057DE582"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49DA4C8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O RhD pos</w:t>
            </w:r>
          </w:p>
          <w:p w14:paraId="56B66F2B" w14:textId="77777777" w:rsidR="00D85430" w:rsidRPr="008C490E" w:rsidRDefault="00D85430" w:rsidP="00B81B96">
            <w:pPr>
              <w:rPr>
                <w:rFonts w:asciiTheme="minorHAnsi" w:hAnsiTheme="minorHAnsi" w:cstheme="minorHAnsi"/>
                <w:sz w:val="22"/>
                <w:szCs w:val="22"/>
              </w:rPr>
            </w:pPr>
          </w:p>
          <w:p w14:paraId="2FD3B132"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6741863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57C67E3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74E3D69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63AC794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6AB5A6E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55D1E84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Control</w:t>
            </w:r>
          </w:p>
        </w:tc>
        <w:tc>
          <w:tcPr>
            <w:tcW w:w="1590" w:type="dxa"/>
            <w:shd w:val="clear" w:color="auto" w:fill="auto"/>
          </w:tcPr>
          <w:p w14:paraId="70C7DFC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3EDFB64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7614AA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5A7A396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1DF999A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B88AF6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3083" w:type="dxa"/>
            <w:shd w:val="clear" w:color="auto" w:fill="auto"/>
          </w:tcPr>
          <w:p w14:paraId="15BEC9E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5355876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133943E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16EDDC1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3E203D0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75D2595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1161" w:type="dxa"/>
            <w:shd w:val="clear" w:color="auto" w:fill="auto"/>
          </w:tcPr>
          <w:p w14:paraId="21BA14A2"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7AB63CFA" w14:textId="77777777" w:rsidR="00B81B96" w:rsidRPr="008C490E" w:rsidRDefault="00B81B96" w:rsidP="006663DF">
            <w:pPr>
              <w:rPr>
                <w:rFonts w:asciiTheme="minorHAnsi" w:hAnsiTheme="minorHAnsi" w:cstheme="minorHAnsi"/>
                <w:sz w:val="22"/>
                <w:szCs w:val="22"/>
              </w:rPr>
            </w:pPr>
          </w:p>
        </w:tc>
        <w:tc>
          <w:tcPr>
            <w:tcW w:w="1838" w:type="dxa"/>
          </w:tcPr>
          <w:p w14:paraId="3C4E3084" w14:textId="77777777" w:rsidR="00B81B96" w:rsidRPr="008C490E" w:rsidRDefault="00B81B96" w:rsidP="006663DF">
            <w:pPr>
              <w:rPr>
                <w:rFonts w:asciiTheme="minorHAnsi" w:hAnsiTheme="minorHAnsi" w:cstheme="minorHAnsi"/>
                <w:sz w:val="22"/>
                <w:szCs w:val="22"/>
              </w:rPr>
            </w:pPr>
          </w:p>
        </w:tc>
      </w:tr>
      <w:tr w:rsidR="00B81B96" w:rsidRPr="008C490E" w14:paraId="1BE189DD" w14:textId="77777777" w:rsidTr="00B81B96">
        <w:trPr>
          <w:trHeight w:val="1029"/>
        </w:trPr>
        <w:tc>
          <w:tcPr>
            <w:tcW w:w="1668" w:type="dxa"/>
            <w:shd w:val="clear" w:color="auto" w:fill="auto"/>
          </w:tcPr>
          <w:p w14:paraId="304C6F98"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7F61D8A1"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67C0A47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AB RhD Pos</w:t>
            </w:r>
          </w:p>
        </w:tc>
        <w:tc>
          <w:tcPr>
            <w:tcW w:w="2121" w:type="dxa"/>
            <w:shd w:val="clear" w:color="auto" w:fill="auto"/>
          </w:tcPr>
          <w:p w14:paraId="6471DBA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7F050DA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7FEAAEE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6944433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7AD3351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13A9E38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78B19F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2E6F399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7C007C2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39A8473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07C057C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78F353F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9E9F8B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0FF6417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75396D2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371D80F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01E9005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62BF9C9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BE73E86"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21567A37" w14:textId="77777777" w:rsidR="00B81B96" w:rsidRPr="008C490E" w:rsidRDefault="00B81B96" w:rsidP="006663DF">
            <w:pPr>
              <w:rPr>
                <w:rFonts w:asciiTheme="minorHAnsi" w:hAnsiTheme="minorHAnsi" w:cstheme="minorHAnsi"/>
                <w:sz w:val="22"/>
                <w:szCs w:val="22"/>
              </w:rPr>
            </w:pPr>
          </w:p>
        </w:tc>
        <w:tc>
          <w:tcPr>
            <w:tcW w:w="1838" w:type="dxa"/>
          </w:tcPr>
          <w:p w14:paraId="0D9B5A3D" w14:textId="77777777" w:rsidR="00B81B96" w:rsidRPr="008C490E" w:rsidRDefault="00B81B96" w:rsidP="006663DF">
            <w:pPr>
              <w:rPr>
                <w:rFonts w:asciiTheme="minorHAnsi" w:hAnsiTheme="minorHAnsi" w:cstheme="minorHAnsi"/>
                <w:sz w:val="22"/>
                <w:szCs w:val="22"/>
              </w:rPr>
            </w:pPr>
          </w:p>
        </w:tc>
      </w:tr>
      <w:tr w:rsidR="00B81B96" w:rsidRPr="008C490E" w14:paraId="13380E55" w14:textId="77777777" w:rsidTr="00B81B96">
        <w:trPr>
          <w:trHeight w:val="1029"/>
        </w:trPr>
        <w:tc>
          <w:tcPr>
            <w:tcW w:w="1668" w:type="dxa"/>
            <w:shd w:val="clear" w:color="auto" w:fill="auto"/>
          </w:tcPr>
          <w:p w14:paraId="3672A380"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66F73286"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345A346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AB RhD Pos</w:t>
            </w:r>
          </w:p>
          <w:p w14:paraId="0398C7E2" w14:textId="77777777" w:rsidR="00D85430" w:rsidRPr="008C490E" w:rsidRDefault="00D85430" w:rsidP="00B81B96">
            <w:pPr>
              <w:rPr>
                <w:rFonts w:asciiTheme="minorHAnsi" w:hAnsiTheme="minorHAnsi" w:cstheme="minorHAnsi"/>
                <w:sz w:val="22"/>
                <w:szCs w:val="22"/>
              </w:rPr>
            </w:pPr>
          </w:p>
          <w:p w14:paraId="1738DDA1"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B9B29A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0A98CB8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22C58D6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0FCE969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0372EC9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6AEBA51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D283DD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3BD931A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1652B7B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7E5E144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7A3E031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3808CAC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44588DF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44AE36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1802690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2F848C2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0B02C1F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3D7E0E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0BDA9113"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5AFC3302" w14:textId="77777777" w:rsidR="00B81B96" w:rsidRPr="008C490E" w:rsidRDefault="00B81B96" w:rsidP="006663DF">
            <w:pPr>
              <w:rPr>
                <w:rFonts w:asciiTheme="minorHAnsi" w:hAnsiTheme="minorHAnsi" w:cstheme="minorHAnsi"/>
                <w:sz w:val="22"/>
                <w:szCs w:val="22"/>
              </w:rPr>
            </w:pPr>
          </w:p>
        </w:tc>
        <w:tc>
          <w:tcPr>
            <w:tcW w:w="1838" w:type="dxa"/>
          </w:tcPr>
          <w:p w14:paraId="183DBAE8" w14:textId="77777777" w:rsidR="00B81B96" w:rsidRPr="008C490E" w:rsidRDefault="00B81B96" w:rsidP="006663DF">
            <w:pPr>
              <w:rPr>
                <w:rFonts w:asciiTheme="minorHAnsi" w:hAnsiTheme="minorHAnsi" w:cstheme="minorHAnsi"/>
                <w:sz w:val="22"/>
                <w:szCs w:val="22"/>
              </w:rPr>
            </w:pPr>
          </w:p>
        </w:tc>
      </w:tr>
      <w:tr w:rsidR="00B81B96" w:rsidRPr="008C490E" w14:paraId="442E6F1F" w14:textId="77777777" w:rsidTr="00B81B96">
        <w:trPr>
          <w:trHeight w:val="1029"/>
        </w:trPr>
        <w:tc>
          <w:tcPr>
            <w:tcW w:w="1668" w:type="dxa"/>
            <w:shd w:val="clear" w:color="auto" w:fill="auto"/>
          </w:tcPr>
          <w:p w14:paraId="688A8142"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248DAB87"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69FA18C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AB RhD Pos</w:t>
            </w:r>
          </w:p>
          <w:p w14:paraId="3A94A597" w14:textId="77777777" w:rsidR="00D85430" w:rsidRPr="008C490E" w:rsidRDefault="00D85430" w:rsidP="00B81B96">
            <w:pPr>
              <w:rPr>
                <w:rFonts w:asciiTheme="minorHAnsi" w:hAnsiTheme="minorHAnsi" w:cstheme="minorHAnsi"/>
                <w:sz w:val="22"/>
                <w:szCs w:val="22"/>
              </w:rPr>
            </w:pPr>
          </w:p>
          <w:p w14:paraId="73A166E5"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11F5659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0E480CC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7D1F18D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2D08D52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46E7474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31A5B15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3C91A5A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3A8C0CD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29D4AD6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5F0C3AF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733E7EE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3F96483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35D551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2E96883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5FF52BB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5B9A844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1D1D3F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79BC7BD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EE80F9E"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37AC0DDF" w14:textId="77777777" w:rsidR="00B81B96" w:rsidRPr="008C490E" w:rsidRDefault="00B81B96" w:rsidP="006663DF">
            <w:pPr>
              <w:rPr>
                <w:rFonts w:asciiTheme="minorHAnsi" w:hAnsiTheme="minorHAnsi" w:cstheme="minorHAnsi"/>
                <w:sz w:val="22"/>
                <w:szCs w:val="22"/>
              </w:rPr>
            </w:pPr>
          </w:p>
        </w:tc>
        <w:tc>
          <w:tcPr>
            <w:tcW w:w="1838" w:type="dxa"/>
          </w:tcPr>
          <w:p w14:paraId="5E9CE5F2" w14:textId="77777777" w:rsidR="00B81B96" w:rsidRPr="008C490E" w:rsidRDefault="00B81B96" w:rsidP="006663DF">
            <w:pPr>
              <w:rPr>
                <w:rFonts w:asciiTheme="minorHAnsi" w:hAnsiTheme="minorHAnsi" w:cstheme="minorHAnsi"/>
                <w:sz w:val="22"/>
                <w:szCs w:val="22"/>
              </w:rPr>
            </w:pPr>
          </w:p>
        </w:tc>
      </w:tr>
      <w:tr w:rsidR="00B81B96" w:rsidRPr="008C490E" w14:paraId="53352122" w14:textId="77777777" w:rsidTr="00B81B96">
        <w:trPr>
          <w:trHeight w:val="1029"/>
        </w:trPr>
        <w:tc>
          <w:tcPr>
            <w:tcW w:w="1668" w:type="dxa"/>
            <w:shd w:val="clear" w:color="auto" w:fill="auto"/>
          </w:tcPr>
          <w:p w14:paraId="4469DBEB"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2C26902D"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5E75E4F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AB RhD Pos</w:t>
            </w:r>
          </w:p>
          <w:p w14:paraId="6BDDB0AB" w14:textId="77777777" w:rsidR="00D85430" w:rsidRPr="008C490E" w:rsidRDefault="00D85430" w:rsidP="00B81B96">
            <w:pPr>
              <w:rPr>
                <w:rFonts w:asciiTheme="minorHAnsi" w:hAnsiTheme="minorHAnsi" w:cstheme="minorHAnsi"/>
                <w:sz w:val="22"/>
                <w:szCs w:val="22"/>
              </w:rPr>
            </w:pPr>
          </w:p>
          <w:p w14:paraId="32CF8144"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D9ECBF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3003C0C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1B06C04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6D0A0EB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35E2AC6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53FC373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DDE3BD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21AAE70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46CA57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4713D3F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EB7847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4162C6D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573039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285E924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4F1D708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3772A54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443ADA5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20D76E7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03B56E73"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625AF37D" w14:textId="77777777" w:rsidR="00B81B96" w:rsidRPr="008C490E" w:rsidRDefault="00B81B96" w:rsidP="006663DF">
            <w:pPr>
              <w:rPr>
                <w:rFonts w:asciiTheme="minorHAnsi" w:hAnsiTheme="minorHAnsi" w:cstheme="minorHAnsi"/>
                <w:sz w:val="22"/>
                <w:szCs w:val="22"/>
              </w:rPr>
            </w:pPr>
          </w:p>
        </w:tc>
        <w:tc>
          <w:tcPr>
            <w:tcW w:w="1838" w:type="dxa"/>
          </w:tcPr>
          <w:p w14:paraId="563BE7B6" w14:textId="77777777" w:rsidR="00B81B96" w:rsidRPr="008C490E" w:rsidRDefault="00B81B96" w:rsidP="006663DF">
            <w:pPr>
              <w:rPr>
                <w:rFonts w:asciiTheme="minorHAnsi" w:hAnsiTheme="minorHAnsi" w:cstheme="minorHAnsi"/>
                <w:sz w:val="22"/>
                <w:szCs w:val="22"/>
              </w:rPr>
            </w:pPr>
          </w:p>
        </w:tc>
      </w:tr>
      <w:tr w:rsidR="00B81B96" w:rsidRPr="008C490E" w14:paraId="70899DAB" w14:textId="77777777" w:rsidTr="00B81B96">
        <w:trPr>
          <w:trHeight w:val="1029"/>
        </w:trPr>
        <w:tc>
          <w:tcPr>
            <w:tcW w:w="1668" w:type="dxa"/>
            <w:shd w:val="clear" w:color="auto" w:fill="auto"/>
          </w:tcPr>
          <w:p w14:paraId="38450465"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4AC677E0"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3AF1966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AB RhD Pos</w:t>
            </w:r>
          </w:p>
          <w:p w14:paraId="6123D8F0" w14:textId="77777777" w:rsidR="00D85430" w:rsidRPr="008C490E" w:rsidRDefault="00D85430" w:rsidP="00B81B96">
            <w:pPr>
              <w:rPr>
                <w:rFonts w:asciiTheme="minorHAnsi" w:hAnsiTheme="minorHAnsi" w:cstheme="minorHAnsi"/>
                <w:sz w:val="22"/>
                <w:szCs w:val="22"/>
              </w:rPr>
            </w:pPr>
          </w:p>
          <w:p w14:paraId="37466221"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222F57E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0D4B9FB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293C14A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00F1930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4EA2422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41D04DA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F40A8A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E941C5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30F01B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1C12BA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4AB4C0F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135CBED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6813286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42011A5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F5CFE5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D95E49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2A6F22F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49C1FF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7482105A"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3CBA488D" w14:textId="77777777" w:rsidR="00B81B96" w:rsidRPr="008C490E" w:rsidRDefault="00B81B96" w:rsidP="006663DF">
            <w:pPr>
              <w:rPr>
                <w:rFonts w:asciiTheme="minorHAnsi" w:hAnsiTheme="minorHAnsi" w:cstheme="minorHAnsi"/>
                <w:sz w:val="22"/>
                <w:szCs w:val="22"/>
              </w:rPr>
            </w:pPr>
          </w:p>
        </w:tc>
        <w:tc>
          <w:tcPr>
            <w:tcW w:w="1838" w:type="dxa"/>
          </w:tcPr>
          <w:p w14:paraId="517E2CCD" w14:textId="77777777" w:rsidR="00B81B96" w:rsidRPr="008C490E" w:rsidRDefault="00B81B96" w:rsidP="006663DF">
            <w:pPr>
              <w:rPr>
                <w:rFonts w:asciiTheme="minorHAnsi" w:hAnsiTheme="minorHAnsi" w:cstheme="minorHAnsi"/>
                <w:sz w:val="22"/>
                <w:szCs w:val="22"/>
              </w:rPr>
            </w:pPr>
          </w:p>
        </w:tc>
      </w:tr>
      <w:tr w:rsidR="00B81B96" w:rsidRPr="008C490E" w14:paraId="6DF5BD80" w14:textId="77777777" w:rsidTr="00B81B96">
        <w:trPr>
          <w:trHeight w:val="1029"/>
        </w:trPr>
        <w:tc>
          <w:tcPr>
            <w:tcW w:w="1668" w:type="dxa"/>
            <w:shd w:val="clear" w:color="auto" w:fill="auto"/>
          </w:tcPr>
          <w:p w14:paraId="6A72AA38"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4BF92559"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301A9C9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AB RhD Pos</w:t>
            </w:r>
          </w:p>
          <w:p w14:paraId="07F68E8D" w14:textId="77777777" w:rsidR="00D85430" w:rsidRPr="008C490E" w:rsidRDefault="00D85430" w:rsidP="00B81B96">
            <w:pPr>
              <w:rPr>
                <w:rFonts w:asciiTheme="minorHAnsi" w:hAnsiTheme="minorHAnsi" w:cstheme="minorHAnsi"/>
                <w:sz w:val="22"/>
                <w:szCs w:val="22"/>
              </w:rPr>
            </w:pPr>
          </w:p>
          <w:p w14:paraId="18C75918"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2B1A518"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6417461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6BE9897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794ABC1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431FC5B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34F07F8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9584E0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BB65E6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3E50528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2A7C1A2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7605359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40E4FA3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B607B5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2F6833D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4B98746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32B7467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3C1777B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6B5930B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7AF29B5"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75DFF25F" w14:textId="77777777" w:rsidR="00B81B96" w:rsidRPr="008C490E" w:rsidRDefault="00B81B96" w:rsidP="006663DF">
            <w:pPr>
              <w:rPr>
                <w:rFonts w:asciiTheme="minorHAnsi" w:hAnsiTheme="minorHAnsi" w:cstheme="minorHAnsi"/>
                <w:sz w:val="22"/>
                <w:szCs w:val="22"/>
              </w:rPr>
            </w:pPr>
          </w:p>
        </w:tc>
        <w:tc>
          <w:tcPr>
            <w:tcW w:w="1838" w:type="dxa"/>
          </w:tcPr>
          <w:p w14:paraId="2B621CC0" w14:textId="77777777" w:rsidR="00B81B96" w:rsidRPr="008C490E" w:rsidRDefault="00B81B96" w:rsidP="006663DF">
            <w:pPr>
              <w:rPr>
                <w:rFonts w:asciiTheme="minorHAnsi" w:hAnsiTheme="minorHAnsi" w:cstheme="minorHAnsi"/>
                <w:sz w:val="22"/>
                <w:szCs w:val="22"/>
              </w:rPr>
            </w:pPr>
          </w:p>
        </w:tc>
      </w:tr>
      <w:tr w:rsidR="00B81B96" w:rsidRPr="008C490E" w14:paraId="5EAD28BF" w14:textId="77777777" w:rsidTr="00B81B96">
        <w:trPr>
          <w:trHeight w:val="1029"/>
        </w:trPr>
        <w:tc>
          <w:tcPr>
            <w:tcW w:w="1668" w:type="dxa"/>
            <w:shd w:val="clear" w:color="auto" w:fill="auto"/>
          </w:tcPr>
          <w:p w14:paraId="0773C9D8"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00131E24"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7878072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AB RhD Pos</w:t>
            </w:r>
          </w:p>
          <w:p w14:paraId="2FB7F063" w14:textId="77777777" w:rsidR="00D85430" w:rsidRPr="008C490E" w:rsidRDefault="00D85430" w:rsidP="00B81B96">
            <w:pPr>
              <w:rPr>
                <w:rFonts w:asciiTheme="minorHAnsi" w:hAnsiTheme="minorHAnsi" w:cstheme="minorHAnsi"/>
                <w:sz w:val="22"/>
                <w:szCs w:val="22"/>
              </w:rPr>
            </w:pPr>
          </w:p>
          <w:p w14:paraId="3E8DDF81"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63C4340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790CB40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776449C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5D708A6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417A632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0F3B229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AABD18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5C910DF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43D291B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002D7F3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6C76110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8776421"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67490527"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775787B9"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73FECD3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1114F2A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6BACF75B"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659A5B5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DAEE70E"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69E2E4BE" w14:textId="77777777" w:rsidR="00B81B96" w:rsidRPr="008C490E" w:rsidRDefault="00B81B96" w:rsidP="006663DF">
            <w:pPr>
              <w:rPr>
                <w:rFonts w:asciiTheme="minorHAnsi" w:hAnsiTheme="minorHAnsi" w:cstheme="minorHAnsi"/>
                <w:sz w:val="22"/>
                <w:szCs w:val="22"/>
              </w:rPr>
            </w:pPr>
          </w:p>
        </w:tc>
        <w:tc>
          <w:tcPr>
            <w:tcW w:w="1838" w:type="dxa"/>
          </w:tcPr>
          <w:p w14:paraId="406E3327" w14:textId="77777777" w:rsidR="00B81B96" w:rsidRPr="008C490E" w:rsidRDefault="00B81B96" w:rsidP="006663DF">
            <w:pPr>
              <w:rPr>
                <w:rFonts w:asciiTheme="minorHAnsi" w:hAnsiTheme="minorHAnsi" w:cstheme="minorHAnsi"/>
                <w:sz w:val="22"/>
                <w:szCs w:val="22"/>
              </w:rPr>
            </w:pPr>
          </w:p>
        </w:tc>
      </w:tr>
      <w:tr w:rsidR="00B81B96" w:rsidRPr="008C490E" w14:paraId="58C3C3A3" w14:textId="77777777" w:rsidTr="00B81B96">
        <w:trPr>
          <w:trHeight w:val="1029"/>
        </w:trPr>
        <w:tc>
          <w:tcPr>
            <w:tcW w:w="1668" w:type="dxa"/>
            <w:shd w:val="clear" w:color="auto" w:fill="auto"/>
          </w:tcPr>
          <w:p w14:paraId="34010F77"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27BB072C"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4D0EECA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AB RhD Pos</w:t>
            </w:r>
          </w:p>
          <w:p w14:paraId="50991842" w14:textId="77777777" w:rsidR="00D85430" w:rsidRPr="008C490E" w:rsidRDefault="00D85430" w:rsidP="00B81B96">
            <w:pPr>
              <w:rPr>
                <w:rFonts w:asciiTheme="minorHAnsi" w:hAnsiTheme="minorHAnsi" w:cstheme="minorHAnsi"/>
                <w:sz w:val="22"/>
                <w:szCs w:val="22"/>
              </w:rPr>
            </w:pPr>
          </w:p>
          <w:p w14:paraId="1C447D29"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A8257E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4573E44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0A08848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03D2077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2B76205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6DC2E8C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969890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10BA2D3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5164FA0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29D9E6F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277D8F0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16E5EE52"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DF4784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 +</w:t>
            </w:r>
          </w:p>
          <w:p w14:paraId="76B760B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 +</w:t>
            </w:r>
          </w:p>
          <w:p w14:paraId="7405F7F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2405998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05DF230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5C4EFD8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D623E20"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1CF6300A" w14:textId="77777777" w:rsidR="00B81B96" w:rsidRPr="008C490E" w:rsidRDefault="00B81B96" w:rsidP="006663DF">
            <w:pPr>
              <w:rPr>
                <w:rFonts w:asciiTheme="minorHAnsi" w:hAnsiTheme="minorHAnsi" w:cstheme="minorHAnsi"/>
                <w:sz w:val="22"/>
                <w:szCs w:val="22"/>
              </w:rPr>
            </w:pPr>
          </w:p>
        </w:tc>
        <w:tc>
          <w:tcPr>
            <w:tcW w:w="1838" w:type="dxa"/>
          </w:tcPr>
          <w:p w14:paraId="2B9D9E04" w14:textId="77777777" w:rsidR="00B81B96" w:rsidRPr="008C490E" w:rsidRDefault="00B81B96" w:rsidP="006663DF">
            <w:pPr>
              <w:rPr>
                <w:rFonts w:asciiTheme="minorHAnsi" w:hAnsiTheme="minorHAnsi" w:cstheme="minorHAnsi"/>
                <w:sz w:val="22"/>
                <w:szCs w:val="22"/>
              </w:rPr>
            </w:pPr>
          </w:p>
        </w:tc>
      </w:tr>
      <w:tr w:rsidR="00B81B96" w:rsidRPr="008C490E" w14:paraId="010F1561" w14:textId="77777777" w:rsidTr="00B81B96">
        <w:trPr>
          <w:trHeight w:val="1029"/>
        </w:trPr>
        <w:tc>
          <w:tcPr>
            <w:tcW w:w="1668" w:type="dxa"/>
            <w:shd w:val="clear" w:color="auto" w:fill="auto"/>
          </w:tcPr>
          <w:p w14:paraId="6935294A" w14:textId="77777777" w:rsidR="00B81B96" w:rsidRPr="008C490E" w:rsidRDefault="00B81B96" w:rsidP="006663DF">
            <w:pPr>
              <w:rPr>
                <w:rFonts w:asciiTheme="minorHAnsi" w:hAnsiTheme="minorHAnsi" w:cstheme="minorHAnsi"/>
                <w:sz w:val="22"/>
                <w:szCs w:val="22"/>
              </w:rPr>
            </w:pPr>
          </w:p>
        </w:tc>
        <w:tc>
          <w:tcPr>
            <w:tcW w:w="1267" w:type="dxa"/>
            <w:shd w:val="clear" w:color="auto" w:fill="auto"/>
          </w:tcPr>
          <w:p w14:paraId="377DFD5C" w14:textId="77777777" w:rsidR="00B81B96" w:rsidRPr="008C490E" w:rsidRDefault="00B81B96" w:rsidP="006663DF">
            <w:pPr>
              <w:rPr>
                <w:rFonts w:asciiTheme="minorHAnsi" w:hAnsiTheme="minorHAnsi" w:cstheme="minorHAnsi"/>
                <w:sz w:val="22"/>
                <w:szCs w:val="22"/>
              </w:rPr>
            </w:pPr>
          </w:p>
        </w:tc>
        <w:tc>
          <w:tcPr>
            <w:tcW w:w="1557" w:type="dxa"/>
            <w:shd w:val="clear" w:color="auto" w:fill="auto"/>
          </w:tcPr>
          <w:p w14:paraId="776D8776"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RhD neg</w:t>
            </w:r>
          </w:p>
        </w:tc>
        <w:tc>
          <w:tcPr>
            <w:tcW w:w="2121" w:type="dxa"/>
            <w:shd w:val="clear" w:color="auto" w:fill="auto"/>
          </w:tcPr>
          <w:p w14:paraId="3FF2C04A"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5EC7ABA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2D1003A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5A69C290"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2659E96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625CCFA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Control</w:t>
            </w:r>
          </w:p>
        </w:tc>
        <w:tc>
          <w:tcPr>
            <w:tcW w:w="1590" w:type="dxa"/>
            <w:shd w:val="clear" w:color="auto" w:fill="auto"/>
          </w:tcPr>
          <w:p w14:paraId="1D96A6A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37838FC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 xml:space="preserve">Anti-B </w:t>
            </w:r>
            <w:r w:rsidR="004D1FD7" w:rsidRPr="008C490E">
              <w:rPr>
                <w:rFonts w:asciiTheme="minorHAnsi" w:hAnsiTheme="minorHAnsi" w:cstheme="minorHAnsi"/>
                <w:sz w:val="22"/>
                <w:szCs w:val="22"/>
              </w:rPr>
              <w:t>-</w:t>
            </w:r>
          </w:p>
          <w:p w14:paraId="4D30D4CF"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6560F685"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3DE26A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0C7EBD4D"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3083" w:type="dxa"/>
            <w:shd w:val="clear" w:color="auto" w:fill="auto"/>
          </w:tcPr>
          <w:p w14:paraId="7530EF8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71616BCC"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 xml:space="preserve">Anti-B </w:t>
            </w:r>
            <w:r w:rsidR="004D1FD7" w:rsidRPr="008C490E">
              <w:rPr>
                <w:rFonts w:asciiTheme="minorHAnsi" w:hAnsiTheme="minorHAnsi" w:cstheme="minorHAnsi"/>
                <w:sz w:val="22"/>
                <w:szCs w:val="22"/>
              </w:rPr>
              <w:t>-</w:t>
            </w:r>
          </w:p>
          <w:p w14:paraId="41717103"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Anti-D -</w:t>
            </w:r>
          </w:p>
          <w:p w14:paraId="38095C54"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A Cells -</w:t>
            </w:r>
          </w:p>
          <w:p w14:paraId="5A27CCF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t>B Cells +</w:t>
            </w:r>
          </w:p>
          <w:p w14:paraId="43F01B3E" w14:textId="77777777" w:rsidR="00B81B96" w:rsidRPr="008C490E" w:rsidRDefault="00B81B96" w:rsidP="00B81B96">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1161" w:type="dxa"/>
            <w:shd w:val="clear" w:color="auto" w:fill="auto"/>
          </w:tcPr>
          <w:p w14:paraId="6D51F3BC" w14:textId="77777777" w:rsidR="00B81B96" w:rsidRPr="008C490E" w:rsidRDefault="00B81B96" w:rsidP="006663DF">
            <w:pPr>
              <w:rPr>
                <w:rFonts w:asciiTheme="minorHAnsi" w:hAnsiTheme="minorHAnsi" w:cstheme="minorHAnsi"/>
                <w:sz w:val="22"/>
                <w:szCs w:val="22"/>
              </w:rPr>
            </w:pPr>
          </w:p>
        </w:tc>
        <w:tc>
          <w:tcPr>
            <w:tcW w:w="1132" w:type="dxa"/>
            <w:shd w:val="clear" w:color="auto" w:fill="auto"/>
          </w:tcPr>
          <w:p w14:paraId="7C0067CF" w14:textId="77777777" w:rsidR="00B81B96" w:rsidRPr="008C490E" w:rsidRDefault="00B81B96" w:rsidP="006663DF">
            <w:pPr>
              <w:rPr>
                <w:rFonts w:asciiTheme="minorHAnsi" w:hAnsiTheme="minorHAnsi" w:cstheme="minorHAnsi"/>
                <w:sz w:val="22"/>
                <w:szCs w:val="22"/>
              </w:rPr>
            </w:pPr>
          </w:p>
        </w:tc>
        <w:tc>
          <w:tcPr>
            <w:tcW w:w="1838" w:type="dxa"/>
          </w:tcPr>
          <w:p w14:paraId="369B5B6C" w14:textId="77777777" w:rsidR="00B81B96" w:rsidRPr="008C490E" w:rsidRDefault="00B81B96" w:rsidP="006663DF">
            <w:pPr>
              <w:rPr>
                <w:rFonts w:asciiTheme="minorHAnsi" w:hAnsiTheme="minorHAnsi" w:cstheme="minorHAnsi"/>
                <w:sz w:val="22"/>
                <w:szCs w:val="22"/>
              </w:rPr>
            </w:pPr>
          </w:p>
        </w:tc>
      </w:tr>
      <w:tr w:rsidR="004D1FD7" w:rsidRPr="008C490E" w14:paraId="5CA944A7" w14:textId="77777777" w:rsidTr="00B81B96">
        <w:trPr>
          <w:trHeight w:val="1029"/>
        </w:trPr>
        <w:tc>
          <w:tcPr>
            <w:tcW w:w="1668" w:type="dxa"/>
            <w:shd w:val="clear" w:color="auto" w:fill="auto"/>
          </w:tcPr>
          <w:p w14:paraId="3AB3E73B"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22BA96BB"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6B355022"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 RhD neg</w:t>
            </w:r>
          </w:p>
          <w:p w14:paraId="77501E23" w14:textId="77777777" w:rsidR="00D85430" w:rsidRPr="008C490E" w:rsidRDefault="00D85430" w:rsidP="00B81B96">
            <w:pPr>
              <w:rPr>
                <w:rFonts w:asciiTheme="minorHAnsi" w:hAnsiTheme="minorHAnsi" w:cstheme="minorHAnsi"/>
                <w:sz w:val="22"/>
                <w:szCs w:val="22"/>
              </w:rPr>
            </w:pPr>
          </w:p>
          <w:p w14:paraId="57A1133C"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96BBBA3"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150A4A10"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46C8063A"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02A3C4AD"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5FBCE003"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6BEAB1A6"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5AE26F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251A912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73F457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1586D8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586D92B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EA2D17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474BCC8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41F142E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FA0BA8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420139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D9BBC0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A89394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D671F60"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682B83C2" w14:textId="77777777" w:rsidR="004D1FD7" w:rsidRPr="008C490E" w:rsidRDefault="004D1FD7" w:rsidP="006663DF">
            <w:pPr>
              <w:rPr>
                <w:rFonts w:asciiTheme="minorHAnsi" w:hAnsiTheme="minorHAnsi" w:cstheme="minorHAnsi"/>
                <w:sz w:val="22"/>
                <w:szCs w:val="22"/>
              </w:rPr>
            </w:pPr>
          </w:p>
        </w:tc>
        <w:tc>
          <w:tcPr>
            <w:tcW w:w="1838" w:type="dxa"/>
          </w:tcPr>
          <w:p w14:paraId="686A9A2B" w14:textId="77777777" w:rsidR="004D1FD7" w:rsidRPr="008C490E" w:rsidRDefault="004D1FD7" w:rsidP="006663DF">
            <w:pPr>
              <w:rPr>
                <w:rFonts w:asciiTheme="minorHAnsi" w:hAnsiTheme="minorHAnsi" w:cstheme="minorHAnsi"/>
                <w:sz w:val="22"/>
                <w:szCs w:val="22"/>
              </w:rPr>
            </w:pPr>
          </w:p>
        </w:tc>
      </w:tr>
      <w:tr w:rsidR="004D1FD7" w:rsidRPr="008C490E" w14:paraId="446FBCA3" w14:textId="77777777" w:rsidTr="00B81B96">
        <w:trPr>
          <w:trHeight w:val="1029"/>
        </w:trPr>
        <w:tc>
          <w:tcPr>
            <w:tcW w:w="1668" w:type="dxa"/>
            <w:shd w:val="clear" w:color="auto" w:fill="auto"/>
          </w:tcPr>
          <w:p w14:paraId="64BB9D1F"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0C87A208"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4A5FB25F"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 RhD neg</w:t>
            </w:r>
          </w:p>
          <w:p w14:paraId="544AB975" w14:textId="77777777" w:rsidR="00D85430" w:rsidRPr="008C490E" w:rsidRDefault="00D85430" w:rsidP="00B81B96">
            <w:pPr>
              <w:rPr>
                <w:rFonts w:asciiTheme="minorHAnsi" w:hAnsiTheme="minorHAnsi" w:cstheme="minorHAnsi"/>
                <w:sz w:val="22"/>
                <w:szCs w:val="22"/>
              </w:rPr>
            </w:pPr>
          </w:p>
          <w:p w14:paraId="51B99A44" w14:textId="77777777" w:rsidR="00D85430" w:rsidRPr="008C490E" w:rsidRDefault="00D85430" w:rsidP="00B81B96">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85FF799"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Anti-A</w:t>
            </w:r>
          </w:p>
          <w:p w14:paraId="74AA7AB3"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Anti-B</w:t>
            </w:r>
          </w:p>
          <w:p w14:paraId="4B32283A"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Anti-D</w:t>
            </w:r>
          </w:p>
          <w:p w14:paraId="5E3E1501"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A Cells</w:t>
            </w:r>
          </w:p>
          <w:p w14:paraId="0EB8C2B3"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B Cells</w:t>
            </w:r>
          </w:p>
          <w:p w14:paraId="6111FFC1" w14:textId="77777777" w:rsidR="004D1FD7" w:rsidRPr="008C490E" w:rsidRDefault="004D1FD7" w:rsidP="00B81B96">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A8D67D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DD50C4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2143E41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492357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81A4B1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3C0371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600DE62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043A25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DB6B4B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53FF8F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24015A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F8C227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E12942E"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09CB92F6" w14:textId="77777777" w:rsidR="004D1FD7" w:rsidRPr="008C490E" w:rsidRDefault="004D1FD7" w:rsidP="006663DF">
            <w:pPr>
              <w:rPr>
                <w:rFonts w:asciiTheme="minorHAnsi" w:hAnsiTheme="minorHAnsi" w:cstheme="minorHAnsi"/>
                <w:sz w:val="22"/>
                <w:szCs w:val="22"/>
              </w:rPr>
            </w:pPr>
          </w:p>
        </w:tc>
        <w:tc>
          <w:tcPr>
            <w:tcW w:w="1838" w:type="dxa"/>
          </w:tcPr>
          <w:p w14:paraId="61D1B092" w14:textId="77777777" w:rsidR="004D1FD7" w:rsidRPr="008C490E" w:rsidRDefault="004D1FD7" w:rsidP="006663DF">
            <w:pPr>
              <w:rPr>
                <w:rFonts w:asciiTheme="minorHAnsi" w:hAnsiTheme="minorHAnsi" w:cstheme="minorHAnsi"/>
                <w:sz w:val="22"/>
                <w:szCs w:val="22"/>
              </w:rPr>
            </w:pPr>
          </w:p>
        </w:tc>
      </w:tr>
      <w:tr w:rsidR="004D1FD7" w:rsidRPr="008C490E" w14:paraId="3B1CFB47" w14:textId="77777777" w:rsidTr="00B81B96">
        <w:trPr>
          <w:trHeight w:val="1029"/>
        </w:trPr>
        <w:tc>
          <w:tcPr>
            <w:tcW w:w="1668" w:type="dxa"/>
            <w:shd w:val="clear" w:color="auto" w:fill="auto"/>
          </w:tcPr>
          <w:p w14:paraId="0DA48CC3"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7CB8DC9E"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5AF49A0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RhD neg</w:t>
            </w:r>
          </w:p>
          <w:p w14:paraId="74C6B9EA" w14:textId="77777777" w:rsidR="00D85430" w:rsidRPr="008C490E" w:rsidRDefault="00D85430" w:rsidP="0037135B">
            <w:pPr>
              <w:rPr>
                <w:rFonts w:asciiTheme="minorHAnsi" w:hAnsiTheme="minorHAnsi" w:cstheme="minorHAnsi"/>
                <w:sz w:val="22"/>
                <w:szCs w:val="22"/>
              </w:rPr>
            </w:pPr>
          </w:p>
          <w:p w14:paraId="06D73402"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8F2D6B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672407D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6C4DA96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7A67EC1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7FDA1AB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6D405E0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5965557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F8CA55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71B02F7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F1A6DF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03F9159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5BEF81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A3F30F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547361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7F23A6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2B7C13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0E7CF4A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AC1E2F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B2CD7BA"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725CC4AC" w14:textId="77777777" w:rsidR="004D1FD7" w:rsidRPr="008C490E" w:rsidRDefault="004D1FD7" w:rsidP="006663DF">
            <w:pPr>
              <w:rPr>
                <w:rFonts w:asciiTheme="minorHAnsi" w:hAnsiTheme="minorHAnsi" w:cstheme="minorHAnsi"/>
                <w:sz w:val="22"/>
                <w:szCs w:val="22"/>
              </w:rPr>
            </w:pPr>
          </w:p>
        </w:tc>
        <w:tc>
          <w:tcPr>
            <w:tcW w:w="1838" w:type="dxa"/>
          </w:tcPr>
          <w:p w14:paraId="6BF1ECF9" w14:textId="77777777" w:rsidR="004D1FD7" w:rsidRPr="008C490E" w:rsidRDefault="004D1FD7" w:rsidP="006663DF">
            <w:pPr>
              <w:rPr>
                <w:rFonts w:asciiTheme="minorHAnsi" w:hAnsiTheme="minorHAnsi" w:cstheme="minorHAnsi"/>
                <w:sz w:val="22"/>
                <w:szCs w:val="22"/>
              </w:rPr>
            </w:pPr>
          </w:p>
        </w:tc>
      </w:tr>
      <w:tr w:rsidR="004D1FD7" w:rsidRPr="008C490E" w14:paraId="56AD6A2A" w14:textId="77777777" w:rsidTr="00B81B96">
        <w:trPr>
          <w:trHeight w:val="1029"/>
        </w:trPr>
        <w:tc>
          <w:tcPr>
            <w:tcW w:w="1668" w:type="dxa"/>
            <w:shd w:val="clear" w:color="auto" w:fill="auto"/>
          </w:tcPr>
          <w:p w14:paraId="61E09F25"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01462BCE"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7C0B3DB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RhD neg</w:t>
            </w:r>
          </w:p>
          <w:p w14:paraId="564CC644" w14:textId="77777777" w:rsidR="00D85430" w:rsidRPr="008C490E" w:rsidRDefault="00D85430" w:rsidP="0037135B">
            <w:pPr>
              <w:rPr>
                <w:rFonts w:asciiTheme="minorHAnsi" w:hAnsiTheme="minorHAnsi" w:cstheme="minorHAnsi"/>
                <w:sz w:val="22"/>
                <w:szCs w:val="22"/>
              </w:rPr>
            </w:pPr>
          </w:p>
          <w:p w14:paraId="5A5F0A13"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B125FE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5AF61B6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2E86FDC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0BC2018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2CC149C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0E38E1F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374185D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7B7688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2321FC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7FA884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14B34A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D30F81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AAA4E0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527FCA3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B7C925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507EE7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5C53847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B0EEA5C" w14:textId="77777777" w:rsidR="004D1FD7" w:rsidRPr="008C490E" w:rsidRDefault="004D1FD7" w:rsidP="004D1FD7">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6418651"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2ACAA26D" w14:textId="77777777" w:rsidR="004D1FD7" w:rsidRPr="008C490E" w:rsidRDefault="004D1FD7" w:rsidP="006663DF">
            <w:pPr>
              <w:rPr>
                <w:rFonts w:asciiTheme="minorHAnsi" w:hAnsiTheme="minorHAnsi" w:cstheme="minorHAnsi"/>
                <w:sz w:val="22"/>
                <w:szCs w:val="22"/>
              </w:rPr>
            </w:pPr>
          </w:p>
        </w:tc>
        <w:tc>
          <w:tcPr>
            <w:tcW w:w="1838" w:type="dxa"/>
          </w:tcPr>
          <w:p w14:paraId="3AC5F0A3" w14:textId="77777777" w:rsidR="004D1FD7" w:rsidRPr="008C490E" w:rsidRDefault="004D1FD7" w:rsidP="006663DF">
            <w:pPr>
              <w:rPr>
                <w:rFonts w:asciiTheme="minorHAnsi" w:hAnsiTheme="minorHAnsi" w:cstheme="minorHAnsi"/>
                <w:sz w:val="22"/>
                <w:szCs w:val="22"/>
              </w:rPr>
            </w:pPr>
          </w:p>
        </w:tc>
      </w:tr>
      <w:tr w:rsidR="004D1FD7" w:rsidRPr="008C490E" w14:paraId="1634D715" w14:textId="77777777" w:rsidTr="00B81B96">
        <w:trPr>
          <w:trHeight w:val="1029"/>
        </w:trPr>
        <w:tc>
          <w:tcPr>
            <w:tcW w:w="1668" w:type="dxa"/>
            <w:shd w:val="clear" w:color="auto" w:fill="auto"/>
          </w:tcPr>
          <w:p w14:paraId="55CEBC00"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770F37AB"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1DD79C0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73886FA8" w14:textId="77777777" w:rsidR="00D85430" w:rsidRPr="008C490E" w:rsidRDefault="00D85430" w:rsidP="0037135B">
            <w:pPr>
              <w:rPr>
                <w:rFonts w:asciiTheme="minorHAnsi" w:hAnsiTheme="minorHAnsi" w:cstheme="minorHAnsi"/>
                <w:sz w:val="22"/>
                <w:szCs w:val="22"/>
              </w:rPr>
            </w:pPr>
          </w:p>
          <w:p w14:paraId="5430810F"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63D3EE3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5465D48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6196E2C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7487052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7ADD4B4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169D15B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35604B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6008D8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E42E0E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6BA6B0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8A91AC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3A75FEE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BC14C0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218F379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E53429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B2D717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0965E1C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49468F0" w14:textId="77777777" w:rsidR="004D1FD7" w:rsidRPr="008C490E" w:rsidRDefault="004D1FD7" w:rsidP="004D1FD7">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C8A9581"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1B96594C" w14:textId="77777777" w:rsidR="004D1FD7" w:rsidRPr="008C490E" w:rsidRDefault="004D1FD7" w:rsidP="006663DF">
            <w:pPr>
              <w:rPr>
                <w:rFonts w:asciiTheme="minorHAnsi" w:hAnsiTheme="minorHAnsi" w:cstheme="minorHAnsi"/>
                <w:sz w:val="22"/>
                <w:szCs w:val="22"/>
              </w:rPr>
            </w:pPr>
          </w:p>
        </w:tc>
        <w:tc>
          <w:tcPr>
            <w:tcW w:w="1838" w:type="dxa"/>
          </w:tcPr>
          <w:p w14:paraId="71EC6D95" w14:textId="77777777" w:rsidR="004D1FD7" w:rsidRPr="008C490E" w:rsidRDefault="004D1FD7" w:rsidP="006663DF">
            <w:pPr>
              <w:rPr>
                <w:rFonts w:asciiTheme="minorHAnsi" w:hAnsiTheme="minorHAnsi" w:cstheme="minorHAnsi"/>
                <w:sz w:val="22"/>
                <w:szCs w:val="22"/>
              </w:rPr>
            </w:pPr>
          </w:p>
        </w:tc>
      </w:tr>
      <w:tr w:rsidR="004D1FD7" w:rsidRPr="008C490E" w14:paraId="1BAC524C" w14:textId="77777777" w:rsidTr="00B81B96">
        <w:trPr>
          <w:trHeight w:val="1029"/>
        </w:trPr>
        <w:tc>
          <w:tcPr>
            <w:tcW w:w="1668" w:type="dxa"/>
            <w:shd w:val="clear" w:color="auto" w:fill="auto"/>
          </w:tcPr>
          <w:p w14:paraId="042BEE1D"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245A8BD4"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40B30DD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302607E8" w14:textId="77777777" w:rsidR="00D85430" w:rsidRPr="008C490E" w:rsidRDefault="00D85430" w:rsidP="0037135B">
            <w:pPr>
              <w:rPr>
                <w:rFonts w:asciiTheme="minorHAnsi" w:hAnsiTheme="minorHAnsi" w:cstheme="minorHAnsi"/>
                <w:sz w:val="22"/>
                <w:szCs w:val="22"/>
              </w:rPr>
            </w:pPr>
          </w:p>
          <w:p w14:paraId="3E0A2839"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26B5DD7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29FEC28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2D797EC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2901419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303DA7D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485C3A6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53A02E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D8D035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5C63B1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0D669A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C9F11C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D79629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64C84B9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7309C38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89F687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67857D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01CF3B3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6203C2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DB03EFF"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0D6D8829" w14:textId="77777777" w:rsidR="004D1FD7" w:rsidRPr="008C490E" w:rsidRDefault="004D1FD7" w:rsidP="006663DF">
            <w:pPr>
              <w:rPr>
                <w:rFonts w:asciiTheme="minorHAnsi" w:hAnsiTheme="minorHAnsi" w:cstheme="minorHAnsi"/>
                <w:sz w:val="22"/>
                <w:szCs w:val="22"/>
              </w:rPr>
            </w:pPr>
          </w:p>
        </w:tc>
        <w:tc>
          <w:tcPr>
            <w:tcW w:w="1838" w:type="dxa"/>
          </w:tcPr>
          <w:p w14:paraId="3E0D34B8" w14:textId="77777777" w:rsidR="004D1FD7" w:rsidRPr="008C490E" w:rsidRDefault="004D1FD7" w:rsidP="006663DF">
            <w:pPr>
              <w:rPr>
                <w:rFonts w:asciiTheme="minorHAnsi" w:hAnsiTheme="minorHAnsi" w:cstheme="minorHAnsi"/>
                <w:sz w:val="22"/>
                <w:szCs w:val="22"/>
              </w:rPr>
            </w:pPr>
          </w:p>
        </w:tc>
      </w:tr>
      <w:tr w:rsidR="004D1FD7" w:rsidRPr="008C490E" w14:paraId="35C2808E" w14:textId="77777777" w:rsidTr="00B81B96">
        <w:trPr>
          <w:trHeight w:val="1029"/>
        </w:trPr>
        <w:tc>
          <w:tcPr>
            <w:tcW w:w="1668" w:type="dxa"/>
            <w:shd w:val="clear" w:color="auto" w:fill="auto"/>
          </w:tcPr>
          <w:p w14:paraId="3CDDE881"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282D6DDD"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71DC785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3200D51B" w14:textId="77777777" w:rsidR="00D85430" w:rsidRPr="008C490E" w:rsidRDefault="00D85430" w:rsidP="0037135B">
            <w:pPr>
              <w:rPr>
                <w:rFonts w:asciiTheme="minorHAnsi" w:hAnsiTheme="minorHAnsi" w:cstheme="minorHAnsi"/>
                <w:sz w:val="22"/>
                <w:szCs w:val="22"/>
              </w:rPr>
            </w:pPr>
          </w:p>
          <w:p w14:paraId="64FC3543"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A943DF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641A9C9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6BF59DC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48B3989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2CF2A27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734F8A7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D80E6C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521520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A53CCA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BDFDA4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5C65A1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457B254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053125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2DF2F70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CFCCC6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93B1A2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B666E7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43A84BC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A6F0F5E"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01AD6457" w14:textId="77777777" w:rsidR="004D1FD7" w:rsidRPr="008C490E" w:rsidRDefault="004D1FD7" w:rsidP="006663DF">
            <w:pPr>
              <w:rPr>
                <w:rFonts w:asciiTheme="minorHAnsi" w:hAnsiTheme="minorHAnsi" w:cstheme="minorHAnsi"/>
                <w:sz w:val="22"/>
                <w:szCs w:val="22"/>
              </w:rPr>
            </w:pPr>
          </w:p>
        </w:tc>
        <w:tc>
          <w:tcPr>
            <w:tcW w:w="1838" w:type="dxa"/>
          </w:tcPr>
          <w:p w14:paraId="73EF1340" w14:textId="77777777" w:rsidR="004D1FD7" w:rsidRPr="008C490E" w:rsidRDefault="004D1FD7" w:rsidP="006663DF">
            <w:pPr>
              <w:rPr>
                <w:rFonts w:asciiTheme="minorHAnsi" w:hAnsiTheme="minorHAnsi" w:cstheme="minorHAnsi"/>
                <w:sz w:val="22"/>
                <w:szCs w:val="22"/>
              </w:rPr>
            </w:pPr>
          </w:p>
        </w:tc>
      </w:tr>
      <w:tr w:rsidR="004D1FD7" w:rsidRPr="008C490E" w14:paraId="50601E2D" w14:textId="77777777" w:rsidTr="00B81B96">
        <w:trPr>
          <w:trHeight w:val="1029"/>
        </w:trPr>
        <w:tc>
          <w:tcPr>
            <w:tcW w:w="1668" w:type="dxa"/>
            <w:shd w:val="clear" w:color="auto" w:fill="auto"/>
          </w:tcPr>
          <w:p w14:paraId="01CA8D33"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52978730"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1A2A15F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5B9A0AFC" w14:textId="77777777" w:rsidR="00D85430" w:rsidRPr="008C490E" w:rsidRDefault="00D85430" w:rsidP="0037135B">
            <w:pPr>
              <w:rPr>
                <w:rFonts w:asciiTheme="minorHAnsi" w:hAnsiTheme="minorHAnsi" w:cstheme="minorHAnsi"/>
                <w:sz w:val="22"/>
                <w:szCs w:val="22"/>
              </w:rPr>
            </w:pPr>
          </w:p>
          <w:p w14:paraId="3FA4465B"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1C2BDE9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5A07E06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7B39F36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793B20D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6C67A5F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5F56775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32D9F5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5845EEA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DE1125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E88C09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F510A7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530A639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09CAB0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255AAE7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22E50E6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865B40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00B9002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5447E98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5D6C891"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7BD956E3" w14:textId="77777777" w:rsidR="004D1FD7" w:rsidRPr="008C490E" w:rsidRDefault="004D1FD7" w:rsidP="006663DF">
            <w:pPr>
              <w:rPr>
                <w:rFonts w:asciiTheme="minorHAnsi" w:hAnsiTheme="minorHAnsi" w:cstheme="minorHAnsi"/>
                <w:sz w:val="22"/>
                <w:szCs w:val="22"/>
              </w:rPr>
            </w:pPr>
          </w:p>
        </w:tc>
        <w:tc>
          <w:tcPr>
            <w:tcW w:w="1838" w:type="dxa"/>
          </w:tcPr>
          <w:p w14:paraId="5BE7381A" w14:textId="77777777" w:rsidR="004D1FD7" w:rsidRPr="008C490E" w:rsidRDefault="004D1FD7" w:rsidP="006663DF">
            <w:pPr>
              <w:rPr>
                <w:rFonts w:asciiTheme="minorHAnsi" w:hAnsiTheme="minorHAnsi" w:cstheme="minorHAnsi"/>
                <w:sz w:val="22"/>
                <w:szCs w:val="22"/>
              </w:rPr>
            </w:pPr>
          </w:p>
        </w:tc>
      </w:tr>
      <w:tr w:rsidR="004D1FD7" w:rsidRPr="008C490E" w14:paraId="2E3B850C" w14:textId="77777777" w:rsidTr="00B81B96">
        <w:trPr>
          <w:trHeight w:val="1029"/>
        </w:trPr>
        <w:tc>
          <w:tcPr>
            <w:tcW w:w="1668" w:type="dxa"/>
            <w:shd w:val="clear" w:color="auto" w:fill="auto"/>
          </w:tcPr>
          <w:p w14:paraId="1272914C"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503CC821"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46D68AA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2F93163F" w14:textId="77777777" w:rsidR="00D85430" w:rsidRPr="008C490E" w:rsidRDefault="00D85430" w:rsidP="0037135B">
            <w:pPr>
              <w:rPr>
                <w:rFonts w:asciiTheme="minorHAnsi" w:hAnsiTheme="minorHAnsi" w:cstheme="minorHAnsi"/>
                <w:sz w:val="22"/>
                <w:szCs w:val="22"/>
              </w:rPr>
            </w:pPr>
          </w:p>
          <w:p w14:paraId="38C92AFB"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1882AC9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6823C25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3EE296B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15BD871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22F31F5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6406451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lastRenderedPageBreak/>
              <w:t>Control</w:t>
            </w:r>
          </w:p>
        </w:tc>
        <w:tc>
          <w:tcPr>
            <w:tcW w:w="1590" w:type="dxa"/>
            <w:shd w:val="clear" w:color="auto" w:fill="auto"/>
          </w:tcPr>
          <w:p w14:paraId="5F95603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009813A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65372EC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109A5B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A2634B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6C234C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3083" w:type="dxa"/>
            <w:shd w:val="clear" w:color="auto" w:fill="auto"/>
          </w:tcPr>
          <w:p w14:paraId="436F119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1702347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AA3303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17E75C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B79BA3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7E9EFA8" w14:textId="77777777" w:rsidR="004D1FD7" w:rsidRPr="008C490E" w:rsidRDefault="004D1FD7" w:rsidP="004D1FD7">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1161" w:type="dxa"/>
            <w:shd w:val="clear" w:color="auto" w:fill="auto"/>
          </w:tcPr>
          <w:p w14:paraId="549BB66E"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74B26EDA" w14:textId="77777777" w:rsidR="004D1FD7" w:rsidRPr="008C490E" w:rsidRDefault="004D1FD7" w:rsidP="006663DF">
            <w:pPr>
              <w:rPr>
                <w:rFonts w:asciiTheme="minorHAnsi" w:hAnsiTheme="minorHAnsi" w:cstheme="minorHAnsi"/>
                <w:sz w:val="22"/>
                <w:szCs w:val="22"/>
              </w:rPr>
            </w:pPr>
          </w:p>
        </w:tc>
        <w:tc>
          <w:tcPr>
            <w:tcW w:w="1838" w:type="dxa"/>
          </w:tcPr>
          <w:p w14:paraId="7C5399AD" w14:textId="77777777" w:rsidR="004D1FD7" w:rsidRPr="008C490E" w:rsidRDefault="004D1FD7" w:rsidP="006663DF">
            <w:pPr>
              <w:rPr>
                <w:rFonts w:asciiTheme="minorHAnsi" w:hAnsiTheme="minorHAnsi" w:cstheme="minorHAnsi"/>
                <w:sz w:val="22"/>
                <w:szCs w:val="22"/>
              </w:rPr>
            </w:pPr>
          </w:p>
        </w:tc>
      </w:tr>
      <w:tr w:rsidR="004D1FD7" w:rsidRPr="008C490E" w14:paraId="3ED4C3CD" w14:textId="77777777" w:rsidTr="00B81B96">
        <w:trPr>
          <w:trHeight w:val="1029"/>
        </w:trPr>
        <w:tc>
          <w:tcPr>
            <w:tcW w:w="1668" w:type="dxa"/>
            <w:shd w:val="clear" w:color="auto" w:fill="auto"/>
          </w:tcPr>
          <w:p w14:paraId="3C6BF94C"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1547AD95"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79DADFD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5CCAAD46" w14:textId="77777777" w:rsidR="00D85430" w:rsidRPr="008C490E" w:rsidRDefault="00D85430" w:rsidP="0037135B">
            <w:pPr>
              <w:rPr>
                <w:rFonts w:asciiTheme="minorHAnsi" w:hAnsiTheme="minorHAnsi" w:cstheme="minorHAnsi"/>
                <w:sz w:val="22"/>
                <w:szCs w:val="22"/>
              </w:rPr>
            </w:pPr>
          </w:p>
          <w:p w14:paraId="666632AA"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9B2949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52FBA08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1A4B1B8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4E6B45B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045E17C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28C3242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14DE2F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0409544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74F22DB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9D1634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0D9AC6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9B8961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9627E3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290F50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E15AAD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048FAD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0ACCBF9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BDDB18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2F09BCB"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53958CF1" w14:textId="77777777" w:rsidR="004D1FD7" w:rsidRPr="008C490E" w:rsidRDefault="004D1FD7" w:rsidP="006663DF">
            <w:pPr>
              <w:rPr>
                <w:rFonts w:asciiTheme="minorHAnsi" w:hAnsiTheme="minorHAnsi" w:cstheme="minorHAnsi"/>
                <w:sz w:val="22"/>
                <w:szCs w:val="22"/>
              </w:rPr>
            </w:pPr>
          </w:p>
        </w:tc>
        <w:tc>
          <w:tcPr>
            <w:tcW w:w="1838" w:type="dxa"/>
          </w:tcPr>
          <w:p w14:paraId="2B4CDD5B" w14:textId="77777777" w:rsidR="004D1FD7" w:rsidRPr="008C490E" w:rsidRDefault="004D1FD7" w:rsidP="006663DF">
            <w:pPr>
              <w:rPr>
                <w:rFonts w:asciiTheme="minorHAnsi" w:hAnsiTheme="minorHAnsi" w:cstheme="minorHAnsi"/>
                <w:sz w:val="22"/>
                <w:szCs w:val="22"/>
              </w:rPr>
            </w:pPr>
          </w:p>
        </w:tc>
      </w:tr>
      <w:tr w:rsidR="004D1FD7" w:rsidRPr="008C490E" w14:paraId="6450EA58" w14:textId="77777777" w:rsidTr="00B81B96">
        <w:trPr>
          <w:trHeight w:val="1029"/>
        </w:trPr>
        <w:tc>
          <w:tcPr>
            <w:tcW w:w="1668" w:type="dxa"/>
            <w:shd w:val="clear" w:color="auto" w:fill="auto"/>
          </w:tcPr>
          <w:p w14:paraId="03685DDA"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55E52785"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532A036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0DD1DB25" w14:textId="77777777" w:rsidR="00D85430" w:rsidRPr="008C490E" w:rsidRDefault="00D85430" w:rsidP="0037135B">
            <w:pPr>
              <w:rPr>
                <w:rFonts w:asciiTheme="minorHAnsi" w:hAnsiTheme="minorHAnsi" w:cstheme="minorHAnsi"/>
                <w:sz w:val="22"/>
                <w:szCs w:val="22"/>
              </w:rPr>
            </w:pPr>
          </w:p>
          <w:p w14:paraId="46D0C18E"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19E376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3DBF796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75A227B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68DB28A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3AB40C2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2842FA7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C8EF62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038610F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9464CB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8F9F90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8D32E4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8A31E2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4C7A4A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A03FA8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25AEC37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C8C9AF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921080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33E1E1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0115CDC0"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3C82ED5C" w14:textId="77777777" w:rsidR="004D1FD7" w:rsidRPr="008C490E" w:rsidRDefault="004D1FD7" w:rsidP="006663DF">
            <w:pPr>
              <w:rPr>
                <w:rFonts w:asciiTheme="minorHAnsi" w:hAnsiTheme="minorHAnsi" w:cstheme="minorHAnsi"/>
                <w:sz w:val="22"/>
                <w:szCs w:val="22"/>
              </w:rPr>
            </w:pPr>
          </w:p>
        </w:tc>
        <w:tc>
          <w:tcPr>
            <w:tcW w:w="1838" w:type="dxa"/>
          </w:tcPr>
          <w:p w14:paraId="05D8AC26" w14:textId="77777777" w:rsidR="004D1FD7" w:rsidRPr="008C490E" w:rsidRDefault="004D1FD7" w:rsidP="006663DF">
            <w:pPr>
              <w:rPr>
                <w:rFonts w:asciiTheme="minorHAnsi" w:hAnsiTheme="minorHAnsi" w:cstheme="minorHAnsi"/>
                <w:sz w:val="22"/>
                <w:szCs w:val="22"/>
              </w:rPr>
            </w:pPr>
          </w:p>
        </w:tc>
      </w:tr>
      <w:tr w:rsidR="004D1FD7" w:rsidRPr="008C490E" w14:paraId="4B1A754C" w14:textId="77777777" w:rsidTr="00B81B96">
        <w:trPr>
          <w:trHeight w:val="1029"/>
        </w:trPr>
        <w:tc>
          <w:tcPr>
            <w:tcW w:w="1668" w:type="dxa"/>
            <w:shd w:val="clear" w:color="auto" w:fill="auto"/>
          </w:tcPr>
          <w:p w14:paraId="0F3B292F"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6BA7A32C"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192BCA8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O RhD neg</w:t>
            </w:r>
          </w:p>
        </w:tc>
        <w:tc>
          <w:tcPr>
            <w:tcW w:w="2121" w:type="dxa"/>
            <w:shd w:val="clear" w:color="auto" w:fill="auto"/>
          </w:tcPr>
          <w:p w14:paraId="4005FE3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40F5E43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3440C4D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33CCEC3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578EA79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16C0FD4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4C0DB4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75A8971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FB85F6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F3213B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F2A5C7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72B3CE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0CBDF0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5838E8F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1A4E0D4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F60CD9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FBCD1E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9CE85C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2EE2556"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151B477C" w14:textId="77777777" w:rsidR="004D1FD7" w:rsidRPr="008C490E" w:rsidRDefault="004D1FD7" w:rsidP="006663DF">
            <w:pPr>
              <w:rPr>
                <w:rFonts w:asciiTheme="minorHAnsi" w:hAnsiTheme="minorHAnsi" w:cstheme="minorHAnsi"/>
                <w:sz w:val="22"/>
                <w:szCs w:val="22"/>
              </w:rPr>
            </w:pPr>
          </w:p>
        </w:tc>
        <w:tc>
          <w:tcPr>
            <w:tcW w:w="1838" w:type="dxa"/>
          </w:tcPr>
          <w:p w14:paraId="52922175" w14:textId="77777777" w:rsidR="004D1FD7" w:rsidRPr="008C490E" w:rsidRDefault="004D1FD7" w:rsidP="006663DF">
            <w:pPr>
              <w:rPr>
                <w:rFonts w:asciiTheme="minorHAnsi" w:hAnsiTheme="minorHAnsi" w:cstheme="minorHAnsi"/>
                <w:sz w:val="22"/>
                <w:szCs w:val="22"/>
              </w:rPr>
            </w:pPr>
          </w:p>
        </w:tc>
      </w:tr>
      <w:tr w:rsidR="004D1FD7" w:rsidRPr="008C490E" w14:paraId="1FD071BA" w14:textId="77777777" w:rsidTr="00B81B96">
        <w:trPr>
          <w:trHeight w:val="1029"/>
        </w:trPr>
        <w:tc>
          <w:tcPr>
            <w:tcW w:w="1668" w:type="dxa"/>
            <w:shd w:val="clear" w:color="auto" w:fill="auto"/>
          </w:tcPr>
          <w:p w14:paraId="5112BEBF"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572C92EE"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640DA3B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7A4F0CA7" w14:textId="77777777" w:rsidR="00D85430" w:rsidRPr="008C490E" w:rsidRDefault="00D85430" w:rsidP="0037135B">
            <w:pPr>
              <w:rPr>
                <w:rFonts w:asciiTheme="minorHAnsi" w:hAnsiTheme="minorHAnsi" w:cstheme="minorHAnsi"/>
                <w:sz w:val="22"/>
                <w:szCs w:val="22"/>
              </w:rPr>
            </w:pPr>
          </w:p>
          <w:p w14:paraId="45A56D0F"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655C52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5379F1F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0844679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434639E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782777E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1D2ED85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92E672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743761E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BB40A5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4FCF48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73DF23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E8184D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9D1FEA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4824132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2AFEC27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A7805A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97DEC7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EE5D41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2076DE5"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320FD2B8" w14:textId="77777777" w:rsidR="004D1FD7" w:rsidRPr="008C490E" w:rsidRDefault="004D1FD7" w:rsidP="006663DF">
            <w:pPr>
              <w:rPr>
                <w:rFonts w:asciiTheme="minorHAnsi" w:hAnsiTheme="minorHAnsi" w:cstheme="minorHAnsi"/>
                <w:sz w:val="22"/>
                <w:szCs w:val="22"/>
              </w:rPr>
            </w:pPr>
          </w:p>
        </w:tc>
        <w:tc>
          <w:tcPr>
            <w:tcW w:w="1838" w:type="dxa"/>
          </w:tcPr>
          <w:p w14:paraId="24139F3B" w14:textId="77777777" w:rsidR="004D1FD7" w:rsidRPr="008C490E" w:rsidRDefault="004D1FD7" w:rsidP="006663DF">
            <w:pPr>
              <w:rPr>
                <w:rFonts w:asciiTheme="minorHAnsi" w:hAnsiTheme="minorHAnsi" w:cstheme="minorHAnsi"/>
                <w:sz w:val="22"/>
                <w:szCs w:val="22"/>
              </w:rPr>
            </w:pPr>
          </w:p>
        </w:tc>
      </w:tr>
      <w:tr w:rsidR="004D1FD7" w:rsidRPr="008C490E" w14:paraId="02E15636" w14:textId="77777777" w:rsidTr="00B81B96">
        <w:trPr>
          <w:trHeight w:val="1029"/>
        </w:trPr>
        <w:tc>
          <w:tcPr>
            <w:tcW w:w="1668" w:type="dxa"/>
            <w:shd w:val="clear" w:color="auto" w:fill="auto"/>
          </w:tcPr>
          <w:p w14:paraId="1AA7B780"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2F37758E"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7DA58A1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52AECB4D" w14:textId="77777777" w:rsidR="00D85430" w:rsidRPr="008C490E" w:rsidRDefault="00D85430" w:rsidP="0037135B">
            <w:pPr>
              <w:rPr>
                <w:rFonts w:asciiTheme="minorHAnsi" w:hAnsiTheme="minorHAnsi" w:cstheme="minorHAnsi"/>
                <w:sz w:val="22"/>
                <w:szCs w:val="22"/>
              </w:rPr>
            </w:pPr>
          </w:p>
          <w:p w14:paraId="16BA1F11"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D469DB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191CC3A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7F8ABF9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08E539E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5CEC484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6F9DF6C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A111D7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DA42AB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E08333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BA23C7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9F69FD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55F93B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EB2906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35A666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1E16827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097BFE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8AB103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599C00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668D9A2"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3F71F6D1" w14:textId="77777777" w:rsidR="004D1FD7" w:rsidRPr="008C490E" w:rsidRDefault="004D1FD7" w:rsidP="006663DF">
            <w:pPr>
              <w:rPr>
                <w:rFonts w:asciiTheme="minorHAnsi" w:hAnsiTheme="minorHAnsi" w:cstheme="minorHAnsi"/>
                <w:sz w:val="22"/>
                <w:szCs w:val="22"/>
              </w:rPr>
            </w:pPr>
          </w:p>
        </w:tc>
        <w:tc>
          <w:tcPr>
            <w:tcW w:w="1838" w:type="dxa"/>
          </w:tcPr>
          <w:p w14:paraId="12167709" w14:textId="77777777" w:rsidR="004D1FD7" w:rsidRPr="008C490E" w:rsidRDefault="004D1FD7" w:rsidP="006663DF">
            <w:pPr>
              <w:rPr>
                <w:rFonts w:asciiTheme="minorHAnsi" w:hAnsiTheme="minorHAnsi" w:cstheme="minorHAnsi"/>
                <w:sz w:val="22"/>
                <w:szCs w:val="22"/>
              </w:rPr>
            </w:pPr>
          </w:p>
        </w:tc>
      </w:tr>
      <w:tr w:rsidR="004D1FD7" w:rsidRPr="008C490E" w14:paraId="1698AABB" w14:textId="77777777" w:rsidTr="00B81B96">
        <w:trPr>
          <w:trHeight w:val="1029"/>
        </w:trPr>
        <w:tc>
          <w:tcPr>
            <w:tcW w:w="1668" w:type="dxa"/>
            <w:shd w:val="clear" w:color="auto" w:fill="auto"/>
          </w:tcPr>
          <w:p w14:paraId="19B5031A"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5044B9BD"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7796687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60329125" w14:textId="77777777" w:rsidR="00D85430" w:rsidRPr="008C490E" w:rsidRDefault="00D85430" w:rsidP="0037135B">
            <w:pPr>
              <w:rPr>
                <w:rFonts w:asciiTheme="minorHAnsi" w:hAnsiTheme="minorHAnsi" w:cstheme="minorHAnsi"/>
                <w:sz w:val="22"/>
                <w:szCs w:val="22"/>
              </w:rPr>
            </w:pPr>
          </w:p>
          <w:p w14:paraId="0EF71249"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78525D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0A090F6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18A0D70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6D65337A"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5E74C1A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4036516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EDEA50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E6ED77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D4DA25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658B0F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38A3F7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9B1672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45CE787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CF0436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856758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7E85F5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89F550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438D595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0A82A41"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6E69D16F" w14:textId="77777777" w:rsidR="004D1FD7" w:rsidRPr="008C490E" w:rsidRDefault="004D1FD7" w:rsidP="006663DF">
            <w:pPr>
              <w:rPr>
                <w:rFonts w:asciiTheme="minorHAnsi" w:hAnsiTheme="minorHAnsi" w:cstheme="minorHAnsi"/>
                <w:sz w:val="22"/>
                <w:szCs w:val="22"/>
              </w:rPr>
            </w:pPr>
          </w:p>
        </w:tc>
        <w:tc>
          <w:tcPr>
            <w:tcW w:w="1838" w:type="dxa"/>
          </w:tcPr>
          <w:p w14:paraId="6C9476A6" w14:textId="77777777" w:rsidR="004D1FD7" w:rsidRPr="008C490E" w:rsidRDefault="004D1FD7" w:rsidP="006663DF">
            <w:pPr>
              <w:rPr>
                <w:rFonts w:asciiTheme="minorHAnsi" w:hAnsiTheme="minorHAnsi" w:cstheme="minorHAnsi"/>
                <w:sz w:val="22"/>
                <w:szCs w:val="22"/>
              </w:rPr>
            </w:pPr>
          </w:p>
        </w:tc>
      </w:tr>
      <w:tr w:rsidR="004D1FD7" w:rsidRPr="008C490E" w14:paraId="17DDC537" w14:textId="77777777" w:rsidTr="00B81B96">
        <w:trPr>
          <w:trHeight w:val="1029"/>
        </w:trPr>
        <w:tc>
          <w:tcPr>
            <w:tcW w:w="1668" w:type="dxa"/>
            <w:shd w:val="clear" w:color="auto" w:fill="auto"/>
          </w:tcPr>
          <w:p w14:paraId="79DA751D"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4CCBC7AE"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40B838A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76621B5B" w14:textId="77777777" w:rsidR="00D85430" w:rsidRPr="008C490E" w:rsidRDefault="00D85430" w:rsidP="0037135B">
            <w:pPr>
              <w:rPr>
                <w:rFonts w:asciiTheme="minorHAnsi" w:hAnsiTheme="minorHAnsi" w:cstheme="minorHAnsi"/>
                <w:sz w:val="22"/>
                <w:szCs w:val="22"/>
              </w:rPr>
            </w:pPr>
          </w:p>
          <w:p w14:paraId="2CC07735"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6EA9FD8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0A70E72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285FE62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020E62F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7CF70839"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2C036DE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A9BA61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03E6C4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5CDEAE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7B8FEA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F0E0DA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92DC5D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C0B6F6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DBD489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195921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212EED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0B60E66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F73C2E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707F3D3"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4721C76F" w14:textId="77777777" w:rsidR="004D1FD7" w:rsidRPr="008C490E" w:rsidRDefault="004D1FD7" w:rsidP="006663DF">
            <w:pPr>
              <w:rPr>
                <w:rFonts w:asciiTheme="minorHAnsi" w:hAnsiTheme="minorHAnsi" w:cstheme="minorHAnsi"/>
                <w:sz w:val="22"/>
                <w:szCs w:val="22"/>
              </w:rPr>
            </w:pPr>
          </w:p>
        </w:tc>
        <w:tc>
          <w:tcPr>
            <w:tcW w:w="1838" w:type="dxa"/>
          </w:tcPr>
          <w:p w14:paraId="75ECC8BC" w14:textId="77777777" w:rsidR="004D1FD7" w:rsidRPr="008C490E" w:rsidRDefault="004D1FD7" w:rsidP="006663DF">
            <w:pPr>
              <w:rPr>
                <w:rFonts w:asciiTheme="minorHAnsi" w:hAnsiTheme="minorHAnsi" w:cstheme="minorHAnsi"/>
                <w:sz w:val="22"/>
                <w:szCs w:val="22"/>
              </w:rPr>
            </w:pPr>
          </w:p>
        </w:tc>
      </w:tr>
      <w:tr w:rsidR="004D1FD7" w:rsidRPr="008C490E" w14:paraId="27910CA3" w14:textId="77777777" w:rsidTr="00B81B96">
        <w:trPr>
          <w:trHeight w:val="1029"/>
        </w:trPr>
        <w:tc>
          <w:tcPr>
            <w:tcW w:w="1668" w:type="dxa"/>
            <w:shd w:val="clear" w:color="auto" w:fill="auto"/>
          </w:tcPr>
          <w:p w14:paraId="31E39EA1"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0449638E"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0E7CE2A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680EFC20" w14:textId="77777777" w:rsidR="00D85430" w:rsidRPr="008C490E" w:rsidRDefault="00D85430" w:rsidP="0037135B">
            <w:pPr>
              <w:rPr>
                <w:rFonts w:asciiTheme="minorHAnsi" w:hAnsiTheme="minorHAnsi" w:cstheme="minorHAnsi"/>
                <w:sz w:val="22"/>
                <w:szCs w:val="22"/>
              </w:rPr>
            </w:pPr>
          </w:p>
          <w:p w14:paraId="21EB35F6"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781EC2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2E4D0FC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5D61F71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12510BF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4A45D28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73AB962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8AB7C8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05D6242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335104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5BF660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AB96D9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6AE04E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D001ED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58AAF13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0F5D60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21FAF3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491BC6D"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5F68D9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EA1EA24"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14A0213A" w14:textId="77777777" w:rsidR="004D1FD7" w:rsidRPr="008C490E" w:rsidRDefault="004D1FD7" w:rsidP="006663DF">
            <w:pPr>
              <w:rPr>
                <w:rFonts w:asciiTheme="minorHAnsi" w:hAnsiTheme="minorHAnsi" w:cstheme="minorHAnsi"/>
                <w:sz w:val="22"/>
                <w:szCs w:val="22"/>
              </w:rPr>
            </w:pPr>
          </w:p>
        </w:tc>
        <w:tc>
          <w:tcPr>
            <w:tcW w:w="1838" w:type="dxa"/>
          </w:tcPr>
          <w:p w14:paraId="5E275FBF" w14:textId="77777777" w:rsidR="004D1FD7" w:rsidRPr="008C490E" w:rsidRDefault="004D1FD7" w:rsidP="006663DF">
            <w:pPr>
              <w:rPr>
                <w:rFonts w:asciiTheme="minorHAnsi" w:hAnsiTheme="minorHAnsi" w:cstheme="minorHAnsi"/>
                <w:sz w:val="22"/>
                <w:szCs w:val="22"/>
              </w:rPr>
            </w:pPr>
          </w:p>
        </w:tc>
      </w:tr>
      <w:tr w:rsidR="004D1FD7" w:rsidRPr="008C490E" w14:paraId="0657F68D" w14:textId="77777777" w:rsidTr="00B81B96">
        <w:trPr>
          <w:trHeight w:val="1029"/>
        </w:trPr>
        <w:tc>
          <w:tcPr>
            <w:tcW w:w="1668" w:type="dxa"/>
            <w:shd w:val="clear" w:color="auto" w:fill="auto"/>
          </w:tcPr>
          <w:p w14:paraId="029E926D"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1863FE79"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4F26152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0305E4DE" w14:textId="77777777" w:rsidR="00D85430" w:rsidRPr="008C490E" w:rsidRDefault="00D85430" w:rsidP="0037135B">
            <w:pPr>
              <w:rPr>
                <w:rFonts w:asciiTheme="minorHAnsi" w:hAnsiTheme="minorHAnsi" w:cstheme="minorHAnsi"/>
                <w:sz w:val="22"/>
                <w:szCs w:val="22"/>
              </w:rPr>
            </w:pPr>
          </w:p>
          <w:p w14:paraId="1429C383"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p w14:paraId="213E282D" w14:textId="77777777" w:rsidR="00D85430" w:rsidRPr="008C490E" w:rsidRDefault="00D85430" w:rsidP="0037135B">
            <w:pPr>
              <w:rPr>
                <w:rFonts w:asciiTheme="minorHAnsi" w:hAnsiTheme="minorHAnsi" w:cstheme="minorHAnsi"/>
                <w:sz w:val="22"/>
                <w:szCs w:val="22"/>
              </w:rPr>
            </w:pPr>
          </w:p>
        </w:tc>
        <w:tc>
          <w:tcPr>
            <w:tcW w:w="2121" w:type="dxa"/>
            <w:shd w:val="clear" w:color="auto" w:fill="auto"/>
          </w:tcPr>
          <w:p w14:paraId="6897F79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2901A93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3FC511D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06498EA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4EF1EBE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31F35A2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lastRenderedPageBreak/>
              <w:t>Control</w:t>
            </w:r>
          </w:p>
        </w:tc>
        <w:tc>
          <w:tcPr>
            <w:tcW w:w="1590" w:type="dxa"/>
            <w:shd w:val="clear" w:color="auto" w:fill="auto"/>
          </w:tcPr>
          <w:p w14:paraId="5FD6593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3D29850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7CE0FC2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E37A27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75F9D3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4A1E605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3083" w:type="dxa"/>
            <w:shd w:val="clear" w:color="auto" w:fill="auto"/>
          </w:tcPr>
          <w:p w14:paraId="0A62563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lastRenderedPageBreak/>
              <w:t>Anti-A -</w:t>
            </w:r>
          </w:p>
          <w:p w14:paraId="7991BAA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66B216C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921554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ED104A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3ABF9D8"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lastRenderedPageBreak/>
              <w:t>Control -</w:t>
            </w:r>
          </w:p>
        </w:tc>
        <w:tc>
          <w:tcPr>
            <w:tcW w:w="1161" w:type="dxa"/>
            <w:shd w:val="clear" w:color="auto" w:fill="auto"/>
          </w:tcPr>
          <w:p w14:paraId="579CAD75"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30B7411D" w14:textId="77777777" w:rsidR="004D1FD7" w:rsidRPr="008C490E" w:rsidRDefault="004D1FD7" w:rsidP="006663DF">
            <w:pPr>
              <w:rPr>
                <w:rFonts w:asciiTheme="minorHAnsi" w:hAnsiTheme="minorHAnsi" w:cstheme="minorHAnsi"/>
                <w:sz w:val="22"/>
                <w:szCs w:val="22"/>
              </w:rPr>
            </w:pPr>
          </w:p>
        </w:tc>
        <w:tc>
          <w:tcPr>
            <w:tcW w:w="1838" w:type="dxa"/>
          </w:tcPr>
          <w:p w14:paraId="0149C6B0" w14:textId="77777777" w:rsidR="004D1FD7" w:rsidRPr="008C490E" w:rsidRDefault="004D1FD7" w:rsidP="006663DF">
            <w:pPr>
              <w:rPr>
                <w:rFonts w:asciiTheme="minorHAnsi" w:hAnsiTheme="minorHAnsi" w:cstheme="minorHAnsi"/>
                <w:sz w:val="22"/>
                <w:szCs w:val="22"/>
              </w:rPr>
            </w:pPr>
          </w:p>
        </w:tc>
      </w:tr>
      <w:tr w:rsidR="004D1FD7" w:rsidRPr="008C490E" w14:paraId="74072E5F" w14:textId="77777777" w:rsidTr="00B81B96">
        <w:trPr>
          <w:trHeight w:val="1029"/>
        </w:trPr>
        <w:tc>
          <w:tcPr>
            <w:tcW w:w="1668" w:type="dxa"/>
            <w:shd w:val="clear" w:color="auto" w:fill="auto"/>
          </w:tcPr>
          <w:p w14:paraId="779A43EE" w14:textId="77777777" w:rsidR="004D1FD7" w:rsidRPr="008C490E" w:rsidRDefault="004D1FD7" w:rsidP="006663DF">
            <w:pPr>
              <w:rPr>
                <w:rFonts w:asciiTheme="minorHAnsi" w:hAnsiTheme="minorHAnsi" w:cstheme="minorHAnsi"/>
                <w:sz w:val="22"/>
                <w:szCs w:val="22"/>
              </w:rPr>
            </w:pPr>
          </w:p>
        </w:tc>
        <w:tc>
          <w:tcPr>
            <w:tcW w:w="1267" w:type="dxa"/>
            <w:shd w:val="clear" w:color="auto" w:fill="auto"/>
          </w:tcPr>
          <w:p w14:paraId="742CFC73" w14:textId="77777777" w:rsidR="004D1FD7" w:rsidRPr="008C490E" w:rsidRDefault="004D1FD7" w:rsidP="006663DF">
            <w:pPr>
              <w:rPr>
                <w:rFonts w:asciiTheme="minorHAnsi" w:hAnsiTheme="minorHAnsi" w:cstheme="minorHAnsi"/>
                <w:sz w:val="22"/>
                <w:szCs w:val="22"/>
              </w:rPr>
            </w:pPr>
          </w:p>
        </w:tc>
        <w:tc>
          <w:tcPr>
            <w:tcW w:w="1557" w:type="dxa"/>
            <w:shd w:val="clear" w:color="auto" w:fill="auto"/>
          </w:tcPr>
          <w:p w14:paraId="7CDDB372"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603A1D5D" w14:textId="77777777" w:rsidR="00D85430" w:rsidRPr="008C490E" w:rsidRDefault="00D85430" w:rsidP="0037135B">
            <w:pPr>
              <w:rPr>
                <w:rFonts w:asciiTheme="minorHAnsi" w:hAnsiTheme="minorHAnsi" w:cstheme="minorHAnsi"/>
                <w:sz w:val="22"/>
                <w:szCs w:val="22"/>
              </w:rPr>
            </w:pPr>
          </w:p>
          <w:p w14:paraId="308569DA"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93AADB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2B26C69B"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099DF796"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0C2FEFB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260BF82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343AC9C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E5ABAB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09B90061"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1950482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7EDD65E"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A459CD4"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B9E5233"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3C4388F"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9BA8B1C"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4777DC0"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71FFAA7"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0DFB295" w14:textId="77777777" w:rsidR="004D1FD7" w:rsidRPr="008C490E" w:rsidRDefault="004D1FD7"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0D2D6C6" w14:textId="77777777" w:rsidR="004D1FD7" w:rsidRPr="008C490E" w:rsidRDefault="004D1FD7" w:rsidP="004D1FD7">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38618D6" w14:textId="77777777" w:rsidR="004D1FD7" w:rsidRPr="008C490E" w:rsidRDefault="004D1FD7" w:rsidP="006663DF">
            <w:pPr>
              <w:rPr>
                <w:rFonts w:asciiTheme="minorHAnsi" w:hAnsiTheme="minorHAnsi" w:cstheme="minorHAnsi"/>
                <w:sz w:val="22"/>
                <w:szCs w:val="22"/>
              </w:rPr>
            </w:pPr>
          </w:p>
        </w:tc>
        <w:tc>
          <w:tcPr>
            <w:tcW w:w="1132" w:type="dxa"/>
            <w:shd w:val="clear" w:color="auto" w:fill="auto"/>
          </w:tcPr>
          <w:p w14:paraId="3A739858" w14:textId="77777777" w:rsidR="004D1FD7" w:rsidRPr="008C490E" w:rsidRDefault="004D1FD7" w:rsidP="006663DF">
            <w:pPr>
              <w:rPr>
                <w:rFonts w:asciiTheme="minorHAnsi" w:hAnsiTheme="minorHAnsi" w:cstheme="minorHAnsi"/>
                <w:sz w:val="22"/>
                <w:szCs w:val="22"/>
              </w:rPr>
            </w:pPr>
          </w:p>
        </w:tc>
        <w:tc>
          <w:tcPr>
            <w:tcW w:w="1838" w:type="dxa"/>
          </w:tcPr>
          <w:p w14:paraId="7FA83BB3" w14:textId="77777777" w:rsidR="004D1FD7" w:rsidRPr="008C490E" w:rsidRDefault="004D1FD7" w:rsidP="006663DF">
            <w:pPr>
              <w:rPr>
                <w:rFonts w:asciiTheme="minorHAnsi" w:hAnsiTheme="minorHAnsi" w:cstheme="minorHAnsi"/>
                <w:sz w:val="22"/>
                <w:szCs w:val="22"/>
              </w:rPr>
            </w:pPr>
          </w:p>
        </w:tc>
      </w:tr>
      <w:tr w:rsidR="006A6ADF" w:rsidRPr="008C490E" w14:paraId="4BE4CF61" w14:textId="77777777" w:rsidTr="00B81B96">
        <w:trPr>
          <w:trHeight w:val="1029"/>
        </w:trPr>
        <w:tc>
          <w:tcPr>
            <w:tcW w:w="1668" w:type="dxa"/>
            <w:shd w:val="clear" w:color="auto" w:fill="auto"/>
          </w:tcPr>
          <w:p w14:paraId="528AE587" w14:textId="77777777" w:rsidR="006A6ADF" w:rsidRPr="008C490E" w:rsidRDefault="006A6ADF" w:rsidP="006663DF">
            <w:pPr>
              <w:rPr>
                <w:rFonts w:asciiTheme="minorHAnsi" w:hAnsiTheme="minorHAnsi" w:cstheme="minorHAnsi"/>
                <w:sz w:val="22"/>
                <w:szCs w:val="22"/>
              </w:rPr>
            </w:pPr>
          </w:p>
        </w:tc>
        <w:tc>
          <w:tcPr>
            <w:tcW w:w="1267" w:type="dxa"/>
            <w:shd w:val="clear" w:color="auto" w:fill="auto"/>
          </w:tcPr>
          <w:p w14:paraId="35943EFD" w14:textId="77777777" w:rsidR="006A6ADF" w:rsidRPr="008C490E" w:rsidRDefault="006A6ADF" w:rsidP="006663DF">
            <w:pPr>
              <w:rPr>
                <w:rFonts w:asciiTheme="minorHAnsi" w:hAnsiTheme="minorHAnsi" w:cstheme="minorHAnsi"/>
                <w:sz w:val="22"/>
                <w:szCs w:val="22"/>
              </w:rPr>
            </w:pPr>
          </w:p>
        </w:tc>
        <w:tc>
          <w:tcPr>
            <w:tcW w:w="1557" w:type="dxa"/>
            <w:shd w:val="clear" w:color="auto" w:fill="auto"/>
          </w:tcPr>
          <w:p w14:paraId="13414CA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AB RhD neg</w:t>
            </w:r>
          </w:p>
        </w:tc>
        <w:tc>
          <w:tcPr>
            <w:tcW w:w="2121" w:type="dxa"/>
            <w:shd w:val="clear" w:color="auto" w:fill="auto"/>
          </w:tcPr>
          <w:p w14:paraId="4B27376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3A84565C"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01F1E443"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37CE93D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0B0A6D1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2A089906"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6E34A7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78AC24B8"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7F09AC36"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120A01C"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BAB1BD3"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E575CB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88BF9D8"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2CFCC3F0"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77F59A63"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430BDC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CEC5D44"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2C2F6D6" w14:textId="77777777" w:rsidR="006A6ADF" w:rsidRPr="008C490E" w:rsidRDefault="006A6ADF" w:rsidP="006A6ADF">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C843067" w14:textId="77777777" w:rsidR="006A6ADF" w:rsidRPr="008C490E" w:rsidRDefault="006A6ADF" w:rsidP="006663DF">
            <w:pPr>
              <w:rPr>
                <w:rFonts w:asciiTheme="minorHAnsi" w:hAnsiTheme="minorHAnsi" w:cstheme="minorHAnsi"/>
                <w:sz w:val="22"/>
                <w:szCs w:val="22"/>
              </w:rPr>
            </w:pPr>
          </w:p>
        </w:tc>
        <w:tc>
          <w:tcPr>
            <w:tcW w:w="1132" w:type="dxa"/>
            <w:shd w:val="clear" w:color="auto" w:fill="auto"/>
          </w:tcPr>
          <w:p w14:paraId="5641D641" w14:textId="77777777" w:rsidR="006A6ADF" w:rsidRPr="008C490E" w:rsidRDefault="006A6ADF" w:rsidP="006663DF">
            <w:pPr>
              <w:rPr>
                <w:rFonts w:asciiTheme="minorHAnsi" w:hAnsiTheme="minorHAnsi" w:cstheme="minorHAnsi"/>
                <w:sz w:val="22"/>
                <w:szCs w:val="22"/>
              </w:rPr>
            </w:pPr>
          </w:p>
        </w:tc>
        <w:tc>
          <w:tcPr>
            <w:tcW w:w="1838" w:type="dxa"/>
          </w:tcPr>
          <w:p w14:paraId="36C5589A" w14:textId="77777777" w:rsidR="006A6ADF" w:rsidRPr="008C490E" w:rsidRDefault="006A6ADF" w:rsidP="006663DF">
            <w:pPr>
              <w:rPr>
                <w:rFonts w:asciiTheme="minorHAnsi" w:hAnsiTheme="minorHAnsi" w:cstheme="minorHAnsi"/>
                <w:sz w:val="22"/>
                <w:szCs w:val="22"/>
              </w:rPr>
            </w:pPr>
          </w:p>
        </w:tc>
      </w:tr>
      <w:tr w:rsidR="006A6ADF" w:rsidRPr="008C490E" w14:paraId="3CED4F06" w14:textId="77777777" w:rsidTr="00B81B96">
        <w:trPr>
          <w:trHeight w:val="1029"/>
        </w:trPr>
        <w:tc>
          <w:tcPr>
            <w:tcW w:w="1668" w:type="dxa"/>
            <w:shd w:val="clear" w:color="auto" w:fill="auto"/>
          </w:tcPr>
          <w:p w14:paraId="23F4A85D" w14:textId="77777777" w:rsidR="006A6ADF" w:rsidRPr="008C490E" w:rsidRDefault="006A6ADF" w:rsidP="006663DF">
            <w:pPr>
              <w:rPr>
                <w:rFonts w:asciiTheme="minorHAnsi" w:hAnsiTheme="minorHAnsi" w:cstheme="minorHAnsi"/>
                <w:sz w:val="22"/>
                <w:szCs w:val="22"/>
              </w:rPr>
            </w:pPr>
          </w:p>
        </w:tc>
        <w:tc>
          <w:tcPr>
            <w:tcW w:w="1267" w:type="dxa"/>
            <w:shd w:val="clear" w:color="auto" w:fill="auto"/>
          </w:tcPr>
          <w:p w14:paraId="7BEBAF61" w14:textId="77777777" w:rsidR="006A6ADF" w:rsidRPr="008C490E" w:rsidRDefault="006A6ADF" w:rsidP="006663DF">
            <w:pPr>
              <w:rPr>
                <w:rFonts w:asciiTheme="minorHAnsi" w:hAnsiTheme="minorHAnsi" w:cstheme="minorHAnsi"/>
                <w:sz w:val="22"/>
                <w:szCs w:val="22"/>
              </w:rPr>
            </w:pPr>
          </w:p>
        </w:tc>
        <w:tc>
          <w:tcPr>
            <w:tcW w:w="1557" w:type="dxa"/>
            <w:shd w:val="clear" w:color="auto" w:fill="auto"/>
          </w:tcPr>
          <w:p w14:paraId="1BB413E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666C3B8A" w14:textId="77777777" w:rsidR="00D85430" w:rsidRPr="008C490E" w:rsidRDefault="00D85430" w:rsidP="0037135B">
            <w:pPr>
              <w:rPr>
                <w:rFonts w:asciiTheme="minorHAnsi" w:hAnsiTheme="minorHAnsi" w:cstheme="minorHAnsi"/>
                <w:sz w:val="22"/>
                <w:szCs w:val="22"/>
              </w:rPr>
            </w:pPr>
          </w:p>
          <w:p w14:paraId="613506EE"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4A57C49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241D661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16E251A8"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0363509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14172099"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564A5776"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D0A2773"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099861F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5F2E58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25C0046"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5E8358EA"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FF700E4"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1EA1CA4"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D59BC7C"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6A0B318"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E037596"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5C2DB79"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4F6AA4F2" w14:textId="77777777" w:rsidR="006A6ADF" w:rsidRPr="008C490E" w:rsidRDefault="006A6ADF" w:rsidP="006A6ADF">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946B8A5" w14:textId="77777777" w:rsidR="006A6ADF" w:rsidRPr="008C490E" w:rsidRDefault="006A6ADF" w:rsidP="006663DF">
            <w:pPr>
              <w:rPr>
                <w:rFonts w:asciiTheme="minorHAnsi" w:hAnsiTheme="minorHAnsi" w:cstheme="minorHAnsi"/>
                <w:sz w:val="22"/>
                <w:szCs w:val="22"/>
              </w:rPr>
            </w:pPr>
          </w:p>
        </w:tc>
        <w:tc>
          <w:tcPr>
            <w:tcW w:w="1132" w:type="dxa"/>
            <w:shd w:val="clear" w:color="auto" w:fill="auto"/>
          </w:tcPr>
          <w:p w14:paraId="39267EE3" w14:textId="77777777" w:rsidR="006A6ADF" w:rsidRPr="008C490E" w:rsidRDefault="006A6ADF" w:rsidP="006663DF">
            <w:pPr>
              <w:rPr>
                <w:rFonts w:asciiTheme="minorHAnsi" w:hAnsiTheme="minorHAnsi" w:cstheme="minorHAnsi"/>
                <w:sz w:val="22"/>
                <w:szCs w:val="22"/>
              </w:rPr>
            </w:pPr>
          </w:p>
        </w:tc>
        <w:tc>
          <w:tcPr>
            <w:tcW w:w="1838" w:type="dxa"/>
          </w:tcPr>
          <w:p w14:paraId="14DEA85A" w14:textId="77777777" w:rsidR="006A6ADF" w:rsidRPr="008C490E" w:rsidRDefault="006A6ADF" w:rsidP="006663DF">
            <w:pPr>
              <w:rPr>
                <w:rFonts w:asciiTheme="minorHAnsi" w:hAnsiTheme="minorHAnsi" w:cstheme="minorHAnsi"/>
                <w:sz w:val="22"/>
                <w:szCs w:val="22"/>
              </w:rPr>
            </w:pPr>
          </w:p>
        </w:tc>
      </w:tr>
      <w:tr w:rsidR="006A6ADF" w:rsidRPr="008C490E" w14:paraId="093101E7" w14:textId="77777777" w:rsidTr="00B81B96">
        <w:trPr>
          <w:trHeight w:val="1029"/>
        </w:trPr>
        <w:tc>
          <w:tcPr>
            <w:tcW w:w="1668" w:type="dxa"/>
            <w:shd w:val="clear" w:color="auto" w:fill="auto"/>
          </w:tcPr>
          <w:p w14:paraId="76FD7A35" w14:textId="77777777" w:rsidR="006A6ADF" w:rsidRPr="008C490E" w:rsidRDefault="006A6ADF" w:rsidP="006663DF">
            <w:pPr>
              <w:rPr>
                <w:rFonts w:asciiTheme="minorHAnsi" w:hAnsiTheme="minorHAnsi" w:cstheme="minorHAnsi"/>
                <w:sz w:val="22"/>
                <w:szCs w:val="22"/>
              </w:rPr>
            </w:pPr>
          </w:p>
        </w:tc>
        <w:tc>
          <w:tcPr>
            <w:tcW w:w="1267" w:type="dxa"/>
            <w:shd w:val="clear" w:color="auto" w:fill="auto"/>
          </w:tcPr>
          <w:p w14:paraId="75464C12" w14:textId="77777777" w:rsidR="006A6ADF" w:rsidRPr="008C490E" w:rsidRDefault="006A6ADF" w:rsidP="006663DF">
            <w:pPr>
              <w:rPr>
                <w:rFonts w:asciiTheme="minorHAnsi" w:hAnsiTheme="minorHAnsi" w:cstheme="minorHAnsi"/>
                <w:sz w:val="22"/>
                <w:szCs w:val="22"/>
              </w:rPr>
            </w:pPr>
          </w:p>
        </w:tc>
        <w:tc>
          <w:tcPr>
            <w:tcW w:w="1557" w:type="dxa"/>
            <w:shd w:val="clear" w:color="auto" w:fill="auto"/>
          </w:tcPr>
          <w:p w14:paraId="24E1427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70BF35FA" w14:textId="77777777" w:rsidR="00D85430" w:rsidRPr="008C490E" w:rsidRDefault="00D85430" w:rsidP="0037135B">
            <w:pPr>
              <w:rPr>
                <w:rFonts w:asciiTheme="minorHAnsi" w:hAnsiTheme="minorHAnsi" w:cstheme="minorHAnsi"/>
                <w:sz w:val="22"/>
                <w:szCs w:val="22"/>
              </w:rPr>
            </w:pPr>
          </w:p>
          <w:p w14:paraId="7286AFDA"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4153E19"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2DFC2152"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3C97114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0A7E4CA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2A503CB3"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63356D2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3AA4280"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05C5D23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111F284F"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35A1060"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1331D1F"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0F11DFC"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D17F95B"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5BC5E35C"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1B03AC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0CBD5E2"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56D9270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3BB0EFC" w14:textId="77777777" w:rsidR="006A6ADF" w:rsidRPr="008C490E" w:rsidRDefault="006A6ADF" w:rsidP="006A6ADF">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A3AB26A" w14:textId="77777777" w:rsidR="006A6ADF" w:rsidRPr="008C490E" w:rsidRDefault="006A6ADF" w:rsidP="006663DF">
            <w:pPr>
              <w:rPr>
                <w:rFonts w:asciiTheme="minorHAnsi" w:hAnsiTheme="minorHAnsi" w:cstheme="minorHAnsi"/>
                <w:sz w:val="22"/>
                <w:szCs w:val="22"/>
              </w:rPr>
            </w:pPr>
          </w:p>
        </w:tc>
        <w:tc>
          <w:tcPr>
            <w:tcW w:w="1132" w:type="dxa"/>
            <w:shd w:val="clear" w:color="auto" w:fill="auto"/>
          </w:tcPr>
          <w:p w14:paraId="58DB5051" w14:textId="77777777" w:rsidR="006A6ADF" w:rsidRPr="008C490E" w:rsidRDefault="006A6ADF" w:rsidP="006663DF">
            <w:pPr>
              <w:rPr>
                <w:rFonts w:asciiTheme="minorHAnsi" w:hAnsiTheme="minorHAnsi" w:cstheme="minorHAnsi"/>
                <w:sz w:val="22"/>
                <w:szCs w:val="22"/>
              </w:rPr>
            </w:pPr>
          </w:p>
        </w:tc>
        <w:tc>
          <w:tcPr>
            <w:tcW w:w="1838" w:type="dxa"/>
          </w:tcPr>
          <w:p w14:paraId="70A51C06" w14:textId="77777777" w:rsidR="006A6ADF" w:rsidRPr="008C490E" w:rsidRDefault="006A6ADF" w:rsidP="006663DF">
            <w:pPr>
              <w:rPr>
                <w:rFonts w:asciiTheme="minorHAnsi" w:hAnsiTheme="minorHAnsi" w:cstheme="minorHAnsi"/>
                <w:sz w:val="22"/>
                <w:szCs w:val="22"/>
              </w:rPr>
            </w:pPr>
          </w:p>
        </w:tc>
      </w:tr>
      <w:tr w:rsidR="006A6ADF" w:rsidRPr="008C490E" w14:paraId="676B2939" w14:textId="77777777" w:rsidTr="00B81B96">
        <w:trPr>
          <w:trHeight w:val="1029"/>
        </w:trPr>
        <w:tc>
          <w:tcPr>
            <w:tcW w:w="1668" w:type="dxa"/>
            <w:shd w:val="clear" w:color="auto" w:fill="auto"/>
          </w:tcPr>
          <w:p w14:paraId="3822A7CD" w14:textId="77777777" w:rsidR="006A6ADF" w:rsidRPr="008C490E" w:rsidRDefault="006A6ADF" w:rsidP="006663DF">
            <w:pPr>
              <w:rPr>
                <w:rFonts w:asciiTheme="minorHAnsi" w:hAnsiTheme="minorHAnsi" w:cstheme="minorHAnsi"/>
                <w:sz w:val="22"/>
                <w:szCs w:val="22"/>
              </w:rPr>
            </w:pPr>
          </w:p>
        </w:tc>
        <w:tc>
          <w:tcPr>
            <w:tcW w:w="1267" w:type="dxa"/>
            <w:shd w:val="clear" w:color="auto" w:fill="auto"/>
          </w:tcPr>
          <w:p w14:paraId="248C35BF" w14:textId="77777777" w:rsidR="006A6ADF" w:rsidRPr="008C490E" w:rsidRDefault="006A6ADF" w:rsidP="006663DF">
            <w:pPr>
              <w:rPr>
                <w:rFonts w:asciiTheme="minorHAnsi" w:hAnsiTheme="minorHAnsi" w:cstheme="minorHAnsi"/>
                <w:sz w:val="22"/>
                <w:szCs w:val="22"/>
              </w:rPr>
            </w:pPr>
          </w:p>
        </w:tc>
        <w:tc>
          <w:tcPr>
            <w:tcW w:w="1557" w:type="dxa"/>
            <w:shd w:val="clear" w:color="auto" w:fill="auto"/>
          </w:tcPr>
          <w:p w14:paraId="31F6A4CC"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5E1CF9BA" w14:textId="77777777" w:rsidR="00D85430" w:rsidRPr="008C490E" w:rsidRDefault="00D85430" w:rsidP="0037135B">
            <w:pPr>
              <w:rPr>
                <w:rFonts w:asciiTheme="minorHAnsi" w:hAnsiTheme="minorHAnsi" w:cstheme="minorHAnsi"/>
                <w:sz w:val="22"/>
                <w:szCs w:val="22"/>
              </w:rPr>
            </w:pPr>
          </w:p>
          <w:p w14:paraId="18A549B0"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180894BF"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1C3F128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3AB6357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7B2DABBB"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22222A29"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13B818E0"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89F02C6"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273A1EA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7BB6B366"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B0D3BE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5BEE8E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7F9A84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FBA8FA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7324DE7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68785ACB"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C400179"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E85761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110495E" w14:textId="77777777" w:rsidR="006A6ADF" w:rsidRPr="008C490E" w:rsidRDefault="006A6ADF" w:rsidP="006A6ADF">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8DB5C1D" w14:textId="77777777" w:rsidR="006A6ADF" w:rsidRPr="008C490E" w:rsidRDefault="006A6ADF" w:rsidP="006663DF">
            <w:pPr>
              <w:rPr>
                <w:rFonts w:asciiTheme="minorHAnsi" w:hAnsiTheme="minorHAnsi" w:cstheme="minorHAnsi"/>
                <w:sz w:val="22"/>
                <w:szCs w:val="22"/>
              </w:rPr>
            </w:pPr>
          </w:p>
        </w:tc>
        <w:tc>
          <w:tcPr>
            <w:tcW w:w="1132" w:type="dxa"/>
            <w:shd w:val="clear" w:color="auto" w:fill="auto"/>
          </w:tcPr>
          <w:p w14:paraId="52698A84" w14:textId="77777777" w:rsidR="006A6ADF" w:rsidRPr="008C490E" w:rsidRDefault="006A6ADF" w:rsidP="006663DF">
            <w:pPr>
              <w:rPr>
                <w:rFonts w:asciiTheme="minorHAnsi" w:hAnsiTheme="minorHAnsi" w:cstheme="minorHAnsi"/>
                <w:sz w:val="22"/>
                <w:szCs w:val="22"/>
              </w:rPr>
            </w:pPr>
          </w:p>
        </w:tc>
        <w:tc>
          <w:tcPr>
            <w:tcW w:w="1838" w:type="dxa"/>
          </w:tcPr>
          <w:p w14:paraId="35F3DCD2" w14:textId="77777777" w:rsidR="006A6ADF" w:rsidRPr="008C490E" w:rsidRDefault="006A6ADF" w:rsidP="006663DF">
            <w:pPr>
              <w:rPr>
                <w:rFonts w:asciiTheme="minorHAnsi" w:hAnsiTheme="minorHAnsi" w:cstheme="minorHAnsi"/>
                <w:sz w:val="22"/>
                <w:szCs w:val="22"/>
              </w:rPr>
            </w:pPr>
          </w:p>
        </w:tc>
      </w:tr>
      <w:tr w:rsidR="006A6ADF" w:rsidRPr="008C490E" w14:paraId="76DEFAC7" w14:textId="77777777" w:rsidTr="00B81B96">
        <w:trPr>
          <w:trHeight w:val="1029"/>
        </w:trPr>
        <w:tc>
          <w:tcPr>
            <w:tcW w:w="1668" w:type="dxa"/>
            <w:shd w:val="clear" w:color="auto" w:fill="auto"/>
          </w:tcPr>
          <w:p w14:paraId="15194DBF" w14:textId="77777777" w:rsidR="006A6ADF" w:rsidRPr="008C490E" w:rsidRDefault="006A6ADF" w:rsidP="006663DF">
            <w:pPr>
              <w:rPr>
                <w:rFonts w:asciiTheme="minorHAnsi" w:hAnsiTheme="minorHAnsi" w:cstheme="minorHAnsi"/>
                <w:sz w:val="22"/>
                <w:szCs w:val="22"/>
              </w:rPr>
            </w:pPr>
          </w:p>
        </w:tc>
        <w:tc>
          <w:tcPr>
            <w:tcW w:w="1267" w:type="dxa"/>
            <w:shd w:val="clear" w:color="auto" w:fill="auto"/>
          </w:tcPr>
          <w:p w14:paraId="06C84A4B" w14:textId="77777777" w:rsidR="006A6ADF" w:rsidRPr="008C490E" w:rsidRDefault="006A6ADF" w:rsidP="006663DF">
            <w:pPr>
              <w:rPr>
                <w:rFonts w:asciiTheme="minorHAnsi" w:hAnsiTheme="minorHAnsi" w:cstheme="minorHAnsi"/>
                <w:sz w:val="22"/>
                <w:szCs w:val="22"/>
              </w:rPr>
            </w:pPr>
          </w:p>
        </w:tc>
        <w:tc>
          <w:tcPr>
            <w:tcW w:w="1557" w:type="dxa"/>
            <w:shd w:val="clear" w:color="auto" w:fill="auto"/>
          </w:tcPr>
          <w:p w14:paraId="4CD6D1AC"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683696B0" w14:textId="77777777" w:rsidR="00D85430" w:rsidRPr="008C490E" w:rsidRDefault="00D85430" w:rsidP="0037135B">
            <w:pPr>
              <w:rPr>
                <w:rFonts w:asciiTheme="minorHAnsi" w:hAnsiTheme="minorHAnsi" w:cstheme="minorHAnsi"/>
                <w:sz w:val="22"/>
                <w:szCs w:val="22"/>
              </w:rPr>
            </w:pPr>
          </w:p>
          <w:p w14:paraId="113FCAA9"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74E7E60"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7952FF90"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00233D97"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62FE6A26"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553B18A9"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572DDFF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5F6C986"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79DE0A3"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EBFA794"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98CB4DA"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0602F21B"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3A0EA04B"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E2836B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47C7B94F"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41CF9B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6A3EE03"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09EEECD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DFFCDFE" w14:textId="77777777" w:rsidR="006A6ADF" w:rsidRPr="008C490E" w:rsidRDefault="006A6ADF" w:rsidP="006A6ADF">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98E485D" w14:textId="77777777" w:rsidR="006A6ADF" w:rsidRPr="008C490E" w:rsidRDefault="006A6ADF" w:rsidP="006663DF">
            <w:pPr>
              <w:rPr>
                <w:rFonts w:asciiTheme="minorHAnsi" w:hAnsiTheme="minorHAnsi" w:cstheme="minorHAnsi"/>
                <w:sz w:val="22"/>
                <w:szCs w:val="22"/>
              </w:rPr>
            </w:pPr>
          </w:p>
        </w:tc>
        <w:tc>
          <w:tcPr>
            <w:tcW w:w="1132" w:type="dxa"/>
            <w:shd w:val="clear" w:color="auto" w:fill="auto"/>
          </w:tcPr>
          <w:p w14:paraId="727AEF60" w14:textId="77777777" w:rsidR="006A6ADF" w:rsidRPr="008C490E" w:rsidRDefault="006A6ADF" w:rsidP="006663DF">
            <w:pPr>
              <w:rPr>
                <w:rFonts w:asciiTheme="minorHAnsi" w:hAnsiTheme="minorHAnsi" w:cstheme="minorHAnsi"/>
                <w:sz w:val="22"/>
                <w:szCs w:val="22"/>
              </w:rPr>
            </w:pPr>
          </w:p>
        </w:tc>
        <w:tc>
          <w:tcPr>
            <w:tcW w:w="1838" w:type="dxa"/>
          </w:tcPr>
          <w:p w14:paraId="713E1CAD" w14:textId="77777777" w:rsidR="006A6ADF" w:rsidRPr="008C490E" w:rsidRDefault="006A6ADF" w:rsidP="006663DF">
            <w:pPr>
              <w:rPr>
                <w:rFonts w:asciiTheme="minorHAnsi" w:hAnsiTheme="minorHAnsi" w:cstheme="minorHAnsi"/>
                <w:sz w:val="22"/>
                <w:szCs w:val="22"/>
              </w:rPr>
            </w:pPr>
          </w:p>
        </w:tc>
      </w:tr>
      <w:tr w:rsidR="006A6ADF" w:rsidRPr="008C490E" w14:paraId="02CEA685" w14:textId="77777777" w:rsidTr="00B81B96">
        <w:trPr>
          <w:trHeight w:val="1029"/>
        </w:trPr>
        <w:tc>
          <w:tcPr>
            <w:tcW w:w="1668" w:type="dxa"/>
            <w:shd w:val="clear" w:color="auto" w:fill="auto"/>
          </w:tcPr>
          <w:p w14:paraId="63478DB7" w14:textId="77777777" w:rsidR="006A6ADF" w:rsidRPr="008C490E" w:rsidRDefault="006A6ADF" w:rsidP="006663DF">
            <w:pPr>
              <w:rPr>
                <w:rFonts w:asciiTheme="minorHAnsi" w:hAnsiTheme="minorHAnsi" w:cstheme="minorHAnsi"/>
                <w:sz w:val="22"/>
                <w:szCs w:val="22"/>
              </w:rPr>
            </w:pPr>
          </w:p>
        </w:tc>
        <w:tc>
          <w:tcPr>
            <w:tcW w:w="1267" w:type="dxa"/>
            <w:shd w:val="clear" w:color="auto" w:fill="auto"/>
          </w:tcPr>
          <w:p w14:paraId="4B149533" w14:textId="77777777" w:rsidR="006A6ADF" w:rsidRPr="008C490E" w:rsidRDefault="006A6ADF" w:rsidP="006663DF">
            <w:pPr>
              <w:rPr>
                <w:rFonts w:asciiTheme="minorHAnsi" w:hAnsiTheme="minorHAnsi" w:cstheme="minorHAnsi"/>
                <w:sz w:val="22"/>
                <w:szCs w:val="22"/>
              </w:rPr>
            </w:pPr>
          </w:p>
        </w:tc>
        <w:tc>
          <w:tcPr>
            <w:tcW w:w="1557" w:type="dxa"/>
            <w:shd w:val="clear" w:color="auto" w:fill="auto"/>
          </w:tcPr>
          <w:p w14:paraId="6FAC98B2"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4B6AD654" w14:textId="77777777" w:rsidR="00D85430" w:rsidRPr="008C490E" w:rsidRDefault="00D85430" w:rsidP="0037135B">
            <w:pPr>
              <w:rPr>
                <w:rFonts w:asciiTheme="minorHAnsi" w:hAnsiTheme="minorHAnsi" w:cstheme="minorHAnsi"/>
                <w:sz w:val="22"/>
                <w:szCs w:val="22"/>
              </w:rPr>
            </w:pPr>
          </w:p>
          <w:p w14:paraId="5CAD437C" w14:textId="77777777" w:rsidR="00D85430" w:rsidRPr="008C490E" w:rsidRDefault="00D85430"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E02C642"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4B7CC67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0CD794A3"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456DE1EB"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2380D0C2"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1FD57AE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5BD8638E"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770198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290FD54"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F5367D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DC290C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3C38B939"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67268982"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4C763D35"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6F16F33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E7C8FF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BAAF52D"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88CBD61" w14:textId="77777777" w:rsidR="006A6ADF" w:rsidRPr="008C490E" w:rsidRDefault="006A6ADF"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A49F9CB" w14:textId="77777777" w:rsidR="006A6ADF" w:rsidRPr="008C490E" w:rsidRDefault="006A6ADF" w:rsidP="006663DF">
            <w:pPr>
              <w:rPr>
                <w:rFonts w:asciiTheme="minorHAnsi" w:hAnsiTheme="minorHAnsi" w:cstheme="minorHAnsi"/>
                <w:sz w:val="22"/>
                <w:szCs w:val="22"/>
              </w:rPr>
            </w:pPr>
          </w:p>
        </w:tc>
        <w:tc>
          <w:tcPr>
            <w:tcW w:w="1132" w:type="dxa"/>
            <w:shd w:val="clear" w:color="auto" w:fill="auto"/>
          </w:tcPr>
          <w:p w14:paraId="3300CC7E" w14:textId="77777777" w:rsidR="006A6ADF" w:rsidRPr="008C490E" w:rsidRDefault="006A6ADF" w:rsidP="006663DF">
            <w:pPr>
              <w:rPr>
                <w:rFonts w:asciiTheme="minorHAnsi" w:hAnsiTheme="minorHAnsi" w:cstheme="minorHAnsi"/>
                <w:sz w:val="22"/>
                <w:szCs w:val="22"/>
              </w:rPr>
            </w:pPr>
          </w:p>
        </w:tc>
        <w:tc>
          <w:tcPr>
            <w:tcW w:w="1838" w:type="dxa"/>
          </w:tcPr>
          <w:p w14:paraId="40B1DF41" w14:textId="77777777" w:rsidR="006A6ADF" w:rsidRPr="008C490E" w:rsidRDefault="006A6ADF" w:rsidP="006663DF">
            <w:pPr>
              <w:rPr>
                <w:rFonts w:asciiTheme="minorHAnsi" w:hAnsiTheme="minorHAnsi" w:cstheme="minorHAnsi"/>
                <w:sz w:val="22"/>
                <w:szCs w:val="22"/>
              </w:rPr>
            </w:pPr>
          </w:p>
        </w:tc>
      </w:tr>
    </w:tbl>
    <w:p w14:paraId="4CD6F0FE" w14:textId="77777777" w:rsidR="006663DF" w:rsidRPr="008C490E" w:rsidRDefault="006663DF">
      <w:pPr>
        <w:rPr>
          <w:rFonts w:asciiTheme="minorHAnsi" w:hAnsiTheme="minorHAnsi" w:cstheme="minorHAnsi"/>
          <w:sz w:val="22"/>
          <w:szCs w:val="22"/>
          <w:lang w:val="en-US"/>
        </w:rPr>
      </w:pPr>
    </w:p>
    <w:p w14:paraId="6CE80E59" w14:textId="77777777" w:rsidR="00157874" w:rsidRPr="008C490E" w:rsidRDefault="00157874">
      <w:pPr>
        <w:rPr>
          <w:rFonts w:asciiTheme="minorHAnsi" w:hAnsiTheme="minorHAnsi" w:cstheme="minorHAnsi"/>
          <w:sz w:val="22"/>
          <w:szCs w:val="22"/>
          <w:lang w:val="en-US"/>
        </w:rPr>
      </w:pPr>
    </w:p>
    <w:p w14:paraId="1D7B6784" w14:textId="77777777" w:rsidR="00157874" w:rsidRPr="008C490E" w:rsidRDefault="00157874">
      <w:pPr>
        <w:rPr>
          <w:rFonts w:asciiTheme="minorHAnsi" w:hAnsiTheme="minorHAnsi" w:cstheme="minorHAnsi"/>
          <w:sz w:val="22"/>
          <w:szCs w:val="22"/>
          <w:lang w:val="en-US"/>
        </w:rPr>
      </w:pPr>
    </w:p>
    <w:p w14:paraId="223EFE1C" w14:textId="77777777" w:rsidR="00157874" w:rsidRPr="008C490E" w:rsidRDefault="00157874">
      <w:pPr>
        <w:rPr>
          <w:rFonts w:asciiTheme="minorHAnsi" w:hAnsiTheme="minorHAnsi" w:cstheme="minorHAnsi"/>
          <w:sz w:val="22"/>
          <w:szCs w:val="22"/>
          <w:lang w:val="en-US"/>
        </w:rPr>
      </w:pPr>
    </w:p>
    <w:p w14:paraId="65A732C4" w14:textId="77777777" w:rsidR="00157874" w:rsidRPr="008C490E" w:rsidRDefault="00157874" w:rsidP="00157874">
      <w:pPr>
        <w:pStyle w:val="ListParagraph"/>
        <w:numPr>
          <w:ilvl w:val="0"/>
          <w:numId w:val="30"/>
        </w:numPr>
        <w:rPr>
          <w:rFonts w:asciiTheme="minorHAnsi" w:hAnsiTheme="minorHAnsi" w:cstheme="minorHAnsi"/>
          <w:sz w:val="22"/>
          <w:szCs w:val="22"/>
          <w:lang w:val="en-US"/>
        </w:rPr>
      </w:pPr>
      <w:r w:rsidRPr="008C490E">
        <w:rPr>
          <w:rFonts w:asciiTheme="minorHAnsi" w:hAnsiTheme="minorHAnsi" w:cstheme="minorHAnsi"/>
          <w:sz w:val="22"/>
          <w:szCs w:val="22"/>
          <w:lang w:val="en-US"/>
        </w:rPr>
        <w:t>Tube Group</w:t>
      </w:r>
    </w:p>
    <w:p w14:paraId="5A5364B0" w14:textId="77777777" w:rsidR="00157874" w:rsidRPr="008C490E" w:rsidRDefault="00157874" w:rsidP="00157874">
      <w:pPr>
        <w:rPr>
          <w:rFonts w:asciiTheme="minorHAnsi" w:hAnsiTheme="minorHAnsi" w:cstheme="minorHAnsi"/>
          <w:sz w:val="22"/>
          <w:szCs w:val="22"/>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83"/>
        <w:gridCol w:w="1161"/>
        <w:gridCol w:w="1132"/>
        <w:gridCol w:w="1838"/>
      </w:tblGrid>
      <w:tr w:rsidR="00157874" w:rsidRPr="008C490E" w14:paraId="6AEC35A5" w14:textId="77777777" w:rsidTr="0037135B">
        <w:trPr>
          <w:trHeight w:val="1029"/>
        </w:trPr>
        <w:tc>
          <w:tcPr>
            <w:tcW w:w="1668" w:type="dxa"/>
            <w:shd w:val="clear" w:color="auto" w:fill="auto"/>
          </w:tcPr>
          <w:p w14:paraId="4C4AABD3"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Hosp No</w:t>
            </w:r>
          </w:p>
          <w:p w14:paraId="67AE891A" w14:textId="77777777" w:rsidR="00157874" w:rsidRPr="008C490E" w:rsidRDefault="00157874" w:rsidP="0037135B">
            <w:pPr>
              <w:rPr>
                <w:rFonts w:asciiTheme="minorHAnsi" w:hAnsiTheme="minorHAnsi" w:cstheme="minorHAnsi"/>
                <w:b/>
                <w:sz w:val="22"/>
                <w:szCs w:val="22"/>
              </w:rPr>
            </w:pPr>
          </w:p>
        </w:tc>
        <w:tc>
          <w:tcPr>
            <w:tcW w:w="1267" w:type="dxa"/>
            <w:shd w:val="clear" w:color="auto" w:fill="auto"/>
          </w:tcPr>
          <w:p w14:paraId="2DCEA747"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DoB</w:t>
            </w:r>
          </w:p>
          <w:p w14:paraId="6BF419CB" w14:textId="77777777" w:rsidR="00157874" w:rsidRPr="008C490E" w:rsidRDefault="00157874" w:rsidP="0037135B">
            <w:pPr>
              <w:rPr>
                <w:rFonts w:asciiTheme="minorHAnsi" w:hAnsiTheme="minorHAnsi" w:cstheme="minorHAnsi"/>
                <w:b/>
                <w:sz w:val="22"/>
                <w:szCs w:val="22"/>
              </w:rPr>
            </w:pPr>
          </w:p>
        </w:tc>
        <w:tc>
          <w:tcPr>
            <w:tcW w:w="1557" w:type="dxa"/>
            <w:shd w:val="clear" w:color="auto" w:fill="auto"/>
          </w:tcPr>
          <w:p w14:paraId="0E8E7A22" w14:textId="77777777" w:rsidR="00157874" w:rsidRPr="008C490E" w:rsidRDefault="00157874" w:rsidP="0037135B">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Blood group</w:t>
            </w:r>
          </w:p>
        </w:tc>
        <w:tc>
          <w:tcPr>
            <w:tcW w:w="2121" w:type="dxa"/>
            <w:shd w:val="clear" w:color="auto" w:fill="auto"/>
          </w:tcPr>
          <w:p w14:paraId="0AF027B9" w14:textId="77777777" w:rsidR="00157874" w:rsidRPr="008C490E" w:rsidRDefault="00157874" w:rsidP="0037135B">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Reagents used in assay</w:t>
            </w:r>
          </w:p>
        </w:tc>
        <w:tc>
          <w:tcPr>
            <w:tcW w:w="1590" w:type="dxa"/>
            <w:shd w:val="clear" w:color="auto" w:fill="auto"/>
          </w:tcPr>
          <w:p w14:paraId="3A308E9E" w14:textId="77777777" w:rsidR="00157874" w:rsidRPr="008C490E" w:rsidRDefault="00157874" w:rsidP="0037135B">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Expected blood group results</w:t>
            </w:r>
          </w:p>
        </w:tc>
        <w:tc>
          <w:tcPr>
            <w:tcW w:w="3083" w:type="dxa"/>
            <w:shd w:val="clear" w:color="auto" w:fill="auto"/>
          </w:tcPr>
          <w:p w14:paraId="73DC15E4" w14:textId="77777777" w:rsidR="00157874" w:rsidRPr="008C490E" w:rsidRDefault="00157874" w:rsidP="0037135B">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Entered result</w:t>
            </w:r>
          </w:p>
          <w:p w14:paraId="5D40CB81" w14:textId="77777777" w:rsidR="00157874" w:rsidRPr="008C490E" w:rsidRDefault="00157874" w:rsidP="0037135B">
            <w:pPr>
              <w:rPr>
                <w:rFonts w:asciiTheme="minorHAnsi" w:hAnsiTheme="minorHAnsi" w:cstheme="minorHAnsi"/>
                <w:sz w:val="22"/>
                <w:szCs w:val="22"/>
                <w:highlight w:val="yellow"/>
              </w:rPr>
            </w:pPr>
          </w:p>
        </w:tc>
        <w:tc>
          <w:tcPr>
            <w:tcW w:w="1161" w:type="dxa"/>
            <w:shd w:val="clear" w:color="auto" w:fill="auto"/>
          </w:tcPr>
          <w:p w14:paraId="19CC017C" w14:textId="77777777" w:rsidR="00157874" w:rsidRPr="008C490E" w:rsidRDefault="00593287" w:rsidP="0037135B">
            <w:pPr>
              <w:rPr>
                <w:rFonts w:asciiTheme="minorHAnsi" w:hAnsiTheme="minorHAnsi" w:cstheme="minorHAnsi"/>
                <w:sz w:val="22"/>
                <w:szCs w:val="22"/>
                <w:highlight w:val="yellow"/>
              </w:rPr>
            </w:pPr>
            <w:r w:rsidRPr="008C490E">
              <w:rPr>
                <w:rFonts w:asciiTheme="minorHAnsi" w:hAnsiTheme="minorHAnsi" w:cstheme="minorHAnsi"/>
                <w:sz w:val="22"/>
                <w:szCs w:val="22"/>
                <w:highlight w:val="yellow"/>
              </w:rPr>
              <w:t>LIMS</w:t>
            </w:r>
            <w:r w:rsidR="00157874" w:rsidRPr="008C490E">
              <w:rPr>
                <w:rFonts w:asciiTheme="minorHAnsi" w:hAnsiTheme="minorHAnsi" w:cstheme="minorHAnsi"/>
                <w:sz w:val="22"/>
                <w:szCs w:val="22"/>
                <w:highlight w:val="yellow"/>
              </w:rPr>
              <w:t xml:space="preserve"> accepts</w:t>
            </w:r>
          </w:p>
        </w:tc>
        <w:tc>
          <w:tcPr>
            <w:tcW w:w="1132" w:type="dxa"/>
            <w:shd w:val="clear" w:color="auto" w:fill="auto"/>
          </w:tcPr>
          <w:p w14:paraId="4261C1EC"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3B594656" w14:textId="77777777" w:rsidR="00157874" w:rsidRPr="008C490E" w:rsidRDefault="002F14A4" w:rsidP="0037135B">
            <w:pPr>
              <w:rPr>
                <w:rFonts w:asciiTheme="minorHAnsi" w:hAnsiTheme="minorHAnsi" w:cstheme="minorHAnsi"/>
                <w:sz w:val="22"/>
                <w:szCs w:val="22"/>
              </w:rPr>
            </w:pPr>
            <w:r w:rsidRPr="008C490E">
              <w:rPr>
                <w:rFonts w:asciiTheme="minorHAnsi" w:hAnsiTheme="minorHAnsi" w:cstheme="minorHAnsi"/>
                <w:b/>
                <w:sz w:val="22"/>
                <w:szCs w:val="22"/>
              </w:rPr>
              <w:t>Date and initials of tester</w:t>
            </w:r>
          </w:p>
        </w:tc>
      </w:tr>
      <w:tr w:rsidR="00157874" w:rsidRPr="008C490E" w14:paraId="525E3B84" w14:textId="77777777" w:rsidTr="0037135B">
        <w:trPr>
          <w:trHeight w:val="1029"/>
        </w:trPr>
        <w:tc>
          <w:tcPr>
            <w:tcW w:w="1668" w:type="dxa"/>
            <w:shd w:val="clear" w:color="auto" w:fill="auto"/>
          </w:tcPr>
          <w:p w14:paraId="02D2E412"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6F843405"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3DCC8779"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RhD pos</w:t>
            </w:r>
          </w:p>
          <w:p w14:paraId="6A760DD6" w14:textId="77777777" w:rsidR="00157874" w:rsidRPr="008C490E" w:rsidRDefault="00157874" w:rsidP="0037135B">
            <w:pPr>
              <w:rPr>
                <w:rFonts w:asciiTheme="minorHAnsi" w:hAnsiTheme="minorHAnsi" w:cstheme="minorHAnsi"/>
                <w:sz w:val="22"/>
                <w:szCs w:val="22"/>
              </w:rPr>
            </w:pPr>
          </w:p>
          <w:p w14:paraId="4DFDC5A0"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Correct group</w:t>
            </w:r>
          </w:p>
        </w:tc>
        <w:tc>
          <w:tcPr>
            <w:tcW w:w="2121" w:type="dxa"/>
            <w:shd w:val="clear" w:color="auto" w:fill="auto"/>
          </w:tcPr>
          <w:p w14:paraId="1B9360C5"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7FF430A4"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55FB03EE"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19D2A126"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407CE08F"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11BF98CE"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7E55DBEB"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3EE2B258"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9E0AA12"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AE92EAF"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EB0C79E"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EE6BC49"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4D205BA"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583275CE"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2DE3362"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4165FE62"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0DCCFE5"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22032F3"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84F54F2"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67A7D87"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42E6951"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38B0C4F"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18642245" w14:textId="77777777" w:rsidR="00157874" w:rsidRPr="008C490E" w:rsidRDefault="00157874" w:rsidP="0037135B">
            <w:pPr>
              <w:rPr>
                <w:rFonts w:asciiTheme="minorHAnsi" w:hAnsiTheme="minorHAnsi" w:cstheme="minorHAnsi"/>
                <w:sz w:val="22"/>
                <w:szCs w:val="22"/>
              </w:rPr>
            </w:pPr>
          </w:p>
        </w:tc>
        <w:tc>
          <w:tcPr>
            <w:tcW w:w="1838" w:type="dxa"/>
          </w:tcPr>
          <w:p w14:paraId="5483764D" w14:textId="77777777" w:rsidR="00157874" w:rsidRPr="008C490E" w:rsidRDefault="00157874" w:rsidP="0037135B">
            <w:pPr>
              <w:rPr>
                <w:rFonts w:asciiTheme="minorHAnsi" w:hAnsiTheme="minorHAnsi" w:cstheme="minorHAnsi"/>
                <w:sz w:val="22"/>
                <w:szCs w:val="22"/>
              </w:rPr>
            </w:pPr>
          </w:p>
        </w:tc>
      </w:tr>
      <w:tr w:rsidR="00157874" w:rsidRPr="008C490E" w14:paraId="6B9BFF34" w14:textId="77777777" w:rsidTr="0037135B">
        <w:trPr>
          <w:trHeight w:val="1029"/>
        </w:trPr>
        <w:tc>
          <w:tcPr>
            <w:tcW w:w="1668" w:type="dxa"/>
            <w:shd w:val="clear" w:color="auto" w:fill="auto"/>
          </w:tcPr>
          <w:p w14:paraId="041E251A"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13820A60"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7ED4B3A0"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RhD pos</w:t>
            </w:r>
          </w:p>
          <w:p w14:paraId="40FC0E84" w14:textId="77777777" w:rsidR="00157874" w:rsidRPr="008C490E" w:rsidRDefault="00157874" w:rsidP="0037135B">
            <w:pPr>
              <w:rPr>
                <w:rFonts w:asciiTheme="minorHAnsi" w:hAnsiTheme="minorHAnsi" w:cstheme="minorHAnsi"/>
                <w:sz w:val="22"/>
                <w:szCs w:val="22"/>
              </w:rPr>
            </w:pPr>
          </w:p>
          <w:p w14:paraId="20C5AE81"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Incorrect group</w:t>
            </w:r>
          </w:p>
        </w:tc>
        <w:tc>
          <w:tcPr>
            <w:tcW w:w="2121" w:type="dxa"/>
            <w:shd w:val="clear" w:color="auto" w:fill="auto"/>
          </w:tcPr>
          <w:p w14:paraId="5AC44874"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371C6FD2"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58FA916C"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1FA9B6AD"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4CD1C78A"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26E0D7EB"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1AC82399"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B0A542A"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264B8FD9"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BDA4156"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F09615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5E87CC1"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306E7C2"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5AF5C9AD"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246E7A3"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5312060"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18B3B348"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0F191A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E6E3606"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51B430C"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1E7E60B"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8712729"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57F830C7" w14:textId="77777777" w:rsidR="00157874" w:rsidRPr="008C490E" w:rsidRDefault="00157874" w:rsidP="0037135B">
            <w:pPr>
              <w:rPr>
                <w:rFonts w:asciiTheme="minorHAnsi" w:hAnsiTheme="minorHAnsi" w:cstheme="minorHAnsi"/>
                <w:sz w:val="22"/>
                <w:szCs w:val="22"/>
              </w:rPr>
            </w:pPr>
          </w:p>
        </w:tc>
        <w:tc>
          <w:tcPr>
            <w:tcW w:w="1838" w:type="dxa"/>
          </w:tcPr>
          <w:p w14:paraId="677416CF" w14:textId="77777777" w:rsidR="00157874" w:rsidRPr="008C490E" w:rsidRDefault="00157874" w:rsidP="0037135B">
            <w:pPr>
              <w:rPr>
                <w:rFonts w:asciiTheme="minorHAnsi" w:hAnsiTheme="minorHAnsi" w:cstheme="minorHAnsi"/>
                <w:sz w:val="22"/>
                <w:szCs w:val="22"/>
              </w:rPr>
            </w:pPr>
          </w:p>
        </w:tc>
      </w:tr>
      <w:tr w:rsidR="00157874" w:rsidRPr="008C490E" w14:paraId="06E75D76" w14:textId="77777777" w:rsidTr="0037135B">
        <w:trPr>
          <w:trHeight w:val="1029"/>
        </w:trPr>
        <w:tc>
          <w:tcPr>
            <w:tcW w:w="1668" w:type="dxa"/>
            <w:shd w:val="clear" w:color="auto" w:fill="auto"/>
          </w:tcPr>
          <w:p w14:paraId="5A9A5F55"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6F481A04"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3C1AF900"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RhD pos</w:t>
            </w:r>
          </w:p>
          <w:p w14:paraId="71CF3E0D" w14:textId="77777777" w:rsidR="00157874" w:rsidRPr="008C490E" w:rsidRDefault="00157874" w:rsidP="0037135B">
            <w:pPr>
              <w:rPr>
                <w:rFonts w:asciiTheme="minorHAnsi" w:hAnsiTheme="minorHAnsi" w:cstheme="minorHAnsi"/>
                <w:sz w:val="22"/>
                <w:szCs w:val="22"/>
              </w:rPr>
            </w:pPr>
          </w:p>
          <w:p w14:paraId="368C7CBF"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Incorrect group</w:t>
            </w:r>
          </w:p>
        </w:tc>
        <w:tc>
          <w:tcPr>
            <w:tcW w:w="2121" w:type="dxa"/>
            <w:shd w:val="clear" w:color="auto" w:fill="auto"/>
          </w:tcPr>
          <w:p w14:paraId="469A8753"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3146501F"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717C8E59"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26DEB69"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DECF761"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66DB3514"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02902F3D"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070EB02"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6F4A03E"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61B4464F"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BFA321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860A40D"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E825EB1"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0A776939"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20C56A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4E65C95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1EA0C0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ADC91A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ACCB27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9E6A62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40808E1E"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ED8E2FA"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01884EA4" w14:textId="77777777" w:rsidR="00157874" w:rsidRPr="008C490E" w:rsidRDefault="00157874" w:rsidP="0037135B">
            <w:pPr>
              <w:rPr>
                <w:rFonts w:asciiTheme="minorHAnsi" w:hAnsiTheme="minorHAnsi" w:cstheme="minorHAnsi"/>
                <w:sz w:val="22"/>
                <w:szCs w:val="22"/>
              </w:rPr>
            </w:pPr>
          </w:p>
        </w:tc>
        <w:tc>
          <w:tcPr>
            <w:tcW w:w="1838" w:type="dxa"/>
          </w:tcPr>
          <w:p w14:paraId="653D976F" w14:textId="77777777" w:rsidR="00157874" w:rsidRPr="008C490E" w:rsidRDefault="00157874" w:rsidP="0037135B">
            <w:pPr>
              <w:rPr>
                <w:rFonts w:asciiTheme="minorHAnsi" w:hAnsiTheme="minorHAnsi" w:cstheme="minorHAnsi"/>
                <w:sz w:val="22"/>
                <w:szCs w:val="22"/>
              </w:rPr>
            </w:pPr>
          </w:p>
        </w:tc>
      </w:tr>
      <w:tr w:rsidR="00157874" w:rsidRPr="008C490E" w14:paraId="089B4487" w14:textId="77777777" w:rsidTr="0037135B">
        <w:trPr>
          <w:trHeight w:val="1029"/>
        </w:trPr>
        <w:tc>
          <w:tcPr>
            <w:tcW w:w="1668" w:type="dxa"/>
            <w:shd w:val="clear" w:color="auto" w:fill="auto"/>
          </w:tcPr>
          <w:p w14:paraId="74F93887"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17FA89E2"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018859E1"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RhD pos</w:t>
            </w:r>
          </w:p>
          <w:p w14:paraId="66ECB7BF" w14:textId="77777777" w:rsidR="00157874" w:rsidRPr="008C490E" w:rsidRDefault="00157874" w:rsidP="0037135B">
            <w:pPr>
              <w:rPr>
                <w:rFonts w:asciiTheme="minorHAnsi" w:hAnsiTheme="minorHAnsi" w:cstheme="minorHAnsi"/>
                <w:sz w:val="22"/>
                <w:szCs w:val="22"/>
              </w:rPr>
            </w:pPr>
          </w:p>
          <w:p w14:paraId="2251FE45"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Incorrect group</w:t>
            </w:r>
          </w:p>
        </w:tc>
        <w:tc>
          <w:tcPr>
            <w:tcW w:w="2121" w:type="dxa"/>
            <w:shd w:val="clear" w:color="auto" w:fill="auto"/>
          </w:tcPr>
          <w:p w14:paraId="3E9460E0"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5D5559F9"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2E69952D"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38CB285"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67A9639E"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685F934A"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35A2777E"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34CEEF0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01B563C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26C1503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12E103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F2FEE9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CE1A31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73ADA69"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7D9D04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5A18F1D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A03879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475CA0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5D4596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E762BE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467FA113"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953337D"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77EB173A" w14:textId="77777777" w:rsidR="00157874" w:rsidRPr="008C490E" w:rsidRDefault="00157874" w:rsidP="0037135B">
            <w:pPr>
              <w:rPr>
                <w:rFonts w:asciiTheme="minorHAnsi" w:hAnsiTheme="minorHAnsi" w:cstheme="minorHAnsi"/>
                <w:sz w:val="22"/>
                <w:szCs w:val="22"/>
              </w:rPr>
            </w:pPr>
          </w:p>
        </w:tc>
        <w:tc>
          <w:tcPr>
            <w:tcW w:w="1838" w:type="dxa"/>
          </w:tcPr>
          <w:p w14:paraId="10E6FD97" w14:textId="77777777" w:rsidR="00157874" w:rsidRPr="008C490E" w:rsidRDefault="00157874" w:rsidP="0037135B">
            <w:pPr>
              <w:rPr>
                <w:rFonts w:asciiTheme="minorHAnsi" w:hAnsiTheme="minorHAnsi" w:cstheme="minorHAnsi"/>
                <w:sz w:val="22"/>
                <w:szCs w:val="22"/>
              </w:rPr>
            </w:pPr>
          </w:p>
        </w:tc>
      </w:tr>
      <w:tr w:rsidR="00157874" w:rsidRPr="008C490E" w14:paraId="7FDB36D3" w14:textId="77777777" w:rsidTr="0037135B">
        <w:trPr>
          <w:trHeight w:val="1029"/>
        </w:trPr>
        <w:tc>
          <w:tcPr>
            <w:tcW w:w="1668" w:type="dxa"/>
            <w:shd w:val="clear" w:color="auto" w:fill="auto"/>
          </w:tcPr>
          <w:p w14:paraId="47A0AB23"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79D22B1D"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0ECCE9BB"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RhD pos</w:t>
            </w:r>
          </w:p>
          <w:p w14:paraId="662F5784" w14:textId="77777777" w:rsidR="00157874" w:rsidRPr="008C490E" w:rsidRDefault="00157874" w:rsidP="0037135B">
            <w:pPr>
              <w:rPr>
                <w:rFonts w:asciiTheme="minorHAnsi" w:hAnsiTheme="minorHAnsi" w:cstheme="minorHAnsi"/>
                <w:sz w:val="22"/>
                <w:szCs w:val="22"/>
              </w:rPr>
            </w:pPr>
          </w:p>
          <w:p w14:paraId="413D3FB7"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Incorrect group</w:t>
            </w:r>
          </w:p>
        </w:tc>
        <w:tc>
          <w:tcPr>
            <w:tcW w:w="2121" w:type="dxa"/>
            <w:shd w:val="clear" w:color="auto" w:fill="auto"/>
          </w:tcPr>
          <w:p w14:paraId="65C2245F"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63FA48FF"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13CF3B7A"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10296CD3"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040824B"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65D32E17"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719C270E"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E934A3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4392B27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6DD63A1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E7EF4D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783EBB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AF7B9B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C9D0F61"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063CAE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2F6C423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6734C4D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E715BC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DDAC70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D12E49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8D918EC"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B9E1749"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3AF0279B" w14:textId="77777777" w:rsidR="00157874" w:rsidRPr="008C490E" w:rsidRDefault="00157874" w:rsidP="0037135B">
            <w:pPr>
              <w:rPr>
                <w:rFonts w:asciiTheme="minorHAnsi" w:hAnsiTheme="minorHAnsi" w:cstheme="minorHAnsi"/>
                <w:sz w:val="22"/>
                <w:szCs w:val="22"/>
              </w:rPr>
            </w:pPr>
          </w:p>
        </w:tc>
        <w:tc>
          <w:tcPr>
            <w:tcW w:w="1838" w:type="dxa"/>
          </w:tcPr>
          <w:p w14:paraId="2A2C4837" w14:textId="77777777" w:rsidR="00157874" w:rsidRPr="008C490E" w:rsidRDefault="00157874" w:rsidP="0037135B">
            <w:pPr>
              <w:rPr>
                <w:rFonts w:asciiTheme="minorHAnsi" w:hAnsiTheme="minorHAnsi" w:cstheme="minorHAnsi"/>
                <w:sz w:val="22"/>
                <w:szCs w:val="22"/>
              </w:rPr>
            </w:pPr>
          </w:p>
        </w:tc>
      </w:tr>
      <w:tr w:rsidR="00157874" w:rsidRPr="008C490E" w14:paraId="31FD634E" w14:textId="77777777" w:rsidTr="0037135B">
        <w:trPr>
          <w:trHeight w:val="1029"/>
        </w:trPr>
        <w:tc>
          <w:tcPr>
            <w:tcW w:w="1668" w:type="dxa"/>
            <w:shd w:val="clear" w:color="auto" w:fill="auto"/>
          </w:tcPr>
          <w:p w14:paraId="17D33C7C"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1DC41008"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05A7B21D"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B RhD pos</w:t>
            </w:r>
          </w:p>
        </w:tc>
        <w:tc>
          <w:tcPr>
            <w:tcW w:w="2121" w:type="dxa"/>
            <w:shd w:val="clear" w:color="auto" w:fill="auto"/>
          </w:tcPr>
          <w:p w14:paraId="0D68C6A6"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0799860E"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27B87FF5"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6C11AEAC"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7D66E010"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6EAEAF16"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3E7FC0C6"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613476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CA7A56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7680DF2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8FD64F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C17E99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C69421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D1925F9"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8D2B58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468A971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DD33D3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BE094D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1B9D8F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1C62B3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A73C300"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760CCCC9"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64192989" w14:textId="77777777" w:rsidR="00157874" w:rsidRPr="008C490E" w:rsidRDefault="00157874" w:rsidP="0037135B">
            <w:pPr>
              <w:rPr>
                <w:rFonts w:asciiTheme="minorHAnsi" w:hAnsiTheme="minorHAnsi" w:cstheme="minorHAnsi"/>
                <w:sz w:val="22"/>
                <w:szCs w:val="22"/>
              </w:rPr>
            </w:pPr>
          </w:p>
        </w:tc>
        <w:tc>
          <w:tcPr>
            <w:tcW w:w="1838" w:type="dxa"/>
          </w:tcPr>
          <w:p w14:paraId="345B69FA" w14:textId="77777777" w:rsidR="00157874" w:rsidRPr="008C490E" w:rsidRDefault="00157874" w:rsidP="0037135B">
            <w:pPr>
              <w:rPr>
                <w:rFonts w:asciiTheme="minorHAnsi" w:hAnsiTheme="minorHAnsi" w:cstheme="minorHAnsi"/>
                <w:sz w:val="22"/>
                <w:szCs w:val="22"/>
              </w:rPr>
            </w:pPr>
          </w:p>
        </w:tc>
      </w:tr>
      <w:tr w:rsidR="0037135B" w:rsidRPr="008C490E" w14:paraId="1989919E" w14:textId="77777777" w:rsidTr="0037135B">
        <w:trPr>
          <w:trHeight w:val="1029"/>
        </w:trPr>
        <w:tc>
          <w:tcPr>
            <w:tcW w:w="1668" w:type="dxa"/>
            <w:shd w:val="clear" w:color="auto" w:fill="auto"/>
          </w:tcPr>
          <w:p w14:paraId="60D765C0"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42675C5A"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124ECE3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RhD pos</w:t>
            </w:r>
          </w:p>
          <w:p w14:paraId="744A3F43" w14:textId="77777777" w:rsidR="0017727F" w:rsidRPr="008C490E" w:rsidRDefault="0017727F" w:rsidP="0037135B">
            <w:pPr>
              <w:rPr>
                <w:rFonts w:asciiTheme="minorHAnsi" w:hAnsiTheme="minorHAnsi" w:cstheme="minorHAnsi"/>
                <w:sz w:val="22"/>
                <w:szCs w:val="22"/>
              </w:rPr>
            </w:pPr>
          </w:p>
          <w:p w14:paraId="5F69F662" w14:textId="77777777" w:rsidR="0017727F" w:rsidRPr="008C490E" w:rsidRDefault="0017727F"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F1DEFFB"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3A8C5CFB"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35D7D922"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4B1BFEC"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21CA105"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3F59FFF4"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7ABD03E3"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04B09E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9C7FF9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28A53CC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619F1A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C58F04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B05E43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3C114D2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EC9A0F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8310EB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2D0EDE1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E6B277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FD5FDE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F79B86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BA3C6B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050C4EE1"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443AB7EC" w14:textId="77777777" w:rsidR="0037135B" w:rsidRPr="008C490E" w:rsidRDefault="0037135B" w:rsidP="0037135B">
            <w:pPr>
              <w:rPr>
                <w:rFonts w:asciiTheme="minorHAnsi" w:hAnsiTheme="minorHAnsi" w:cstheme="minorHAnsi"/>
                <w:sz w:val="22"/>
                <w:szCs w:val="22"/>
              </w:rPr>
            </w:pPr>
          </w:p>
        </w:tc>
        <w:tc>
          <w:tcPr>
            <w:tcW w:w="1838" w:type="dxa"/>
          </w:tcPr>
          <w:p w14:paraId="1BAEBCB1" w14:textId="77777777" w:rsidR="0037135B" w:rsidRPr="008C490E" w:rsidRDefault="0037135B" w:rsidP="0037135B">
            <w:pPr>
              <w:rPr>
                <w:rFonts w:asciiTheme="minorHAnsi" w:hAnsiTheme="minorHAnsi" w:cstheme="minorHAnsi"/>
                <w:sz w:val="22"/>
                <w:szCs w:val="22"/>
              </w:rPr>
            </w:pPr>
          </w:p>
        </w:tc>
      </w:tr>
      <w:tr w:rsidR="0037135B" w:rsidRPr="008C490E" w14:paraId="5EB48452" w14:textId="77777777" w:rsidTr="0037135B">
        <w:trPr>
          <w:trHeight w:val="1029"/>
        </w:trPr>
        <w:tc>
          <w:tcPr>
            <w:tcW w:w="1668" w:type="dxa"/>
            <w:shd w:val="clear" w:color="auto" w:fill="auto"/>
          </w:tcPr>
          <w:p w14:paraId="4DA42088"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2C80DBD9"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667ED08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RhD pos</w:t>
            </w:r>
          </w:p>
          <w:p w14:paraId="2A128377" w14:textId="77777777" w:rsidR="0017727F" w:rsidRPr="008C490E" w:rsidRDefault="0017727F" w:rsidP="0037135B">
            <w:pPr>
              <w:rPr>
                <w:rFonts w:asciiTheme="minorHAnsi" w:hAnsiTheme="minorHAnsi" w:cstheme="minorHAnsi"/>
                <w:sz w:val="22"/>
                <w:szCs w:val="22"/>
              </w:rPr>
            </w:pPr>
          </w:p>
          <w:p w14:paraId="234A3D74" w14:textId="77777777" w:rsidR="0017727F" w:rsidRPr="008C490E" w:rsidRDefault="0017727F"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2246115"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78AD4994"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2AECA2C9"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32DC1C6"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1D6FB115"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60E93889"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6E2ACBAA"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AD4282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816241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4731C7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F17A4C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91810F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B4FF54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55816FF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61B077DF"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49F3818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1DBBDD0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B1AFAA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50DEF5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2A2E7C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EA329C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748627EE"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59B6CC98" w14:textId="77777777" w:rsidR="0037135B" w:rsidRPr="008C490E" w:rsidRDefault="0037135B" w:rsidP="0037135B">
            <w:pPr>
              <w:rPr>
                <w:rFonts w:asciiTheme="minorHAnsi" w:hAnsiTheme="minorHAnsi" w:cstheme="minorHAnsi"/>
                <w:sz w:val="22"/>
                <w:szCs w:val="22"/>
              </w:rPr>
            </w:pPr>
          </w:p>
        </w:tc>
        <w:tc>
          <w:tcPr>
            <w:tcW w:w="1838" w:type="dxa"/>
          </w:tcPr>
          <w:p w14:paraId="54D3DC3A" w14:textId="77777777" w:rsidR="0037135B" w:rsidRPr="008C490E" w:rsidRDefault="0037135B" w:rsidP="0037135B">
            <w:pPr>
              <w:rPr>
                <w:rFonts w:asciiTheme="minorHAnsi" w:hAnsiTheme="minorHAnsi" w:cstheme="minorHAnsi"/>
                <w:sz w:val="22"/>
                <w:szCs w:val="22"/>
              </w:rPr>
            </w:pPr>
          </w:p>
        </w:tc>
      </w:tr>
      <w:tr w:rsidR="0037135B" w:rsidRPr="008C490E" w14:paraId="734915A3" w14:textId="77777777" w:rsidTr="0037135B">
        <w:trPr>
          <w:trHeight w:val="1029"/>
        </w:trPr>
        <w:tc>
          <w:tcPr>
            <w:tcW w:w="1668" w:type="dxa"/>
            <w:shd w:val="clear" w:color="auto" w:fill="auto"/>
          </w:tcPr>
          <w:p w14:paraId="4E45232B"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4D62F93E"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6900AA7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RhD pos</w:t>
            </w:r>
          </w:p>
          <w:p w14:paraId="5997B8F8" w14:textId="77777777" w:rsidR="0017727F" w:rsidRPr="008C490E" w:rsidRDefault="0017727F" w:rsidP="0037135B">
            <w:pPr>
              <w:rPr>
                <w:rFonts w:asciiTheme="minorHAnsi" w:hAnsiTheme="minorHAnsi" w:cstheme="minorHAnsi"/>
                <w:sz w:val="22"/>
                <w:szCs w:val="22"/>
              </w:rPr>
            </w:pPr>
          </w:p>
          <w:p w14:paraId="2C9FEEF7" w14:textId="77777777" w:rsidR="0017727F" w:rsidRPr="008C490E" w:rsidRDefault="0017727F"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E9F50A7"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10E5BEC2"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58D3D2C5"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149B58B"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13C67781"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3FE359D1"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0FF98B7C"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368BE6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45C812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BD2AC6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C2D987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C3F7A1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A3B317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5BE5D17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1AA27CC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699CC5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541DF1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B18E80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58AFB0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FCC761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1DAF53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7FE4D45"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61E7276E" w14:textId="77777777" w:rsidR="0037135B" w:rsidRPr="008C490E" w:rsidRDefault="0037135B" w:rsidP="0037135B">
            <w:pPr>
              <w:rPr>
                <w:rFonts w:asciiTheme="minorHAnsi" w:hAnsiTheme="minorHAnsi" w:cstheme="minorHAnsi"/>
                <w:sz w:val="22"/>
                <w:szCs w:val="22"/>
              </w:rPr>
            </w:pPr>
          </w:p>
        </w:tc>
        <w:tc>
          <w:tcPr>
            <w:tcW w:w="1838" w:type="dxa"/>
          </w:tcPr>
          <w:p w14:paraId="7BE09F38" w14:textId="77777777" w:rsidR="0037135B" w:rsidRPr="008C490E" w:rsidRDefault="0037135B" w:rsidP="0037135B">
            <w:pPr>
              <w:rPr>
                <w:rFonts w:asciiTheme="minorHAnsi" w:hAnsiTheme="minorHAnsi" w:cstheme="minorHAnsi"/>
                <w:sz w:val="22"/>
                <w:szCs w:val="22"/>
              </w:rPr>
            </w:pPr>
          </w:p>
        </w:tc>
      </w:tr>
      <w:tr w:rsidR="0037135B" w:rsidRPr="008C490E" w14:paraId="3DF5BF0A" w14:textId="77777777" w:rsidTr="0037135B">
        <w:trPr>
          <w:trHeight w:val="1029"/>
        </w:trPr>
        <w:tc>
          <w:tcPr>
            <w:tcW w:w="1668" w:type="dxa"/>
            <w:shd w:val="clear" w:color="auto" w:fill="auto"/>
          </w:tcPr>
          <w:p w14:paraId="55CFF670"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262E1A01"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51A860B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RhD pos</w:t>
            </w:r>
          </w:p>
          <w:p w14:paraId="439444B2" w14:textId="77777777" w:rsidR="0017727F" w:rsidRPr="008C490E" w:rsidRDefault="0017727F" w:rsidP="0037135B">
            <w:pPr>
              <w:rPr>
                <w:rFonts w:asciiTheme="minorHAnsi" w:hAnsiTheme="minorHAnsi" w:cstheme="minorHAnsi"/>
                <w:sz w:val="22"/>
                <w:szCs w:val="22"/>
              </w:rPr>
            </w:pPr>
          </w:p>
          <w:p w14:paraId="2A1C3B2E" w14:textId="77777777" w:rsidR="0017727F" w:rsidRPr="008C490E" w:rsidRDefault="0017727F"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18171760"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48E8722D"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1870F9F3"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41318B56"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4BB3497"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3CDD503C"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115BDD4D"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C457BB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0A8ADF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225DDC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1BAE6D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A3709D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C8081D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902436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6E019F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5E51BD6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0DBDEA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DF8818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18E1D5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4087D4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4BA760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161" w:type="dxa"/>
            <w:shd w:val="clear" w:color="auto" w:fill="auto"/>
          </w:tcPr>
          <w:p w14:paraId="204FB8D6"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2D72BF59" w14:textId="77777777" w:rsidR="0037135B" w:rsidRPr="008C490E" w:rsidRDefault="0037135B" w:rsidP="0037135B">
            <w:pPr>
              <w:rPr>
                <w:rFonts w:asciiTheme="minorHAnsi" w:hAnsiTheme="minorHAnsi" w:cstheme="minorHAnsi"/>
                <w:sz w:val="22"/>
                <w:szCs w:val="22"/>
              </w:rPr>
            </w:pPr>
          </w:p>
        </w:tc>
        <w:tc>
          <w:tcPr>
            <w:tcW w:w="1838" w:type="dxa"/>
          </w:tcPr>
          <w:p w14:paraId="2623941C" w14:textId="77777777" w:rsidR="0037135B" w:rsidRPr="008C490E" w:rsidRDefault="0037135B" w:rsidP="0037135B">
            <w:pPr>
              <w:rPr>
                <w:rFonts w:asciiTheme="minorHAnsi" w:hAnsiTheme="minorHAnsi" w:cstheme="minorHAnsi"/>
                <w:sz w:val="22"/>
                <w:szCs w:val="22"/>
              </w:rPr>
            </w:pPr>
          </w:p>
        </w:tc>
      </w:tr>
      <w:tr w:rsidR="00157874" w:rsidRPr="008C490E" w14:paraId="46E7861B" w14:textId="77777777" w:rsidTr="0037135B">
        <w:trPr>
          <w:trHeight w:val="1029"/>
        </w:trPr>
        <w:tc>
          <w:tcPr>
            <w:tcW w:w="1668" w:type="dxa"/>
            <w:shd w:val="clear" w:color="auto" w:fill="auto"/>
          </w:tcPr>
          <w:p w14:paraId="17AEC20F"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265765F5"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01EF3DCD"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O RhD pos</w:t>
            </w:r>
          </w:p>
        </w:tc>
        <w:tc>
          <w:tcPr>
            <w:tcW w:w="2121" w:type="dxa"/>
            <w:shd w:val="clear" w:color="auto" w:fill="auto"/>
          </w:tcPr>
          <w:p w14:paraId="52229420"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13996161"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7E3970DE"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7CAC0269"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6DE56975"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150B9C53"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7978E880"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E7C7A3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7869C32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C6FD4CF"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943BA9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6598E2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64AED4C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2254D61"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C16447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Anti-A </w:t>
            </w:r>
            <w:r w:rsidR="0017727F" w:rsidRPr="008C490E">
              <w:rPr>
                <w:rFonts w:asciiTheme="minorHAnsi" w:hAnsiTheme="minorHAnsi" w:cstheme="minorHAnsi"/>
                <w:sz w:val="22"/>
                <w:szCs w:val="22"/>
              </w:rPr>
              <w:t>-</w:t>
            </w:r>
          </w:p>
          <w:p w14:paraId="4D4DC5A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BA5510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021F81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23885C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0D718FFF"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58ADD58B"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FE62045"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5A70CAAF" w14:textId="77777777" w:rsidR="00157874" w:rsidRPr="008C490E" w:rsidRDefault="00157874" w:rsidP="0037135B">
            <w:pPr>
              <w:rPr>
                <w:rFonts w:asciiTheme="minorHAnsi" w:hAnsiTheme="minorHAnsi" w:cstheme="minorHAnsi"/>
                <w:sz w:val="22"/>
                <w:szCs w:val="22"/>
              </w:rPr>
            </w:pPr>
          </w:p>
        </w:tc>
        <w:tc>
          <w:tcPr>
            <w:tcW w:w="1838" w:type="dxa"/>
          </w:tcPr>
          <w:p w14:paraId="341C90B0" w14:textId="77777777" w:rsidR="00157874" w:rsidRPr="008C490E" w:rsidRDefault="00157874" w:rsidP="0037135B">
            <w:pPr>
              <w:rPr>
                <w:rFonts w:asciiTheme="minorHAnsi" w:hAnsiTheme="minorHAnsi" w:cstheme="minorHAnsi"/>
                <w:sz w:val="22"/>
                <w:szCs w:val="22"/>
              </w:rPr>
            </w:pPr>
          </w:p>
        </w:tc>
      </w:tr>
      <w:tr w:rsidR="0037135B" w:rsidRPr="008C490E" w14:paraId="4043C018" w14:textId="77777777" w:rsidTr="0037135B">
        <w:trPr>
          <w:trHeight w:val="1029"/>
        </w:trPr>
        <w:tc>
          <w:tcPr>
            <w:tcW w:w="1668" w:type="dxa"/>
            <w:shd w:val="clear" w:color="auto" w:fill="auto"/>
          </w:tcPr>
          <w:p w14:paraId="3B108F4D"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0556607B"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5DC00A8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O RhD pos</w:t>
            </w:r>
          </w:p>
          <w:p w14:paraId="2B61A215" w14:textId="77777777" w:rsidR="00FC49FA" w:rsidRPr="008C490E" w:rsidRDefault="00FC49FA" w:rsidP="0037135B">
            <w:pPr>
              <w:rPr>
                <w:rFonts w:asciiTheme="minorHAnsi" w:hAnsiTheme="minorHAnsi" w:cstheme="minorHAnsi"/>
                <w:sz w:val="22"/>
                <w:szCs w:val="22"/>
              </w:rPr>
            </w:pPr>
          </w:p>
          <w:p w14:paraId="5B93D7D1"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1CB651C"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02F2CA81"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374F567C"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79B59F8C"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47B6C029"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48F6B9F0"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3C480C3F"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330AA17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9E1C84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25CDD29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413DF0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9605EB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11E9BC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E49E59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3F9F80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Anti-A </w:t>
            </w:r>
            <w:r w:rsidR="00FC49FA" w:rsidRPr="008C490E">
              <w:rPr>
                <w:rFonts w:asciiTheme="minorHAnsi" w:hAnsiTheme="minorHAnsi" w:cstheme="minorHAnsi"/>
                <w:sz w:val="22"/>
                <w:szCs w:val="22"/>
              </w:rPr>
              <w:t>+</w:t>
            </w:r>
          </w:p>
          <w:p w14:paraId="57ADB9B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EBA040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139985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996685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A2CF16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935B2B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C15810D"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7004AB82" w14:textId="77777777" w:rsidR="0037135B" w:rsidRPr="008C490E" w:rsidRDefault="0037135B" w:rsidP="0037135B">
            <w:pPr>
              <w:rPr>
                <w:rFonts w:asciiTheme="minorHAnsi" w:hAnsiTheme="minorHAnsi" w:cstheme="minorHAnsi"/>
                <w:sz w:val="22"/>
                <w:szCs w:val="22"/>
              </w:rPr>
            </w:pPr>
          </w:p>
        </w:tc>
        <w:tc>
          <w:tcPr>
            <w:tcW w:w="1838" w:type="dxa"/>
          </w:tcPr>
          <w:p w14:paraId="7E34879E" w14:textId="77777777" w:rsidR="0037135B" w:rsidRPr="008C490E" w:rsidRDefault="0037135B" w:rsidP="0037135B">
            <w:pPr>
              <w:rPr>
                <w:rFonts w:asciiTheme="minorHAnsi" w:hAnsiTheme="minorHAnsi" w:cstheme="minorHAnsi"/>
                <w:sz w:val="22"/>
                <w:szCs w:val="22"/>
              </w:rPr>
            </w:pPr>
          </w:p>
        </w:tc>
      </w:tr>
      <w:tr w:rsidR="0037135B" w:rsidRPr="008C490E" w14:paraId="219A4BDF" w14:textId="77777777" w:rsidTr="0037135B">
        <w:trPr>
          <w:trHeight w:val="1029"/>
        </w:trPr>
        <w:tc>
          <w:tcPr>
            <w:tcW w:w="1668" w:type="dxa"/>
            <w:shd w:val="clear" w:color="auto" w:fill="auto"/>
          </w:tcPr>
          <w:p w14:paraId="022D30C3"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1AB46CBA"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16BBE4C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O RhD pos</w:t>
            </w:r>
          </w:p>
          <w:p w14:paraId="41448288" w14:textId="77777777" w:rsidR="00FC49FA" w:rsidRPr="008C490E" w:rsidRDefault="00FC49FA" w:rsidP="0037135B">
            <w:pPr>
              <w:rPr>
                <w:rFonts w:asciiTheme="minorHAnsi" w:hAnsiTheme="minorHAnsi" w:cstheme="minorHAnsi"/>
                <w:sz w:val="22"/>
                <w:szCs w:val="22"/>
              </w:rPr>
            </w:pPr>
          </w:p>
          <w:p w14:paraId="7C5065E2"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3617E12"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3E2E52D4"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122C6423"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4C0A5361"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432D80B6"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43AFA31A"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4411063E"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5C2964A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B06EBE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1394CE3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EB7F0E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1A13DA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1C7464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4DFC90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482F7EC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11F4BC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8AA963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3527B8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E5A9E7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557D6D8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47DFC66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ECA7E7B"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69632F90" w14:textId="77777777" w:rsidR="0037135B" w:rsidRPr="008C490E" w:rsidRDefault="0037135B" w:rsidP="0037135B">
            <w:pPr>
              <w:rPr>
                <w:rFonts w:asciiTheme="minorHAnsi" w:hAnsiTheme="minorHAnsi" w:cstheme="minorHAnsi"/>
                <w:sz w:val="22"/>
                <w:szCs w:val="22"/>
              </w:rPr>
            </w:pPr>
          </w:p>
        </w:tc>
        <w:tc>
          <w:tcPr>
            <w:tcW w:w="1838" w:type="dxa"/>
          </w:tcPr>
          <w:p w14:paraId="1D24A352" w14:textId="77777777" w:rsidR="0037135B" w:rsidRPr="008C490E" w:rsidRDefault="0037135B" w:rsidP="0037135B">
            <w:pPr>
              <w:rPr>
                <w:rFonts w:asciiTheme="minorHAnsi" w:hAnsiTheme="minorHAnsi" w:cstheme="minorHAnsi"/>
                <w:sz w:val="22"/>
                <w:szCs w:val="22"/>
              </w:rPr>
            </w:pPr>
          </w:p>
        </w:tc>
      </w:tr>
      <w:tr w:rsidR="0037135B" w:rsidRPr="008C490E" w14:paraId="5C0C38F6" w14:textId="77777777" w:rsidTr="0037135B">
        <w:trPr>
          <w:trHeight w:val="1029"/>
        </w:trPr>
        <w:tc>
          <w:tcPr>
            <w:tcW w:w="1668" w:type="dxa"/>
            <w:shd w:val="clear" w:color="auto" w:fill="auto"/>
          </w:tcPr>
          <w:p w14:paraId="375D5DA3"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13DE15D4"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49F810C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O RhD pos</w:t>
            </w:r>
          </w:p>
          <w:p w14:paraId="4CA95772" w14:textId="77777777" w:rsidR="00FC49FA" w:rsidRPr="008C490E" w:rsidRDefault="00FC49FA" w:rsidP="0037135B">
            <w:pPr>
              <w:rPr>
                <w:rFonts w:asciiTheme="minorHAnsi" w:hAnsiTheme="minorHAnsi" w:cstheme="minorHAnsi"/>
                <w:sz w:val="22"/>
                <w:szCs w:val="22"/>
              </w:rPr>
            </w:pPr>
          </w:p>
          <w:p w14:paraId="178C9B7D"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835D38B"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140139C4"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0E11C582"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AD2D3A2"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650DCBA9"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5D4AFC1E"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20B6F00E"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52404C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71D923C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23DA9E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2AC20C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072DAB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713DAFE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692AA8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3A3F28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39AF7F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B275B9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FF113F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E986E8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58D4416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1DDCD8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522AE54"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6E8690C6" w14:textId="77777777" w:rsidR="0037135B" w:rsidRPr="008C490E" w:rsidRDefault="0037135B" w:rsidP="0037135B">
            <w:pPr>
              <w:rPr>
                <w:rFonts w:asciiTheme="minorHAnsi" w:hAnsiTheme="minorHAnsi" w:cstheme="minorHAnsi"/>
                <w:sz w:val="22"/>
                <w:szCs w:val="22"/>
              </w:rPr>
            </w:pPr>
          </w:p>
        </w:tc>
        <w:tc>
          <w:tcPr>
            <w:tcW w:w="1838" w:type="dxa"/>
          </w:tcPr>
          <w:p w14:paraId="3B6CE7FA" w14:textId="77777777" w:rsidR="0037135B" w:rsidRPr="008C490E" w:rsidRDefault="0037135B" w:rsidP="0037135B">
            <w:pPr>
              <w:rPr>
                <w:rFonts w:asciiTheme="minorHAnsi" w:hAnsiTheme="minorHAnsi" w:cstheme="minorHAnsi"/>
                <w:sz w:val="22"/>
                <w:szCs w:val="22"/>
              </w:rPr>
            </w:pPr>
          </w:p>
        </w:tc>
      </w:tr>
      <w:tr w:rsidR="0037135B" w:rsidRPr="008C490E" w14:paraId="21009C0E" w14:textId="77777777" w:rsidTr="0037135B">
        <w:trPr>
          <w:trHeight w:val="1029"/>
        </w:trPr>
        <w:tc>
          <w:tcPr>
            <w:tcW w:w="1668" w:type="dxa"/>
            <w:shd w:val="clear" w:color="auto" w:fill="auto"/>
          </w:tcPr>
          <w:p w14:paraId="5BF218B9"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71AB4580"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5296269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O RhD pos</w:t>
            </w:r>
          </w:p>
          <w:p w14:paraId="6553B962" w14:textId="77777777" w:rsidR="00FC49FA" w:rsidRPr="008C490E" w:rsidRDefault="00FC49FA" w:rsidP="0037135B">
            <w:pPr>
              <w:rPr>
                <w:rFonts w:asciiTheme="minorHAnsi" w:hAnsiTheme="minorHAnsi" w:cstheme="minorHAnsi"/>
                <w:sz w:val="22"/>
                <w:szCs w:val="22"/>
              </w:rPr>
            </w:pPr>
          </w:p>
          <w:p w14:paraId="57FBE3D4"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5602630"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04A5E80B"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6BC390FC"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489E0D15"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7268AA14"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3451BE19"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3EF6903C"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4082EC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8F67D9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33D4E7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1F81D0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67F2BD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17C12F0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6935A5D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4A27E67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77C180B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5574586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B714D5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4B143E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F87807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C59077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E8021B8"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349A603E" w14:textId="77777777" w:rsidR="0037135B" w:rsidRPr="008C490E" w:rsidRDefault="0037135B" w:rsidP="0037135B">
            <w:pPr>
              <w:rPr>
                <w:rFonts w:asciiTheme="minorHAnsi" w:hAnsiTheme="minorHAnsi" w:cstheme="minorHAnsi"/>
                <w:sz w:val="22"/>
                <w:szCs w:val="22"/>
              </w:rPr>
            </w:pPr>
          </w:p>
        </w:tc>
        <w:tc>
          <w:tcPr>
            <w:tcW w:w="1838" w:type="dxa"/>
          </w:tcPr>
          <w:p w14:paraId="216B008B" w14:textId="77777777" w:rsidR="0037135B" w:rsidRPr="008C490E" w:rsidRDefault="0037135B" w:rsidP="0037135B">
            <w:pPr>
              <w:rPr>
                <w:rFonts w:asciiTheme="minorHAnsi" w:hAnsiTheme="minorHAnsi" w:cstheme="minorHAnsi"/>
                <w:sz w:val="22"/>
                <w:szCs w:val="22"/>
              </w:rPr>
            </w:pPr>
          </w:p>
        </w:tc>
      </w:tr>
      <w:tr w:rsidR="0037135B" w:rsidRPr="008C490E" w14:paraId="00EC2BAE" w14:textId="77777777" w:rsidTr="0037135B">
        <w:trPr>
          <w:trHeight w:val="1029"/>
        </w:trPr>
        <w:tc>
          <w:tcPr>
            <w:tcW w:w="1668" w:type="dxa"/>
            <w:shd w:val="clear" w:color="auto" w:fill="auto"/>
          </w:tcPr>
          <w:p w14:paraId="2F6F8A79"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651FFF13"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178961CF"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O RhD pos</w:t>
            </w:r>
          </w:p>
          <w:p w14:paraId="0C79F6E1" w14:textId="77777777" w:rsidR="00FC49FA" w:rsidRPr="008C490E" w:rsidRDefault="00FC49FA" w:rsidP="0037135B">
            <w:pPr>
              <w:rPr>
                <w:rFonts w:asciiTheme="minorHAnsi" w:hAnsiTheme="minorHAnsi" w:cstheme="minorHAnsi"/>
                <w:sz w:val="22"/>
                <w:szCs w:val="22"/>
              </w:rPr>
            </w:pPr>
          </w:p>
          <w:p w14:paraId="3E00BD73"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D70C8F5"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2ADA333A"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0FEBF1D8"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69A9A0AA"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B85989D"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3F3C865E"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0FFB9AFE"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275C9C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BC9D5E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91F716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564F6E7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04E8FF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0F5FFC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1862313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A07B0A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640FBE3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4B00565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6FDEB3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3635E7D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4D0AE4F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35FDA4E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EAB0F79"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637D7696" w14:textId="77777777" w:rsidR="0037135B" w:rsidRPr="008C490E" w:rsidRDefault="0037135B" w:rsidP="0037135B">
            <w:pPr>
              <w:rPr>
                <w:rFonts w:asciiTheme="minorHAnsi" w:hAnsiTheme="minorHAnsi" w:cstheme="minorHAnsi"/>
                <w:sz w:val="22"/>
                <w:szCs w:val="22"/>
              </w:rPr>
            </w:pPr>
          </w:p>
        </w:tc>
        <w:tc>
          <w:tcPr>
            <w:tcW w:w="1838" w:type="dxa"/>
          </w:tcPr>
          <w:p w14:paraId="5F3B4C54" w14:textId="77777777" w:rsidR="0037135B" w:rsidRPr="008C490E" w:rsidRDefault="0037135B" w:rsidP="0037135B">
            <w:pPr>
              <w:rPr>
                <w:rFonts w:asciiTheme="minorHAnsi" w:hAnsiTheme="minorHAnsi" w:cstheme="minorHAnsi"/>
                <w:sz w:val="22"/>
                <w:szCs w:val="22"/>
              </w:rPr>
            </w:pPr>
          </w:p>
        </w:tc>
      </w:tr>
      <w:tr w:rsidR="0037135B" w:rsidRPr="008C490E" w14:paraId="64966C24" w14:textId="77777777" w:rsidTr="0037135B">
        <w:trPr>
          <w:trHeight w:val="1029"/>
        </w:trPr>
        <w:tc>
          <w:tcPr>
            <w:tcW w:w="1668" w:type="dxa"/>
            <w:shd w:val="clear" w:color="auto" w:fill="auto"/>
          </w:tcPr>
          <w:p w14:paraId="7F545AAB"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6227559F"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1A0C91C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O RhD pos</w:t>
            </w:r>
          </w:p>
          <w:p w14:paraId="6F40362F" w14:textId="77777777" w:rsidR="00FC49FA" w:rsidRPr="008C490E" w:rsidRDefault="00FC49FA" w:rsidP="0037135B">
            <w:pPr>
              <w:rPr>
                <w:rFonts w:asciiTheme="minorHAnsi" w:hAnsiTheme="minorHAnsi" w:cstheme="minorHAnsi"/>
                <w:sz w:val="22"/>
                <w:szCs w:val="22"/>
              </w:rPr>
            </w:pPr>
          </w:p>
          <w:p w14:paraId="0D6B9533"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3477D32"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189AE5CC"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096E75B1"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6DA5ABB7"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07B96FF7"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7008FA2B"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2372409B" w14:textId="77777777" w:rsidR="0037135B" w:rsidRPr="008C490E" w:rsidRDefault="0037135B"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1252CE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3A37CB3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097CEE2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18C925D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77BD4A2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33D2719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B5D7DC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CAE60A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Anti-A </w:t>
            </w:r>
            <w:r w:rsidR="009E3D62" w:rsidRPr="008C490E">
              <w:rPr>
                <w:rFonts w:asciiTheme="minorHAnsi" w:hAnsiTheme="minorHAnsi" w:cstheme="minorHAnsi"/>
                <w:sz w:val="22"/>
                <w:szCs w:val="22"/>
              </w:rPr>
              <w:t>+</w:t>
            </w:r>
          </w:p>
          <w:p w14:paraId="08BDE29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77A9CBF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48027CC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227A959F"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53CAC3B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24C3EE5F"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0B9C7BA5"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0D402736" w14:textId="77777777" w:rsidR="0037135B" w:rsidRPr="008C490E" w:rsidRDefault="0037135B" w:rsidP="0037135B">
            <w:pPr>
              <w:rPr>
                <w:rFonts w:asciiTheme="minorHAnsi" w:hAnsiTheme="minorHAnsi" w:cstheme="minorHAnsi"/>
                <w:sz w:val="22"/>
                <w:szCs w:val="22"/>
              </w:rPr>
            </w:pPr>
          </w:p>
        </w:tc>
        <w:tc>
          <w:tcPr>
            <w:tcW w:w="1838" w:type="dxa"/>
          </w:tcPr>
          <w:p w14:paraId="712CF3EB" w14:textId="77777777" w:rsidR="0037135B" w:rsidRPr="008C490E" w:rsidRDefault="0037135B" w:rsidP="0037135B">
            <w:pPr>
              <w:rPr>
                <w:rFonts w:asciiTheme="minorHAnsi" w:hAnsiTheme="minorHAnsi" w:cstheme="minorHAnsi"/>
                <w:sz w:val="22"/>
                <w:szCs w:val="22"/>
              </w:rPr>
            </w:pPr>
          </w:p>
        </w:tc>
      </w:tr>
      <w:tr w:rsidR="00157874" w:rsidRPr="008C490E" w14:paraId="37CB8E00" w14:textId="77777777" w:rsidTr="0037135B">
        <w:trPr>
          <w:trHeight w:val="1029"/>
        </w:trPr>
        <w:tc>
          <w:tcPr>
            <w:tcW w:w="1668" w:type="dxa"/>
            <w:shd w:val="clear" w:color="auto" w:fill="auto"/>
          </w:tcPr>
          <w:p w14:paraId="79BF7EF6"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4276940F"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5A1AE47B"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AB RhD Pos</w:t>
            </w:r>
          </w:p>
        </w:tc>
        <w:tc>
          <w:tcPr>
            <w:tcW w:w="2121" w:type="dxa"/>
            <w:shd w:val="clear" w:color="auto" w:fill="auto"/>
          </w:tcPr>
          <w:p w14:paraId="54BC2523"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50E9A37A"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2E317183"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9DC8189"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B624188"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6378D34C"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2D4F0318"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B368C8E"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06BAFF7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Anti-B </w:t>
            </w:r>
            <w:r w:rsidR="009E3D62" w:rsidRPr="008C490E">
              <w:rPr>
                <w:rFonts w:asciiTheme="minorHAnsi" w:hAnsiTheme="minorHAnsi" w:cstheme="minorHAnsi"/>
                <w:sz w:val="22"/>
                <w:szCs w:val="22"/>
              </w:rPr>
              <w:t>+</w:t>
            </w:r>
          </w:p>
          <w:p w14:paraId="4EE6ACC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027F2B8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 +</w:t>
            </w:r>
          </w:p>
          <w:p w14:paraId="63B4CC3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A0AC6A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B Cells </w:t>
            </w:r>
            <w:r w:rsidR="009E3D62" w:rsidRPr="008C490E">
              <w:rPr>
                <w:rFonts w:asciiTheme="minorHAnsi" w:hAnsiTheme="minorHAnsi" w:cstheme="minorHAnsi"/>
                <w:sz w:val="22"/>
                <w:szCs w:val="22"/>
              </w:rPr>
              <w:t>-</w:t>
            </w:r>
          </w:p>
          <w:p w14:paraId="7A73C463"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4642145B"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Anti-A +</w:t>
            </w:r>
          </w:p>
          <w:p w14:paraId="7013D3C7"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Anti-B +</w:t>
            </w:r>
          </w:p>
          <w:p w14:paraId="43B068A3"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Anti-D +</w:t>
            </w:r>
          </w:p>
          <w:p w14:paraId="61AB0C0E"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Anti-D +</w:t>
            </w:r>
          </w:p>
          <w:p w14:paraId="79FA62ED"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 Cells -</w:t>
            </w:r>
          </w:p>
          <w:p w14:paraId="15B2293E"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B Cells -</w:t>
            </w:r>
          </w:p>
          <w:p w14:paraId="6EE4EED6" w14:textId="77777777" w:rsidR="00157874"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FAB743D"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4F972299" w14:textId="77777777" w:rsidR="00157874" w:rsidRPr="008C490E" w:rsidRDefault="00157874" w:rsidP="0037135B">
            <w:pPr>
              <w:rPr>
                <w:rFonts w:asciiTheme="minorHAnsi" w:hAnsiTheme="minorHAnsi" w:cstheme="minorHAnsi"/>
                <w:sz w:val="22"/>
                <w:szCs w:val="22"/>
              </w:rPr>
            </w:pPr>
          </w:p>
        </w:tc>
        <w:tc>
          <w:tcPr>
            <w:tcW w:w="1838" w:type="dxa"/>
          </w:tcPr>
          <w:p w14:paraId="74172AA2" w14:textId="77777777" w:rsidR="00157874" w:rsidRPr="008C490E" w:rsidRDefault="00157874" w:rsidP="0037135B">
            <w:pPr>
              <w:rPr>
                <w:rFonts w:asciiTheme="minorHAnsi" w:hAnsiTheme="minorHAnsi" w:cstheme="minorHAnsi"/>
                <w:sz w:val="22"/>
                <w:szCs w:val="22"/>
              </w:rPr>
            </w:pPr>
          </w:p>
        </w:tc>
      </w:tr>
      <w:tr w:rsidR="009E3D62" w:rsidRPr="008C490E" w14:paraId="1C2FADF0" w14:textId="77777777" w:rsidTr="0037135B">
        <w:trPr>
          <w:trHeight w:val="1029"/>
        </w:trPr>
        <w:tc>
          <w:tcPr>
            <w:tcW w:w="1668" w:type="dxa"/>
            <w:shd w:val="clear" w:color="auto" w:fill="auto"/>
          </w:tcPr>
          <w:p w14:paraId="1713674D"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5E6EAB85"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56B6F025"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AB RhD Pos</w:t>
            </w:r>
          </w:p>
          <w:p w14:paraId="4327ABAF" w14:textId="77777777" w:rsidR="00FC49FA" w:rsidRPr="008C490E" w:rsidRDefault="00FC49FA" w:rsidP="0037135B">
            <w:pPr>
              <w:rPr>
                <w:rFonts w:asciiTheme="minorHAnsi" w:hAnsiTheme="minorHAnsi" w:cstheme="minorHAnsi"/>
                <w:sz w:val="22"/>
                <w:szCs w:val="22"/>
              </w:rPr>
            </w:pPr>
          </w:p>
          <w:p w14:paraId="63F23628"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5E1497B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570D12A2"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2B90B1CF"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69022DAF"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139F8A7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6A8F9C51"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226CCC42"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2E4CAF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E4BD23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1DCBF89F"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50DBC89"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6B06A64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925580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28AE7F1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494DCBDA"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8923CC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2D320B7D"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3EF7D8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5B0341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13CBDE5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0F1D1349"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9799808"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78CA53CD" w14:textId="77777777" w:rsidR="009E3D62" w:rsidRPr="008C490E" w:rsidRDefault="009E3D62" w:rsidP="0037135B">
            <w:pPr>
              <w:rPr>
                <w:rFonts w:asciiTheme="minorHAnsi" w:hAnsiTheme="minorHAnsi" w:cstheme="minorHAnsi"/>
                <w:sz w:val="22"/>
                <w:szCs w:val="22"/>
              </w:rPr>
            </w:pPr>
          </w:p>
        </w:tc>
        <w:tc>
          <w:tcPr>
            <w:tcW w:w="1838" w:type="dxa"/>
          </w:tcPr>
          <w:p w14:paraId="04FDEB11" w14:textId="77777777" w:rsidR="009E3D62" w:rsidRPr="008C490E" w:rsidRDefault="009E3D62" w:rsidP="0037135B">
            <w:pPr>
              <w:rPr>
                <w:rFonts w:asciiTheme="minorHAnsi" w:hAnsiTheme="minorHAnsi" w:cstheme="minorHAnsi"/>
                <w:sz w:val="22"/>
                <w:szCs w:val="22"/>
              </w:rPr>
            </w:pPr>
          </w:p>
        </w:tc>
      </w:tr>
      <w:tr w:rsidR="009E3D62" w:rsidRPr="008C490E" w14:paraId="2C11634A" w14:textId="77777777" w:rsidTr="0037135B">
        <w:trPr>
          <w:trHeight w:val="1029"/>
        </w:trPr>
        <w:tc>
          <w:tcPr>
            <w:tcW w:w="1668" w:type="dxa"/>
            <w:shd w:val="clear" w:color="auto" w:fill="auto"/>
          </w:tcPr>
          <w:p w14:paraId="6C30A3F4"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210ECAB1"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4F82B64D"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AB RhD Pos</w:t>
            </w:r>
          </w:p>
          <w:p w14:paraId="6498852E" w14:textId="77777777" w:rsidR="00FC49FA" w:rsidRPr="008C490E" w:rsidRDefault="00FC49FA" w:rsidP="0037135B">
            <w:pPr>
              <w:rPr>
                <w:rFonts w:asciiTheme="minorHAnsi" w:hAnsiTheme="minorHAnsi" w:cstheme="minorHAnsi"/>
                <w:sz w:val="22"/>
                <w:szCs w:val="22"/>
              </w:rPr>
            </w:pPr>
          </w:p>
          <w:p w14:paraId="4A3A346A"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5F9A644"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456C5DCA"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6956D51D"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433AA55B"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BE67C82"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14436903"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79204D23"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73C28A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09EF9E8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48A07190"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E316BB7"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8FE337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2B09D40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33179198"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A393C87"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70D3C56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07481F3D"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4E32A8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9E31578"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27BB7ED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5EFD438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513D0C8"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543D5A7A" w14:textId="77777777" w:rsidR="009E3D62" w:rsidRPr="008C490E" w:rsidRDefault="009E3D62" w:rsidP="0037135B">
            <w:pPr>
              <w:rPr>
                <w:rFonts w:asciiTheme="minorHAnsi" w:hAnsiTheme="minorHAnsi" w:cstheme="minorHAnsi"/>
                <w:sz w:val="22"/>
                <w:szCs w:val="22"/>
              </w:rPr>
            </w:pPr>
          </w:p>
        </w:tc>
        <w:tc>
          <w:tcPr>
            <w:tcW w:w="1838" w:type="dxa"/>
          </w:tcPr>
          <w:p w14:paraId="50C4E1A5" w14:textId="77777777" w:rsidR="009E3D62" w:rsidRPr="008C490E" w:rsidRDefault="009E3D62" w:rsidP="0037135B">
            <w:pPr>
              <w:rPr>
                <w:rFonts w:asciiTheme="minorHAnsi" w:hAnsiTheme="minorHAnsi" w:cstheme="minorHAnsi"/>
                <w:sz w:val="22"/>
                <w:szCs w:val="22"/>
              </w:rPr>
            </w:pPr>
          </w:p>
        </w:tc>
      </w:tr>
      <w:tr w:rsidR="009E3D62" w:rsidRPr="008C490E" w14:paraId="2DFBFC44" w14:textId="77777777" w:rsidTr="0037135B">
        <w:trPr>
          <w:trHeight w:val="1029"/>
        </w:trPr>
        <w:tc>
          <w:tcPr>
            <w:tcW w:w="1668" w:type="dxa"/>
            <w:shd w:val="clear" w:color="auto" w:fill="auto"/>
          </w:tcPr>
          <w:p w14:paraId="321ADA63"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4B38CCE6"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5D197197"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AB RhD Pos</w:t>
            </w:r>
          </w:p>
          <w:p w14:paraId="3427861F" w14:textId="77777777" w:rsidR="00FC49FA" w:rsidRPr="008C490E" w:rsidRDefault="00FC49FA" w:rsidP="0037135B">
            <w:pPr>
              <w:rPr>
                <w:rFonts w:asciiTheme="minorHAnsi" w:hAnsiTheme="minorHAnsi" w:cstheme="minorHAnsi"/>
                <w:sz w:val="22"/>
                <w:szCs w:val="22"/>
              </w:rPr>
            </w:pPr>
          </w:p>
          <w:p w14:paraId="6B512C0D"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2413D1EE"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27695DD2"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10410A4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A33CFC3"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0B62563"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06C50DA0"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50A8719D"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91B809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F219BB7"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275F9A6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9B3B3A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E0074D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128E83F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006A69BD"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D672F8F"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A9847C2"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4F05B568"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90D235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8124C52"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106E610"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30B4F2D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8D41145"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6AA759A2" w14:textId="77777777" w:rsidR="009E3D62" w:rsidRPr="008C490E" w:rsidRDefault="009E3D62" w:rsidP="0037135B">
            <w:pPr>
              <w:rPr>
                <w:rFonts w:asciiTheme="minorHAnsi" w:hAnsiTheme="minorHAnsi" w:cstheme="minorHAnsi"/>
                <w:sz w:val="22"/>
                <w:szCs w:val="22"/>
              </w:rPr>
            </w:pPr>
          </w:p>
        </w:tc>
        <w:tc>
          <w:tcPr>
            <w:tcW w:w="1838" w:type="dxa"/>
          </w:tcPr>
          <w:p w14:paraId="31268653" w14:textId="77777777" w:rsidR="009E3D62" w:rsidRPr="008C490E" w:rsidRDefault="009E3D62" w:rsidP="0037135B">
            <w:pPr>
              <w:rPr>
                <w:rFonts w:asciiTheme="minorHAnsi" w:hAnsiTheme="minorHAnsi" w:cstheme="minorHAnsi"/>
                <w:sz w:val="22"/>
                <w:szCs w:val="22"/>
              </w:rPr>
            </w:pPr>
          </w:p>
        </w:tc>
      </w:tr>
      <w:tr w:rsidR="009E3D62" w:rsidRPr="008C490E" w14:paraId="7E07220A" w14:textId="77777777" w:rsidTr="0037135B">
        <w:trPr>
          <w:trHeight w:val="1029"/>
        </w:trPr>
        <w:tc>
          <w:tcPr>
            <w:tcW w:w="1668" w:type="dxa"/>
            <w:shd w:val="clear" w:color="auto" w:fill="auto"/>
          </w:tcPr>
          <w:p w14:paraId="37097593"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00F05D13"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202F5F1F"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AB RhD Pos</w:t>
            </w:r>
          </w:p>
          <w:p w14:paraId="5460EB19" w14:textId="77777777" w:rsidR="00FC49FA" w:rsidRPr="008C490E" w:rsidRDefault="00FC49FA" w:rsidP="0037135B">
            <w:pPr>
              <w:rPr>
                <w:rFonts w:asciiTheme="minorHAnsi" w:hAnsiTheme="minorHAnsi" w:cstheme="minorHAnsi"/>
                <w:sz w:val="22"/>
                <w:szCs w:val="22"/>
              </w:rPr>
            </w:pPr>
          </w:p>
          <w:p w14:paraId="25280453"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B3AA50B"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63DA5602"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4A2281B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8D70E0B"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D427730"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59E3594F"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01E6029F"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FFF35D9"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2CC1A67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1C1D0678"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08DE32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E4FA2B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022EB26"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66A3FD86"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C41ED06"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82ED5DF"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47CFABE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503436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693D382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6CA12948"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7DB9908F"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2EBC33F"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39AE271F" w14:textId="77777777" w:rsidR="009E3D62" w:rsidRPr="008C490E" w:rsidRDefault="009E3D62" w:rsidP="0037135B">
            <w:pPr>
              <w:rPr>
                <w:rFonts w:asciiTheme="minorHAnsi" w:hAnsiTheme="minorHAnsi" w:cstheme="minorHAnsi"/>
                <w:sz w:val="22"/>
                <w:szCs w:val="22"/>
              </w:rPr>
            </w:pPr>
          </w:p>
        </w:tc>
        <w:tc>
          <w:tcPr>
            <w:tcW w:w="1838" w:type="dxa"/>
          </w:tcPr>
          <w:p w14:paraId="691FA4EE" w14:textId="77777777" w:rsidR="009E3D62" w:rsidRPr="008C490E" w:rsidRDefault="009E3D62" w:rsidP="0037135B">
            <w:pPr>
              <w:rPr>
                <w:rFonts w:asciiTheme="minorHAnsi" w:hAnsiTheme="minorHAnsi" w:cstheme="minorHAnsi"/>
                <w:sz w:val="22"/>
                <w:szCs w:val="22"/>
              </w:rPr>
            </w:pPr>
          </w:p>
        </w:tc>
      </w:tr>
      <w:tr w:rsidR="009E3D62" w:rsidRPr="008C490E" w14:paraId="5E6E9425" w14:textId="77777777" w:rsidTr="0037135B">
        <w:trPr>
          <w:trHeight w:val="1029"/>
        </w:trPr>
        <w:tc>
          <w:tcPr>
            <w:tcW w:w="1668" w:type="dxa"/>
            <w:shd w:val="clear" w:color="auto" w:fill="auto"/>
          </w:tcPr>
          <w:p w14:paraId="72B1C2D4"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288C401E"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2784978A"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AB RhD Pos</w:t>
            </w:r>
          </w:p>
          <w:p w14:paraId="24B65E67" w14:textId="77777777" w:rsidR="00FC49FA" w:rsidRPr="008C490E" w:rsidRDefault="00FC49FA" w:rsidP="0037135B">
            <w:pPr>
              <w:rPr>
                <w:rFonts w:asciiTheme="minorHAnsi" w:hAnsiTheme="minorHAnsi" w:cstheme="minorHAnsi"/>
                <w:sz w:val="22"/>
                <w:szCs w:val="22"/>
              </w:rPr>
            </w:pPr>
          </w:p>
          <w:p w14:paraId="03506406"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E19DC0C"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011B961A"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1A5A107B"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0C36F888"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3E94114"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167258EC"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3BCA1DDA"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53E81AA9"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0A539B1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4472799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6AF1EF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744FC9F"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6C9C2D76"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3E88EF9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65B768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1DDDEAC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658401A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44009B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7C22F42"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6F9BFF7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4EA5832D"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EA63FAC"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0AE579A9" w14:textId="77777777" w:rsidR="009E3D62" w:rsidRPr="008C490E" w:rsidRDefault="009E3D62" w:rsidP="0037135B">
            <w:pPr>
              <w:rPr>
                <w:rFonts w:asciiTheme="minorHAnsi" w:hAnsiTheme="minorHAnsi" w:cstheme="minorHAnsi"/>
                <w:sz w:val="22"/>
                <w:szCs w:val="22"/>
              </w:rPr>
            </w:pPr>
          </w:p>
        </w:tc>
        <w:tc>
          <w:tcPr>
            <w:tcW w:w="1838" w:type="dxa"/>
          </w:tcPr>
          <w:p w14:paraId="20790982" w14:textId="77777777" w:rsidR="009E3D62" w:rsidRPr="008C490E" w:rsidRDefault="009E3D62" w:rsidP="0037135B">
            <w:pPr>
              <w:rPr>
                <w:rFonts w:asciiTheme="minorHAnsi" w:hAnsiTheme="minorHAnsi" w:cstheme="minorHAnsi"/>
                <w:sz w:val="22"/>
                <w:szCs w:val="22"/>
              </w:rPr>
            </w:pPr>
          </w:p>
        </w:tc>
      </w:tr>
      <w:tr w:rsidR="009E3D62" w:rsidRPr="008C490E" w14:paraId="57D0E353" w14:textId="77777777" w:rsidTr="0037135B">
        <w:trPr>
          <w:trHeight w:val="1029"/>
        </w:trPr>
        <w:tc>
          <w:tcPr>
            <w:tcW w:w="1668" w:type="dxa"/>
            <w:shd w:val="clear" w:color="auto" w:fill="auto"/>
          </w:tcPr>
          <w:p w14:paraId="53363A10"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625E63DB"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5A29C5EA"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AB RhD Pos</w:t>
            </w:r>
          </w:p>
        </w:tc>
        <w:tc>
          <w:tcPr>
            <w:tcW w:w="2121" w:type="dxa"/>
            <w:shd w:val="clear" w:color="auto" w:fill="auto"/>
          </w:tcPr>
          <w:p w14:paraId="0F9A776E"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33E46D23"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5D3B97B4"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237B2E0"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DD6171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59408D6B"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1C7E2754"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EB772BF"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EB9C9D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4880859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5918E7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C13C6FF"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DC5F4F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0E53506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D40E48D"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2D8CBA3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0AD14E7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ABAF2D6"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102AE8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2EEEEA2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1E9ABED4"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161" w:type="dxa"/>
            <w:shd w:val="clear" w:color="auto" w:fill="auto"/>
          </w:tcPr>
          <w:p w14:paraId="319795DF"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1F5D5119" w14:textId="77777777" w:rsidR="009E3D62" w:rsidRPr="008C490E" w:rsidRDefault="009E3D62" w:rsidP="0037135B">
            <w:pPr>
              <w:rPr>
                <w:rFonts w:asciiTheme="minorHAnsi" w:hAnsiTheme="minorHAnsi" w:cstheme="minorHAnsi"/>
                <w:sz w:val="22"/>
                <w:szCs w:val="22"/>
              </w:rPr>
            </w:pPr>
          </w:p>
        </w:tc>
        <w:tc>
          <w:tcPr>
            <w:tcW w:w="1838" w:type="dxa"/>
          </w:tcPr>
          <w:p w14:paraId="59FCF1B0" w14:textId="77777777" w:rsidR="009E3D62" w:rsidRPr="008C490E" w:rsidRDefault="009E3D62" w:rsidP="0037135B">
            <w:pPr>
              <w:rPr>
                <w:rFonts w:asciiTheme="minorHAnsi" w:hAnsiTheme="minorHAnsi" w:cstheme="minorHAnsi"/>
                <w:sz w:val="22"/>
                <w:szCs w:val="22"/>
              </w:rPr>
            </w:pPr>
          </w:p>
        </w:tc>
      </w:tr>
      <w:tr w:rsidR="009E3D62" w:rsidRPr="008C490E" w14:paraId="74BB0661" w14:textId="77777777" w:rsidTr="0037135B">
        <w:trPr>
          <w:trHeight w:val="1029"/>
        </w:trPr>
        <w:tc>
          <w:tcPr>
            <w:tcW w:w="1668" w:type="dxa"/>
            <w:shd w:val="clear" w:color="auto" w:fill="auto"/>
          </w:tcPr>
          <w:p w14:paraId="03ADC0B2"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3BC62277"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3B24F2BE"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AB RhD Pos</w:t>
            </w:r>
          </w:p>
          <w:p w14:paraId="13812FC1" w14:textId="77777777" w:rsidR="00FC49FA" w:rsidRPr="008C490E" w:rsidRDefault="00FC49FA" w:rsidP="0037135B">
            <w:pPr>
              <w:rPr>
                <w:rFonts w:asciiTheme="minorHAnsi" w:hAnsiTheme="minorHAnsi" w:cstheme="minorHAnsi"/>
                <w:sz w:val="22"/>
                <w:szCs w:val="22"/>
              </w:rPr>
            </w:pPr>
          </w:p>
          <w:p w14:paraId="5E11B296"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67FD1C8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743C406E"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4680B08D"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201DCF9"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C872ECD"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591B28FE"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02006CCC"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55A7D6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B893068"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3912F6C6"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791E079"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25D53E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169A05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7C39CD86"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08E814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0602FE9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3BED2F8F"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54658D8"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6CB0C6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6A8365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2E38AC46"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F35D42B"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5F194E2F" w14:textId="77777777" w:rsidR="009E3D62" w:rsidRPr="008C490E" w:rsidRDefault="009E3D62" w:rsidP="0037135B">
            <w:pPr>
              <w:rPr>
                <w:rFonts w:asciiTheme="minorHAnsi" w:hAnsiTheme="minorHAnsi" w:cstheme="minorHAnsi"/>
                <w:sz w:val="22"/>
                <w:szCs w:val="22"/>
              </w:rPr>
            </w:pPr>
          </w:p>
        </w:tc>
        <w:tc>
          <w:tcPr>
            <w:tcW w:w="1838" w:type="dxa"/>
          </w:tcPr>
          <w:p w14:paraId="68D955BC" w14:textId="77777777" w:rsidR="009E3D62" w:rsidRPr="008C490E" w:rsidRDefault="009E3D62" w:rsidP="0037135B">
            <w:pPr>
              <w:rPr>
                <w:rFonts w:asciiTheme="minorHAnsi" w:hAnsiTheme="minorHAnsi" w:cstheme="minorHAnsi"/>
                <w:sz w:val="22"/>
                <w:szCs w:val="22"/>
              </w:rPr>
            </w:pPr>
          </w:p>
        </w:tc>
      </w:tr>
      <w:tr w:rsidR="00157874" w:rsidRPr="008C490E" w14:paraId="6C10B46F" w14:textId="77777777" w:rsidTr="0037135B">
        <w:trPr>
          <w:trHeight w:val="1029"/>
        </w:trPr>
        <w:tc>
          <w:tcPr>
            <w:tcW w:w="1668" w:type="dxa"/>
            <w:shd w:val="clear" w:color="auto" w:fill="auto"/>
          </w:tcPr>
          <w:p w14:paraId="45F0A575"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3C085AD6"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27919BB6"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A RhD neg</w:t>
            </w:r>
          </w:p>
        </w:tc>
        <w:tc>
          <w:tcPr>
            <w:tcW w:w="2121" w:type="dxa"/>
            <w:shd w:val="clear" w:color="auto" w:fill="auto"/>
          </w:tcPr>
          <w:p w14:paraId="180F5209"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1ECAF099"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6A7CE270"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407E01E"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4D2DBB49"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6E76B7EF"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5B7B328D"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04F264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177BA66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7DAC14AF"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Anti-D </w:t>
            </w:r>
            <w:r w:rsidR="009E3D62" w:rsidRPr="008C490E">
              <w:rPr>
                <w:rFonts w:asciiTheme="minorHAnsi" w:hAnsiTheme="minorHAnsi" w:cstheme="minorHAnsi"/>
                <w:sz w:val="22"/>
                <w:szCs w:val="22"/>
              </w:rPr>
              <w:t>-</w:t>
            </w:r>
          </w:p>
          <w:p w14:paraId="4DA2782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Anti-D </w:t>
            </w:r>
            <w:r w:rsidR="009E3D62" w:rsidRPr="008C490E">
              <w:rPr>
                <w:rFonts w:asciiTheme="minorHAnsi" w:hAnsiTheme="minorHAnsi" w:cstheme="minorHAnsi"/>
                <w:sz w:val="22"/>
                <w:szCs w:val="22"/>
              </w:rPr>
              <w:t>-</w:t>
            </w:r>
          </w:p>
          <w:p w14:paraId="6CE876A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 -</w:t>
            </w:r>
          </w:p>
          <w:p w14:paraId="2D1D335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5446A96E"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5DEB63B"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Anti-A +</w:t>
            </w:r>
          </w:p>
          <w:p w14:paraId="3C01C409"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Anti-B -</w:t>
            </w:r>
          </w:p>
          <w:p w14:paraId="2ACA5581"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Anti-D +</w:t>
            </w:r>
          </w:p>
          <w:p w14:paraId="2F3EED3D"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Anti-D -</w:t>
            </w:r>
          </w:p>
          <w:p w14:paraId="1C1FF98E"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A Cells -</w:t>
            </w:r>
          </w:p>
          <w:p w14:paraId="11B57F80"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B Cells +</w:t>
            </w:r>
          </w:p>
          <w:p w14:paraId="7AE90CD7" w14:textId="77777777" w:rsidR="00157874"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99E8EE9"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32DD75C2" w14:textId="77777777" w:rsidR="00157874" w:rsidRPr="008C490E" w:rsidRDefault="00157874" w:rsidP="0037135B">
            <w:pPr>
              <w:rPr>
                <w:rFonts w:asciiTheme="minorHAnsi" w:hAnsiTheme="minorHAnsi" w:cstheme="minorHAnsi"/>
                <w:sz w:val="22"/>
                <w:szCs w:val="22"/>
              </w:rPr>
            </w:pPr>
          </w:p>
        </w:tc>
        <w:tc>
          <w:tcPr>
            <w:tcW w:w="1838" w:type="dxa"/>
          </w:tcPr>
          <w:p w14:paraId="74FB69A4" w14:textId="77777777" w:rsidR="00157874" w:rsidRPr="008C490E" w:rsidRDefault="00157874" w:rsidP="0037135B">
            <w:pPr>
              <w:rPr>
                <w:rFonts w:asciiTheme="minorHAnsi" w:hAnsiTheme="minorHAnsi" w:cstheme="minorHAnsi"/>
                <w:sz w:val="22"/>
                <w:szCs w:val="22"/>
              </w:rPr>
            </w:pPr>
          </w:p>
        </w:tc>
      </w:tr>
      <w:tr w:rsidR="009E3D62" w:rsidRPr="008C490E" w14:paraId="75AAB328" w14:textId="77777777" w:rsidTr="0037135B">
        <w:trPr>
          <w:trHeight w:val="1029"/>
        </w:trPr>
        <w:tc>
          <w:tcPr>
            <w:tcW w:w="1668" w:type="dxa"/>
            <w:shd w:val="clear" w:color="auto" w:fill="auto"/>
          </w:tcPr>
          <w:p w14:paraId="57E6E9E7"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50A82C31"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5EB43581"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 RhD neg</w:t>
            </w:r>
          </w:p>
          <w:p w14:paraId="427590AC" w14:textId="77777777" w:rsidR="00FC49FA" w:rsidRPr="008C490E" w:rsidRDefault="00FC49FA" w:rsidP="0037135B">
            <w:pPr>
              <w:rPr>
                <w:rFonts w:asciiTheme="minorHAnsi" w:hAnsiTheme="minorHAnsi" w:cstheme="minorHAnsi"/>
                <w:sz w:val="22"/>
                <w:szCs w:val="22"/>
              </w:rPr>
            </w:pPr>
          </w:p>
          <w:p w14:paraId="333BE529"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1BD32519"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0E42E35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37181703"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2378D7B"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183B74CA"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3BFC195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5164DBAC"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54C30C0"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76F6F25D"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7ABCD7F6"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9B5F41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461528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4A88FEF"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01A6C42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5C0D207"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01465507"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02389D9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101D470"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E3FAF5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C36048D"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3F5989A9"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902FCB9"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32A6275D" w14:textId="77777777" w:rsidR="009E3D62" w:rsidRPr="008C490E" w:rsidRDefault="009E3D62" w:rsidP="0037135B">
            <w:pPr>
              <w:rPr>
                <w:rFonts w:asciiTheme="minorHAnsi" w:hAnsiTheme="minorHAnsi" w:cstheme="minorHAnsi"/>
                <w:sz w:val="22"/>
                <w:szCs w:val="22"/>
              </w:rPr>
            </w:pPr>
          </w:p>
        </w:tc>
        <w:tc>
          <w:tcPr>
            <w:tcW w:w="1838" w:type="dxa"/>
          </w:tcPr>
          <w:p w14:paraId="2B40F2AD" w14:textId="77777777" w:rsidR="009E3D62" w:rsidRPr="008C490E" w:rsidRDefault="009E3D62" w:rsidP="0037135B">
            <w:pPr>
              <w:rPr>
                <w:rFonts w:asciiTheme="minorHAnsi" w:hAnsiTheme="minorHAnsi" w:cstheme="minorHAnsi"/>
                <w:sz w:val="22"/>
                <w:szCs w:val="22"/>
              </w:rPr>
            </w:pPr>
          </w:p>
        </w:tc>
      </w:tr>
      <w:tr w:rsidR="009E3D62" w:rsidRPr="008C490E" w14:paraId="7AA7E6D4" w14:textId="77777777" w:rsidTr="0037135B">
        <w:trPr>
          <w:trHeight w:val="1029"/>
        </w:trPr>
        <w:tc>
          <w:tcPr>
            <w:tcW w:w="1668" w:type="dxa"/>
            <w:shd w:val="clear" w:color="auto" w:fill="auto"/>
          </w:tcPr>
          <w:p w14:paraId="30A7FD58"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37AEDD87"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4A756599"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 RhD neg</w:t>
            </w:r>
          </w:p>
          <w:p w14:paraId="14C78B75" w14:textId="77777777" w:rsidR="00FC49FA" w:rsidRPr="008C490E" w:rsidRDefault="00FC49FA" w:rsidP="0037135B">
            <w:pPr>
              <w:rPr>
                <w:rFonts w:asciiTheme="minorHAnsi" w:hAnsiTheme="minorHAnsi" w:cstheme="minorHAnsi"/>
                <w:sz w:val="22"/>
                <w:szCs w:val="22"/>
              </w:rPr>
            </w:pPr>
          </w:p>
          <w:p w14:paraId="463DB80F"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48CAE5E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2AE28937"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4FB6C298"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154233A"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03D83207"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1803F4BC"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6AD0A0FE"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0BD222A"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2D482B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3DA6AD8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E5CA74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38948D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44BB82D2"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689686A8"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1B8C919"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907BDC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1907E172"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E6092B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9E8D76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349BBC32"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558F8BBA"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7EF035EF"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60520A15" w14:textId="77777777" w:rsidR="009E3D62" w:rsidRPr="008C490E" w:rsidRDefault="009E3D62" w:rsidP="0037135B">
            <w:pPr>
              <w:rPr>
                <w:rFonts w:asciiTheme="minorHAnsi" w:hAnsiTheme="minorHAnsi" w:cstheme="minorHAnsi"/>
                <w:sz w:val="22"/>
                <w:szCs w:val="22"/>
              </w:rPr>
            </w:pPr>
          </w:p>
        </w:tc>
        <w:tc>
          <w:tcPr>
            <w:tcW w:w="1838" w:type="dxa"/>
          </w:tcPr>
          <w:p w14:paraId="4659B600" w14:textId="77777777" w:rsidR="009E3D62" w:rsidRPr="008C490E" w:rsidRDefault="009E3D62" w:rsidP="0037135B">
            <w:pPr>
              <w:rPr>
                <w:rFonts w:asciiTheme="minorHAnsi" w:hAnsiTheme="minorHAnsi" w:cstheme="minorHAnsi"/>
                <w:sz w:val="22"/>
                <w:szCs w:val="22"/>
              </w:rPr>
            </w:pPr>
          </w:p>
        </w:tc>
      </w:tr>
      <w:tr w:rsidR="009E3D62" w:rsidRPr="008C490E" w14:paraId="767103A1" w14:textId="77777777" w:rsidTr="0037135B">
        <w:trPr>
          <w:trHeight w:val="1029"/>
        </w:trPr>
        <w:tc>
          <w:tcPr>
            <w:tcW w:w="1668" w:type="dxa"/>
            <w:shd w:val="clear" w:color="auto" w:fill="auto"/>
          </w:tcPr>
          <w:p w14:paraId="164F4223"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79A8FA93"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62A1CCA4"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 RhD neg</w:t>
            </w:r>
          </w:p>
          <w:p w14:paraId="74349780" w14:textId="77777777" w:rsidR="00FC49FA" w:rsidRPr="008C490E" w:rsidRDefault="00FC49FA" w:rsidP="0037135B">
            <w:pPr>
              <w:rPr>
                <w:rFonts w:asciiTheme="minorHAnsi" w:hAnsiTheme="minorHAnsi" w:cstheme="minorHAnsi"/>
                <w:sz w:val="22"/>
                <w:szCs w:val="22"/>
              </w:rPr>
            </w:pPr>
          </w:p>
          <w:p w14:paraId="20A5073B"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613347A"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59D1288D"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480D895B"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4A5B439F"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A3E0341"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280F9BF2"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79DE69C1"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48BFEF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69C0E1EE"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27A85B0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0B7EC4A"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AF08BD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69311FA7"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1C9834A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1627D650"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11557C07"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1783DE87"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8FCAD8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09A98C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5E481C8"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3A53ADE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7440F86"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49146AE2" w14:textId="77777777" w:rsidR="009E3D62" w:rsidRPr="008C490E" w:rsidRDefault="009E3D62" w:rsidP="0037135B">
            <w:pPr>
              <w:rPr>
                <w:rFonts w:asciiTheme="minorHAnsi" w:hAnsiTheme="minorHAnsi" w:cstheme="minorHAnsi"/>
                <w:sz w:val="22"/>
                <w:szCs w:val="22"/>
              </w:rPr>
            </w:pPr>
          </w:p>
        </w:tc>
        <w:tc>
          <w:tcPr>
            <w:tcW w:w="1838" w:type="dxa"/>
          </w:tcPr>
          <w:p w14:paraId="2F554CD3" w14:textId="77777777" w:rsidR="009E3D62" w:rsidRPr="008C490E" w:rsidRDefault="009E3D62" w:rsidP="0037135B">
            <w:pPr>
              <w:rPr>
                <w:rFonts w:asciiTheme="minorHAnsi" w:hAnsiTheme="minorHAnsi" w:cstheme="minorHAnsi"/>
                <w:sz w:val="22"/>
                <w:szCs w:val="22"/>
              </w:rPr>
            </w:pPr>
          </w:p>
        </w:tc>
      </w:tr>
      <w:tr w:rsidR="009E3D62" w:rsidRPr="008C490E" w14:paraId="72C4F8A2" w14:textId="77777777" w:rsidTr="0037135B">
        <w:trPr>
          <w:trHeight w:val="1029"/>
        </w:trPr>
        <w:tc>
          <w:tcPr>
            <w:tcW w:w="1668" w:type="dxa"/>
            <w:shd w:val="clear" w:color="auto" w:fill="auto"/>
          </w:tcPr>
          <w:p w14:paraId="68A5348B" w14:textId="77777777" w:rsidR="009E3D62" w:rsidRPr="008C490E" w:rsidRDefault="009E3D62" w:rsidP="0037135B">
            <w:pPr>
              <w:rPr>
                <w:rFonts w:asciiTheme="minorHAnsi" w:hAnsiTheme="minorHAnsi" w:cstheme="minorHAnsi"/>
                <w:sz w:val="22"/>
                <w:szCs w:val="22"/>
              </w:rPr>
            </w:pPr>
          </w:p>
        </w:tc>
        <w:tc>
          <w:tcPr>
            <w:tcW w:w="1267" w:type="dxa"/>
            <w:shd w:val="clear" w:color="auto" w:fill="auto"/>
          </w:tcPr>
          <w:p w14:paraId="24DD987B" w14:textId="77777777" w:rsidR="009E3D62" w:rsidRPr="008C490E" w:rsidRDefault="009E3D62" w:rsidP="0037135B">
            <w:pPr>
              <w:rPr>
                <w:rFonts w:asciiTheme="minorHAnsi" w:hAnsiTheme="minorHAnsi" w:cstheme="minorHAnsi"/>
                <w:sz w:val="22"/>
                <w:szCs w:val="22"/>
              </w:rPr>
            </w:pPr>
          </w:p>
        </w:tc>
        <w:tc>
          <w:tcPr>
            <w:tcW w:w="1557" w:type="dxa"/>
            <w:shd w:val="clear" w:color="auto" w:fill="auto"/>
          </w:tcPr>
          <w:p w14:paraId="642F744F" w14:textId="77777777" w:rsidR="009E3D62" w:rsidRPr="008C490E" w:rsidRDefault="009E3D62" w:rsidP="0037135B">
            <w:pPr>
              <w:rPr>
                <w:rFonts w:asciiTheme="minorHAnsi" w:hAnsiTheme="minorHAnsi" w:cstheme="minorHAnsi"/>
                <w:sz w:val="22"/>
                <w:szCs w:val="22"/>
              </w:rPr>
            </w:pPr>
            <w:r w:rsidRPr="008C490E">
              <w:rPr>
                <w:rFonts w:asciiTheme="minorHAnsi" w:hAnsiTheme="minorHAnsi" w:cstheme="minorHAnsi"/>
                <w:sz w:val="22"/>
                <w:szCs w:val="22"/>
              </w:rPr>
              <w:t>A RhD neg</w:t>
            </w:r>
          </w:p>
          <w:p w14:paraId="0B8DDB6F" w14:textId="77777777" w:rsidR="00FC49FA" w:rsidRPr="008C490E" w:rsidRDefault="00FC49FA" w:rsidP="0037135B">
            <w:pPr>
              <w:rPr>
                <w:rFonts w:asciiTheme="minorHAnsi" w:hAnsiTheme="minorHAnsi" w:cstheme="minorHAnsi"/>
                <w:sz w:val="22"/>
                <w:szCs w:val="22"/>
              </w:rPr>
            </w:pPr>
          </w:p>
          <w:p w14:paraId="5C27F7E8"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45E5D2C"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332904F3"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47AFBF4F"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C4B1C28"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883F7EF"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69CB57A6"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38EE749D" w14:textId="77777777" w:rsidR="009E3D62" w:rsidRPr="008C490E" w:rsidRDefault="009E3D62"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EFC87C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28F27201"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780C627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E2B0BE3"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473B90A"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068E899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2541B209"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6457DBFC"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199F2EC9"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0AD29F80"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D3DBA1B"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4197805"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01E4C54" w14:textId="77777777" w:rsidR="009E3D62" w:rsidRPr="008C490E" w:rsidRDefault="009E3D62"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55631DAA" w14:textId="77777777" w:rsidR="009E3D62" w:rsidRPr="008C490E" w:rsidRDefault="009E3D62" w:rsidP="009E3D62">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675D301" w14:textId="77777777" w:rsidR="009E3D62" w:rsidRPr="008C490E" w:rsidRDefault="009E3D62" w:rsidP="0037135B">
            <w:pPr>
              <w:rPr>
                <w:rFonts w:asciiTheme="minorHAnsi" w:hAnsiTheme="minorHAnsi" w:cstheme="minorHAnsi"/>
                <w:sz w:val="22"/>
                <w:szCs w:val="22"/>
              </w:rPr>
            </w:pPr>
          </w:p>
        </w:tc>
        <w:tc>
          <w:tcPr>
            <w:tcW w:w="1132" w:type="dxa"/>
            <w:shd w:val="clear" w:color="auto" w:fill="auto"/>
          </w:tcPr>
          <w:p w14:paraId="012CBBD0" w14:textId="77777777" w:rsidR="009E3D62" w:rsidRPr="008C490E" w:rsidRDefault="009E3D62" w:rsidP="0037135B">
            <w:pPr>
              <w:rPr>
                <w:rFonts w:asciiTheme="minorHAnsi" w:hAnsiTheme="minorHAnsi" w:cstheme="minorHAnsi"/>
                <w:sz w:val="22"/>
                <w:szCs w:val="22"/>
              </w:rPr>
            </w:pPr>
          </w:p>
        </w:tc>
        <w:tc>
          <w:tcPr>
            <w:tcW w:w="1838" w:type="dxa"/>
          </w:tcPr>
          <w:p w14:paraId="2C2DC400" w14:textId="77777777" w:rsidR="009E3D62" w:rsidRPr="008C490E" w:rsidRDefault="009E3D62" w:rsidP="0037135B">
            <w:pPr>
              <w:rPr>
                <w:rFonts w:asciiTheme="minorHAnsi" w:hAnsiTheme="minorHAnsi" w:cstheme="minorHAnsi"/>
                <w:sz w:val="22"/>
                <w:szCs w:val="22"/>
              </w:rPr>
            </w:pPr>
          </w:p>
        </w:tc>
      </w:tr>
      <w:tr w:rsidR="00157874" w:rsidRPr="008C490E" w14:paraId="1A690C10" w14:textId="77777777" w:rsidTr="0037135B">
        <w:trPr>
          <w:trHeight w:val="1029"/>
        </w:trPr>
        <w:tc>
          <w:tcPr>
            <w:tcW w:w="1668" w:type="dxa"/>
            <w:shd w:val="clear" w:color="auto" w:fill="auto"/>
          </w:tcPr>
          <w:p w14:paraId="098352E2" w14:textId="77777777" w:rsidR="00157874" w:rsidRPr="008C490E" w:rsidRDefault="00157874" w:rsidP="0037135B">
            <w:pPr>
              <w:rPr>
                <w:rFonts w:asciiTheme="minorHAnsi" w:hAnsiTheme="minorHAnsi" w:cstheme="minorHAnsi"/>
                <w:sz w:val="22"/>
                <w:szCs w:val="22"/>
              </w:rPr>
            </w:pPr>
          </w:p>
        </w:tc>
        <w:tc>
          <w:tcPr>
            <w:tcW w:w="1267" w:type="dxa"/>
            <w:shd w:val="clear" w:color="auto" w:fill="auto"/>
          </w:tcPr>
          <w:p w14:paraId="0E0F52E4" w14:textId="77777777" w:rsidR="00157874" w:rsidRPr="008C490E" w:rsidRDefault="00157874" w:rsidP="0037135B">
            <w:pPr>
              <w:rPr>
                <w:rFonts w:asciiTheme="minorHAnsi" w:hAnsiTheme="minorHAnsi" w:cstheme="minorHAnsi"/>
                <w:sz w:val="22"/>
                <w:szCs w:val="22"/>
              </w:rPr>
            </w:pPr>
          </w:p>
        </w:tc>
        <w:tc>
          <w:tcPr>
            <w:tcW w:w="1557" w:type="dxa"/>
            <w:shd w:val="clear" w:color="auto" w:fill="auto"/>
          </w:tcPr>
          <w:p w14:paraId="7CEB9D70" w14:textId="77777777" w:rsidR="00157874" w:rsidRPr="008C490E" w:rsidRDefault="00157874" w:rsidP="0037135B">
            <w:pPr>
              <w:rPr>
                <w:rFonts w:asciiTheme="minorHAnsi" w:hAnsiTheme="minorHAnsi" w:cstheme="minorHAnsi"/>
                <w:sz w:val="22"/>
                <w:szCs w:val="22"/>
              </w:rPr>
            </w:pPr>
            <w:r w:rsidRPr="008C490E">
              <w:rPr>
                <w:rFonts w:asciiTheme="minorHAnsi" w:hAnsiTheme="minorHAnsi" w:cstheme="minorHAnsi"/>
                <w:sz w:val="22"/>
                <w:szCs w:val="22"/>
              </w:rPr>
              <w:t>B RhD neg</w:t>
            </w:r>
          </w:p>
        </w:tc>
        <w:tc>
          <w:tcPr>
            <w:tcW w:w="2121" w:type="dxa"/>
            <w:shd w:val="clear" w:color="auto" w:fill="auto"/>
          </w:tcPr>
          <w:p w14:paraId="7603BCC2"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086D4E0C"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6457E7AB"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1B5F65A3"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5CAE1E0"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4348290A"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425B363B" w14:textId="77777777" w:rsidR="00157874" w:rsidRPr="008C490E" w:rsidRDefault="00157874"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03C47D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Anti-A </w:t>
            </w:r>
            <w:r w:rsidR="00B92BBC" w:rsidRPr="008C490E">
              <w:rPr>
                <w:rFonts w:asciiTheme="minorHAnsi" w:hAnsiTheme="minorHAnsi" w:cstheme="minorHAnsi"/>
                <w:sz w:val="22"/>
                <w:szCs w:val="22"/>
              </w:rPr>
              <w:t>-</w:t>
            </w:r>
          </w:p>
          <w:p w14:paraId="639D6EE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Anti-B </w:t>
            </w:r>
            <w:r w:rsidR="00B92BBC" w:rsidRPr="008C490E">
              <w:rPr>
                <w:rFonts w:asciiTheme="minorHAnsi" w:hAnsiTheme="minorHAnsi" w:cstheme="minorHAnsi"/>
                <w:sz w:val="22"/>
                <w:szCs w:val="22"/>
              </w:rPr>
              <w:t>+</w:t>
            </w:r>
          </w:p>
          <w:p w14:paraId="29B485A9"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Anti-D </w:t>
            </w:r>
            <w:r w:rsidR="00B92BBC" w:rsidRPr="008C490E">
              <w:rPr>
                <w:rFonts w:asciiTheme="minorHAnsi" w:hAnsiTheme="minorHAnsi" w:cstheme="minorHAnsi"/>
                <w:sz w:val="22"/>
                <w:szCs w:val="22"/>
              </w:rPr>
              <w:t>-</w:t>
            </w:r>
          </w:p>
          <w:p w14:paraId="0D7873E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Anti-D </w:t>
            </w:r>
            <w:r w:rsidR="00B92BBC" w:rsidRPr="008C490E">
              <w:rPr>
                <w:rFonts w:asciiTheme="minorHAnsi" w:hAnsiTheme="minorHAnsi" w:cstheme="minorHAnsi"/>
                <w:sz w:val="22"/>
                <w:szCs w:val="22"/>
              </w:rPr>
              <w:t>-</w:t>
            </w:r>
          </w:p>
          <w:p w14:paraId="6102E75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 Cells </w:t>
            </w:r>
            <w:r w:rsidR="00B92BBC" w:rsidRPr="008C490E">
              <w:rPr>
                <w:rFonts w:asciiTheme="minorHAnsi" w:hAnsiTheme="minorHAnsi" w:cstheme="minorHAnsi"/>
                <w:sz w:val="22"/>
                <w:szCs w:val="22"/>
              </w:rPr>
              <w:t>+</w:t>
            </w:r>
          </w:p>
          <w:p w14:paraId="4770E11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B Cells </w:t>
            </w:r>
            <w:r w:rsidR="00B92BBC" w:rsidRPr="008C490E">
              <w:rPr>
                <w:rFonts w:asciiTheme="minorHAnsi" w:hAnsiTheme="minorHAnsi" w:cstheme="minorHAnsi"/>
                <w:sz w:val="22"/>
                <w:szCs w:val="22"/>
              </w:rPr>
              <w:t>-</w:t>
            </w:r>
          </w:p>
          <w:p w14:paraId="507756CA" w14:textId="77777777" w:rsidR="00157874"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D4968C4"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 xml:space="preserve">Anti-A </w:t>
            </w:r>
            <w:r w:rsidR="00FC49FA" w:rsidRPr="008C490E">
              <w:rPr>
                <w:rFonts w:asciiTheme="minorHAnsi" w:hAnsiTheme="minorHAnsi" w:cstheme="minorHAnsi"/>
                <w:sz w:val="22"/>
                <w:szCs w:val="22"/>
              </w:rPr>
              <w:t>-</w:t>
            </w:r>
          </w:p>
          <w:p w14:paraId="5444D176"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Anti-B +</w:t>
            </w:r>
          </w:p>
          <w:p w14:paraId="6F2486CA"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Anti-D -</w:t>
            </w:r>
          </w:p>
          <w:p w14:paraId="6753D4F0"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Anti-D -</w:t>
            </w:r>
          </w:p>
          <w:p w14:paraId="161CE836"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 Cells +</w:t>
            </w:r>
          </w:p>
          <w:p w14:paraId="6E051E1B"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B Cells -</w:t>
            </w:r>
          </w:p>
          <w:p w14:paraId="5560DE61" w14:textId="77777777" w:rsidR="00157874"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004010B9" w14:textId="77777777" w:rsidR="00157874" w:rsidRPr="008C490E" w:rsidRDefault="00157874" w:rsidP="0037135B">
            <w:pPr>
              <w:rPr>
                <w:rFonts w:asciiTheme="minorHAnsi" w:hAnsiTheme="minorHAnsi" w:cstheme="minorHAnsi"/>
                <w:sz w:val="22"/>
                <w:szCs w:val="22"/>
              </w:rPr>
            </w:pPr>
          </w:p>
        </w:tc>
        <w:tc>
          <w:tcPr>
            <w:tcW w:w="1132" w:type="dxa"/>
            <w:shd w:val="clear" w:color="auto" w:fill="auto"/>
          </w:tcPr>
          <w:p w14:paraId="34CE48BF" w14:textId="77777777" w:rsidR="00157874" w:rsidRPr="008C490E" w:rsidRDefault="00157874" w:rsidP="0037135B">
            <w:pPr>
              <w:rPr>
                <w:rFonts w:asciiTheme="minorHAnsi" w:hAnsiTheme="minorHAnsi" w:cstheme="minorHAnsi"/>
                <w:sz w:val="22"/>
                <w:szCs w:val="22"/>
              </w:rPr>
            </w:pPr>
          </w:p>
        </w:tc>
        <w:tc>
          <w:tcPr>
            <w:tcW w:w="1838" w:type="dxa"/>
          </w:tcPr>
          <w:p w14:paraId="68C9A26D" w14:textId="77777777" w:rsidR="00157874" w:rsidRPr="008C490E" w:rsidRDefault="00157874" w:rsidP="0037135B">
            <w:pPr>
              <w:rPr>
                <w:rFonts w:asciiTheme="minorHAnsi" w:hAnsiTheme="minorHAnsi" w:cstheme="minorHAnsi"/>
                <w:sz w:val="22"/>
                <w:szCs w:val="22"/>
              </w:rPr>
            </w:pPr>
          </w:p>
        </w:tc>
      </w:tr>
      <w:tr w:rsidR="00B92BBC" w:rsidRPr="008C490E" w14:paraId="2DA1015D" w14:textId="77777777" w:rsidTr="0037135B">
        <w:trPr>
          <w:trHeight w:val="1029"/>
        </w:trPr>
        <w:tc>
          <w:tcPr>
            <w:tcW w:w="1668" w:type="dxa"/>
            <w:shd w:val="clear" w:color="auto" w:fill="auto"/>
          </w:tcPr>
          <w:p w14:paraId="4B007AD5"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6C751FFB"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6458E1E2"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40DE8520" w14:textId="77777777" w:rsidR="00FC49FA" w:rsidRPr="008C490E" w:rsidRDefault="00FC49FA" w:rsidP="0037135B">
            <w:pPr>
              <w:rPr>
                <w:rFonts w:asciiTheme="minorHAnsi" w:hAnsiTheme="minorHAnsi" w:cstheme="minorHAnsi"/>
                <w:sz w:val="22"/>
                <w:szCs w:val="22"/>
              </w:rPr>
            </w:pPr>
          </w:p>
          <w:p w14:paraId="33A5F74A"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10CA37C"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5CE8781A"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5D547628"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0C45B360"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68FF315B"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211554D7"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4A647B58"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BDCC48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2F6B1AB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3AEC015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AFC6F4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145B64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3A6DD60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22B95C8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C20976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95CAF1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03B513E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4C9D1B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D7E83C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991B17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45523C6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7EE5411E"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3C001116" w14:textId="77777777" w:rsidR="00B92BBC" w:rsidRPr="008C490E" w:rsidRDefault="00B92BBC" w:rsidP="0037135B">
            <w:pPr>
              <w:rPr>
                <w:rFonts w:asciiTheme="minorHAnsi" w:hAnsiTheme="minorHAnsi" w:cstheme="minorHAnsi"/>
                <w:sz w:val="22"/>
                <w:szCs w:val="22"/>
              </w:rPr>
            </w:pPr>
          </w:p>
        </w:tc>
        <w:tc>
          <w:tcPr>
            <w:tcW w:w="1838" w:type="dxa"/>
          </w:tcPr>
          <w:p w14:paraId="699C5620" w14:textId="77777777" w:rsidR="00B92BBC" w:rsidRPr="008C490E" w:rsidRDefault="00B92BBC" w:rsidP="0037135B">
            <w:pPr>
              <w:rPr>
                <w:rFonts w:asciiTheme="minorHAnsi" w:hAnsiTheme="minorHAnsi" w:cstheme="minorHAnsi"/>
                <w:sz w:val="22"/>
                <w:szCs w:val="22"/>
              </w:rPr>
            </w:pPr>
          </w:p>
        </w:tc>
      </w:tr>
      <w:tr w:rsidR="00B92BBC" w:rsidRPr="008C490E" w14:paraId="351757D1" w14:textId="77777777" w:rsidTr="0037135B">
        <w:trPr>
          <w:trHeight w:val="1029"/>
        </w:trPr>
        <w:tc>
          <w:tcPr>
            <w:tcW w:w="1668" w:type="dxa"/>
            <w:shd w:val="clear" w:color="auto" w:fill="auto"/>
          </w:tcPr>
          <w:p w14:paraId="14BE0A4E"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599E0AAE"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1F0CA5D5"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43429014" w14:textId="77777777" w:rsidR="00FC49FA" w:rsidRPr="008C490E" w:rsidRDefault="00FC49FA" w:rsidP="0037135B">
            <w:pPr>
              <w:rPr>
                <w:rFonts w:asciiTheme="minorHAnsi" w:hAnsiTheme="minorHAnsi" w:cstheme="minorHAnsi"/>
                <w:sz w:val="22"/>
                <w:szCs w:val="22"/>
              </w:rPr>
            </w:pPr>
          </w:p>
          <w:p w14:paraId="6B9E35D7"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2F846C7F"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0643137D"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564F6399"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3EACBF78"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043A451A"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4A799624"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3581B68D"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C45000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0E1F37A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5EA7E2F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69BA953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5FA378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B309E1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732CC73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17E38F6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1001372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19AE0A7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4D3762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F67AB1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471BD97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1273708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71B1600E"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3CBEF7F1" w14:textId="77777777" w:rsidR="00B92BBC" w:rsidRPr="008C490E" w:rsidRDefault="00B92BBC" w:rsidP="0037135B">
            <w:pPr>
              <w:rPr>
                <w:rFonts w:asciiTheme="minorHAnsi" w:hAnsiTheme="minorHAnsi" w:cstheme="minorHAnsi"/>
                <w:sz w:val="22"/>
                <w:szCs w:val="22"/>
              </w:rPr>
            </w:pPr>
          </w:p>
        </w:tc>
        <w:tc>
          <w:tcPr>
            <w:tcW w:w="1838" w:type="dxa"/>
          </w:tcPr>
          <w:p w14:paraId="053A9FF6" w14:textId="77777777" w:rsidR="00B92BBC" w:rsidRPr="008C490E" w:rsidRDefault="00B92BBC" w:rsidP="0037135B">
            <w:pPr>
              <w:rPr>
                <w:rFonts w:asciiTheme="minorHAnsi" w:hAnsiTheme="minorHAnsi" w:cstheme="minorHAnsi"/>
                <w:sz w:val="22"/>
                <w:szCs w:val="22"/>
              </w:rPr>
            </w:pPr>
          </w:p>
        </w:tc>
      </w:tr>
      <w:tr w:rsidR="00B92BBC" w:rsidRPr="008C490E" w14:paraId="7D29D472" w14:textId="77777777" w:rsidTr="0037135B">
        <w:trPr>
          <w:trHeight w:val="1029"/>
        </w:trPr>
        <w:tc>
          <w:tcPr>
            <w:tcW w:w="1668" w:type="dxa"/>
            <w:shd w:val="clear" w:color="auto" w:fill="auto"/>
          </w:tcPr>
          <w:p w14:paraId="5B90B049"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58C7C5AC"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02F73992"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61684099" w14:textId="77777777" w:rsidR="00FC49FA" w:rsidRPr="008C490E" w:rsidRDefault="00FC49FA" w:rsidP="0037135B">
            <w:pPr>
              <w:rPr>
                <w:rFonts w:asciiTheme="minorHAnsi" w:hAnsiTheme="minorHAnsi" w:cstheme="minorHAnsi"/>
                <w:sz w:val="22"/>
                <w:szCs w:val="22"/>
              </w:rPr>
            </w:pPr>
          </w:p>
          <w:p w14:paraId="77830E04"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9BD9786"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796AFB6B"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183C2EEF"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57E1526D"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7A240400"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52BA5D20"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52936878"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C1BA73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BEC0C0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39974BC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C42F13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F2C1E8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4A9CC5C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7B5CA38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BFB823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6AC0172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6646225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B9F58C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B1D1AC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46998B1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0B7953F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897BC98"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002AE917" w14:textId="77777777" w:rsidR="00B92BBC" w:rsidRPr="008C490E" w:rsidRDefault="00B92BBC" w:rsidP="0037135B">
            <w:pPr>
              <w:rPr>
                <w:rFonts w:asciiTheme="minorHAnsi" w:hAnsiTheme="minorHAnsi" w:cstheme="minorHAnsi"/>
                <w:sz w:val="22"/>
                <w:szCs w:val="22"/>
              </w:rPr>
            </w:pPr>
          </w:p>
        </w:tc>
        <w:tc>
          <w:tcPr>
            <w:tcW w:w="1838" w:type="dxa"/>
          </w:tcPr>
          <w:p w14:paraId="093CD0FB" w14:textId="77777777" w:rsidR="00B92BBC" w:rsidRPr="008C490E" w:rsidRDefault="00B92BBC" w:rsidP="0037135B">
            <w:pPr>
              <w:rPr>
                <w:rFonts w:asciiTheme="minorHAnsi" w:hAnsiTheme="minorHAnsi" w:cstheme="minorHAnsi"/>
                <w:sz w:val="22"/>
                <w:szCs w:val="22"/>
              </w:rPr>
            </w:pPr>
          </w:p>
        </w:tc>
      </w:tr>
      <w:tr w:rsidR="00B92BBC" w:rsidRPr="008C490E" w14:paraId="61B60CF1" w14:textId="77777777" w:rsidTr="0037135B">
        <w:trPr>
          <w:trHeight w:val="1029"/>
        </w:trPr>
        <w:tc>
          <w:tcPr>
            <w:tcW w:w="1668" w:type="dxa"/>
            <w:shd w:val="clear" w:color="auto" w:fill="auto"/>
          </w:tcPr>
          <w:p w14:paraId="48C80886"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3CFBD59F"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243EFF8B"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1FDE359D" w14:textId="77777777" w:rsidR="00FC49FA" w:rsidRPr="008C490E" w:rsidRDefault="00FC49FA" w:rsidP="0037135B">
            <w:pPr>
              <w:rPr>
                <w:rFonts w:asciiTheme="minorHAnsi" w:hAnsiTheme="minorHAnsi" w:cstheme="minorHAnsi"/>
                <w:sz w:val="22"/>
                <w:szCs w:val="22"/>
              </w:rPr>
            </w:pPr>
          </w:p>
          <w:p w14:paraId="2ABB91C4"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8D3DBD9"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Anti-A</w:t>
            </w:r>
          </w:p>
          <w:p w14:paraId="72A61741"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Anti-B</w:t>
            </w:r>
          </w:p>
          <w:p w14:paraId="68D70987"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1C95760F"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Anti-D</w:t>
            </w:r>
          </w:p>
          <w:p w14:paraId="2CDED426"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A Cells</w:t>
            </w:r>
          </w:p>
          <w:p w14:paraId="7B7D8035"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B Cells</w:t>
            </w:r>
          </w:p>
          <w:p w14:paraId="18AC5942" w14:textId="77777777" w:rsidR="00B92BBC" w:rsidRPr="008C490E" w:rsidRDefault="00B92BBC" w:rsidP="00157874">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26E8F0F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170680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6054A96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AF3460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1D27F8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1373BAC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59D168D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1AFE64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6423353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35BE95D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6B873EC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E806B2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F9B919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6E2DCA5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6DB93091"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74892255" w14:textId="77777777" w:rsidR="00B92BBC" w:rsidRPr="008C490E" w:rsidRDefault="00B92BBC" w:rsidP="0037135B">
            <w:pPr>
              <w:rPr>
                <w:rFonts w:asciiTheme="minorHAnsi" w:hAnsiTheme="minorHAnsi" w:cstheme="minorHAnsi"/>
                <w:sz w:val="22"/>
                <w:szCs w:val="22"/>
              </w:rPr>
            </w:pPr>
          </w:p>
        </w:tc>
        <w:tc>
          <w:tcPr>
            <w:tcW w:w="1838" w:type="dxa"/>
          </w:tcPr>
          <w:p w14:paraId="4BF71A3A" w14:textId="77777777" w:rsidR="00B92BBC" w:rsidRPr="008C490E" w:rsidRDefault="00B92BBC" w:rsidP="0037135B">
            <w:pPr>
              <w:rPr>
                <w:rFonts w:asciiTheme="minorHAnsi" w:hAnsiTheme="minorHAnsi" w:cstheme="minorHAnsi"/>
                <w:sz w:val="22"/>
                <w:szCs w:val="22"/>
              </w:rPr>
            </w:pPr>
          </w:p>
        </w:tc>
      </w:tr>
      <w:tr w:rsidR="00B92BBC" w:rsidRPr="008C490E" w14:paraId="274EBDB0" w14:textId="77777777" w:rsidTr="0037135B">
        <w:trPr>
          <w:trHeight w:val="1294"/>
        </w:trPr>
        <w:tc>
          <w:tcPr>
            <w:tcW w:w="1668" w:type="dxa"/>
            <w:shd w:val="clear" w:color="auto" w:fill="auto"/>
          </w:tcPr>
          <w:p w14:paraId="201B6CA5"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5723A96B"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0E273F8C"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12BD90E3" w14:textId="77777777" w:rsidR="00FC49FA" w:rsidRPr="008C490E" w:rsidRDefault="00FC49FA" w:rsidP="0037135B">
            <w:pPr>
              <w:rPr>
                <w:rFonts w:asciiTheme="minorHAnsi" w:hAnsiTheme="minorHAnsi" w:cstheme="minorHAnsi"/>
                <w:sz w:val="22"/>
                <w:szCs w:val="22"/>
              </w:rPr>
            </w:pPr>
          </w:p>
          <w:p w14:paraId="0D6C22B2"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87BAC0F"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0B84611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708C83B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59A5182F"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2D9D98B8"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11F895ED"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089C58BA"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10490D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734731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122F6EF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0C0525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D22D8C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2CE3EF1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3F58FFA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4558F6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716A358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1295871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D6B620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6B9C91F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09982E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4C3EE833"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45ECD1D"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63EF8A2E" w14:textId="77777777" w:rsidR="00B92BBC" w:rsidRPr="008C490E" w:rsidRDefault="00B92BBC" w:rsidP="0037135B">
            <w:pPr>
              <w:rPr>
                <w:rFonts w:asciiTheme="minorHAnsi" w:hAnsiTheme="minorHAnsi" w:cstheme="minorHAnsi"/>
                <w:sz w:val="22"/>
                <w:szCs w:val="22"/>
              </w:rPr>
            </w:pPr>
          </w:p>
        </w:tc>
        <w:tc>
          <w:tcPr>
            <w:tcW w:w="1838" w:type="dxa"/>
          </w:tcPr>
          <w:p w14:paraId="7794ECD6" w14:textId="77777777" w:rsidR="00B92BBC" w:rsidRPr="008C490E" w:rsidRDefault="00B92BBC" w:rsidP="0037135B">
            <w:pPr>
              <w:rPr>
                <w:rFonts w:asciiTheme="minorHAnsi" w:hAnsiTheme="minorHAnsi" w:cstheme="minorHAnsi"/>
                <w:sz w:val="22"/>
                <w:szCs w:val="22"/>
              </w:rPr>
            </w:pPr>
          </w:p>
        </w:tc>
      </w:tr>
      <w:tr w:rsidR="00B92BBC" w:rsidRPr="008C490E" w14:paraId="164A64C1" w14:textId="77777777" w:rsidTr="0037135B">
        <w:trPr>
          <w:trHeight w:val="1029"/>
        </w:trPr>
        <w:tc>
          <w:tcPr>
            <w:tcW w:w="1668" w:type="dxa"/>
            <w:shd w:val="clear" w:color="auto" w:fill="auto"/>
          </w:tcPr>
          <w:p w14:paraId="12CFCACD"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48A3E759"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52EF291B"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RhD neg</w:t>
            </w:r>
          </w:p>
          <w:p w14:paraId="3C08E09A" w14:textId="77777777" w:rsidR="00FC49FA" w:rsidRPr="008C490E" w:rsidRDefault="00FC49FA" w:rsidP="0037135B">
            <w:pPr>
              <w:rPr>
                <w:rFonts w:asciiTheme="minorHAnsi" w:hAnsiTheme="minorHAnsi" w:cstheme="minorHAnsi"/>
                <w:sz w:val="22"/>
                <w:szCs w:val="22"/>
              </w:rPr>
            </w:pPr>
          </w:p>
          <w:p w14:paraId="3B9D4E16"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1CC9692D"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75D4AC40"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7AE10955"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26300C46"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1C539FCA"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4F25D15D"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78DDB379"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C3B2F3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358FB11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6489A44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F7051B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62FAF6F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0E0A79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558A012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A5A2E7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60B4B4F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0F90252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7ED26F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FFC087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12DD0B4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4505908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01869C09"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241CA497" w14:textId="77777777" w:rsidR="00B92BBC" w:rsidRPr="008C490E" w:rsidRDefault="00B92BBC" w:rsidP="0037135B">
            <w:pPr>
              <w:rPr>
                <w:rFonts w:asciiTheme="minorHAnsi" w:hAnsiTheme="minorHAnsi" w:cstheme="minorHAnsi"/>
                <w:sz w:val="22"/>
                <w:szCs w:val="22"/>
              </w:rPr>
            </w:pPr>
          </w:p>
        </w:tc>
        <w:tc>
          <w:tcPr>
            <w:tcW w:w="1838" w:type="dxa"/>
          </w:tcPr>
          <w:p w14:paraId="79E30BD8" w14:textId="77777777" w:rsidR="00B92BBC" w:rsidRPr="008C490E" w:rsidRDefault="00B92BBC" w:rsidP="0037135B">
            <w:pPr>
              <w:rPr>
                <w:rFonts w:asciiTheme="minorHAnsi" w:hAnsiTheme="minorHAnsi" w:cstheme="minorHAnsi"/>
                <w:sz w:val="22"/>
                <w:szCs w:val="22"/>
              </w:rPr>
            </w:pPr>
          </w:p>
        </w:tc>
      </w:tr>
      <w:tr w:rsidR="0037135B" w:rsidRPr="008C490E" w14:paraId="5CA2237E" w14:textId="77777777" w:rsidTr="0037135B">
        <w:trPr>
          <w:trHeight w:val="1029"/>
        </w:trPr>
        <w:tc>
          <w:tcPr>
            <w:tcW w:w="1668" w:type="dxa"/>
            <w:shd w:val="clear" w:color="auto" w:fill="auto"/>
          </w:tcPr>
          <w:p w14:paraId="3F0804F9"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31B39B86"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52624011"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O RhD neg</w:t>
            </w:r>
          </w:p>
        </w:tc>
        <w:tc>
          <w:tcPr>
            <w:tcW w:w="2121" w:type="dxa"/>
            <w:shd w:val="clear" w:color="auto" w:fill="auto"/>
          </w:tcPr>
          <w:p w14:paraId="1E40A49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30F71B95"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12E9FE18"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35C5A5D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7A7777F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54419F7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74903BC6"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5C52121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Anti-A </w:t>
            </w:r>
            <w:r w:rsidR="00B92BBC" w:rsidRPr="008C490E">
              <w:rPr>
                <w:rFonts w:asciiTheme="minorHAnsi" w:hAnsiTheme="minorHAnsi" w:cstheme="minorHAnsi"/>
                <w:sz w:val="22"/>
                <w:szCs w:val="22"/>
              </w:rPr>
              <w:t>-</w:t>
            </w:r>
          </w:p>
          <w:p w14:paraId="538BE8D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 -</w:t>
            </w:r>
          </w:p>
          <w:p w14:paraId="396FA78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Anti-D </w:t>
            </w:r>
            <w:r w:rsidR="00B92BBC" w:rsidRPr="008C490E">
              <w:rPr>
                <w:rFonts w:asciiTheme="minorHAnsi" w:hAnsiTheme="minorHAnsi" w:cstheme="minorHAnsi"/>
                <w:sz w:val="22"/>
                <w:szCs w:val="22"/>
              </w:rPr>
              <w:t>-</w:t>
            </w:r>
          </w:p>
          <w:p w14:paraId="0B7B3E8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Anti-D </w:t>
            </w:r>
            <w:r w:rsidR="00B92BBC" w:rsidRPr="008C490E">
              <w:rPr>
                <w:rFonts w:asciiTheme="minorHAnsi" w:hAnsiTheme="minorHAnsi" w:cstheme="minorHAnsi"/>
                <w:sz w:val="22"/>
                <w:szCs w:val="22"/>
              </w:rPr>
              <w:t>-</w:t>
            </w:r>
          </w:p>
          <w:p w14:paraId="1219F83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 Cells </w:t>
            </w:r>
            <w:r w:rsidR="00B92BBC" w:rsidRPr="008C490E">
              <w:rPr>
                <w:rFonts w:asciiTheme="minorHAnsi" w:hAnsiTheme="minorHAnsi" w:cstheme="minorHAnsi"/>
                <w:sz w:val="22"/>
                <w:szCs w:val="22"/>
              </w:rPr>
              <w:t>+</w:t>
            </w:r>
          </w:p>
          <w:p w14:paraId="09541A8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7A8B01B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41CCA9CF"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Anti-A -</w:t>
            </w:r>
          </w:p>
          <w:p w14:paraId="639B4130"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Anti-B -</w:t>
            </w:r>
          </w:p>
          <w:p w14:paraId="5620CA38"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Anti-D -</w:t>
            </w:r>
          </w:p>
          <w:p w14:paraId="42FAA2E1"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Anti-D -</w:t>
            </w:r>
          </w:p>
          <w:p w14:paraId="24477818"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 Cells +</w:t>
            </w:r>
          </w:p>
          <w:p w14:paraId="64D6E8D7"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B Cells +</w:t>
            </w:r>
          </w:p>
          <w:p w14:paraId="23AF5BD2" w14:textId="77777777" w:rsidR="0037135B"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962475B"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6A582D25" w14:textId="77777777" w:rsidR="0037135B" w:rsidRPr="008C490E" w:rsidRDefault="0037135B" w:rsidP="0037135B">
            <w:pPr>
              <w:rPr>
                <w:rFonts w:asciiTheme="minorHAnsi" w:hAnsiTheme="minorHAnsi" w:cstheme="minorHAnsi"/>
                <w:sz w:val="22"/>
                <w:szCs w:val="22"/>
              </w:rPr>
            </w:pPr>
          </w:p>
        </w:tc>
        <w:tc>
          <w:tcPr>
            <w:tcW w:w="1838" w:type="dxa"/>
          </w:tcPr>
          <w:p w14:paraId="53C8E265" w14:textId="77777777" w:rsidR="0037135B" w:rsidRPr="008C490E" w:rsidRDefault="0037135B" w:rsidP="0037135B">
            <w:pPr>
              <w:rPr>
                <w:rFonts w:asciiTheme="minorHAnsi" w:hAnsiTheme="minorHAnsi" w:cstheme="minorHAnsi"/>
                <w:sz w:val="22"/>
                <w:szCs w:val="22"/>
              </w:rPr>
            </w:pPr>
          </w:p>
        </w:tc>
      </w:tr>
      <w:tr w:rsidR="00B92BBC" w:rsidRPr="008C490E" w14:paraId="01FEC626" w14:textId="77777777" w:rsidTr="0037135B">
        <w:trPr>
          <w:trHeight w:val="1029"/>
        </w:trPr>
        <w:tc>
          <w:tcPr>
            <w:tcW w:w="1668" w:type="dxa"/>
            <w:shd w:val="clear" w:color="auto" w:fill="auto"/>
          </w:tcPr>
          <w:p w14:paraId="53387AB4"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38C834BE"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739C1F55"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476AF691" w14:textId="77777777" w:rsidR="00FC49FA" w:rsidRPr="008C490E" w:rsidRDefault="00FC49FA" w:rsidP="0037135B">
            <w:pPr>
              <w:rPr>
                <w:rFonts w:asciiTheme="minorHAnsi" w:hAnsiTheme="minorHAnsi" w:cstheme="minorHAnsi"/>
                <w:sz w:val="22"/>
                <w:szCs w:val="22"/>
              </w:rPr>
            </w:pPr>
          </w:p>
          <w:p w14:paraId="6D81E7B9"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2BA39640"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3DC7DA69"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3712BAB9"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6492171C"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538D6716"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72B88FA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2D6B0F1F"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F2FE70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6BBE344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7AE79D9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296A7E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8B49D0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13F96B1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628E1EC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13EC44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FFDB74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236D21E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CBB14B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017140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30688FC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365FF44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A2BD3E4"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1E6C81DC" w14:textId="77777777" w:rsidR="00B92BBC" w:rsidRPr="008C490E" w:rsidRDefault="00B92BBC" w:rsidP="0037135B">
            <w:pPr>
              <w:rPr>
                <w:rFonts w:asciiTheme="minorHAnsi" w:hAnsiTheme="minorHAnsi" w:cstheme="minorHAnsi"/>
                <w:sz w:val="22"/>
                <w:szCs w:val="22"/>
              </w:rPr>
            </w:pPr>
          </w:p>
        </w:tc>
        <w:tc>
          <w:tcPr>
            <w:tcW w:w="1838" w:type="dxa"/>
          </w:tcPr>
          <w:p w14:paraId="43BE98F5" w14:textId="77777777" w:rsidR="00B92BBC" w:rsidRPr="008C490E" w:rsidRDefault="00B92BBC" w:rsidP="0037135B">
            <w:pPr>
              <w:rPr>
                <w:rFonts w:asciiTheme="minorHAnsi" w:hAnsiTheme="minorHAnsi" w:cstheme="minorHAnsi"/>
                <w:sz w:val="22"/>
                <w:szCs w:val="22"/>
              </w:rPr>
            </w:pPr>
          </w:p>
        </w:tc>
      </w:tr>
      <w:tr w:rsidR="00B92BBC" w:rsidRPr="008C490E" w14:paraId="24AB7921" w14:textId="77777777" w:rsidTr="0037135B">
        <w:trPr>
          <w:trHeight w:val="1029"/>
        </w:trPr>
        <w:tc>
          <w:tcPr>
            <w:tcW w:w="1668" w:type="dxa"/>
            <w:shd w:val="clear" w:color="auto" w:fill="auto"/>
          </w:tcPr>
          <w:p w14:paraId="26045CCC"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1068D269"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205CB786"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1FF95E0F" w14:textId="77777777" w:rsidR="00FC49FA" w:rsidRPr="008C490E" w:rsidRDefault="00FC49FA" w:rsidP="0037135B">
            <w:pPr>
              <w:rPr>
                <w:rFonts w:asciiTheme="minorHAnsi" w:hAnsiTheme="minorHAnsi" w:cstheme="minorHAnsi"/>
                <w:sz w:val="22"/>
                <w:szCs w:val="22"/>
              </w:rPr>
            </w:pPr>
          </w:p>
          <w:p w14:paraId="3C9A18C7"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EB54E06"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0C7F442E"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09673FE7"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590B345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1DE2F87F"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2763D749"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3C46D95F"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050DE0C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00755F9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31E175F5"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176F7C5"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C0C15A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36A751A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4BF4CC8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9568AB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8137E9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7EED56D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228DE4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4E42CE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609C3F8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653F4B6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83BC0CC"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376035EA" w14:textId="77777777" w:rsidR="00B92BBC" w:rsidRPr="008C490E" w:rsidRDefault="00B92BBC" w:rsidP="0037135B">
            <w:pPr>
              <w:rPr>
                <w:rFonts w:asciiTheme="minorHAnsi" w:hAnsiTheme="minorHAnsi" w:cstheme="minorHAnsi"/>
                <w:sz w:val="22"/>
                <w:szCs w:val="22"/>
              </w:rPr>
            </w:pPr>
          </w:p>
        </w:tc>
        <w:tc>
          <w:tcPr>
            <w:tcW w:w="1838" w:type="dxa"/>
          </w:tcPr>
          <w:p w14:paraId="010129C1" w14:textId="77777777" w:rsidR="00B92BBC" w:rsidRPr="008C490E" w:rsidRDefault="00B92BBC" w:rsidP="0037135B">
            <w:pPr>
              <w:rPr>
                <w:rFonts w:asciiTheme="minorHAnsi" w:hAnsiTheme="minorHAnsi" w:cstheme="minorHAnsi"/>
                <w:sz w:val="22"/>
                <w:szCs w:val="22"/>
              </w:rPr>
            </w:pPr>
          </w:p>
        </w:tc>
      </w:tr>
      <w:tr w:rsidR="00B92BBC" w:rsidRPr="008C490E" w14:paraId="58AD3AFD" w14:textId="77777777" w:rsidTr="0037135B">
        <w:trPr>
          <w:trHeight w:val="1029"/>
        </w:trPr>
        <w:tc>
          <w:tcPr>
            <w:tcW w:w="1668" w:type="dxa"/>
            <w:shd w:val="clear" w:color="auto" w:fill="auto"/>
          </w:tcPr>
          <w:p w14:paraId="61529A50"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38F6E4AA"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72AF17A2"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422AA5CD" w14:textId="77777777" w:rsidR="00FC49FA" w:rsidRPr="008C490E" w:rsidRDefault="00FC49FA" w:rsidP="0037135B">
            <w:pPr>
              <w:rPr>
                <w:rFonts w:asciiTheme="minorHAnsi" w:hAnsiTheme="minorHAnsi" w:cstheme="minorHAnsi"/>
                <w:sz w:val="22"/>
                <w:szCs w:val="22"/>
              </w:rPr>
            </w:pPr>
          </w:p>
          <w:p w14:paraId="79277E5D"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B27AE4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3C5569E7"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33CC9EDB"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4BF70C87"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5FA87022"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5BE2A11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2049E56A"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DF2DDF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793AFB8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66CFD12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D982CC5"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61FA6CB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F29789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5503A64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80EA37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34A21CD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4A3953A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44BD91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CD3CE2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24995C2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2A70384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2E2BD0EA"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61FA61AB" w14:textId="77777777" w:rsidR="00B92BBC" w:rsidRPr="008C490E" w:rsidRDefault="00B92BBC" w:rsidP="0037135B">
            <w:pPr>
              <w:rPr>
                <w:rFonts w:asciiTheme="minorHAnsi" w:hAnsiTheme="minorHAnsi" w:cstheme="minorHAnsi"/>
                <w:sz w:val="22"/>
                <w:szCs w:val="22"/>
              </w:rPr>
            </w:pPr>
          </w:p>
        </w:tc>
        <w:tc>
          <w:tcPr>
            <w:tcW w:w="1838" w:type="dxa"/>
          </w:tcPr>
          <w:p w14:paraId="5D81D3F5" w14:textId="77777777" w:rsidR="00B92BBC" w:rsidRPr="008C490E" w:rsidRDefault="00B92BBC" w:rsidP="0037135B">
            <w:pPr>
              <w:rPr>
                <w:rFonts w:asciiTheme="minorHAnsi" w:hAnsiTheme="minorHAnsi" w:cstheme="minorHAnsi"/>
                <w:sz w:val="22"/>
                <w:szCs w:val="22"/>
              </w:rPr>
            </w:pPr>
          </w:p>
        </w:tc>
      </w:tr>
      <w:tr w:rsidR="00B92BBC" w:rsidRPr="008C490E" w14:paraId="7BF6FB7C" w14:textId="77777777" w:rsidTr="0037135B">
        <w:trPr>
          <w:trHeight w:val="1029"/>
        </w:trPr>
        <w:tc>
          <w:tcPr>
            <w:tcW w:w="1668" w:type="dxa"/>
            <w:shd w:val="clear" w:color="auto" w:fill="auto"/>
          </w:tcPr>
          <w:p w14:paraId="08BCE5B6"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51C53CE0"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16BD3B57"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749A2389" w14:textId="77777777" w:rsidR="00FC49FA" w:rsidRPr="008C490E" w:rsidRDefault="00FC49FA" w:rsidP="0037135B">
            <w:pPr>
              <w:rPr>
                <w:rFonts w:asciiTheme="minorHAnsi" w:hAnsiTheme="minorHAnsi" w:cstheme="minorHAnsi"/>
                <w:sz w:val="22"/>
                <w:szCs w:val="22"/>
              </w:rPr>
            </w:pPr>
          </w:p>
          <w:p w14:paraId="5852420B"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66BC82D3"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68F3C8E5"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6B6ED6C6"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1632651D"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265DD4B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78B544E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5D20E0AD"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515844C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2548B9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407D251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C056E8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76EE6B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1496165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5CE38D8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0B934E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7C3073D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69D8CFB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DA5FD7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3FAAC55"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62B1FF6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619F4FE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7C85F8D"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1D0684E2" w14:textId="77777777" w:rsidR="00B92BBC" w:rsidRPr="008C490E" w:rsidRDefault="00B92BBC" w:rsidP="0037135B">
            <w:pPr>
              <w:rPr>
                <w:rFonts w:asciiTheme="minorHAnsi" w:hAnsiTheme="minorHAnsi" w:cstheme="minorHAnsi"/>
                <w:sz w:val="22"/>
                <w:szCs w:val="22"/>
              </w:rPr>
            </w:pPr>
          </w:p>
        </w:tc>
        <w:tc>
          <w:tcPr>
            <w:tcW w:w="1838" w:type="dxa"/>
          </w:tcPr>
          <w:p w14:paraId="1E2491B8" w14:textId="77777777" w:rsidR="00B92BBC" w:rsidRPr="008C490E" w:rsidRDefault="00B92BBC" w:rsidP="0037135B">
            <w:pPr>
              <w:rPr>
                <w:rFonts w:asciiTheme="minorHAnsi" w:hAnsiTheme="minorHAnsi" w:cstheme="minorHAnsi"/>
                <w:sz w:val="22"/>
                <w:szCs w:val="22"/>
              </w:rPr>
            </w:pPr>
          </w:p>
        </w:tc>
      </w:tr>
      <w:tr w:rsidR="00B92BBC" w:rsidRPr="008C490E" w14:paraId="4E682F98" w14:textId="77777777" w:rsidTr="0037135B">
        <w:trPr>
          <w:trHeight w:val="1029"/>
        </w:trPr>
        <w:tc>
          <w:tcPr>
            <w:tcW w:w="1668" w:type="dxa"/>
            <w:shd w:val="clear" w:color="auto" w:fill="auto"/>
          </w:tcPr>
          <w:p w14:paraId="4D1AB45D"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1486386B"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7C2F122C"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34D90FC1" w14:textId="77777777" w:rsidR="00FC49FA" w:rsidRPr="008C490E" w:rsidRDefault="00FC49FA" w:rsidP="0037135B">
            <w:pPr>
              <w:rPr>
                <w:rFonts w:asciiTheme="minorHAnsi" w:hAnsiTheme="minorHAnsi" w:cstheme="minorHAnsi"/>
                <w:sz w:val="22"/>
                <w:szCs w:val="22"/>
              </w:rPr>
            </w:pPr>
          </w:p>
          <w:p w14:paraId="063E3D01"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1CB6F355"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31A1BE8D"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2517E35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207867D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4633FBD8"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5351606A"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73EC9F4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57A6EEF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3A2A259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7DEFE91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7CEFBA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A98910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2A009A4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742B5C5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E83ACC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C877F3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5529558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DC2D40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64C6B3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CBA7EB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799CFD5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16B0B76C"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14796D99" w14:textId="77777777" w:rsidR="00B92BBC" w:rsidRPr="008C490E" w:rsidRDefault="00B92BBC" w:rsidP="0037135B">
            <w:pPr>
              <w:rPr>
                <w:rFonts w:asciiTheme="minorHAnsi" w:hAnsiTheme="minorHAnsi" w:cstheme="minorHAnsi"/>
                <w:sz w:val="22"/>
                <w:szCs w:val="22"/>
              </w:rPr>
            </w:pPr>
          </w:p>
        </w:tc>
        <w:tc>
          <w:tcPr>
            <w:tcW w:w="1838" w:type="dxa"/>
          </w:tcPr>
          <w:p w14:paraId="116E4560" w14:textId="77777777" w:rsidR="00B92BBC" w:rsidRPr="008C490E" w:rsidRDefault="00B92BBC" w:rsidP="0037135B">
            <w:pPr>
              <w:rPr>
                <w:rFonts w:asciiTheme="minorHAnsi" w:hAnsiTheme="minorHAnsi" w:cstheme="minorHAnsi"/>
                <w:sz w:val="22"/>
                <w:szCs w:val="22"/>
              </w:rPr>
            </w:pPr>
          </w:p>
        </w:tc>
      </w:tr>
      <w:tr w:rsidR="00B92BBC" w:rsidRPr="008C490E" w14:paraId="60E17124" w14:textId="77777777" w:rsidTr="0037135B">
        <w:trPr>
          <w:trHeight w:val="1029"/>
        </w:trPr>
        <w:tc>
          <w:tcPr>
            <w:tcW w:w="1668" w:type="dxa"/>
            <w:shd w:val="clear" w:color="auto" w:fill="auto"/>
          </w:tcPr>
          <w:p w14:paraId="0DF6AB25"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4B106483"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4EECC6A9"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6C8E2FC3" w14:textId="77777777" w:rsidR="00FC49FA" w:rsidRPr="008C490E" w:rsidRDefault="00FC49FA" w:rsidP="0037135B">
            <w:pPr>
              <w:rPr>
                <w:rFonts w:asciiTheme="minorHAnsi" w:hAnsiTheme="minorHAnsi" w:cstheme="minorHAnsi"/>
                <w:sz w:val="22"/>
                <w:szCs w:val="22"/>
              </w:rPr>
            </w:pPr>
          </w:p>
          <w:p w14:paraId="25CB3B09"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0A49107"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445C7B5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2AF431CA"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7526E36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6FEDE7A3"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14DC4B88"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624A68DC"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5BA5B29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7EC014B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29E727C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3EE478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73AC30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459049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1610EF6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2BD8CF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CD51F2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7718924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4AF89D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D48398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36D4A965"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177352F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E43C92B"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498949DE" w14:textId="77777777" w:rsidR="00B92BBC" w:rsidRPr="008C490E" w:rsidRDefault="00B92BBC" w:rsidP="0037135B">
            <w:pPr>
              <w:rPr>
                <w:rFonts w:asciiTheme="minorHAnsi" w:hAnsiTheme="minorHAnsi" w:cstheme="minorHAnsi"/>
                <w:sz w:val="22"/>
                <w:szCs w:val="22"/>
              </w:rPr>
            </w:pPr>
          </w:p>
        </w:tc>
        <w:tc>
          <w:tcPr>
            <w:tcW w:w="1838" w:type="dxa"/>
          </w:tcPr>
          <w:p w14:paraId="32E39BEC" w14:textId="77777777" w:rsidR="00B92BBC" w:rsidRPr="008C490E" w:rsidRDefault="00B92BBC" w:rsidP="0037135B">
            <w:pPr>
              <w:rPr>
                <w:rFonts w:asciiTheme="minorHAnsi" w:hAnsiTheme="minorHAnsi" w:cstheme="minorHAnsi"/>
                <w:sz w:val="22"/>
                <w:szCs w:val="22"/>
              </w:rPr>
            </w:pPr>
          </w:p>
        </w:tc>
      </w:tr>
      <w:tr w:rsidR="00B92BBC" w:rsidRPr="008C490E" w14:paraId="580BD3CC" w14:textId="77777777" w:rsidTr="0037135B">
        <w:trPr>
          <w:trHeight w:val="1029"/>
        </w:trPr>
        <w:tc>
          <w:tcPr>
            <w:tcW w:w="1668" w:type="dxa"/>
            <w:shd w:val="clear" w:color="auto" w:fill="auto"/>
          </w:tcPr>
          <w:p w14:paraId="43BE6C10"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7B44708F"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0B9F1A7C"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O RhD neg</w:t>
            </w:r>
          </w:p>
          <w:p w14:paraId="71C7B653" w14:textId="77777777" w:rsidR="00FC49FA" w:rsidRPr="008C490E" w:rsidRDefault="00FC49FA" w:rsidP="0037135B">
            <w:pPr>
              <w:rPr>
                <w:rFonts w:asciiTheme="minorHAnsi" w:hAnsiTheme="minorHAnsi" w:cstheme="minorHAnsi"/>
                <w:sz w:val="22"/>
                <w:szCs w:val="22"/>
              </w:rPr>
            </w:pPr>
          </w:p>
          <w:p w14:paraId="15AA7F99"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48EDC45B"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6492C49A"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6D8D3736"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5D8C08B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6036C56B"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30408685"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36755E5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FB0975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4AA510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54F429E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5F8560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3089BC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4C4D610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4F90692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721E5FD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1250C70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3FF0294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B6CDC3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A4A00A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2406ECB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38B311BA"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8BBD4BA"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68DCBA56" w14:textId="77777777" w:rsidR="00B92BBC" w:rsidRPr="008C490E" w:rsidRDefault="00B92BBC" w:rsidP="0037135B">
            <w:pPr>
              <w:rPr>
                <w:rFonts w:asciiTheme="minorHAnsi" w:hAnsiTheme="minorHAnsi" w:cstheme="minorHAnsi"/>
                <w:sz w:val="22"/>
                <w:szCs w:val="22"/>
              </w:rPr>
            </w:pPr>
          </w:p>
        </w:tc>
        <w:tc>
          <w:tcPr>
            <w:tcW w:w="1838" w:type="dxa"/>
          </w:tcPr>
          <w:p w14:paraId="76E55C1E" w14:textId="77777777" w:rsidR="00B92BBC" w:rsidRPr="008C490E" w:rsidRDefault="00B92BBC" w:rsidP="0037135B">
            <w:pPr>
              <w:rPr>
                <w:rFonts w:asciiTheme="minorHAnsi" w:hAnsiTheme="minorHAnsi" w:cstheme="minorHAnsi"/>
                <w:sz w:val="22"/>
                <w:szCs w:val="22"/>
              </w:rPr>
            </w:pPr>
          </w:p>
        </w:tc>
      </w:tr>
      <w:tr w:rsidR="0037135B" w:rsidRPr="008C490E" w14:paraId="12BF212A" w14:textId="77777777" w:rsidTr="0037135B">
        <w:trPr>
          <w:trHeight w:val="1029"/>
        </w:trPr>
        <w:tc>
          <w:tcPr>
            <w:tcW w:w="1668" w:type="dxa"/>
            <w:shd w:val="clear" w:color="auto" w:fill="auto"/>
          </w:tcPr>
          <w:p w14:paraId="58C91E56" w14:textId="77777777" w:rsidR="0037135B" w:rsidRPr="008C490E" w:rsidRDefault="0037135B" w:rsidP="0037135B">
            <w:pPr>
              <w:rPr>
                <w:rFonts w:asciiTheme="minorHAnsi" w:hAnsiTheme="minorHAnsi" w:cstheme="minorHAnsi"/>
                <w:sz w:val="22"/>
                <w:szCs w:val="22"/>
              </w:rPr>
            </w:pPr>
          </w:p>
        </w:tc>
        <w:tc>
          <w:tcPr>
            <w:tcW w:w="1267" w:type="dxa"/>
            <w:shd w:val="clear" w:color="auto" w:fill="auto"/>
          </w:tcPr>
          <w:p w14:paraId="369DB24B" w14:textId="77777777" w:rsidR="0037135B" w:rsidRPr="008C490E" w:rsidRDefault="0037135B" w:rsidP="0037135B">
            <w:pPr>
              <w:rPr>
                <w:rFonts w:asciiTheme="minorHAnsi" w:hAnsiTheme="minorHAnsi" w:cstheme="minorHAnsi"/>
                <w:sz w:val="22"/>
                <w:szCs w:val="22"/>
              </w:rPr>
            </w:pPr>
          </w:p>
        </w:tc>
        <w:tc>
          <w:tcPr>
            <w:tcW w:w="1557" w:type="dxa"/>
            <w:shd w:val="clear" w:color="auto" w:fill="auto"/>
          </w:tcPr>
          <w:p w14:paraId="5ACDB40C"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AB RhD neg</w:t>
            </w:r>
          </w:p>
        </w:tc>
        <w:tc>
          <w:tcPr>
            <w:tcW w:w="2121" w:type="dxa"/>
            <w:shd w:val="clear" w:color="auto" w:fill="auto"/>
          </w:tcPr>
          <w:p w14:paraId="2081112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127C6C2D"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4A4EADC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476C697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251664A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67202884"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57BF459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5FDD9270"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Anti-A +</w:t>
            </w:r>
          </w:p>
          <w:p w14:paraId="5247B1B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Anti-B </w:t>
            </w:r>
            <w:r w:rsidR="00B92BBC" w:rsidRPr="008C490E">
              <w:rPr>
                <w:rFonts w:asciiTheme="minorHAnsi" w:hAnsiTheme="minorHAnsi" w:cstheme="minorHAnsi"/>
                <w:sz w:val="22"/>
                <w:szCs w:val="22"/>
              </w:rPr>
              <w:t>+</w:t>
            </w:r>
          </w:p>
          <w:p w14:paraId="2378DFCB"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Anti-D </w:t>
            </w:r>
            <w:r w:rsidR="00B92BBC" w:rsidRPr="008C490E">
              <w:rPr>
                <w:rFonts w:asciiTheme="minorHAnsi" w:hAnsiTheme="minorHAnsi" w:cstheme="minorHAnsi"/>
                <w:sz w:val="22"/>
                <w:szCs w:val="22"/>
              </w:rPr>
              <w:t>-</w:t>
            </w:r>
          </w:p>
          <w:p w14:paraId="6F2E3853"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Anti-D </w:t>
            </w:r>
            <w:r w:rsidR="00B92BBC" w:rsidRPr="008C490E">
              <w:rPr>
                <w:rFonts w:asciiTheme="minorHAnsi" w:hAnsiTheme="minorHAnsi" w:cstheme="minorHAnsi"/>
                <w:sz w:val="22"/>
                <w:szCs w:val="22"/>
              </w:rPr>
              <w:t>-</w:t>
            </w:r>
          </w:p>
          <w:p w14:paraId="5B33B03A"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 xml:space="preserve">A Cells </w:t>
            </w:r>
            <w:r w:rsidR="00B92BBC" w:rsidRPr="008C490E">
              <w:rPr>
                <w:rFonts w:asciiTheme="minorHAnsi" w:hAnsiTheme="minorHAnsi" w:cstheme="minorHAnsi"/>
                <w:sz w:val="22"/>
                <w:szCs w:val="22"/>
              </w:rPr>
              <w:t>+</w:t>
            </w:r>
          </w:p>
          <w:p w14:paraId="68FC8672"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B Cells +</w:t>
            </w:r>
          </w:p>
          <w:p w14:paraId="3ABEBA67" w14:textId="77777777" w:rsidR="0037135B" w:rsidRPr="008C490E" w:rsidRDefault="0037135B" w:rsidP="0037135B">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4201C5FA"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Anti-A +</w:t>
            </w:r>
          </w:p>
          <w:p w14:paraId="5914E960"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Anti-B +</w:t>
            </w:r>
          </w:p>
          <w:p w14:paraId="1249F4C0"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 xml:space="preserve">Anti-D </w:t>
            </w:r>
            <w:r w:rsidR="00FC49FA" w:rsidRPr="008C490E">
              <w:rPr>
                <w:rFonts w:asciiTheme="minorHAnsi" w:hAnsiTheme="minorHAnsi" w:cstheme="minorHAnsi"/>
                <w:sz w:val="22"/>
                <w:szCs w:val="22"/>
              </w:rPr>
              <w:t>-</w:t>
            </w:r>
          </w:p>
          <w:p w14:paraId="3A3F1A4E"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Anti-D -</w:t>
            </w:r>
          </w:p>
          <w:p w14:paraId="21E0F0CA"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A Cells +</w:t>
            </w:r>
          </w:p>
          <w:p w14:paraId="4D822FAD"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B Cells +</w:t>
            </w:r>
          </w:p>
          <w:p w14:paraId="166BE5D4" w14:textId="77777777" w:rsidR="0037135B"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45CB1A9" w14:textId="77777777" w:rsidR="0037135B" w:rsidRPr="008C490E" w:rsidRDefault="0037135B" w:rsidP="0037135B">
            <w:pPr>
              <w:rPr>
                <w:rFonts w:asciiTheme="minorHAnsi" w:hAnsiTheme="minorHAnsi" w:cstheme="minorHAnsi"/>
                <w:sz w:val="22"/>
                <w:szCs w:val="22"/>
              </w:rPr>
            </w:pPr>
          </w:p>
        </w:tc>
        <w:tc>
          <w:tcPr>
            <w:tcW w:w="1132" w:type="dxa"/>
            <w:shd w:val="clear" w:color="auto" w:fill="auto"/>
          </w:tcPr>
          <w:p w14:paraId="33186A5A" w14:textId="77777777" w:rsidR="0037135B" w:rsidRPr="008C490E" w:rsidRDefault="0037135B" w:rsidP="0037135B">
            <w:pPr>
              <w:rPr>
                <w:rFonts w:asciiTheme="minorHAnsi" w:hAnsiTheme="minorHAnsi" w:cstheme="minorHAnsi"/>
                <w:sz w:val="22"/>
                <w:szCs w:val="22"/>
              </w:rPr>
            </w:pPr>
          </w:p>
        </w:tc>
        <w:tc>
          <w:tcPr>
            <w:tcW w:w="1838" w:type="dxa"/>
          </w:tcPr>
          <w:p w14:paraId="4AB4BCE3" w14:textId="77777777" w:rsidR="0037135B" w:rsidRPr="008C490E" w:rsidRDefault="0037135B" w:rsidP="0037135B">
            <w:pPr>
              <w:rPr>
                <w:rFonts w:asciiTheme="minorHAnsi" w:hAnsiTheme="minorHAnsi" w:cstheme="minorHAnsi"/>
                <w:sz w:val="22"/>
                <w:szCs w:val="22"/>
              </w:rPr>
            </w:pPr>
          </w:p>
        </w:tc>
      </w:tr>
      <w:tr w:rsidR="00B92BBC" w:rsidRPr="008C490E" w14:paraId="05F89CB4" w14:textId="77777777" w:rsidTr="0037135B">
        <w:trPr>
          <w:trHeight w:val="1029"/>
        </w:trPr>
        <w:tc>
          <w:tcPr>
            <w:tcW w:w="1668" w:type="dxa"/>
            <w:shd w:val="clear" w:color="auto" w:fill="auto"/>
          </w:tcPr>
          <w:p w14:paraId="496813C9"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38CBE375"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00E1C66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7084975B" w14:textId="77777777" w:rsidR="00FC49FA" w:rsidRPr="008C490E" w:rsidRDefault="00FC49FA" w:rsidP="0037135B">
            <w:pPr>
              <w:rPr>
                <w:rFonts w:asciiTheme="minorHAnsi" w:hAnsiTheme="minorHAnsi" w:cstheme="minorHAnsi"/>
                <w:sz w:val="22"/>
                <w:szCs w:val="22"/>
              </w:rPr>
            </w:pPr>
          </w:p>
          <w:p w14:paraId="29AF84A2"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4D80028F"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42EEFB45"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652A5F4E"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259719FD"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30CCD2E8"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3CC3D983"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407C3827"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7883078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5C4E4A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7D853C2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B6086D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120EF0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277F613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5CC19495"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096DFFE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5BFF30B6"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67FC904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F36FB2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B4E1CC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EB3B43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2F14C63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B043272"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7B1027C9" w14:textId="77777777" w:rsidR="00B92BBC" w:rsidRPr="008C490E" w:rsidRDefault="00B92BBC" w:rsidP="0037135B">
            <w:pPr>
              <w:rPr>
                <w:rFonts w:asciiTheme="minorHAnsi" w:hAnsiTheme="minorHAnsi" w:cstheme="minorHAnsi"/>
                <w:sz w:val="22"/>
                <w:szCs w:val="22"/>
              </w:rPr>
            </w:pPr>
          </w:p>
        </w:tc>
        <w:tc>
          <w:tcPr>
            <w:tcW w:w="1838" w:type="dxa"/>
          </w:tcPr>
          <w:p w14:paraId="35D34B32" w14:textId="77777777" w:rsidR="00B92BBC" w:rsidRPr="008C490E" w:rsidRDefault="00B92BBC" w:rsidP="0037135B">
            <w:pPr>
              <w:rPr>
                <w:rFonts w:asciiTheme="minorHAnsi" w:hAnsiTheme="minorHAnsi" w:cstheme="minorHAnsi"/>
                <w:sz w:val="22"/>
                <w:szCs w:val="22"/>
              </w:rPr>
            </w:pPr>
          </w:p>
        </w:tc>
      </w:tr>
      <w:tr w:rsidR="00B92BBC" w:rsidRPr="008C490E" w14:paraId="53EB8736" w14:textId="77777777" w:rsidTr="0037135B">
        <w:trPr>
          <w:trHeight w:val="1029"/>
        </w:trPr>
        <w:tc>
          <w:tcPr>
            <w:tcW w:w="1668" w:type="dxa"/>
            <w:shd w:val="clear" w:color="auto" w:fill="auto"/>
          </w:tcPr>
          <w:p w14:paraId="2DA04935"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79254959"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267BC608"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7568ED8E" w14:textId="77777777" w:rsidR="00FC49FA" w:rsidRPr="008C490E" w:rsidRDefault="00FC49FA" w:rsidP="0037135B">
            <w:pPr>
              <w:rPr>
                <w:rFonts w:asciiTheme="minorHAnsi" w:hAnsiTheme="minorHAnsi" w:cstheme="minorHAnsi"/>
                <w:sz w:val="22"/>
                <w:szCs w:val="22"/>
              </w:rPr>
            </w:pPr>
          </w:p>
          <w:p w14:paraId="556E59D2"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0578A33C"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001AF56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2544A079"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54CCFCB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570756D6"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4F9B3A97"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11238D72"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BF6190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B2B918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617B2D1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D7E33B5"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D928AD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79E5E72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03E2675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1FA24A4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3008FE1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640929F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E9D13D2"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B0E469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6DB7E16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424E3941"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4DF7458F"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22345BB6" w14:textId="77777777" w:rsidR="00B92BBC" w:rsidRPr="008C490E" w:rsidRDefault="00B92BBC" w:rsidP="0037135B">
            <w:pPr>
              <w:rPr>
                <w:rFonts w:asciiTheme="minorHAnsi" w:hAnsiTheme="minorHAnsi" w:cstheme="minorHAnsi"/>
                <w:sz w:val="22"/>
                <w:szCs w:val="22"/>
              </w:rPr>
            </w:pPr>
          </w:p>
        </w:tc>
        <w:tc>
          <w:tcPr>
            <w:tcW w:w="1838" w:type="dxa"/>
          </w:tcPr>
          <w:p w14:paraId="4DAF2A03" w14:textId="77777777" w:rsidR="00B92BBC" w:rsidRPr="008C490E" w:rsidRDefault="00B92BBC" w:rsidP="0037135B">
            <w:pPr>
              <w:rPr>
                <w:rFonts w:asciiTheme="minorHAnsi" w:hAnsiTheme="minorHAnsi" w:cstheme="minorHAnsi"/>
                <w:sz w:val="22"/>
                <w:szCs w:val="22"/>
              </w:rPr>
            </w:pPr>
          </w:p>
        </w:tc>
      </w:tr>
      <w:tr w:rsidR="00B92BBC" w:rsidRPr="008C490E" w14:paraId="4921199C" w14:textId="77777777" w:rsidTr="0037135B">
        <w:trPr>
          <w:trHeight w:val="1029"/>
        </w:trPr>
        <w:tc>
          <w:tcPr>
            <w:tcW w:w="1668" w:type="dxa"/>
            <w:shd w:val="clear" w:color="auto" w:fill="auto"/>
          </w:tcPr>
          <w:p w14:paraId="0DAEFF75"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0D8AE102"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23E6B15E"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642F19FE" w14:textId="77777777" w:rsidR="00FC49FA" w:rsidRPr="008C490E" w:rsidRDefault="00FC49FA" w:rsidP="0037135B">
            <w:pPr>
              <w:rPr>
                <w:rFonts w:asciiTheme="minorHAnsi" w:hAnsiTheme="minorHAnsi" w:cstheme="minorHAnsi"/>
                <w:sz w:val="22"/>
                <w:szCs w:val="22"/>
              </w:rPr>
            </w:pPr>
          </w:p>
          <w:p w14:paraId="7E0523F9"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26420D95"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4F0FC600"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2B2BC2AC"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48D7FDB3"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212CA53B"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48CB7CCF"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417FE9C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6337D28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6F937195"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06794F5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76E5EAA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6D6853B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5660C3A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593E1F8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3F4D4E2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13BCC1A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4B5F05E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7734D8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D714A1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3E345AB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79887903"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03976F31"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63914B18" w14:textId="77777777" w:rsidR="00B92BBC" w:rsidRPr="008C490E" w:rsidRDefault="00B92BBC" w:rsidP="0037135B">
            <w:pPr>
              <w:rPr>
                <w:rFonts w:asciiTheme="minorHAnsi" w:hAnsiTheme="minorHAnsi" w:cstheme="minorHAnsi"/>
                <w:sz w:val="22"/>
                <w:szCs w:val="22"/>
              </w:rPr>
            </w:pPr>
          </w:p>
        </w:tc>
        <w:tc>
          <w:tcPr>
            <w:tcW w:w="1838" w:type="dxa"/>
          </w:tcPr>
          <w:p w14:paraId="57FABC92" w14:textId="77777777" w:rsidR="00B92BBC" w:rsidRPr="008C490E" w:rsidRDefault="00B92BBC" w:rsidP="0037135B">
            <w:pPr>
              <w:rPr>
                <w:rFonts w:asciiTheme="minorHAnsi" w:hAnsiTheme="minorHAnsi" w:cstheme="minorHAnsi"/>
                <w:sz w:val="22"/>
                <w:szCs w:val="22"/>
              </w:rPr>
            </w:pPr>
          </w:p>
        </w:tc>
      </w:tr>
      <w:tr w:rsidR="00B92BBC" w:rsidRPr="008C490E" w14:paraId="2E75E1D6" w14:textId="77777777" w:rsidTr="0037135B">
        <w:trPr>
          <w:trHeight w:val="1029"/>
        </w:trPr>
        <w:tc>
          <w:tcPr>
            <w:tcW w:w="1668" w:type="dxa"/>
            <w:shd w:val="clear" w:color="auto" w:fill="auto"/>
          </w:tcPr>
          <w:p w14:paraId="15E05715"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5A797933"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012B78B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7BC1C5A3" w14:textId="77777777" w:rsidR="00FC49FA" w:rsidRPr="008C490E" w:rsidRDefault="00FC49FA" w:rsidP="0037135B">
            <w:pPr>
              <w:rPr>
                <w:rFonts w:asciiTheme="minorHAnsi" w:hAnsiTheme="minorHAnsi" w:cstheme="minorHAnsi"/>
                <w:sz w:val="22"/>
                <w:szCs w:val="22"/>
              </w:rPr>
            </w:pPr>
          </w:p>
          <w:p w14:paraId="53C7E5EA"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36CC365F"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534EB7B9"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0DEB0C8D"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0D4D369F"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66352A7B"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20AB9DC8"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72D0C71D"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4E738BF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41CE247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1C5A45A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E2F99C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132BF77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18C02C6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1F732A8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20344E9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11B8023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5B3A18DA"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ED83C5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2890751B"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48E964ED"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3CD1A2F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51652FB9"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31E4B82E" w14:textId="77777777" w:rsidR="00B92BBC" w:rsidRPr="008C490E" w:rsidRDefault="00B92BBC" w:rsidP="0037135B">
            <w:pPr>
              <w:rPr>
                <w:rFonts w:asciiTheme="minorHAnsi" w:hAnsiTheme="minorHAnsi" w:cstheme="minorHAnsi"/>
                <w:sz w:val="22"/>
                <w:szCs w:val="22"/>
              </w:rPr>
            </w:pPr>
          </w:p>
        </w:tc>
        <w:tc>
          <w:tcPr>
            <w:tcW w:w="1838" w:type="dxa"/>
          </w:tcPr>
          <w:p w14:paraId="2E7A8CBC" w14:textId="77777777" w:rsidR="00B92BBC" w:rsidRPr="008C490E" w:rsidRDefault="00B92BBC" w:rsidP="0037135B">
            <w:pPr>
              <w:rPr>
                <w:rFonts w:asciiTheme="minorHAnsi" w:hAnsiTheme="minorHAnsi" w:cstheme="minorHAnsi"/>
                <w:sz w:val="22"/>
                <w:szCs w:val="22"/>
              </w:rPr>
            </w:pPr>
          </w:p>
        </w:tc>
      </w:tr>
      <w:tr w:rsidR="00B92BBC" w:rsidRPr="008C490E" w14:paraId="70D1EFA7" w14:textId="77777777" w:rsidTr="0037135B">
        <w:trPr>
          <w:trHeight w:val="1029"/>
        </w:trPr>
        <w:tc>
          <w:tcPr>
            <w:tcW w:w="1668" w:type="dxa"/>
            <w:shd w:val="clear" w:color="auto" w:fill="auto"/>
          </w:tcPr>
          <w:p w14:paraId="7B65AAE7" w14:textId="77777777" w:rsidR="00B92BBC" w:rsidRPr="008C490E" w:rsidRDefault="00B92BBC" w:rsidP="0037135B">
            <w:pPr>
              <w:rPr>
                <w:rFonts w:asciiTheme="minorHAnsi" w:hAnsiTheme="minorHAnsi" w:cstheme="minorHAnsi"/>
                <w:sz w:val="22"/>
                <w:szCs w:val="22"/>
              </w:rPr>
            </w:pPr>
          </w:p>
        </w:tc>
        <w:tc>
          <w:tcPr>
            <w:tcW w:w="1267" w:type="dxa"/>
            <w:shd w:val="clear" w:color="auto" w:fill="auto"/>
          </w:tcPr>
          <w:p w14:paraId="065A49CC" w14:textId="77777777" w:rsidR="00B92BBC" w:rsidRPr="008C490E" w:rsidRDefault="00B92BBC" w:rsidP="0037135B">
            <w:pPr>
              <w:rPr>
                <w:rFonts w:asciiTheme="minorHAnsi" w:hAnsiTheme="minorHAnsi" w:cstheme="minorHAnsi"/>
                <w:sz w:val="22"/>
                <w:szCs w:val="22"/>
              </w:rPr>
            </w:pPr>
          </w:p>
        </w:tc>
        <w:tc>
          <w:tcPr>
            <w:tcW w:w="1557" w:type="dxa"/>
            <w:shd w:val="clear" w:color="auto" w:fill="auto"/>
          </w:tcPr>
          <w:p w14:paraId="50CDBD8C"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AB RhD neg</w:t>
            </w:r>
          </w:p>
          <w:p w14:paraId="7FED84AA" w14:textId="77777777" w:rsidR="00FC49FA" w:rsidRPr="008C490E" w:rsidRDefault="00FC49FA" w:rsidP="0037135B">
            <w:pPr>
              <w:rPr>
                <w:rFonts w:asciiTheme="minorHAnsi" w:hAnsiTheme="minorHAnsi" w:cstheme="minorHAnsi"/>
                <w:sz w:val="22"/>
                <w:szCs w:val="22"/>
              </w:rPr>
            </w:pPr>
          </w:p>
          <w:p w14:paraId="560761AC" w14:textId="77777777" w:rsidR="00FC49FA" w:rsidRPr="008C490E" w:rsidRDefault="00FC49FA" w:rsidP="0037135B">
            <w:pPr>
              <w:rPr>
                <w:rFonts w:asciiTheme="minorHAnsi" w:hAnsiTheme="minorHAnsi" w:cstheme="minorHAnsi"/>
                <w:sz w:val="22"/>
                <w:szCs w:val="22"/>
              </w:rPr>
            </w:pPr>
            <w:r w:rsidRPr="008C490E">
              <w:rPr>
                <w:rFonts w:asciiTheme="minorHAnsi" w:hAnsiTheme="minorHAnsi" w:cstheme="minorHAnsi"/>
                <w:sz w:val="22"/>
                <w:szCs w:val="22"/>
              </w:rPr>
              <w:t>(incorrect result entered)</w:t>
            </w:r>
          </w:p>
        </w:tc>
        <w:tc>
          <w:tcPr>
            <w:tcW w:w="2121" w:type="dxa"/>
            <w:shd w:val="clear" w:color="auto" w:fill="auto"/>
          </w:tcPr>
          <w:p w14:paraId="743ADD52"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Anti-A</w:t>
            </w:r>
          </w:p>
          <w:p w14:paraId="11498AD4"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Anti-B</w:t>
            </w:r>
          </w:p>
          <w:p w14:paraId="4D5F9A31"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67AB25F6"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Anti-D</w:t>
            </w:r>
          </w:p>
          <w:p w14:paraId="2BDC383E"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A Cells</w:t>
            </w:r>
          </w:p>
          <w:p w14:paraId="3A666F40"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B Cells</w:t>
            </w:r>
          </w:p>
          <w:p w14:paraId="06C6C418" w14:textId="77777777" w:rsidR="00B92BBC" w:rsidRPr="008C490E" w:rsidRDefault="00B92BBC" w:rsidP="0037135B">
            <w:pPr>
              <w:rPr>
                <w:rFonts w:asciiTheme="minorHAnsi" w:hAnsiTheme="minorHAnsi" w:cstheme="minorHAnsi"/>
                <w:sz w:val="22"/>
                <w:szCs w:val="22"/>
              </w:rPr>
            </w:pPr>
            <w:r w:rsidRPr="008C490E">
              <w:rPr>
                <w:rFonts w:asciiTheme="minorHAnsi" w:hAnsiTheme="minorHAnsi" w:cstheme="minorHAnsi"/>
                <w:sz w:val="22"/>
                <w:szCs w:val="22"/>
              </w:rPr>
              <w:t>Control</w:t>
            </w:r>
          </w:p>
        </w:tc>
        <w:tc>
          <w:tcPr>
            <w:tcW w:w="1590" w:type="dxa"/>
            <w:shd w:val="clear" w:color="auto" w:fill="auto"/>
          </w:tcPr>
          <w:p w14:paraId="125D7808"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26D27DE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7436080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57DFA679"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3A026260"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0884BE5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6787C62E"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3083" w:type="dxa"/>
            <w:shd w:val="clear" w:color="auto" w:fill="auto"/>
          </w:tcPr>
          <w:p w14:paraId="5ECACF1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Anti-A +</w:t>
            </w:r>
          </w:p>
          <w:p w14:paraId="2577934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Anti-B +</w:t>
            </w:r>
          </w:p>
          <w:p w14:paraId="7759D02C"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4B942FD4"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Anti-D -</w:t>
            </w:r>
          </w:p>
          <w:p w14:paraId="0EFBBDFF"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A Cells +</w:t>
            </w:r>
          </w:p>
          <w:p w14:paraId="6AB49B47" w14:textId="77777777" w:rsidR="00B92BBC" w:rsidRPr="008C490E" w:rsidRDefault="00B92BBC" w:rsidP="00AC466C">
            <w:pPr>
              <w:rPr>
                <w:rFonts w:asciiTheme="minorHAnsi" w:hAnsiTheme="minorHAnsi" w:cstheme="minorHAnsi"/>
                <w:sz w:val="22"/>
                <w:szCs w:val="22"/>
              </w:rPr>
            </w:pPr>
            <w:r w:rsidRPr="008C490E">
              <w:rPr>
                <w:rFonts w:asciiTheme="minorHAnsi" w:hAnsiTheme="minorHAnsi" w:cstheme="minorHAnsi"/>
                <w:sz w:val="22"/>
                <w:szCs w:val="22"/>
              </w:rPr>
              <w:t>B Cells +</w:t>
            </w:r>
          </w:p>
          <w:p w14:paraId="2DB5E31D" w14:textId="77777777" w:rsidR="00B92BBC" w:rsidRPr="008C490E" w:rsidRDefault="00B92BBC" w:rsidP="00B92BBC">
            <w:pPr>
              <w:rPr>
                <w:rFonts w:asciiTheme="minorHAnsi" w:hAnsiTheme="minorHAnsi" w:cstheme="minorHAnsi"/>
                <w:sz w:val="22"/>
                <w:szCs w:val="22"/>
              </w:rPr>
            </w:pPr>
            <w:r w:rsidRPr="008C490E">
              <w:rPr>
                <w:rFonts w:asciiTheme="minorHAnsi" w:hAnsiTheme="minorHAnsi" w:cstheme="minorHAnsi"/>
                <w:sz w:val="22"/>
                <w:szCs w:val="22"/>
              </w:rPr>
              <w:t>Control +</w:t>
            </w:r>
          </w:p>
        </w:tc>
        <w:tc>
          <w:tcPr>
            <w:tcW w:w="1161" w:type="dxa"/>
            <w:shd w:val="clear" w:color="auto" w:fill="auto"/>
          </w:tcPr>
          <w:p w14:paraId="35D68DBA" w14:textId="77777777" w:rsidR="00B92BBC" w:rsidRPr="008C490E" w:rsidRDefault="00B92BBC" w:rsidP="0037135B">
            <w:pPr>
              <w:rPr>
                <w:rFonts w:asciiTheme="minorHAnsi" w:hAnsiTheme="minorHAnsi" w:cstheme="minorHAnsi"/>
                <w:sz w:val="22"/>
                <w:szCs w:val="22"/>
              </w:rPr>
            </w:pPr>
          </w:p>
        </w:tc>
        <w:tc>
          <w:tcPr>
            <w:tcW w:w="1132" w:type="dxa"/>
            <w:shd w:val="clear" w:color="auto" w:fill="auto"/>
          </w:tcPr>
          <w:p w14:paraId="0307E946" w14:textId="77777777" w:rsidR="00B92BBC" w:rsidRPr="008C490E" w:rsidRDefault="00B92BBC" w:rsidP="0037135B">
            <w:pPr>
              <w:rPr>
                <w:rFonts w:asciiTheme="minorHAnsi" w:hAnsiTheme="minorHAnsi" w:cstheme="minorHAnsi"/>
                <w:sz w:val="22"/>
                <w:szCs w:val="22"/>
              </w:rPr>
            </w:pPr>
          </w:p>
        </w:tc>
        <w:tc>
          <w:tcPr>
            <w:tcW w:w="1838" w:type="dxa"/>
          </w:tcPr>
          <w:p w14:paraId="618CC798" w14:textId="77777777" w:rsidR="00B92BBC" w:rsidRPr="008C490E" w:rsidRDefault="00B92BBC" w:rsidP="0037135B">
            <w:pPr>
              <w:rPr>
                <w:rFonts w:asciiTheme="minorHAnsi" w:hAnsiTheme="minorHAnsi" w:cstheme="minorHAnsi"/>
                <w:sz w:val="22"/>
                <w:szCs w:val="22"/>
              </w:rPr>
            </w:pPr>
          </w:p>
        </w:tc>
      </w:tr>
    </w:tbl>
    <w:p w14:paraId="40E3DDEB" w14:textId="77777777" w:rsidR="00AC466C" w:rsidRPr="008C490E" w:rsidRDefault="00AC466C">
      <w:pPr>
        <w:rPr>
          <w:rFonts w:asciiTheme="minorHAnsi" w:hAnsiTheme="minorHAnsi" w:cstheme="minorHAnsi"/>
          <w:sz w:val="22"/>
          <w:szCs w:val="22"/>
          <w:lang w:val="en-US"/>
        </w:rPr>
      </w:pPr>
    </w:p>
    <w:p w14:paraId="00C54AC7" w14:textId="77777777" w:rsidR="00AC466C" w:rsidRPr="008C490E" w:rsidRDefault="00AC466C">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p>
    <w:p w14:paraId="2BD275EF" w14:textId="77777777" w:rsidR="00157874" w:rsidRPr="000E333B" w:rsidRDefault="00AC466C" w:rsidP="00AC466C">
      <w:pPr>
        <w:pStyle w:val="Heading1"/>
        <w:rPr>
          <w:rFonts w:asciiTheme="minorHAnsi" w:hAnsiTheme="minorHAnsi" w:cstheme="minorHAnsi"/>
          <w:color w:val="auto"/>
          <w:sz w:val="36"/>
          <w:szCs w:val="36"/>
          <w:lang w:val="en-US"/>
        </w:rPr>
      </w:pPr>
      <w:bookmarkStart w:id="52" w:name="_Appendix_21:_Antibody"/>
      <w:bookmarkEnd w:id="52"/>
      <w:r w:rsidRPr="000E333B">
        <w:rPr>
          <w:rFonts w:asciiTheme="minorHAnsi" w:hAnsiTheme="minorHAnsi" w:cstheme="minorHAnsi"/>
          <w:color w:val="auto"/>
          <w:sz w:val="36"/>
          <w:szCs w:val="36"/>
          <w:lang w:val="en-US"/>
        </w:rPr>
        <w:lastRenderedPageBreak/>
        <w:t>Appendix 21: Antibody screening results and interpretation from manual assays</w:t>
      </w:r>
    </w:p>
    <w:p w14:paraId="440309CC" w14:textId="77777777" w:rsidR="00AC466C" w:rsidRPr="008C490E" w:rsidRDefault="00AC466C" w:rsidP="00AC466C">
      <w:pPr>
        <w:rPr>
          <w:rFonts w:asciiTheme="minorHAnsi" w:hAnsiTheme="minorHAnsi" w:cstheme="minorHAnsi"/>
          <w:lang w:val="en-US"/>
        </w:rPr>
      </w:pPr>
    </w:p>
    <w:p w14:paraId="439BB063" w14:textId="77777777" w:rsidR="00AC466C" w:rsidRPr="008C490E" w:rsidRDefault="00D9302E" w:rsidP="00D9302E">
      <w:pPr>
        <w:pStyle w:val="ListParagraph"/>
        <w:numPr>
          <w:ilvl w:val="0"/>
          <w:numId w:val="34"/>
        </w:numPr>
        <w:rPr>
          <w:rFonts w:asciiTheme="minorHAnsi" w:hAnsiTheme="minorHAnsi" w:cstheme="minorHAnsi"/>
          <w:lang w:val="en-US"/>
        </w:rPr>
      </w:pPr>
      <w:r w:rsidRPr="008C490E">
        <w:rPr>
          <w:rFonts w:asciiTheme="minorHAnsi" w:hAnsiTheme="minorHAnsi" w:cstheme="minorHAnsi"/>
          <w:lang w:val="en-US"/>
        </w:rPr>
        <w:t>Manual BioRad with NHSBT 2 cell screen</w:t>
      </w:r>
    </w:p>
    <w:p w14:paraId="46CA9CE2" w14:textId="77777777" w:rsidR="006D6D4D" w:rsidRPr="008C490E" w:rsidRDefault="006D6D4D" w:rsidP="006D6D4D">
      <w:pPr>
        <w:rPr>
          <w:rFonts w:asciiTheme="minorHAnsi" w:hAnsiTheme="minorHAnsi" w:cstheme="minorHAnsi"/>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67"/>
        <w:gridCol w:w="1557"/>
        <w:gridCol w:w="2121"/>
        <w:gridCol w:w="1590"/>
        <w:gridCol w:w="3083"/>
        <w:gridCol w:w="1161"/>
        <w:gridCol w:w="1132"/>
        <w:gridCol w:w="1838"/>
      </w:tblGrid>
      <w:tr w:rsidR="006D6D4D" w:rsidRPr="008C490E" w14:paraId="4092030D" w14:textId="77777777" w:rsidTr="0017727F">
        <w:trPr>
          <w:trHeight w:val="1029"/>
        </w:trPr>
        <w:tc>
          <w:tcPr>
            <w:tcW w:w="1668" w:type="dxa"/>
            <w:shd w:val="clear" w:color="auto" w:fill="auto"/>
          </w:tcPr>
          <w:p w14:paraId="65F1588D"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Hosp No</w:t>
            </w:r>
          </w:p>
          <w:p w14:paraId="76DEF9E1" w14:textId="77777777" w:rsidR="006D6D4D" w:rsidRPr="008C490E" w:rsidRDefault="006D6D4D" w:rsidP="006D6D4D">
            <w:pPr>
              <w:rPr>
                <w:rFonts w:asciiTheme="minorHAnsi" w:hAnsiTheme="minorHAnsi" w:cstheme="minorHAnsi"/>
                <w:b/>
                <w:szCs w:val="24"/>
              </w:rPr>
            </w:pPr>
          </w:p>
        </w:tc>
        <w:tc>
          <w:tcPr>
            <w:tcW w:w="1267" w:type="dxa"/>
            <w:shd w:val="clear" w:color="auto" w:fill="auto"/>
          </w:tcPr>
          <w:p w14:paraId="632512B7"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DoB</w:t>
            </w:r>
          </w:p>
          <w:p w14:paraId="204BD890" w14:textId="77777777" w:rsidR="006D6D4D" w:rsidRPr="008C490E" w:rsidRDefault="006D6D4D" w:rsidP="006D6D4D">
            <w:pPr>
              <w:rPr>
                <w:rFonts w:asciiTheme="minorHAnsi" w:hAnsiTheme="minorHAnsi" w:cstheme="minorHAnsi"/>
                <w:b/>
                <w:szCs w:val="24"/>
              </w:rPr>
            </w:pPr>
          </w:p>
        </w:tc>
        <w:tc>
          <w:tcPr>
            <w:tcW w:w="1557" w:type="dxa"/>
            <w:shd w:val="clear" w:color="auto" w:fill="auto"/>
          </w:tcPr>
          <w:p w14:paraId="18BFDD3D"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Antibody screen</w:t>
            </w:r>
          </w:p>
        </w:tc>
        <w:tc>
          <w:tcPr>
            <w:tcW w:w="2121" w:type="dxa"/>
            <w:shd w:val="clear" w:color="auto" w:fill="auto"/>
          </w:tcPr>
          <w:p w14:paraId="1397273C"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Reagents used in assay</w:t>
            </w:r>
          </w:p>
        </w:tc>
        <w:tc>
          <w:tcPr>
            <w:tcW w:w="1590" w:type="dxa"/>
            <w:shd w:val="clear" w:color="auto" w:fill="auto"/>
          </w:tcPr>
          <w:p w14:paraId="28C8D382" w14:textId="77777777" w:rsidR="006D6D4D" w:rsidRPr="008C490E" w:rsidRDefault="006D6D4D" w:rsidP="009F0E06">
            <w:pPr>
              <w:rPr>
                <w:rFonts w:asciiTheme="minorHAnsi" w:hAnsiTheme="minorHAnsi" w:cstheme="minorHAnsi"/>
                <w:szCs w:val="24"/>
              </w:rPr>
            </w:pPr>
            <w:r w:rsidRPr="008C490E">
              <w:rPr>
                <w:rFonts w:asciiTheme="minorHAnsi" w:hAnsiTheme="minorHAnsi" w:cstheme="minorHAnsi"/>
                <w:szCs w:val="24"/>
              </w:rPr>
              <w:t xml:space="preserve">Expected </w:t>
            </w:r>
            <w:r w:rsidR="009F0E06" w:rsidRPr="008C490E">
              <w:rPr>
                <w:rFonts w:asciiTheme="minorHAnsi" w:hAnsiTheme="minorHAnsi" w:cstheme="minorHAnsi"/>
                <w:szCs w:val="24"/>
              </w:rPr>
              <w:t>antibody screen</w:t>
            </w:r>
            <w:r w:rsidRPr="008C490E">
              <w:rPr>
                <w:rFonts w:asciiTheme="minorHAnsi" w:hAnsiTheme="minorHAnsi" w:cstheme="minorHAnsi"/>
                <w:szCs w:val="24"/>
              </w:rPr>
              <w:t xml:space="preserve"> results</w:t>
            </w:r>
          </w:p>
        </w:tc>
        <w:tc>
          <w:tcPr>
            <w:tcW w:w="3083" w:type="dxa"/>
            <w:shd w:val="clear" w:color="auto" w:fill="auto"/>
          </w:tcPr>
          <w:p w14:paraId="3B66EA3C"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Entered result</w:t>
            </w:r>
          </w:p>
          <w:p w14:paraId="7634C8A0" w14:textId="77777777" w:rsidR="006D6D4D" w:rsidRPr="008C490E" w:rsidRDefault="006D6D4D" w:rsidP="006D6D4D">
            <w:pPr>
              <w:rPr>
                <w:rFonts w:asciiTheme="minorHAnsi" w:hAnsiTheme="minorHAnsi" w:cstheme="minorHAnsi"/>
                <w:szCs w:val="24"/>
              </w:rPr>
            </w:pPr>
          </w:p>
        </w:tc>
        <w:tc>
          <w:tcPr>
            <w:tcW w:w="1161" w:type="dxa"/>
            <w:shd w:val="clear" w:color="auto" w:fill="auto"/>
          </w:tcPr>
          <w:p w14:paraId="6201913E" w14:textId="77777777" w:rsidR="006D6D4D" w:rsidRPr="008C490E" w:rsidRDefault="00593287" w:rsidP="006D6D4D">
            <w:pPr>
              <w:rPr>
                <w:rFonts w:asciiTheme="minorHAnsi" w:hAnsiTheme="minorHAnsi" w:cstheme="minorHAnsi"/>
                <w:sz w:val="22"/>
                <w:szCs w:val="22"/>
              </w:rPr>
            </w:pPr>
            <w:r w:rsidRPr="008C490E">
              <w:rPr>
                <w:rFonts w:asciiTheme="minorHAnsi" w:hAnsiTheme="minorHAnsi" w:cstheme="minorHAnsi"/>
                <w:sz w:val="22"/>
                <w:szCs w:val="22"/>
              </w:rPr>
              <w:t>LIMS</w:t>
            </w:r>
            <w:r w:rsidR="006D6D4D" w:rsidRPr="008C490E">
              <w:rPr>
                <w:rFonts w:asciiTheme="minorHAnsi" w:hAnsiTheme="minorHAnsi" w:cstheme="minorHAnsi"/>
                <w:sz w:val="22"/>
                <w:szCs w:val="22"/>
              </w:rPr>
              <w:t xml:space="preserve"> accepts</w:t>
            </w:r>
          </w:p>
        </w:tc>
        <w:tc>
          <w:tcPr>
            <w:tcW w:w="1132" w:type="dxa"/>
            <w:shd w:val="clear" w:color="auto" w:fill="auto"/>
          </w:tcPr>
          <w:p w14:paraId="712DDFBF" w14:textId="77777777" w:rsidR="006D6D4D" w:rsidRPr="008C490E" w:rsidRDefault="006D6D4D" w:rsidP="006D6D4D">
            <w:pPr>
              <w:rPr>
                <w:rFonts w:asciiTheme="minorHAnsi" w:hAnsiTheme="minorHAnsi" w:cstheme="minorHAnsi"/>
                <w:sz w:val="22"/>
                <w:szCs w:val="22"/>
              </w:rPr>
            </w:pPr>
            <w:r w:rsidRPr="008C490E">
              <w:rPr>
                <w:rFonts w:asciiTheme="minorHAnsi" w:hAnsiTheme="minorHAnsi" w:cstheme="minorHAnsi"/>
                <w:sz w:val="22"/>
                <w:szCs w:val="22"/>
              </w:rPr>
              <w:t>Pass/Fail  &amp; initials</w:t>
            </w:r>
          </w:p>
        </w:tc>
        <w:tc>
          <w:tcPr>
            <w:tcW w:w="1838" w:type="dxa"/>
          </w:tcPr>
          <w:p w14:paraId="07ED95A1" w14:textId="77777777" w:rsidR="006D6D4D" w:rsidRPr="008C490E" w:rsidRDefault="002F14A4" w:rsidP="006D6D4D">
            <w:pPr>
              <w:rPr>
                <w:rFonts w:asciiTheme="minorHAnsi" w:hAnsiTheme="minorHAnsi" w:cstheme="minorHAnsi"/>
                <w:sz w:val="22"/>
                <w:szCs w:val="22"/>
              </w:rPr>
            </w:pPr>
            <w:r w:rsidRPr="008C490E">
              <w:rPr>
                <w:rFonts w:asciiTheme="minorHAnsi" w:hAnsiTheme="minorHAnsi" w:cstheme="minorHAnsi"/>
                <w:sz w:val="22"/>
                <w:szCs w:val="22"/>
              </w:rPr>
              <w:t>Date and initials of tester</w:t>
            </w:r>
          </w:p>
        </w:tc>
      </w:tr>
      <w:tr w:rsidR="006D6D4D" w:rsidRPr="008C490E" w14:paraId="18C8BD1B" w14:textId="77777777" w:rsidTr="0017727F">
        <w:trPr>
          <w:trHeight w:val="1029"/>
        </w:trPr>
        <w:tc>
          <w:tcPr>
            <w:tcW w:w="1668" w:type="dxa"/>
            <w:shd w:val="clear" w:color="auto" w:fill="auto"/>
          </w:tcPr>
          <w:p w14:paraId="3C8BE117" w14:textId="77777777" w:rsidR="006D6D4D" w:rsidRPr="008C490E" w:rsidRDefault="006D6D4D" w:rsidP="006D6D4D">
            <w:pPr>
              <w:rPr>
                <w:rFonts w:asciiTheme="minorHAnsi" w:hAnsiTheme="minorHAnsi" w:cstheme="minorHAnsi"/>
                <w:szCs w:val="24"/>
              </w:rPr>
            </w:pPr>
          </w:p>
        </w:tc>
        <w:tc>
          <w:tcPr>
            <w:tcW w:w="1267" w:type="dxa"/>
            <w:shd w:val="clear" w:color="auto" w:fill="auto"/>
          </w:tcPr>
          <w:p w14:paraId="5D470140" w14:textId="77777777" w:rsidR="006D6D4D" w:rsidRPr="008C490E" w:rsidRDefault="006D6D4D" w:rsidP="006D6D4D">
            <w:pPr>
              <w:rPr>
                <w:rFonts w:asciiTheme="minorHAnsi" w:hAnsiTheme="minorHAnsi" w:cstheme="minorHAnsi"/>
                <w:szCs w:val="24"/>
              </w:rPr>
            </w:pPr>
          </w:p>
        </w:tc>
        <w:tc>
          <w:tcPr>
            <w:tcW w:w="1557" w:type="dxa"/>
            <w:shd w:val="clear" w:color="auto" w:fill="auto"/>
          </w:tcPr>
          <w:p w14:paraId="0807E28C"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Negative</w:t>
            </w:r>
          </w:p>
        </w:tc>
        <w:tc>
          <w:tcPr>
            <w:tcW w:w="2121" w:type="dxa"/>
            <w:shd w:val="clear" w:color="auto" w:fill="auto"/>
          </w:tcPr>
          <w:p w14:paraId="318AD6B9"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1</w:t>
            </w:r>
          </w:p>
          <w:p w14:paraId="365C4416" w14:textId="77777777" w:rsidR="006D6D4D" w:rsidRPr="008C490E" w:rsidRDefault="006D6D4D" w:rsidP="006D6D4D">
            <w:pPr>
              <w:rPr>
                <w:rFonts w:asciiTheme="minorHAnsi" w:hAnsiTheme="minorHAnsi" w:cstheme="minorHAnsi"/>
                <w:szCs w:val="24"/>
              </w:rPr>
            </w:pPr>
          </w:p>
          <w:p w14:paraId="0CACC168"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w:t>
            </w:r>
          </w:p>
        </w:tc>
        <w:tc>
          <w:tcPr>
            <w:tcW w:w="1590" w:type="dxa"/>
            <w:shd w:val="clear" w:color="auto" w:fill="auto"/>
          </w:tcPr>
          <w:p w14:paraId="5A847C36"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1 -</w:t>
            </w:r>
          </w:p>
          <w:p w14:paraId="279DFDC2" w14:textId="77777777" w:rsidR="006D6D4D" w:rsidRPr="008C490E" w:rsidRDefault="006D6D4D" w:rsidP="006D6D4D">
            <w:pPr>
              <w:rPr>
                <w:rFonts w:asciiTheme="minorHAnsi" w:hAnsiTheme="minorHAnsi" w:cstheme="minorHAnsi"/>
                <w:szCs w:val="24"/>
              </w:rPr>
            </w:pPr>
          </w:p>
          <w:p w14:paraId="731CC2A8"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2 -</w:t>
            </w:r>
          </w:p>
        </w:tc>
        <w:tc>
          <w:tcPr>
            <w:tcW w:w="3083" w:type="dxa"/>
            <w:shd w:val="clear" w:color="auto" w:fill="auto"/>
          </w:tcPr>
          <w:p w14:paraId="3164964D"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1 -</w:t>
            </w:r>
          </w:p>
          <w:p w14:paraId="7AE6D7C5" w14:textId="77777777" w:rsidR="006D6D4D" w:rsidRPr="008C490E" w:rsidRDefault="006D6D4D" w:rsidP="006D6D4D">
            <w:pPr>
              <w:rPr>
                <w:rFonts w:asciiTheme="minorHAnsi" w:hAnsiTheme="minorHAnsi" w:cstheme="minorHAnsi"/>
                <w:szCs w:val="24"/>
              </w:rPr>
            </w:pPr>
          </w:p>
          <w:p w14:paraId="04F08B91"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2 -</w:t>
            </w:r>
          </w:p>
        </w:tc>
        <w:tc>
          <w:tcPr>
            <w:tcW w:w="1161" w:type="dxa"/>
            <w:shd w:val="clear" w:color="auto" w:fill="auto"/>
          </w:tcPr>
          <w:p w14:paraId="1B26FBD7" w14:textId="77777777" w:rsidR="006D6D4D" w:rsidRPr="008C490E" w:rsidRDefault="006D6D4D" w:rsidP="006D6D4D">
            <w:pPr>
              <w:rPr>
                <w:rFonts w:asciiTheme="minorHAnsi" w:hAnsiTheme="minorHAnsi" w:cstheme="minorHAnsi"/>
              </w:rPr>
            </w:pPr>
          </w:p>
        </w:tc>
        <w:tc>
          <w:tcPr>
            <w:tcW w:w="1132" w:type="dxa"/>
            <w:shd w:val="clear" w:color="auto" w:fill="auto"/>
          </w:tcPr>
          <w:p w14:paraId="4198297E" w14:textId="77777777" w:rsidR="006D6D4D" w:rsidRPr="008C490E" w:rsidRDefault="006D6D4D" w:rsidP="006D6D4D">
            <w:pPr>
              <w:rPr>
                <w:rFonts w:asciiTheme="minorHAnsi" w:hAnsiTheme="minorHAnsi" w:cstheme="minorHAnsi"/>
              </w:rPr>
            </w:pPr>
          </w:p>
        </w:tc>
        <w:tc>
          <w:tcPr>
            <w:tcW w:w="1838" w:type="dxa"/>
          </w:tcPr>
          <w:p w14:paraId="057C9E12" w14:textId="77777777" w:rsidR="006D6D4D" w:rsidRPr="008C490E" w:rsidRDefault="006D6D4D" w:rsidP="006D6D4D">
            <w:pPr>
              <w:rPr>
                <w:rFonts w:asciiTheme="minorHAnsi" w:hAnsiTheme="minorHAnsi" w:cstheme="minorHAnsi"/>
              </w:rPr>
            </w:pPr>
          </w:p>
        </w:tc>
      </w:tr>
      <w:tr w:rsidR="006D6D4D" w:rsidRPr="008C490E" w14:paraId="58D3B14F" w14:textId="77777777" w:rsidTr="0017727F">
        <w:trPr>
          <w:trHeight w:val="1029"/>
        </w:trPr>
        <w:tc>
          <w:tcPr>
            <w:tcW w:w="1668" w:type="dxa"/>
            <w:shd w:val="clear" w:color="auto" w:fill="auto"/>
          </w:tcPr>
          <w:p w14:paraId="680B80DC" w14:textId="77777777" w:rsidR="006D6D4D" w:rsidRPr="008C490E" w:rsidRDefault="006D6D4D" w:rsidP="006D6D4D">
            <w:pPr>
              <w:rPr>
                <w:rFonts w:asciiTheme="minorHAnsi" w:hAnsiTheme="minorHAnsi" w:cstheme="minorHAnsi"/>
                <w:szCs w:val="24"/>
              </w:rPr>
            </w:pPr>
          </w:p>
        </w:tc>
        <w:tc>
          <w:tcPr>
            <w:tcW w:w="1267" w:type="dxa"/>
            <w:shd w:val="clear" w:color="auto" w:fill="auto"/>
          </w:tcPr>
          <w:p w14:paraId="1C5B5FC6" w14:textId="77777777" w:rsidR="006D6D4D" w:rsidRPr="008C490E" w:rsidRDefault="006D6D4D" w:rsidP="006D6D4D">
            <w:pPr>
              <w:rPr>
                <w:rFonts w:asciiTheme="minorHAnsi" w:hAnsiTheme="minorHAnsi" w:cstheme="minorHAnsi"/>
                <w:szCs w:val="24"/>
              </w:rPr>
            </w:pPr>
          </w:p>
        </w:tc>
        <w:tc>
          <w:tcPr>
            <w:tcW w:w="1557" w:type="dxa"/>
            <w:shd w:val="clear" w:color="auto" w:fill="auto"/>
          </w:tcPr>
          <w:p w14:paraId="7875FF53"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Negative</w:t>
            </w:r>
          </w:p>
          <w:p w14:paraId="61D10F88" w14:textId="77777777" w:rsidR="006D6D4D" w:rsidRPr="008C490E" w:rsidRDefault="006D6D4D" w:rsidP="0017727F">
            <w:pPr>
              <w:rPr>
                <w:rFonts w:asciiTheme="minorHAnsi" w:hAnsiTheme="minorHAnsi" w:cstheme="minorHAnsi"/>
                <w:szCs w:val="24"/>
              </w:rPr>
            </w:pPr>
          </w:p>
          <w:p w14:paraId="2C4DC254"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(incorrect result entered)</w:t>
            </w:r>
          </w:p>
        </w:tc>
        <w:tc>
          <w:tcPr>
            <w:tcW w:w="2121" w:type="dxa"/>
            <w:shd w:val="clear" w:color="auto" w:fill="auto"/>
          </w:tcPr>
          <w:p w14:paraId="3E24D5E6"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w:t>
            </w:r>
          </w:p>
          <w:p w14:paraId="262EBA0A" w14:textId="77777777" w:rsidR="006D6D4D" w:rsidRPr="008C490E" w:rsidRDefault="006D6D4D" w:rsidP="0017727F">
            <w:pPr>
              <w:rPr>
                <w:rFonts w:asciiTheme="minorHAnsi" w:hAnsiTheme="minorHAnsi" w:cstheme="minorHAnsi"/>
                <w:szCs w:val="24"/>
              </w:rPr>
            </w:pPr>
          </w:p>
          <w:p w14:paraId="69A3D12B"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w:t>
            </w:r>
          </w:p>
        </w:tc>
        <w:tc>
          <w:tcPr>
            <w:tcW w:w="1590" w:type="dxa"/>
            <w:shd w:val="clear" w:color="auto" w:fill="auto"/>
          </w:tcPr>
          <w:p w14:paraId="4C9C6006"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261C9442" w14:textId="77777777" w:rsidR="006D6D4D" w:rsidRPr="008C490E" w:rsidRDefault="006D6D4D" w:rsidP="0017727F">
            <w:pPr>
              <w:rPr>
                <w:rFonts w:asciiTheme="minorHAnsi" w:hAnsiTheme="minorHAnsi" w:cstheme="minorHAnsi"/>
                <w:szCs w:val="24"/>
              </w:rPr>
            </w:pPr>
          </w:p>
          <w:p w14:paraId="317065CB"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2 -</w:t>
            </w:r>
          </w:p>
        </w:tc>
        <w:tc>
          <w:tcPr>
            <w:tcW w:w="3083" w:type="dxa"/>
            <w:shd w:val="clear" w:color="auto" w:fill="auto"/>
          </w:tcPr>
          <w:p w14:paraId="3FFDF0F7"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0C1213DE" w14:textId="77777777" w:rsidR="006D6D4D" w:rsidRPr="008C490E" w:rsidRDefault="006D6D4D" w:rsidP="0017727F">
            <w:pPr>
              <w:rPr>
                <w:rFonts w:asciiTheme="minorHAnsi" w:hAnsiTheme="minorHAnsi" w:cstheme="minorHAnsi"/>
                <w:szCs w:val="24"/>
              </w:rPr>
            </w:pPr>
          </w:p>
          <w:p w14:paraId="2C90E0D9"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2 -</w:t>
            </w:r>
          </w:p>
        </w:tc>
        <w:tc>
          <w:tcPr>
            <w:tcW w:w="1161" w:type="dxa"/>
            <w:shd w:val="clear" w:color="auto" w:fill="auto"/>
          </w:tcPr>
          <w:p w14:paraId="4D0EBD52" w14:textId="77777777" w:rsidR="006D6D4D" w:rsidRPr="008C490E" w:rsidRDefault="006D6D4D" w:rsidP="006D6D4D">
            <w:pPr>
              <w:rPr>
                <w:rFonts w:asciiTheme="minorHAnsi" w:hAnsiTheme="minorHAnsi" w:cstheme="minorHAnsi"/>
              </w:rPr>
            </w:pPr>
          </w:p>
        </w:tc>
        <w:tc>
          <w:tcPr>
            <w:tcW w:w="1132" w:type="dxa"/>
            <w:shd w:val="clear" w:color="auto" w:fill="auto"/>
          </w:tcPr>
          <w:p w14:paraId="4981E07C" w14:textId="77777777" w:rsidR="006D6D4D" w:rsidRPr="008C490E" w:rsidRDefault="006D6D4D" w:rsidP="006D6D4D">
            <w:pPr>
              <w:rPr>
                <w:rFonts w:asciiTheme="minorHAnsi" w:hAnsiTheme="minorHAnsi" w:cstheme="minorHAnsi"/>
              </w:rPr>
            </w:pPr>
          </w:p>
        </w:tc>
        <w:tc>
          <w:tcPr>
            <w:tcW w:w="1838" w:type="dxa"/>
          </w:tcPr>
          <w:p w14:paraId="168DCBE4" w14:textId="77777777" w:rsidR="006D6D4D" w:rsidRPr="008C490E" w:rsidRDefault="006D6D4D" w:rsidP="006D6D4D">
            <w:pPr>
              <w:rPr>
                <w:rFonts w:asciiTheme="minorHAnsi" w:hAnsiTheme="minorHAnsi" w:cstheme="minorHAnsi"/>
              </w:rPr>
            </w:pPr>
          </w:p>
        </w:tc>
      </w:tr>
      <w:tr w:rsidR="006D6D4D" w:rsidRPr="008C490E" w14:paraId="001874AB" w14:textId="77777777" w:rsidTr="0017727F">
        <w:trPr>
          <w:trHeight w:val="1029"/>
        </w:trPr>
        <w:tc>
          <w:tcPr>
            <w:tcW w:w="1668" w:type="dxa"/>
            <w:shd w:val="clear" w:color="auto" w:fill="auto"/>
          </w:tcPr>
          <w:p w14:paraId="4C46087A" w14:textId="77777777" w:rsidR="006D6D4D" w:rsidRPr="008C490E" w:rsidRDefault="006D6D4D" w:rsidP="006D6D4D">
            <w:pPr>
              <w:rPr>
                <w:rFonts w:asciiTheme="minorHAnsi" w:hAnsiTheme="minorHAnsi" w:cstheme="minorHAnsi"/>
                <w:szCs w:val="24"/>
              </w:rPr>
            </w:pPr>
          </w:p>
        </w:tc>
        <w:tc>
          <w:tcPr>
            <w:tcW w:w="1267" w:type="dxa"/>
            <w:shd w:val="clear" w:color="auto" w:fill="auto"/>
          </w:tcPr>
          <w:p w14:paraId="35C015ED" w14:textId="77777777" w:rsidR="006D6D4D" w:rsidRPr="008C490E" w:rsidRDefault="006D6D4D" w:rsidP="006D6D4D">
            <w:pPr>
              <w:rPr>
                <w:rFonts w:asciiTheme="minorHAnsi" w:hAnsiTheme="minorHAnsi" w:cstheme="minorHAnsi"/>
                <w:szCs w:val="24"/>
              </w:rPr>
            </w:pPr>
          </w:p>
        </w:tc>
        <w:tc>
          <w:tcPr>
            <w:tcW w:w="1557" w:type="dxa"/>
            <w:shd w:val="clear" w:color="auto" w:fill="auto"/>
          </w:tcPr>
          <w:p w14:paraId="2515E444"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Negative</w:t>
            </w:r>
          </w:p>
          <w:p w14:paraId="53E2BCE6" w14:textId="77777777" w:rsidR="006D6D4D" w:rsidRPr="008C490E" w:rsidRDefault="006D6D4D" w:rsidP="0017727F">
            <w:pPr>
              <w:rPr>
                <w:rFonts w:asciiTheme="minorHAnsi" w:hAnsiTheme="minorHAnsi" w:cstheme="minorHAnsi"/>
                <w:szCs w:val="24"/>
              </w:rPr>
            </w:pPr>
          </w:p>
          <w:p w14:paraId="3C75A63C"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(incorrect result entered)</w:t>
            </w:r>
          </w:p>
        </w:tc>
        <w:tc>
          <w:tcPr>
            <w:tcW w:w="2121" w:type="dxa"/>
            <w:shd w:val="clear" w:color="auto" w:fill="auto"/>
          </w:tcPr>
          <w:p w14:paraId="08772E1B"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w:t>
            </w:r>
          </w:p>
          <w:p w14:paraId="5F308145" w14:textId="77777777" w:rsidR="006D6D4D" w:rsidRPr="008C490E" w:rsidRDefault="006D6D4D" w:rsidP="0017727F">
            <w:pPr>
              <w:rPr>
                <w:rFonts w:asciiTheme="minorHAnsi" w:hAnsiTheme="minorHAnsi" w:cstheme="minorHAnsi"/>
                <w:szCs w:val="24"/>
              </w:rPr>
            </w:pPr>
          </w:p>
          <w:p w14:paraId="62DC2E7F"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w:t>
            </w:r>
          </w:p>
        </w:tc>
        <w:tc>
          <w:tcPr>
            <w:tcW w:w="1590" w:type="dxa"/>
            <w:shd w:val="clear" w:color="auto" w:fill="auto"/>
          </w:tcPr>
          <w:p w14:paraId="33F0B6B3"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349DAE78" w14:textId="77777777" w:rsidR="006D6D4D" w:rsidRPr="008C490E" w:rsidRDefault="006D6D4D" w:rsidP="0017727F">
            <w:pPr>
              <w:rPr>
                <w:rFonts w:asciiTheme="minorHAnsi" w:hAnsiTheme="minorHAnsi" w:cstheme="minorHAnsi"/>
                <w:szCs w:val="24"/>
              </w:rPr>
            </w:pPr>
          </w:p>
          <w:p w14:paraId="203B0956"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2 -</w:t>
            </w:r>
          </w:p>
        </w:tc>
        <w:tc>
          <w:tcPr>
            <w:tcW w:w="3083" w:type="dxa"/>
            <w:shd w:val="clear" w:color="auto" w:fill="auto"/>
          </w:tcPr>
          <w:p w14:paraId="13E1F69F"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5EBEE516" w14:textId="77777777" w:rsidR="006D6D4D" w:rsidRPr="008C490E" w:rsidRDefault="006D6D4D" w:rsidP="0017727F">
            <w:pPr>
              <w:rPr>
                <w:rFonts w:asciiTheme="minorHAnsi" w:hAnsiTheme="minorHAnsi" w:cstheme="minorHAnsi"/>
                <w:szCs w:val="24"/>
              </w:rPr>
            </w:pPr>
          </w:p>
          <w:p w14:paraId="5C676717"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 +</w:t>
            </w:r>
          </w:p>
        </w:tc>
        <w:tc>
          <w:tcPr>
            <w:tcW w:w="1161" w:type="dxa"/>
            <w:shd w:val="clear" w:color="auto" w:fill="auto"/>
          </w:tcPr>
          <w:p w14:paraId="05EABEFE" w14:textId="77777777" w:rsidR="006D6D4D" w:rsidRPr="008C490E" w:rsidRDefault="006D6D4D" w:rsidP="006D6D4D">
            <w:pPr>
              <w:rPr>
                <w:rFonts w:asciiTheme="minorHAnsi" w:hAnsiTheme="minorHAnsi" w:cstheme="minorHAnsi"/>
              </w:rPr>
            </w:pPr>
          </w:p>
        </w:tc>
        <w:tc>
          <w:tcPr>
            <w:tcW w:w="1132" w:type="dxa"/>
            <w:shd w:val="clear" w:color="auto" w:fill="auto"/>
          </w:tcPr>
          <w:p w14:paraId="19ADBD64" w14:textId="77777777" w:rsidR="006D6D4D" w:rsidRPr="008C490E" w:rsidRDefault="006D6D4D" w:rsidP="006D6D4D">
            <w:pPr>
              <w:rPr>
                <w:rFonts w:asciiTheme="minorHAnsi" w:hAnsiTheme="minorHAnsi" w:cstheme="minorHAnsi"/>
              </w:rPr>
            </w:pPr>
          </w:p>
        </w:tc>
        <w:tc>
          <w:tcPr>
            <w:tcW w:w="1838" w:type="dxa"/>
          </w:tcPr>
          <w:p w14:paraId="394751C3" w14:textId="77777777" w:rsidR="006D6D4D" w:rsidRPr="008C490E" w:rsidRDefault="006D6D4D" w:rsidP="006D6D4D">
            <w:pPr>
              <w:rPr>
                <w:rFonts w:asciiTheme="minorHAnsi" w:hAnsiTheme="minorHAnsi" w:cstheme="minorHAnsi"/>
              </w:rPr>
            </w:pPr>
          </w:p>
        </w:tc>
      </w:tr>
      <w:tr w:rsidR="006D6D4D" w:rsidRPr="008C490E" w14:paraId="541FF349" w14:textId="77777777" w:rsidTr="0017727F">
        <w:trPr>
          <w:trHeight w:val="1029"/>
        </w:trPr>
        <w:tc>
          <w:tcPr>
            <w:tcW w:w="1668" w:type="dxa"/>
            <w:shd w:val="clear" w:color="auto" w:fill="auto"/>
          </w:tcPr>
          <w:p w14:paraId="45407AE5" w14:textId="77777777" w:rsidR="006D6D4D" w:rsidRPr="008C490E" w:rsidRDefault="006D6D4D" w:rsidP="006D6D4D">
            <w:pPr>
              <w:rPr>
                <w:rFonts w:asciiTheme="minorHAnsi" w:hAnsiTheme="minorHAnsi" w:cstheme="minorHAnsi"/>
                <w:szCs w:val="24"/>
              </w:rPr>
            </w:pPr>
          </w:p>
        </w:tc>
        <w:tc>
          <w:tcPr>
            <w:tcW w:w="1267" w:type="dxa"/>
            <w:shd w:val="clear" w:color="auto" w:fill="auto"/>
          </w:tcPr>
          <w:p w14:paraId="55B77490" w14:textId="77777777" w:rsidR="006D6D4D" w:rsidRPr="008C490E" w:rsidRDefault="006D6D4D" w:rsidP="006D6D4D">
            <w:pPr>
              <w:rPr>
                <w:rFonts w:asciiTheme="minorHAnsi" w:hAnsiTheme="minorHAnsi" w:cstheme="minorHAnsi"/>
                <w:szCs w:val="24"/>
              </w:rPr>
            </w:pPr>
          </w:p>
        </w:tc>
        <w:tc>
          <w:tcPr>
            <w:tcW w:w="1557" w:type="dxa"/>
            <w:shd w:val="clear" w:color="auto" w:fill="auto"/>
          </w:tcPr>
          <w:p w14:paraId="79FFA9D3"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Negative</w:t>
            </w:r>
          </w:p>
          <w:p w14:paraId="60230AF9" w14:textId="77777777" w:rsidR="006D6D4D" w:rsidRPr="008C490E" w:rsidRDefault="006D6D4D" w:rsidP="0017727F">
            <w:pPr>
              <w:rPr>
                <w:rFonts w:asciiTheme="minorHAnsi" w:hAnsiTheme="minorHAnsi" w:cstheme="minorHAnsi"/>
                <w:szCs w:val="24"/>
              </w:rPr>
            </w:pPr>
          </w:p>
          <w:p w14:paraId="3B68CE18"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(incorrect result entered)</w:t>
            </w:r>
          </w:p>
        </w:tc>
        <w:tc>
          <w:tcPr>
            <w:tcW w:w="2121" w:type="dxa"/>
            <w:shd w:val="clear" w:color="auto" w:fill="auto"/>
          </w:tcPr>
          <w:p w14:paraId="3EB74E2E"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w:t>
            </w:r>
          </w:p>
          <w:p w14:paraId="193EFDED" w14:textId="77777777" w:rsidR="006D6D4D" w:rsidRPr="008C490E" w:rsidRDefault="006D6D4D" w:rsidP="0017727F">
            <w:pPr>
              <w:rPr>
                <w:rFonts w:asciiTheme="minorHAnsi" w:hAnsiTheme="minorHAnsi" w:cstheme="minorHAnsi"/>
                <w:szCs w:val="24"/>
              </w:rPr>
            </w:pPr>
          </w:p>
          <w:p w14:paraId="20A01DF4"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w:t>
            </w:r>
          </w:p>
        </w:tc>
        <w:tc>
          <w:tcPr>
            <w:tcW w:w="1590" w:type="dxa"/>
            <w:shd w:val="clear" w:color="auto" w:fill="auto"/>
          </w:tcPr>
          <w:p w14:paraId="39A9DD9A"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44A72D1E" w14:textId="77777777" w:rsidR="006D6D4D" w:rsidRPr="008C490E" w:rsidRDefault="006D6D4D" w:rsidP="0017727F">
            <w:pPr>
              <w:rPr>
                <w:rFonts w:asciiTheme="minorHAnsi" w:hAnsiTheme="minorHAnsi" w:cstheme="minorHAnsi"/>
                <w:szCs w:val="24"/>
              </w:rPr>
            </w:pPr>
          </w:p>
          <w:p w14:paraId="5C7ABF5F"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 +</w:t>
            </w:r>
          </w:p>
        </w:tc>
        <w:tc>
          <w:tcPr>
            <w:tcW w:w="3083" w:type="dxa"/>
            <w:shd w:val="clear" w:color="auto" w:fill="auto"/>
          </w:tcPr>
          <w:p w14:paraId="6C0C99CB"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3A74EB5F" w14:textId="77777777" w:rsidR="006D6D4D" w:rsidRPr="008C490E" w:rsidRDefault="006D6D4D" w:rsidP="0017727F">
            <w:pPr>
              <w:rPr>
                <w:rFonts w:asciiTheme="minorHAnsi" w:hAnsiTheme="minorHAnsi" w:cstheme="minorHAnsi"/>
                <w:szCs w:val="24"/>
              </w:rPr>
            </w:pPr>
          </w:p>
          <w:p w14:paraId="32766145"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2 -</w:t>
            </w:r>
          </w:p>
        </w:tc>
        <w:tc>
          <w:tcPr>
            <w:tcW w:w="1161" w:type="dxa"/>
            <w:shd w:val="clear" w:color="auto" w:fill="auto"/>
          </w:tcPr>
          <w:p w14:paraId="027E7208" w14:textId="77777777" w:rsidR="006D6D4D" w:rsidRPr="008C490E" w:rsidRDefault="006D6D4D" w:rsidP="006D6D4D">
            <w:pPr>
              <w:rPr>
                <w:rFonts w:asciiTheme="minorHAnsi" w:hAnsiTheme="minorHAnsi" w:cstheme="minorHAnsi"/>
              </w:rPr>
            </w:pPr>
          </w:p>
        </w:tc>
        <w:tc>
          <w:tcPr>
            <w:tcW w:w="1132" w:type="dxa"/>
            <w:shd w:val="clear" w:color="auto" w:fill="auto"/>
          </w:tcPr>
          <w:p w14:paraId="47E947D7" w14:textId="77777777" w:rsidR="006D6D4D" w:rsidRPr="008C490E" w:rsidRDefault="006D6D4D" w:rsidP="006D6D4D">
            <w:pPr>
              <w:rPr>
                <w:rFonts w:asciiTheme="minorHAnsi" w:hAnsiTheme="minorHAnsi" w:cstheme="minorHAnsi"/>
              </w:rPr>
            </w:pPr>
          </w:p>
        </w:tc>
        <w:tc>
          <w:tcPr>
            <w:tcW w:w="1838" w:type="dxa"/>
          </w:tcPr>
          <w:p w14:paraId="5B75E004" w14:textId="77777777" w:rsidR="006D6D4D" w:rsidRPr="008C490E" w:rsidRDefault="006D6D4D" w:rsidP="006D6D4D">
            <w:pPr>
              <w:rPr>
                <w:rFonts w:asciiTheme="minorHAnsi" w:hAnsiTheme="minorHAnsi" w:cstheme="minorHAnsi"/>
              </w:rPr>
            </w:pPr>
          </w:p>
        </w:tc>
      </w:tr>
      <w:tr w:rsidR="006D6D4D" w:rsidRPr="008C490E" w14:paraId="5B5C9AA7" w14:textId="77777777" w:rsidTr="0017727F">
        <w:trPr>
          <w:trHeight w:val="1029"/>
        </w:trPr>
        <w:tc>
          <w:tcPr>
            <w:tcW w:w="1668" w:type="dxa"/>
            <w:shd w:val="clear" w:color="auto" w:fill="auto"/>
          </w:tcPr>
          <w:p w14:paraId="68C51EB2" w14:textId="77777777" w:rsidR="006D6D4D" w:rsidRPr="008C490E" w:rsidRDefault="006D6D4D" w:rsidP="006D6D4D">
            <w:pPr>
              <w:rPr>
                <w:rFonts w:asciiTheme="minorHAnsi" w:hAnsiTheme="minorHAnsi" w:cstheme="minorHAnsi"/>
                <w:szCs w:val="24"/>
              </w:rPr>
            </w:pPr>
          </w:p>
        </w:tc>
        <w:tc>
          <w:tcPr>
            <w:tcW w:w="1267" w:type="dxa"/>
            <w:shd w:val="clear" w:color="auto" w:fill="auto"/>
          </w:tcPr>
          <w:p w14:paraId="6D377112" w14:textId="77777777" w:rsidR="006D6D4D" w:rsidRPr="008C490E" w:rsidRDefault="006D6D4D" w:rsidP="006D6D4D">
            <w:pPr>
              <w:rPr>
                <w:rFonts w:asciiTheme="minorHAnsi" w:hAnsiTheme="minorHAnsi" w:cstheme="minorHAnsi"/>
                <w:szCs w:val="24"/>
              </w:rPr>
            </w:pPr>
          </w:p>
        </w:tc>
        <w:tc>
          <w:tcPr>
            <w:tcW w:w="1557" w:type="dxa"/>
            <w:shd w:val="clear" w:color="auto" w:fill="auto"/>
          </w:tcPr>
          <w:p w14:paraId="02F9BAA6"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Positive</w:t>
            </w:r>
          </w:p>
        </w:tc>
        <w:tc>
          <w:tcPr>
            <w:tcW w:w="2121" w:type="dxa"/>
            <w:shd w:val="clear" w:color="auto" w:fill="auto"/>
          </w:tcPr>
          <w:p w14:paraId="417A3691"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w:t>
            </w:r>
          </w:p>
          <w:p w14:paraId="088C1E5D" w14:textId="77777777" w:rsidR="006D6D4D" w:rsidRPr="008C490E" w:rsidRDefault="006D6D4D" w:rsidP="0017727F">
            <w:pPr>
              <w:rPr>
                <w:rFonts w:asciiTheme="minorHAnsi" w:hAnsiTheme="minorHAnsi" w:cstheme="minorHAnsi"/>
                <w:szCs w:val="24"/>
              </w:rPr>
            </w:pPr>
          </w:p>
          <w:p w14:paraId="02759D6C"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w:t>
            </w:r>
          </w:p>
        </w:tc>
        <w:tc>
          <w:tcPr>
            <w:tcW w:w="1590" w:type="dxa"/>
            <w:shd w:val="clear" w:color="auto" w:fill="auto"/>
          </w:tcPr>
          <w:p w14:paraId="7524DE38"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226E0E12" w14:textId="77777777" w:rsidR="006D6D4D" w:rsidRPr="008C490E" w:rsidRDefault="006D6D4D" w:rsidP="0017727F">
            <w:pPr>
              <w:rPr>
                <w:rFonts w:asciiTheme="minorHAnsi" w:hAnsiTheme="minorHAnsi" w:cstheme="minorHAnsi"/>
                <w:szCs w:val="24"/>
              </w:rPr>
            </w:pPr>
          </w:p>
          <w:p w14:paraId="731E9F87"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 +</w:t>
            </w:r>
          </w:p>
        </w:tc>
        <w:tc>
          <w:tcPr>
            <w:tcW w:w="3083" w:type="dxa"/>
            <w:shd w:val="clear" w:color="auto" w:fill="auto"/>
          </w:tcPr>
          <w:p w14:paraId="78DAF9D2"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03AEF031" w14:textId="77777777" w:rsidR="006D6D4D" w:rsidRPr="008C490E" w:rsidRDefault="006D6D4D" w:rsidP="0017727F">
            <w:pPr>
              <w:rPr>
                <w:rFonts w:asciiTheme="minorHAnsi" w:hAnsiTheme="minorHAnsi" w:cstheme="minorHAnsi"/>
                <w:szCs w:val="24"/>
              </w:rPr>
            </w:pPr>
          </w:p>
          <w:p w14:paraId="694147DD"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 +</w:t>
            </w:r>
          </w:p>
        </w:tc>
        <w:tc>
          <w:tcPr>
            <w:tcW w:w="1161" w:type="dxa"/>
            <w:shd w:val="clear" w:color="auto" w:fill="auto"/>
          </w:tcPr>
          <w:p w14:paraId="086ECEBE" w14:textId="77777777" w:rsidR="006D6D4D" w:rsidRPr="008C490E" w:rsidRDefault="006D6D4D" w:rsidP="006D6D4D">
            <w:pPr>
              <w:rPr>
                <w:rFonts w:asciiTheme="minorHAnsi" w:hAnsiTheme="minorHAnsi" w:cstheme="minorHAnsi"/>
              </w:rPr>
            </w:pPr>
          </w:p>
        </w:tc>
        <w:tc>
          <w:tcPr>
            <w:tcW w:w="1132" w:type="dxa"/>
            <w:shd w:val="clear" w:color="auto" w:fill="auto"/>
          </w:tcPr>
          <w:p w14:paraId="1DFE0041" w14:textId="77777777" w:rsidR="006D6D4D" w:rsidRPr="008C490E" w:rsidRDefault="006D6D4D" w:rsidP="006D6D4D">
            <w:pPr>
              <w:rPr>
                <w:rFonts w:asciiTheme="minorHAnsi" w:hAnsiTheme="minorHAnsi" w:cstheme="minorHAnsi"/>
              </w:rPr>
            </w:pPr>
          </w:p>
        </w:tc>
        <w:tc>
          <w:tcPr>
            <w:tcW w:w="1838" w:type="dxa"/>
          </w:tcPr>
          <w:p w14:paraId="345C7E0D" w14:textId="77777777" w:rsidR="006D6D4D" w:rsidRPr="008C490E" w:rsidRDefault="006D6D4D" w:rsidP="006D6D4D">
            <w:pPr>
              <w:rPr>
                <w:rFonts w:asciiTheme="minorHAnsi" w:hAnsiTheme="minorHAnsi" w:cstheme="minorHAnsi"/>
              </w:rPr>
            </w:pPr>
          </w:p>
        </w:tc>
      </w:tr>
      <w:tr w:rsidR="006D6D4D" w:rsidRPr="008C490E" w14:paraId="0EFD4130" w14:textId="77777777" w:rsidTr="0017727F">
        <w:trPr>
          <w:trHeight w:val="1029"/>
        </w:trPr>
        <w:tc>
          <w:tcPr>
            <w:tcW w:w="1668" w:type="dxa"/>
            <w:shd w:val="clear" w:color="auto" w:fill="auto"/>
          </w:tcPr>
          <w:p w14:paraId="0AA5E205" w14:textId="77777777" w:rsidR="006D6D4D" w:rsidRPr="008C490E" w:rsidRDefault="006D6D4D" w:rsidP="006D6D4D">
            <w:pPr>
              <w:rPr>
                <w:rFonts w:asciiTheme="minorHAnsi" w:hAnsiTheme="minorHAnsi" w:cstheme="minorHAnsi"/>
                <w:szCs w:val="24"/>
              </w:rPr>
            </w:pPr>
          </w:p>
        </w:tc>
        <w:tc>
          <w:tcPr>
            <w:tcW w:w="1267" w:type="dxa"/>
            <w:shd w:val="clear" w:color="auto" w:fill="auto"/>
          </w:tcPr>
          <w:p w14:paraId="18DC9C21" w14:textId="77777777" w:rsidR="006D6D4D" w:rsidRPr="008C490E" w:rsidRDefault="006D6D4D" w:rsidP="006D6D4D">
            <w:pPr>
              <w:rPr>
                <w:rFonts w:asciiTheme="minorHAnsi" w:hAnsiTheme="minorHAnsi" w:cstheme="minorHAnsi"/>
                <w:szCs w:val="24"/>
              </w:rPr>
            </w:pPr>
          </w:p>
        </w:tc>
        <w:tc>
          <w:tcPr>
            <w:tcW w:w="1557" w:type="dxa"/>
            <w:shd w:val="clear" w:color="auto" w:fill="auto"/>
          </w:tcPr>
          <w:p w14:paraId="625E6E4F"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Positive</w:t>
            </w:r>
          </w:p>
        </w:tc>
        <w:tc>
          <w:tcPr>
            <w:tcW w:w="2121" w:type="dxa"/>
            <w:shd w:val="clear" w:color="auto" w:fill="auto"/>
          </w:tcPr>
          <w:p w14:paraId="5BBAC21C"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w:t>
            </w:r>
          </w:p>
          <w:p w14:paraId="26B59E37" w14:textId="77777777" w:rsidR="006D6D4D" w:rsidRPr="008C490E" w:rsidRDefault="006D6D4D" w:rsidP="0017727F">
            <w:pPr>
              <w:rPr>
                <w:rFonts w:asciiTheme="minorHAnsi" w:hAnsiTheme="minorHAnsi" w:cstheme="minorHAnsi"/>
                <w:szCs w:val="24"/>
              </w:rPr>
            </w:pPr>
          </w:p>
          <w:p w14:paraId="208368FE"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w:t>
            </w:r>
          </w:p>
        </w:tc>
        <w:tc>
          <w:tcPr>
            <w:tcW w:w="1590" w:type="dxa"/>
            <w:shd w:val="clear" w:color="auto" w:fill="auto"/>
          </w:tcPr>
          <w:p w14:paraId="6C5F96E9"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2A2D6327" w14:textId="77777777" w:rsidR="006D6D4D" w:rsidRPr="008C490E" w:rsidRDefault="006D6D4D" w:rsidP="0017727F">
            <w:pPr>
              <w:rPr>
                <w:rFonts w:asciiTheme="minorHAnsi" w:hAnsiTheme="minorHAnsi" w:cstheme="minorHAnsi"/>
                <w:szCs w:val="24"/>
              </w:rPr>
            </w:pPr>
          </w:p>
          <w:p w14:paraId="2A41A869"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 +</w:t>
            </w:r>
          </w:p>
        </w:tc>
        <w:tc>
          <w:tcPr>
            <w:tcW w:w="3083" w:type="dxa"/>
            <w:shd w:val="clear" w:color="auto" w:fill="auto"/>
          </w:tcPr>
          <w:p w14:paraId="33E6846F"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2D736A52" w14:textId="77777777" w:rsidR="006D6D4D" w:rsidRPr="008C490E" w:rsidRDefault="006D6D4D" w:rsidP="0017727F">
            <w:pPr>
              <w:rPr>
                <w:rFonts w:asciiTheme="minorHAnsi" w:hAnsiTheme="minorHAnsi" w:cstheme="minorHAnsi"/>
                <w:szCs w:val="24"/>
              </w:rPr>
            </w:pPr>
          </w:p>
          <w:p w14:paraId="3FC29704"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 +</w:t>
            </w:r>
          </w:p>
        </w:tc>
        <w:tc>
          <w:tcPr>
            <w:tcW w:w="1161" w:type="dxa"/>
            <w:shd w:val="clear" w:color="auto" w:fill="auto"/>
          </w:tcPr>
          <w:p w14:paraId="27285C61" w14:textId="77777777" w:rsidR="006D6D4D" w:rsidRPr="008C490E" w:rsidRDefault="006D6D4D" w:rsidP="006D6D4D">
            <w:pPr>
              <w:rPr>
                <w:rFonts w:asciiTheme="minorHAnsi" w:hAnsiTheme="minorHAnsi" w:cstheme="minorHAnsi"/>
              </w:rPr>
            </w:pPr>
          </w:p>
        </w:tc>
        <w:tc>
          <w:tcPr>
            <w:tcW w:w="1132" w:type="dxa"/>
            <w:shd w:val="clear" w:color="auto" w:fill="auto"/>
          </w:tcPr>
          <w:p w14:paraId="526CCC9B" w14:textId="77777777" w:rsidR="006D6D4D" w:rsidRPr="008C490E" w:rsidRDefault="006D6D4D" w:rsidP="006D6D4D">
            <w:pPr>
              <w:rPr>
                <w:rFonts w:asciiTheme="minorHAnsi" w:hAnsiTheme="minorHAnsi" w:cstheme="minorHAnsi"/>
              </w:rPr>
            </w:pPr>
          </w:p>
        </w:tc>
        <w:tc>
          <w:tcPr>
            <w:tcW w:w="1838" w:type="dxa"/>
          </w:tcPr>
          <w:p w14:paraId="32F22835" w14:textId="77777777" w:rsidR="006D6D4D" w:rsidRPr="008C490E" w:rsidRDefault="006D6D4D" w:rsidP="006D6D4D">
            <w:pPr>
              <w:rPr>
                <w:rFonts w:asciiTheme="minorHAnsi" w:hAnsiTheme="minorHAnsi" w:cstheme="minorHAnsi"/>
              </w:rPr>
            </w:pPr>
          </w:p>
        </w:tc>
      </w:tr>
      <w:tr w:rsidR="006D6D4D" w:rsidRPr="008C490E" w14:paraId="1F71953F" w14:textId="77777777" w:rsidTr="0017727F">
        <w:trPr>
          <w:trHeight w:val="1029"/>
        </w:trPr>
        <w:tc>
          <w:tcPr>
            <w:tcW w:w="1668" w:type="dxa"/>
            <w:shd w:val="clear" w:color="auto" w:fill="auto"/>
          </w:tcPr>
          <w:p w14:paraId="24BA904D" w14:textId="77777777" w:rsidR="006D6D4D" w:rsidRPr="008C490E" w:rsidRDefault="006D6D4D" w:rsidP="006D6D4D">
            <w:pPr>
              <w:rPr>
                <w:rFonts w:asciiTheme="minorHAnsi" w:hAnsiTheme="minorHAnsi" w:cstheme="minorHAnsi"/>
                <w:szCs w:val="24"/>
              </w:rPr>
            </w:pPr>
          </w:p>
        </w:tc>
        <w:tc>
          <w:tcPr>
            <w:tcW w:w="1267" w:type="dxa"/>
            <w:shd w:val="clear" w:color="auto" w:fill="auto"/>
          </w:tcPr>
          <w:p w14:paraId="243EA6DA" w14:textId="77777777" w:rsidR="006D6D4D" w:rsidRPr="008C490E" w:rsidRDefault="006D6D4D" w:rsidP="006D6D4D">
            <w:pPr>
              <w:rPr>
                <w:rFonts w:asciiTheme="minorHAnsi" w:hAnsiTheme="minorHAnsi" w:cstheme="minorHAnsi"/>
                <w:szCs w:val="24"/>
              </w:rPr>
            </w:pPr>
          </w:p>
        </w:tc>
        <w:tc>
          <w:tcPr>
            <w:tcW w:w="1557" w:type="dxa"/>
            <w:shd w:val="clear" w:color="auto" w:fill="auto"/>
          </w:tcPr>
          <w:p w14:paraId="1293BA9C"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Positive</w:t>
            </w:r>
          </w:p>
        </w:tc>
        <w:tc>
          <w:tcPr>
            <w:tcW w:w="2121" w:type="dxa"/>
            <w:shd w:val="clear" w:color="auto" w:fill="auto"/>
          </w:tcPr>
          <w:p w14:paraId="486ABC1A"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w:t>
            </w:r>
          </w:p>
          <w:p w14:paraId="41BF0B96" w14:textId="77777777" w:rsidR="006D6D4D" w:rsidRPr="008C490E" w:rsidRDefault="006D6D4D" w:rsidP="0017727F">
            <w:pPr>
              <w:rPr>
                <w:rFonts w:asciiTheme="minorHAnsi" w:hAnsiTheme="minorHAnsi" w:cstheme="minorHAnsi"/>
                <w:szCs w:val="24"/>
              </w:rPr>
            </w:pPr>
          </w:p>
          <w:p w14:paraId="592C40AC"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w:t>
            </w:r>
          </w:p>
        </w:tc>
        <w:tc>
          <w:tcPr>
            <w:tcW w:w="1590" w:type="dxa"/>
            <w:shd w:val="clear" w:color="auto" w:fill="auto"/>
          </w:tcPr>
          <w:p w14:paraId="11B9F5C2"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2615BCD7" w14:textId="77777777" w:rsidR="006D6D4D" w:rsidRPr="008C490E" w:rsidRDefault="006D6D4D" w:rsidP="0017727F">
            <w:pPr>
              <w:rPr>
                <w:rFonts w:asciiTheme="minorHAnsi" w:hAnsiTheme="minorHAnsi" w:cstheme="minorHAnsi"/>
                <w:szCs w:val="24"/>
              </w:rPr>
            </w:pPr>
          </w:p>
          <w:p w14:paraId="2AFA41C6"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2 -</w:t>
            </w:r>
          </w:p>
        </w:tc>
        <w:tc>
          <w:tcPr>
            <w:tcW w:w="3083" w:type="dxa"/>
            <w:shd w:val="clear" w:color="auto" w:fill="auto"/>
          </w:tcPr>
          <w:p w14:paraId="5DBA0F36"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45E672FE" w14:textId="77777777" w:rsidR="006D6D4D" w:rsidRPr="008C490E" w:rsidRDefault="006D6D4D" w:rsidP="0017727F">
            <w:pPr>
              <w:rPr>
                <w:rFonts w:asciiTheme="minorHAnsi" w:hAnsiTheme="minorHAnsi" w:cstheme="minorHAnsi"/>
                <w:szCs w:val="24"/>
              </w:rPr>
            </w:pPr>
          </w:p>
          <w:p w14:paraId="34D65516"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2 -</w:t>
            </w:r>
          </w:p>
        </w:tc>
        <w:tc>
          <w:tcPr>
            <w:tcW w:w="1161" w:type="dxa"/>
            <w:shd w:val="clear" w:color="auto" w:fill="auto"/>
          </w:tcPr>
          <w:p w14:paraId="1D8B0C87" w14:textId="77777777" w:rsidR="006D6D4D" w:rsidRPr="008C490E" w:rsidRDefault="006D6D4D" w:rsidP="006D6D4D">
            <w:pPr>
              <w:rPr>
                <w:rFonts w:asciiTheme="minorHAnsi" w:hAnsiTheme="minorHAnsi" w:cstheme="minorHAnsi"/>
              </w:rPr>
            </w:pPr>
          </w:p>
        </w:tc>
        <w:tc>
          <w:tcPr>
            <w:tcW w:w="1132" w:type="dxa"/>
            <w:shd w:val="clear" w:color="auto" w:fill="auto"/>
          </w:tcPr>
          <w:p w14:paraId="7A6C6138" w14:textId="77777777" w:rsidR="006D6D4D" w:rsidRPr="008C490E" w:rsidRDefault="006D6D4D" w:rsidP="006D6D4D">
            <w:pPr>
              <w:rPr>
                <w:rFonts w:asciiTheme="minorHAnsi" w:hAnsiTheme="minorHAnsi" w:cstheme="minorHAnsi"/>
              </w:rPr>
            </w:pPr>
          </w:p>
        </w:tc>
        <w:tc>
          <w:tcPr>
            <w:tcW w:w="1838" w:type="dxa"/>
          </w:tcPr>
          <w:p w14:paraId="2ADA9ACE" w14:textId="77777777" w:rsidR="006D6D4D" w:rsidRPr="008C490E" w:rsidRDefault="006D6D4D" w:rsidP="006D6D4D">
            <w:pPr>
              <w:rPr>
                <w:rFonts w:asciiTheme="minorHAnsi" w:hAnsiTheme="minorHAnsi" w:cstheme="minorHAnsi"/>
              </w:rPr>
            </w:pPr>
          </w:p>
        </w:tc>
      </w:tr>
      <w:tr w:rsidR="006D6D4D" w:rsidRPr="008C490E" w14:paraId="651C2A94" w14:textId="77777777" w:rsidTr="0017727F">
        <w:trPr>
          <w:trHeight w:val="1029"/>
        </w:trPr>
        <w:tc>
          <w:tcPr>
            <w:tcW w:w="1668" w:type="dxa"/>
            <w:shd w:val="clear" w:color="auto" w:fill="auto"/>
          </w:tcPr>
          <w:p w14:paraId="63776581" w14:textId="77777777" w:rsidR="006D6D4D" w:rsidRPr="008C490E" w:rsidRDefault="006D6D4D" w:rsidP="006D6D4D">
            <w:pPr>
              <w:rPr>
                <w:rFonts w:asciiTheme="minorHAnsi" w:hAnsiTheme="minorHAnsi" w:cstheme="minorHAnsi"/>
                <w:szCs w:val="24"/>
              </w:rPr>
            </w:pPr>
          </w:p>
        </w:tc>
        <w:tc>
          <w:tcPr>
            <w:tcW w:w="1267" w:type="dxa"/>
            <w:shd w:val="clear" w:color="auto" w:fill="auto"/>
          </w:tcPr>
          <w:p w14:paraId="767DFAF9" w14:textId="77777777" w:rsidR="006D6D4D" w:rsidRPr="008C490E" w:rsidRDefault="006D6D4D" w:rsidP="006D6D4D">
            <w:pPr>
              <w:rPr>
                <w:rFonts w:asciiTheme="minorHAnsi" w:hAnsiTheme="minorHAnsi" w:cstheme="minorHAnsi"/>
                <w:szCs w:val="24"/>
              </w:rPr>
            </w:pPr>
          </w:p>
        </w:tc>
        <w:tc>
          <w:tcPr>
            <w:tcW w:w="1557" w:type="dxa"/>
            <w:shd w:val="clear" w:color="auto" w:fill="auto"/>
          </w:tcPr>
          <w:p w14:paraId="5A121EFD"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Positive</w:t>
            </w:r>
          </w:p>
          <w:p w14:paraId="043BA58F" w14:textId="77777777" w:rsidR="006D6D4D" w:rsidRPr="008C490E" w:rsidRDefault="006D6D4D" w:rsidP="0017727F">
            <w:pPr>
              <w:rPr>
                <w:rFonts w:asciiTheme="minorHAnsi" w:hAnsiTheme="minorHAnsi" w:cstheme="minorHAnsi"/>
                <w:szCs w:val="24"/>
              </w:rPr>
            </w:pPr>
          </w:p>
          <w:p w14:paraId="7F4B03A9" w14:textId="77777777" w:rsidR="006D6D4D" w:rsidRPr="008C490E" w:rsidRDefault="009F0E06" w:rsidP="0017727F">
            <w:pPr>
              <w:rPr>
                <w:rFonts w:asciiTheme="minorHAnsi" w:hAnsiTheme="minorHAnsi" w:cstheme="minorHAnsi"/>
                <w:szCs w:val="24"/>
              </w:rPr>
            </w:pPr>
            <w:r w:rsidRPr="008C490E">
              <w:rPr>
                <w:rFonts w:asciiTheme="minorHAnsi" w:hAnsiTheme="minorHAnsi" w:cstheme="minorHAnsi"/>
                <w:szCs w:val="24"/>
              </w:rPr>
              <w:t>(</w:t>
            </w:r>
            <w:r w:rsidR="006D6D4D" w:rsidRPr="008C490E">
              <w:rPr>
                <w:rFonts w:asciiTheme="minorHAnsi" w:hAnsiTheme="minorHAnsi" w:cstheme="minorHAnsi"/>
                <w:szCs w:val="24"/>
              </w:rPr>
              <w:t>Incorrect result entered</w:t>
            </w:r>
            <w:r w:rsidRPr="008C490E">
              <w:rPr>
                <w:rFonts w:asciiTheme="minorHAnsi" w:hAnsiTheme="minorHAnsi" w:cstheme="minorHAnsi"/>
                <w:szCs w:val="24"/>
              </w:rPr>
              <w:t>)</w:t>
            </w:r>
          </w:p>
        </w:tc>
        <w:tc>
          <w:tcPr>
            <w:tcW w:w="2121" w:type="dxa"/>
            <w:shd w:val="clear" w:color="auto" w:fill="auto"/>
          </w:tcPr>
          <w:p w14:paraId="7BD86ABE"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w:t>
            </w:r>
          </w:p>
          <w:p w14:paraId="38840112" w14:textId="77777777" w:rsidR="006D6D4D" w:rsidRPr="008C490E" w:rsidRDefault="006D6D4D" w:rsidP="0017727F">
            <w:pPr>
              <w:rPr>
                <w:rFonts w:asciiTheme="minorHAnsi" w:hAnsiTheme="minorHAnsi" w:cstheme="minorHAnsi"/>
                <w:szCs w:val="24"/>
              </w:rPr>
            </w:pPr>
          </w:p>
          <w:p w14:paraId="3B29E7BB"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2</w:t>
            </w:r>
          </w:p>
        </w:tc>
        <w:tc>
          <w:tcPr>
            <w:tcW w:w="1590" w:type="dxa"/>
            <w:shd w:val="clear" w:color="auto" w:fill="auto"/>
          </w:tcPr>
          <w:p w14:paraId="51ABC2C1"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455B4D70" w14:textId="77777777" w:rsidR="006D6D4D" w:rsidRPr="008C490E" w:rsidRDefault="006D6D4D" w:rsidP="0017727F">
            <w:pPr>
              <w:rPr>
                <w:rFonts w:asciiTheme="minorHAnsi" w:hAnsiTheme="minorHAnsi" w:cstheme="minorHAnsi"/>
                <w:szCs w:val="24"/>
              </w:rPr>
            </w:pPr>
          </w:p>
          <w:p w14:paraId="5AB6AE08"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 +</w:t>
            </w:r>
          </w:p>
        </w:tc>
        <w:tc>
          <w:tcPr>
            <w:tcW w:w="3083" w:type="dxa"/>
            <w:shd w:val="clear" w:color="auto" w:fill="auto"/>
          </w:tcPr>
          <w:p w14:paraId="2D3F5BC6" w14:textId="77777777" w:rsidR="006D6D4D" w:rsidRPr="008C490E" w:rsidRDefault="006D6D4D" w:rsidP="0017727F">
            <w:pPr>
              <w:rPr>
                <w:rFonts w:asciiTheme="minorHAnsi" w:hAnsiTheme="minorHAnsi" w:cstheme="minorHAnsi"/>
                <w:szCs w:val="24"/>
              </w:rPr>
            </w:pPr>
            <w:r w:rsidRPr="008C490E">
              <w:rPr>
                <w:rFonts w:asciiTheme="minorHAnsi" w:hAnsiTheme="minorHAnsi" w:cstheme="minorHAnsi"/>
                <w:szCs w:val="24"/>
              </w:rPr>
              <w:t>Cell 1 -</w:t>
            </w:r>
          </w:p>
          <w:p w14:paraId="72B07FDC" w14:textId="77777777" w:rsidR="006D6D4D" w:rsidRPr="008C490E" w:rsidRDefault="006D6D4D" w:rsidP="0017727F">
            <w:pPr>
              <w:rPr>
                <w:rFonts w:asciiTheme="minorHAnsi" w:hAnsiTheme="minorHAnsi" w:cstheme="minorHAnsi"/>
                <w:szCs w:val="24"/>
              </w:rPr>
            </w:pPr>
          </w:p>
          <w:p w14:paraId="78261F51" w14:textId="77777777" w:rsidR="006D6D4D" w:rsidRPr="008C490E" w:rsidRDefault="006D6D4D" w:rsidP="006D6D4D">
            <w:pPr>
              <w:rPr>
                <w:rFonts w:asciiTheme="minorHAnsi" w:hAnsiTheme="minorHAnsi" w:cstheme="minorHAnsi"/>
                <w:szCs w:val="24"/>
              </w:rPr>
            </w:pPr>
            <w:r w:rsidRPr="008C490E">
              <w:rPr>
                <w:rFonts w:asciiTheme="minorHAnsi" w:hAnsiTheme="minorHAnsi" w:cstheme="minorHAnsi"/>
                <w:szCs w:val="24"/>
              </w:rPr>
              <w:t>Cell 2 -</w:t>
            </w:r>
          </w:p>
        </w:tc>
        <w:tc>
          <w:tcPr>
            <w:tcW w:w="1161" w:type="dxa"/>
            <w:shd w:val="clear" w:color="auto" w:fill="auto"/>
          </w:tcPr>
          <w:p w14:paraId="698C6521" w14:textId="77777777" w:rsidR="006D6D4D" w:rsidRPr="008C490E" w:rsidRDefault="006D6D4D" w:rsidP="006D6D4D">
            <w:pPr>
              <w:rPr>
                <w:rFonts w:asciiTheme="minorHAnsi" w:hAnsiTheme="minorHAnsi" w:cstheme="minorHAnsi"/>
              </w:rPr>
            </w:pPr>
          </w:p>
        </w:tc>
        <w:tc>
          <w:tcPr>
            <w:tcW w:w="1132" w:type="dxa"/>
            <w:shd w:val="clear" w:color="auto" w:fill="auto"/>
          </w:tcPr>
          <w:p w14:paraId="4A1082D2" w14:textId="77777777" w:rsidR="006D6D4D" w:rsidRPr="008C490E" w:rsidRDefault="006D6D4D" w:rsidP="006D6D4D">
            <w:pPr>
              <w:rPr>
                <w:rFonts w:asciiTheme="minorHAnsi" w:hAnsiTheme="minorHAnsi" w:cstheme="minorHAnsi"/>
              </w:rPr>
            </w:pPr>
          </w:p>
        </w:tc>
        <w:tc>
          <w:tcPr>
            <w:tcW w:w="1838" w:type="dxa"/>
          </w:tcPr>
          <w:p w14:paraId="76779857" w14:textId="77777777" w:rsidR="006D6D4D" w:rsidRPr="008C490E" w:rsidRDefault="006D6D4D" w:rsidP="006D6D4D">
            <w:pPr>
              <w:rPr>
                <w:rFonts w:asciiTheme="minorHAnsi" w:hAnsiTheme="minorHAnsi" w:cstheme="minorHAnsi"/>
              </w:rPr>
            </w:pPr>
          </w:p>
        </w:tc>
      </w:tr>
    </w:tbl>
    <w:p w14:paraId="049A5C0A" w14:textId="77777777" w:rsidR="006D6D4D" w:rsidRPr="008C490E" w:rsidRDefault="006D6D4D" w:rsidP="006D6D4D">
      <w:pPr>
        <w:rPr>
          <w:rFonts w:asciiTheme="minorHAnsi" w:hAnsiTheme="minorHAnsi" w:cstheme="minorHAnsi"/>
          <w:lang w:val="en-US"/>
        </w:rPr>
      </w:pPr>
    </w:p>
    <w:p w14:paraId="30C9B12B" w14:textId="77777777" w:rsidR="00AC466C" w:rsidRPr="008C490E" w:rsidRDefault="00AC466C">
      <w:pPr>
        <w:jc w:val="left"/>
        <w:rPr>
          <w:rFonts w:asciiTheme="minorHAnsi" w:hAnsiTheme="minorHAnsi" w:cstheme="minorHAnsi"/>
          <w:lang w:val="en-US"/>
        </w:rPr>
      </w:pPr>
      <w:r w:rsidRPr="008C490E">
        <w:rPr>
          <w:rFonts w:asciiTheme="minorHAnsi" w:hAnsiTheme="minorHAnsi" w:cstheme="minorHAnsi"/>
          <w:lang w:val="en-US"/>
        </w:rPr>
        <w:br w:type="page"/>
      </w:r>
    </w:p>
    <w:p w14:paraId="449E87AD" w14:textId="77777777" w:rsidR="00AC466C" w:rsidRPr="008C490E" w:rsidRDefault="00AC466C" w:rsidP="00AC466C">
      <w:pPr>
        <w:pStyle w:val="Heading1"/>
        <w:rPr>
          <w:rFonts w:asciiTheme="minorHAnsi" w:hAnsiTheme="minorHAnsi" w:cstheme="minorHAnsi"/>
          <w:color w:val="auto"/>
          <w:lang w:val="en-US"/>
        </w:rPr>
      </w:pPr>
      <w:bookmarkStart w:id="53" w:name="_Appendix_22:_Crossmatch"/>
      <w:bookmarkEnd w:id="53"/>
      <w:r w:rsidRPr="000E333B">
        <w:rPr>
          <w:rFonts w:asciiTheme="minorHAnsi" w:hAnsiTheme="minorHAnsi" w:cstheme="minorHAnsi"/>
          <w:color w:val="auto"/>
          <w:sz w:val="36"/>
          <w:szCs w:val="36"/>
          <w:lang w:val="en-US"/>
        </w:rPr>
        <w:lastRenderedPageBreak/>
        <w:t>Appendix 22: Crossmatch result entry and interpretation from manual assays</w:t>
      </w:r>
    </w:p>
    <w:p w14:paraId="10C7D583" w14:textId="77777777" w:rsidR="00D9302E" w:rsidRPr="008C490E" w:rsidRDefault="00D9302E" w:rsidP="00D9302E">
      <w:pPr>
        <w:rPr>
          <w:rFonts w:asciiTheme="minorHAnsi" w:hAnsiTheme="minorHAnsi" w:cstheme="minorHAnsi"/>
          <w:lang w:val="en-US"/>
        </w:rPr>
      </w:pPr>
    </w:p>
    <w:p w14:paraId="5D56B803" w14:textId="77777777" w:rsidR="00D9302E" w:rsidRPr="008C490E" w:rsidRDefault="00D9302E" w:rsidP="00D9302E">
      <w:pPr>
        <w:pStyle w:val="ListParagraph"/>
        <w:numPr>
          <w:ilvl w:val="0"/>
          <w:numId w:val="35"/>
        </w:numPr>
        <w:rPr>
          <w:rFonts w:asciiTheme="minorHAnsi" w:hAnsiTheme="minorHAnsi" w:cstheme="minorHAnsi"/>
          <w:lang w:val="en-US"/>
        </w:rPr>
      </w:pPr>
      <w:r w:rsidRPr="008C490E">
        <w:rPr>
          <w:rFonts w:asciiTheme="minorHAnsi" w:hAnsiTheme="minorHAnsi" w:cstheme="minorHAnsi"/>
          <w:lang w:val="en-US"/>
        </w:rPr>
        <w:t>Serological crossmatch (result (neg/pos) plus positive control)</w:t>
      </w:r>
    </w:p>
    <w:p w14:paraId="62DE387C" w14:textId="77777777" w:rsidR="009F0E06" w:rsidRPr="008C490E" w:rsidRDefault="009F0E06" w:rsidP="009F0E06">
      <w:pPr>
        <w:rPr>
          <w:rFonts w:asciiTheme="minorHAnsi" w:hAnsiTheme="minorHAnsi" w:cstheme="minorHAnsi"/>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34"/>
        <w:gridCol w:w="1559"/>
        <w:gridCol w:w="1984"/>
        <w:gridCol w:w="1858"/>
        <w:gridCol w:w="3083"/>
        <w:gridCol w:w="1161"/>
        <w:gridCol w:w="1132"/>
        <w:gridCol w:w="1838"/>
      </w:tblGrid>
      <w:tr w:rsidR="009F0E06" w:rsidRPr="008C490E" w14:paraId="564F6CF6" w14:textId="77777777" w:rsidTr="009F0E06">
        <w:trPr>
          <w:trHeight w:val="1029"/>
        </w:trPr>
        <w:tc>
          <w:tcPr>
            <w:tcW w:w="1668" w:type="dxa"/>
            <w:shd w:val="clear" w:color="auto" w:fill="auto"/>
          </w:tcPr>
          <w:p w14:paraId="0229CE62"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Hosp No</w:t>
            </w:r>
          </w:p>
          <w:p w14:paraId="18DF3735" w14:textId="77777777" w:rsidR="009F0E06" w:rsidRPr="008C490E" w:rsidRDefault="009F0E06" w:rsidP="009F0E06">
            <w:pPr>
              <w:rPr>
                <w:rFonts w:asciiTheme="minorHAnsi" w:hAnsiTheme="minorHAnsi" w:cstheme="minorHAnsi"/>
                <w:b/>
                <w:szCs w:val="24"/>
              </w:rPr>
            </w:pPr>
          </w:p>
        </w:tc>
        <w:tc>
          <w:tcPr>
            <w:tcW w:w="1134" w:type="dxa"/>
            <w:shd w:val="clear" w:color="auto" w:fill="auto"/>
          </w:tcPr>
          <w:p w14:paraId="4655A92C"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DoB</w:t>
            </w:r>
          </w:p>
          <w:p w14:paraId="5F47E150" w14:textId="77777777" w:rsidR="009F0E06" w:rsidRPr="008C490E" w:rsidRDefault="009F0E06" w:rsidP="009F0E06">
            <w:pPr>
              <w:rPr>
                <w:rFonts w:asciiTheme="minorHAnsi" w:hAnsiTheme="minorHAnsi" w:cstheme="minorHAnsi"/>
                <w:b/>
                <w:szCs w:val="24"/>
              </w:rPr>
            </w:pPr>
          </w:p>
        </w:tc>
        <w:tc>
          <w:tcPr>
            <w:tcW w:w="1559" w:type="dxa"/>
            <w:shd w:val="clear" w:color="auto" w:fill="auto"/>
          </w:tcPr>
          <w:p w14:paraId="639B9C37"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Crossmatch result</w:t>
            </w:r>
          </w:p>
        </w:tc>
        <w:tc>
          <w:tcPr>
            <w:tcW w:w="1984" w:type="dxa"/>
            <w:shd w:val="clear" w:color="auto" w:fill="auto"/>
          </w:tcPr>
          <w:p w14:paraId="63C4E83C"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Reagents used in assay</w:t>
            </w:r>
          </w:p>
        </w:tc>
        <w:tc>
          <w:tcPr>
            <w:tcW w:w="1858" w:type="dxa"/>
            <w:shd w:val="clear" w:color="auto" w:fill="auto"/>
          </w:tcPr>
          <w:p w14:paraId="140E221D"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Expected crossmatch results</w:t>
            </w:r>
          </w:p>
        </w:tc>
        <w:tc>
          <w:tcPr>
            <w:tcW w:w="3083" w:type="dxa"/>
            <w:shd w:val="clear" w:color="auto" w:fill="auto"/>
          </w:tcPr>
          <w:p w14:paraId="7D3F5D9E"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Entered result</w:t>
            </w:r>
          </w:p>
          <w:p w14:paraId="02F76140" w14:textId="77777777" w:rsidR="009F0E06" w:rsidRPr="008C490E" w:rsidRDefault="009F0E06" w:rsidP="009F0E06">
            <w:pPr>
              <w:rPr>
                <w:rFonts w:asciiTheme="minorHAnsi" w:hAnsiTheme="minorHAnsi" w:cstheme="minorHAnsi"/>
                <w:szCs w:val="24"/>
              </w:rPr>
            </w:pPr>
          </w:p>
        </w:tc>
        <w:tc>
          <w:tcPr>
            <w:tcW w:w="1161" w:type="dxa"/>
            <w:shd w:val="clear" w:color="auto" w:fill="auto"/>
          </w:tcPr>
          <w:p w14:paraId="675A889F" w14:textId="77777777" w:rsidR="009F0E06" w:rsidRPr="008C490E" w:rsidRDefault="00593287" w:rsidP="009F0E06">
            <w:pPr>
              <w:rPr>
                <w:rFonts w:asciiTheme="minorHAnsi" w:hAnsiTheme="minorHAnsi" w:cstheme="minorHAnsi"/>
                <w:szCs w:val="24"/>
              </w:rPr>
            </w:pPr>
            <w:r w:rsidRPr="008C490E">
              <w:rPr>
                <w:rFonts w:asciiTheme="minorHAnsi" w:hAnsiTheme="minorHAnsi" w:cstheme="minorHAnsi"/>
                <w:szCs w:val="24"/>
              </w:rPr>
              <w:t>LIMS</w:t>
            </w:r>
            <w:r w:rsidR="009F0E06" w:rsidRPr="008C490E">
              <w:rPr>
                <w:rFonts w:asciiTheme="minorHAnsi" w:hAnsiTheme="minorHAnsi" w:cstheme="minorHAnsi"/>
                <w:szCs w:val="24"/>
              </w:rPr>
              <w:t xml:space="preserve"> accepts</w:t>
            </w:r>
          </w:p>
        </w:tc>
        <w:tc>
          <w:tcPr>
            <w:tcW w:w="1132" w:type="dxa"/>
            <w:shd w:val="clear" w:color="auto" w:fill="auto"/>
          </w:tcPr>
          <w:p w14:paraId="17383AB2"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Pass/Fail  &amp; initials</w:t>
            </w:r>
          </w:p>
        </w:tc>
        <w:tc>
          <w:tcPr>
            <w:tcW w:w="1838" w:type="dxa"/>
          </w:tcPr>
          <w:p w14:paraId="63307D9A" w14:textId="77777777" w:rsidR="009F0E06" w:rsidRPr="008C490E" w:rsidRDefault="002F14A4" w:rsidP="009F0E06">
            <w:pPr>
              <w:rPr>
                <w:rFonts w:asciiTheme="minorHAnsi" w:hAnsiTheme="minorHAnsi" w:cstheme="minorHAnsi"/>
                <w:szCs w:val="24"/>
              </w:rPr>
            </w:pPr>
            <w:r w:rsidRPr="008C490E">
              <w:rPr>
                <w:rFonts w:asciiTheme="minorHAnsi" w:hAnsiTheme="minorHAnsi" w:cstheme="minorHAnsi"/>
                <w:b/>
                <w:szCs w:val="24"/>
              </w:rPr>
              <w:t>Date and initials of tester</w:t>
            </w:r>
          </w:p>
        </w:tc>
      </w:tr>
      <w:tr w:rsidR="009F0E06" w:rsidRPr="008C490E" w14:paraId="11474721" w14:textId="77777777" w:rsidTr="009F0E06">
        <w:trPr>
          <w:trHeight w:val="1029"/>
        </w:trPr>
        <w:tc>
          <w:tcPr>
            <w:tcW w:w="1668" w:type="dxa"/>
            <w:shd w:val="clear" w:color="auto" w:fill="auto"/>
          </w:tcPr>
          <w:p w14:paraId="40140869" w14:textId="77777777" w:rsidR="009F0E06" w:rsidRPr="008C490E" w:rsidRDefault="009F0E06" w:rsidP="009F0E06">
            <w:pPr>
              <w:rPr>
                <w:rFonts w:asciiTheme="minorHAnsi" w:hAnsiTheme="minorHAnsi" w:cstheme="minorHAnsi"/>
                <w:szCs w:val="24"/>
              </w:rPr>
            </w:pPr>
          </w:p>
        </w:tc>
        <w:tc>
          <w:tcPr>
            <w:tcW w:w="1134" w:type="dxa"/>
            <w:shd w:val="clear" w:color="auto" w:fill="auto"/>
          </w:tcPr>
          <w:p w14:paraId="5B938553" w14:textId="77777777" w:rsidR="009F0E06" w:rsidRPr="008C490E" w:rsidRDefault="009F0E06" w:rsidP="009F0E06">
            <w:pPr>
              <w:rPr>
                <w:rFonts w:asciiTheme="minorHAnsi" w:hAnsiTheme="minorHAnsi" w:cstheme="minorHAnsi"/>
                <w:szCs w:val="24"/>
              </w:rPr>
            </w:pPr>
          </w:p>
        </w:tc>
        <w:tc>
          <w:tcPr>
            <w:tcW w:w="1559" w:type="dxa"/>
            <w:shd w:val="clear" w:color="auto" w:fill="auto"/>
          </w:tcPr>
          <w:p w14:paraId="456EB18B"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Compatible</w:t>
            </w:r>
          </w:p>
        </w:tc>
        <w:tc>
          <w:tcPr>
            <w:tcW w:w="1984" w:type="dxa"/>
            <w:shd w:val="clear" w:color="auto" w:fill="auto"/>
          </w:tcPr>
          <w:p w14:paraId="429E0D05"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Donor/patient</w:t>
            </w:r>
          </w:p>
          <w:p w14:paraId="44664565" w14:textId="77777777" w:rsidR="009F0E06" w:rsidRPr="008C490E" w:rsidRDefault="009F0E06" w:rsidP="009F0E06">
            <w:pPr>
              <w:rPr>
                <w:rFonts w:asciiTheme="minorHAnsi" w:hAnsiTheme="minorHAnsi" w:cstheme="minorHAnsi"/>
                <w:szCs w:val="24"/>
              </w:rPr>
            </w:pPr>
          </w:p>
          <w:p w14:paraId="2280FF99"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Pos control</w:t>
            </w:r>
          </w:p>
        </w:tc>
        <w:tc>
          <w:tcPr>
            <w:tcW w:w="1858" w:type="dxa"/>
            <w:shd w:val="clear" w:color="auto" w:fill="auto"/>
          </w:tcPr>
          <w:p w14:paraId="49DA4422"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Donor/patient -</w:t>
            </w:r>
          </w:p>
          <w:p w14:paraId="5574A4FE" w14:textId="77777777" w:rsidR="009F0E06" w:rsidRPr="008C490E" w:rsidRDefault="009F0E06" w:rsidP="009F0E06">
            <w:pPr>
              <w:rPr>
                <w:rFonts w:asciiTheme="minorHAnsi" w:hAnsiTheme="minorHAnsi" w:cstheme="minorHAnsi"/>
                <w:szCs w:val="24"/>
              </w:rPr>
            </w:pPr>
          </w:p>
          <w:p w14:paraId="76EA798A"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Pos control +</w:t>
            </w:r>
          </w:p>
        </w:tc>
        <w:tc>
          <w:tcPr>
            <w:tcW w:w="3083" w:type="dxa"/>
            <w:shd w:val="clear" w:color="auto" w:fill="auto"/>
          </w:tcPr>
          <w:p w14:paraId="1C459819"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Donor/patient -</w:t>
            </w:r>
          </w:p>
          <w:p w14:paraId="34E8BF64" w14:textId="77777777" w:rsidR="009F0E06" w:rsidRPr="008C490E" w:rsidRDefault="009F0E06" w:rsidP="009F0E06">
            <w:pPr>
              <w:rPr>
                <w:rFonts w:asciiTheme="minorHAnsi" w:hAnsiTheme="minorHAnsi" w:cstheme="minorHAnsi"/>
                <w:szCs w:val="24"/>
              </w:rPr>
            </w:pPr>
          </w:p>
          <w:p w14:paraId="60031DAB"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Pos control +</w:t>
            </w:r>
          </w:p>
        </w:tc>
        <w:tc>
          <w:tcPr>
            <w:tcW w:w="1161" w:type="dxa"/>
            <w:shd w:val="clear" w:color="auto" w:fill="auto"/>
          </w:tcPr>
          <w:p w14:paraId="729607C1" w14:textId="77777777" w:rsidR="009F0E06" w:rsidRPr="008C490E" w:rsidRDefault="009F0E06" w:rsidP="009F0E06">
            <w:pPr>
              <w:rPr>
                <w:rFonts w:asciiTheme="minorHAnsi" w:hAnsiTheme="minorHAnsi" w:cstheme="minorHAnsi"/>
                <w:szCs w:val="24"/>
              </w:rPr>
            </w:pPr>
          </w:p>
        </w:tc>
        <w:tc>
          <w:tcPr>
            <w:tcW w:w="1132" w:type="dxa"/>
            <w:shd w:val="clear" w:color="auto" w:fill="auto"/>
          </w:tcPr>
          <w:p w14:paraId="00B460C4" w14:textId="77777777" w:rsidR="009F0E06" w:rsidRPr="008C490E" w:rsidRDefault="009F0E06" w:rsidP="009F0E06">
            <w:pPr>
              <w:rPr>
                <w:rFonts w:asciiTheme="minorHAnsi" w:hAnsiTheme="minorHAnsi" w:cstheme="minorHAnsi"/>
                <w:szCs w:val="24"/>
              </w:rPr>
            </w:pPr>
          </w:p>
        </w:tc>
        <w:tc>
          <w:tcPr>
            <w:tcW w:w="1838" w:type="dxa"/>
          </w:tcPr>
          <w:p w14:paraId="22F0F72D" w14:textId="77777777" w:rsidR="009F0E06" w:rsidRPr="008C490E" w:rsidRDefault="009F0E06" w:rsidP="009F0E06">
            <w:pPr>
              <w:rPr>
                <w:rFonts w:asciiTheme="minorHAnsi" w:hAnsiTheme="minorHAnsi" w:cstheme="minorHAnsi"/>
                <w:szCs w:val="24"/>
              </w:rPr>
            </w:pPr>
          </w:p>
        </w:tc>
      </w:tr>
      <w:tr w:rsidR="009F0E06" w:rsidRPr="008C490E" w14:paraId="1669890C" w14:textId="77777777" w:rsidTr="009F0E06">
        <w:trPr>
          <w:trHeight w:val="1029"/>
        </w:trPr>
        <w:tc>
          <w:tcPr>
            <w:tcW w:w="1668" w:type="dxa"/>
            <w:shd w:val="clear" w:color="auto" w:fill="auto"/>
          </w:tcPr>
          <w:p w14:paraId="76806A6E" w14:textId="77777777" w:rsidR="009F0E06" w:rsidRPr="008C490E" w:rsidRDefault="009F0E06" w:rsidP="009F0E06">
            <w:pPr>
              <w:rPr>
                <w:rFonts w:asciiTheme="minorHAnsi" w:hAnsiTheme="minorHAnsi" w:cstheme="minorHAnsi"/>
                <w:szCs w:val="24"/>
              </w:rPr>
            </w:pPr>
          </w:p>
        </w:tc>
        <w:tc>
          <w:tcPr>
            <w:tcW w:w="1134" w:type="dxa"/>
            <w:shd w:val="clear" w:color="auto" w:fill="auto"/>
          </w:tcPr>
          <w:p w14:paraId="377FF150" w14:textId="77777777" w:rsidR="009F0E06" w:rsidRPr="008C490E" w:rsidRDefault="009F0E06" w:rsidP="009F0E06">
            <w:pPr>
              <w:rPr>
                <w:rFonts w:asciiTheme="minorHAnsi" w:hAnsiTheme="minorHAnsi" w:cstheme="minorHAnsi"/>
                <w:szCs w:val="24"/>
              </w:rPr>
            </w:pPr>
          </w:p>
        </w:tc>
        <w:tc>
          <w:tcPr>
            <w:tcW w:w="1559" w:type="dxa"/>
            <w:shd w:val="clear" w:color="auto" w:fill="auto"/>
          </w:tcPr>
          <w:p w14:paraId="42596926"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Compatible</w:t>
            </w:r>
          </w:p>
          <w:p w14:paraId="7B239D89" w14:textId="77777777" w:rsidR="009F0E06" w:rsidRPr="008C490E" w:rsidRDefault="009F0E06" w:rsidP="003304BF">
            <w:pPr>
              <w:rPr>
                <w:rFonts w:asciiTheme="minorHAnsi" w:hAnsiTheme="minorHAnsi" w:cstheme="minorHAnsi"/>
                <w:szCs w:val="24"/>
              </w:rPr>
            </w:pPr>
          </w:p>
          <w:p w14:paraId="205F7C98"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(incorrect result entered)</w:t>
            </w:r>
          </w:p>
        </w:tc>
        <w:tc>
          <w:tcPr>
            <w:tcW w:w="1984" w:type="dxa"/>
            <w:shd w:val="clear" w:color="auto" w:fill="auto"/>
          </w:tcPr>
          <w:p w14:paraId="0A3B9562"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 -</w:t>
            </w:r>
          </w:p>
          <w:p w14:paraId="2ADE92FD" w14:textId="77777777" w:rsidR="009F0E06" w:rsidRPr="008C490E" w:rsidRDefault="009F0E06" w:rsidP="003304BF">
            <w:pPr>
              <w:rPr>
                <w:rFonts w:asciiTheme="minorHAnsi" w:hAnsiTheme="minorHAnsi" w:cstheme="minorHAnsi"/>
                <w:szCs w:val="24"/>
              </w:rPr>
            </w:pPr>
          </w:p>
          <w:p w14:paraId="37B9CB34"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Pos control +</w:t>
            </w:r>
          </w:p>
        </w:tc>
        <w:tc>
          <w:tcPr>
            <w:tcW w:w="1858" w:type="dxa"/>
            <w:shd w:val="clear" w:color="auto" w:fill="auto"/>
          </w:tcPr>
          <w:p w14:paraId="6DB554D1"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 -</w:t>
            </w:r>
          </w:p>
          <w:p w14:paraId="6083C857" w14:textId="77777777" w:rsidR="009F0E06" w:rsidRPr="008C490E" w:rsidRDefault="009F0E06" w:rsidP="003304BF">
            <w:pPr>
              <w:rPr>
                <w:rFonts w:asciiTheme="minorHAnsi" w:hAnsiTheme="minorHAnsi" w:cstheme="minorHAnsi"/>
                <w:szCs w:val="24"/>
              </w:rPr>
            </w:pPr>
          </w:p>
          <w:p w14:paraId="3AA99988"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Pos control +</w:t>
            </w:r>
          </w:p>
        </w:tc>
        <w:tc>
          <w:tcPr>
            <w:tcW w:w="3083" w:type="dxa"/>
            <w:shd w:val="clear" w:color="auto" w:fill="auto"/>
          </w:tcPr>
          <w:p w14:paraId="1773CDC7"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 -</w:t>
            </w:r>
          </w:p>
          <w:p w14:paraId="50A9F6D3" w14:textId="77777777" w:rsidR="009F0E06" w:rsidRPr="008C490E" w:rsidRDefault="009F0E06" w:rsidP="003304BF">
            <w:pPr>
              <w:rPr>
                <w:rFonts w:asciiTheme="minorHAnsi" w:hAnsiTheme="minorHAnsi" w:cstheme="minorHAnsi"/>
                <w:szCs w:val="24"/>
              </w:rPr>
            </w:pPr>
          </w:p>
          <w:p w14:paraId="236EEAF3"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Pos control -</w:t>
            </w:r>
          </w:p>
        </w:tc>
        <w:tc>
          <w:tcPr>
            <w:tcW w:w="1161" w:type="dxa"/>
            <w:shd w:val="clear" w:color="auto" w:fill="auto"/>
          </w:tcPr>
          <w:p w14:paraId="71382E23" w14:textId="77777777" w:rsidR="009F0E06" w:rsidRPr="008C490E" w:rsidRDefault="009F0E06" w:rsidP="009F0E06">
            <w:pPr>
              <w:rPr>
                <w:rFonts w:asciiTheme="minorHAnsi" w:hAnsiTheme="minorHAnsi" w:cstheme="minorHAnsi"/>
                <w:szCs w:val="24"/>
              </w:rPr>
            </w:pPr>
          </w:p>
        </w:tc>
        <w:tc>
          <w:tcPr>
            <w:tcW w:w="1132" w:type="dxa"/>
            <w:shd w:val="clear" w:color="auto" w:fill="auto"/>
          </w:tcPr>
          <w:p w14:paraId="134EE7F5" w14:textId="77777777" w:rsidR="009F0E06" w:rsidRPr="008C490E" w:rsidRDefault="009F0E06" w:rsidP="009F0E06">
            <w:pPr>
              <w:rPr>
                <w:rFonts w:asciiTheme="minorHAnsi" w:hAnsiTheme="minorHAnsi" w:cstheme="minorHAnsi"/>
                <w:szCs w:val="24"/>
              </w:rPr>
            </w:pPr>
          </w:p>
        </w:tc>
        <w:tc>
          <w:tcPr>
            <w:tcW w:w="1838" w:type="dxa"/>
          </w:tcPr>
          <w:p w14:paraId="55256391" w14:textId="77777777" w:rsidR="009F0E06" w:rsidRPr="008C490E" w:rsidRDefault="009F0E06" w:rsidP="009F0E06">
            <w:pPr>
              <w:rPr>
                <w:rFonts w:asciiTheme="minorHAnsi" w:hAnsiTheme="minorHAnsi" w:cstheme="minorHAnsi"/>
                <w:szCs w:val="24"/>
              </w:rPr>
            </w:pPr>
          </w:p>
        </w:tc>
      </w:tr>
      <w:tr w:rsidR="009F0E06" w:rsidRPr="008C490E" w14:paraId="08F8BC08" w14:textId="77777777" w:rsidTr="009F0E06">
        <w:trPr>
          <w:trHeight w:val="1029"/>
        </w:trPr>
        <w:tc>
          <w:tcPr>
            <w:tcW w:w="1668" w:type="dxa"/>
            <w:shd w:val="clear" w:color="auto" w:fill="auto"/>
          </w:tcPr>
          <w:p w14:paraId="69BB3CE4" w14:textId="77777777" w:rsidR="009F0E06" w:rsidRPr="008C490E" w:rsidRDefault="009F0E06" w:rsidP="009F0E06">
            <w:pPr>
              <w:rPr>
                <w:rFonts w:asciiTheme="minorHAnsi" w:hAnsiTheme="minorHAnsi" w:cstheme="minorHAnsi"/>
                <w:szCs w:val="24"/>
              </w:rPr>
            </w:pPr>
          </w:p>
        </w:tc>
        <w:tc>
          <w:tcPr>
            <w:tcW w:w="1134" w:type="dxa"/>
            <w:shd w:val="clear" w:color="auto" w:fill="auto"/>
          </w:tcPr>
          <w:p w14:paraId="4F1BE51F" w14:textId="77777777" w:rsidR="009F0E06" w:rsidRPr="008C490E" w:rsidRDefault="009F0E06" w:rsidP="009F0E06">
            <w:pPr>
              <w:rPr>
                <w:rFonts w:asciiTheme="minorHAnsi" w:hAnsiTheme="minorHAnsi" w:cstheme="minorHAnsi"/>
                <w:szCs w:val="24"/>
              </w:rPr>
            </w:pPr>
          </w:p>
        </w:tc>
        <w:tc>
          <w:tcPr>
            <w:tcW w:w="1559" w:type="dxa"/>
            <w:shd w:val="clear" w:color="auto" w:fill="auto"/>
          </w:tcPr>
          <w:p w14:paraId="7C31BE7C"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Compatible</w:t>
            </w:r>
          </w:p>
          <w:p w14:paraId="1B658E4A" w14:textId="77777777" w:rsidR="009F0E06" w:rsidRPr="008C490E" w:rsidRDefault="009F0E06" w:rsidP="003304BF">
            <w:pPr>
              <w:rPr>
                <w:rFonts w:asciiTheme="minorHAnsi" w:hAnsiTheme="minorHAnsi" w:cstheme="minorHAnsi"/>
                <w:szCs w:val="24"/>
              </w:rPr>
            </w:pPr>
          </w:p>
          <w:p w14:paraId="22106E72"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(incorrect result entered)</w:t>
            </w:r>
          </w:p>
        </w:tc>
        <w:tc>
          <w:tcPr>
            <w:tcW w:w="1984" w:type="dxa"/>
            <w:shd w:val="clear" w:color="auto" w:fill="auto"/>
          </w:tcPr>
          <w:p w14:paraId="6B69E2C7"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w:t>
            </w:r>
          </w:p>
          <w:p w14:paraId="582DE48D" w14:textId="77777777" w:rsidR="009F0E06" w:rsidRPr="008C490E" w:rsidRDefault="009F0E06" w:rsidP="003304BF">
            <w:pPr>
              <w:rPr>
                <w:rFonts w:asciiTheme="minorHAnsi" w:hAnsiTheme="minorHAnsi" w:cstheme="minorHAnsi"/>
                <w:szCs w:val="24"/>
              </w:rPr>
            </w:pPr>
          </w:p>
          <w:p w14:paraId="73A5E397"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Pos control</w:t>
            </w:r>
          </w:p>
        </w:tc>
        <w:tc>
          <w:tcPr>
            <w:tcW w:w="1858" w:type="dxa"/>
            <w:shd w:val="clear" w:color="auto" w:fill="auto"/>
          </w:tcPr>
          <w:p w14:paraId="3E19070D"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 -</w:t>
            </w:r>
          </w:p>
          <w:p w14:paraId="6130467A" w14:textId="77777777" w:rsidR="009F0E06" w:rsidRPr="008C490E" w:rsidRDefault="009F0E06" w:rsidP="003304BF">
            <w:pPr>
              <w:rPr>
                <w:rFonts w:asciiTheme="minorHAnsi" w:hAnsiTheme="minorHAnsi" w:cstheme="minorHAnsi"/>
                <w:szCs w:val="24"/>
              </w:rPr>
            </w:pPr>
          </w:p>
          <w:p w14:paraId="140C9E79"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Pos control +</w:t>
            </w:r>
          </w:p>
        </w:tc>
        <w:tc>
          <w:tcPr>
            <w:tcW w:w="3083" w:type="dxa"/>
            <w:shd w:val="clear" w:color="auto" w:fill="auto"/>
          </w:tcPr>
          <w:p w14:paraId="43284DDE"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 +</w:t>
            </w:r>
          </w:p>
          <w:p w14:paraId="7C40032E" w14:textId="77777777" w:rsidR="009F0E06" w:rsidRPr="008C490E" w:rsidRDefault="009F0E06" w:rsidP="003304BF">
            <w:pPr>
              <w:rPr>
                <w:rFonts w:asciiTheme="minorHAnsi" w:hAnsiTheme="minorHAnsi" w:cstheme="minorHAnsi"/>
                <w:szCs w:val="24"/>
              </w:rPr>
            </w:pPr>
          </w:p>
          <w:p w14:paraId="3EC6EB21"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Pos control -</w:t>
            </w:r>
          </w:p>
        </w:tc>
        <w:tc>
          <w:tcPr>
            <w:tcW w:w="1161" w:type="dxa"/>
            <w:shd w:val="clear" w:color="auto" w:fill="auto"/>
          </w:tcPr>
          <w:p w14:paraId="70372EB9" w14:textId="77777777" w:rsidR="009F0E06" w:rsidRPr="008C490E" w:rsidRDefault="009F0E06" w:rsidP="009F0E06">
            <w:pPr>
              <w:rPr>
                <w:rFonts w:asciiTheme="minorHAnsi" w:hAnsiTheme="minorHAnsi" w:cstheme="minorHAnsi"/>
                <w:szCs w:val="24"/>
              </w:rPr>
            </w:pPr>
          </w:p>
        </w:tc>
        <w:tc>
          <w:tcPr>
            <w:tcW w:w="1132" w:type="dxa"/>
            <w:shd w:val="clear" w:color="auto" w:fill="auto"/>
          </w:tcPr>
          <w:p w14:paraId="100851F7" w14:textId="77777777" w:rsidR="009F0E06" w:rsidRPr="008C490E" w:rsidRDefault="009F0E06" w:rsidP="009F0E06">
            <w:pPr>
              <w:rPr>
                <w:rFonts w:asciiTheme="minorHAnsi" w:hAnsiTheme="minorHAnsi" w:cstheme="minorHAnsi"/>
                <w:szCs w:val="24"/>
              </w:rPr>
            </w:pPr>
          </w:p>
        </w:tc>
        <w:tc>
          <w:tcPr>
            <w:tcW w:w="1838" w:type="dxa"/>
          </w:tcPr>
          <w:p w14:paraId="2A3D33CB" w14:textId="77777777" w:rsidR="009F0E06" w:rsidRPr="008C490E" w:rsidRDefault="009F0E06" w:rsidP="009F0E06">
            <w:pPr>
              <w:rPr>
                <w:rFonts w:asciiTheme="minorHAnsi" w:hAnsiTheme="minorHAnsi" w:cstheme="minorHAnsi"/>
                <w:szCs w:val="24"/>
              </w:rPr>
            </w:pPr>
          </w:p>
        </w:tc>
      </w:tr>
      <w:tr w:rsidR="009F0E06" w:rsidRPr="008C490E" w14:paraId="15D81162" w14:textId="77777777" w:rsidTr="009F0E06">
        <w:trPr>
          <w:trHeight w:val="1029"/>
        </w:trPr>
        <w:tc>
          <w:tcPr>
            <w:tcW w:w="1668" w:type="dxa"/>
            <w:shd w:val="clear" w:color="auto" w:fill="auto"/>
          </w:tcPr>
          <w:p w14:paraId="495224BF" w14:textId="77777777" w:rsidR="009F0E06" w:rsidRPr="008C490E" w:rsidRDefault="009F0E06" w:rsidP="009F0E06">
            <w:pPr>
              <w:rPr>
                <w:rFonts w:asciiTheme="minorHAnsi" w:hAnsiTheme="minorHAnsi" w:cstheme="minorHAnsi"/>
                <w:szCs w:val="24"/>
              </w:rPr>
            </w:pPr>
          </w:p>
        </w:tc>
        <w:tc>
          <w:tcPr>
            <w:tcW w:w="1134" w:type="dxa"/>
            <w:shd w:val="clear" w:color="auto" w:fill="auto"/>
          </w:tcPr>
          <w:p w14:paraId="6F5882CF" w14:textId="77777777" w:rsidR="009F0E06" w:rsidRPr="008C490E" w:rsidRDefault="009F0E06" w:rsidP="009F0E06">
            <w:pPr>
              <w:rPr>
                <w:rFonts w:asciiTheme="minorHAnsi" w:hAnsiTheme="minorHAnsi" w:cstheme="minorHAnsi"/>
                <w:szCs w:val="24"/>
              </w:rPr>
            </w:pPr>
          </w:p>
        </w:tc>
        <w:tc>
          <w:tcPr>
            <w:tcW w:w="1559" w:type="dxa"/>
            <w:shd w:val="clear" w:color="auto" w:fill="auto"/>
          </w:tcPr>
          <w:p w14:paraId="319F2DB8"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Incompatible</w:t>
            </w:r>
          </w:p>
        </w:tc>
        <w:tc>
          <w:tcPr>
            <w:tcW w:w="1984" w:type="dxa"/>
            <w:shd w:val="clear" w:color="auto" w:fill="auto"/>
          </w:tcPr>
          <w:p w14:paraId="42A9C2B0"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w:t>
            </w:r>
          </w:p>
          <w:p w14:paraId="059EA16C" w14:textId="77777777" w:rsidR="009F0E06" w:rsidRPr="008C490E" w:rsidRDefault="009F0E06" w:rsidP="003304BF">
            <w:pPr>
              <w:rPr>
                <w:rFonts w:asciiTheme="minorHAnsi" w:hAnsiTheme="minorHAnsi" w:cstheme="minorHAnsi"/>
                <w:szCs w:val="24"/>
              </w:rPr>
            </w:pPr>
          </w:p>
          <w:p w14:paraId="31A36AA7"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Pos control</w:t>
            </w:r>
          </w:p>
        </w:tc>
        <w:tc>
          <w:tcPr>
            <w:tcW w:w="1858" w:type="dxa"/>
            <w:shd w:val="clear" w:color="auto" w:fill="auto"/>
          </w:tcPr>
          <w:p w14:paraId="653F47E8"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 +</w:t>
            </w:r>
          </w:p>
          <w:p w14:paraId="47B674CF" w14:textId="77777777" w:rsidR="009F0E06" w:rsidRPr="008C490E" w:rsidRDefault="009F0E06" w:rsidP="003304BF">
            <w:pPr>
              <w:rPr>
                <w:rFonts w:asciiTheme="minorHAnsi" w:hAnsiTheme="minorHAnsi" w:cstheme="minorHAnsi"/>
                <w:szCs w:val="24"/>
              </w:rPr>
            </w:pPr>
          </w:p>
          <w:p w14:paraId="3DAC07C2"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Pos control +</w:t>
            </w:r>
          </w:p>
        </w:tc>
        <w:tc>
          <w:tcPr>
            <w:tcW w:w="3083" w:type="dxa"/>
            <w:shd w:val="clear" w:color="auto" w:fill="auto"/>
          </w:tcPr>
          <w:p w14:paraId="0BB28029"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 +</w:t>
            </w:r>
          </w:p>
          <w:p w14:paraId="59EB60D6" w14:textId="77777777" w:rsidR="009F0E06" w:rsidRPr="008C490E" w:rsidRDefault="009F0E06" w:rsidP="003304BF">
            <w:pPr>
              <w:rPr>
                <w:rFonts w:asciiTheme="minorHAnsi" w:hAnsiTheme="minorHAnsi" w:cstheme="minorHAnsi"/>
                <w:szCs w:val="24"/>
              </w:rPr>
            </w:pPr>
          </w:p>
          <w:p w14:paraId="35EED792"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Pos control +</w:t>
            </w:r>
          </w:p>
        </w:tc>
        <w:tc>
          <w:tcPr>
            <w:tcW w:w="1161" w:type="dxa"/>
            <w:shd w:val="clear" w:color="auto" w:fill="auto"/>
          </w:tcPr>
          <w:p w14:paraId="26D0D01C" w14:textId="77777777" w:rsidR="009F0E06" w:rsidRPr="008C490E" w:rsidRDefault="009F0E06" w:rsidP="009F0E06">
            <w:pPr>
              <w:rPr>
                <w:rFonts w:asciiTheme="minorHAnsi" w:hAnsiTheme="minorHAnsi" w:cstheme="minorHAnsi"/>
                <w:szCs w:val="24"/>
              </w:rPr>
            </w:pPr>
          </w:p>
        </w:tc>
        <w:tc>
          <w:tcPr>
            <w:tcW w:w="1132" w:type="dxa"/>
            <w:shd w:val="clear" w:color="auto" w:fill="auto"/>
          </w:tcPr>
          <w:p w14:paraId="33CC945F" w14:textId="77777777" w:rsidR="009F0E06" w:rsidRPr="008C490E" w:rsidRDefault="009F0E06" w:rsidP="009F0E06">
            <w:pPr>
              <w:rPr>
                <w:rFonts w:asciiTheme="minorHAnsi" w:hAnsiTheme="minorHAnsi" w:cstheme="minorHAnsi"/>
                <w:szCs w:val="24"/>
              </w:rPr>
            </w:pPr>
          </w:p>
        </w:tc>
        <w:tc>
          <w:tcPr>
            <w:tcW w:w="1838" w:type="dxa"/>
          </w:tcPr>
          <w:p w14:paraId="4A64BDF4" w14:textId="77777777" w:rsidR="009F0E06" w:rsidRPr="008C490E" w:rsidRDefault="009F0E06" w:rsidP="009F0E06">
            <w:pPr>
              <w:rPr>
                <w:rFonts w:asciiTheme="minorHAnsi" w:hAnsiTheme="minorHAnsi" w:cstheme="minorHAnsi"/>
                <w:szCs w:val="24"/>
              </w:rPr>
            </w:pPr>
          </w:p>
        </w:tc>
      </w:tr>
      <w:tr w:rsidR="009F0E06" w:rsidRPr="008C490E" w14:paraId="5ACD0FE0" w14:textId="77777777" w:rsidTr="009F0E06">
        <w:trPr>
          <w:trHeight w:val="1029"/>
        </w:trPr>
        <w:tc>
          <w:tcPr>
            <w:tcW w:w="1668" w:type="dxa"/>
            <w:shd w:val="clear" w:color="auto" w:fill="auto"/>
          </w:tcPr>
          <w:p w14:paraId="1D1FAAFB" w14:textId="77777777" w:rsidR="009F0E06" w:rsidRPr="008C490E" w:rsidRDefault="009F0E06" w:rsidP="009F0E06">
            <w:pPr>
              <w:rPr>
                <w:rFonts w:asciiTheme="minorHAnsi" w:hAnsiTheme="minorHAnsi" w:cstheme="minorHAnsi"/>
                <w:szCs w:val="24"/>
              </w:rPr>
            </w:pPr>
          </w:p>
        </w:tc>
        <w:tc>
          <w:tcPr>
            <w:tcW w:w="1134" w:type="dxa"/>
            <w:shd w:val="clear" w:color="auto" w:fill="auto"/>
          </w:tcPr>
          <w:p w14:paraId="62EF1282" w14:textId="77777777" w:rsidR="009F0E06" w:rsidRPr="008C490E" w:rsidRDefault="009F0E06" w:rsidP="009F0E06">
            <w:pPr>
              <w:rPr>
                <w:rFonts w:asciiTheme="minorHAnsi" w:hAnsiTheme="minorHAnsi" w:cstheme="minorHAnsi"/>
                <w:szCs w:val="24"/>
              </w:rPr>
            </w:pPr>
          </w:p>
        </w:tc>
        <w:tc>
          <w:tcPr>
            <w:tcW w:w="1559" w:type="dxa"/>
            <w:shd w:val="clear" w:color="auto" w:fill="auto"/>
          </w:tcPr>
          <w:p w14:paraId="08A5EF54"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Incompatible</w:t>
            </w:r>
          </w:p>
          <w:p w14:paraId="60DB24C8" w14:textId="77777777" w:rsidR="009F0E06" w:rsidRPr="008C490E" w:rsidRDefault="009F0E06" w:rsidP="003304BF">
            <w:pPr>
              <w:rPr>
                <w:rFonts w:asciiTheme="minorHAnsi" w:hAnsiTheme="minorHAnsi" w:cstheme="minorHAnsi"/>
                <w:szCs w:val="24"/>
              </w:rPr>
            </w:pPr>
          </w:p>
          <w:p w14:paraId="521F007F"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(incorrect result entered)</w:t>
            </w:r>
          </w:p>
        </w:tc>
        <w:tc>
          <w:tcPr>
            <w:tcW w:w="1984" w:type="dxa"/>
            <w:shd w:val="clear" w:color="auto" w:fill="auto"/>
          </w:tcPr>
          <w:p w14:paraId="0A62DAF0"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w:t>
            </w:r>
          </w:p>
          <w:p w14:paraId="0D75D1A7" w14:textId="77777777" w:rsidR="009F0E06" w:rsidRPr="008C490E" w:rsidRDefault="009F0E06" w:rsidP="003304BF">
            <w:pPr>
              <w:rPr>
                <w:rFonts w:asciiTheme="minorHAnsi" w:hAnsiTheme="minorHAnsi" w:cstheme="minorHAnsi"/>
                <w:szCs w:val="24"/>
              </w:rPr>
            </w:pPr>
          </w:p>
          <w:p w14:paraId="7BF8AA70"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Pos control</w:t>
            </w:r>
          </w:p>
        </w:tc>
        <w:tc>
          <w:tcPr>
            <w:tcW w:w="1858" w:type="dxa"/>
            <w:shd w:val="clear" w:color="auto" w:fill="auto"/>
          </w:tcPr>
          <w:p w14:paraId="0DAF826D"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 +</w:t>
            </w:r>
          </w:p>
          <w:p w14:paraId="212B4D44" w14:textId="77777777" w:rsidR="009F0E06" w:rsidRPr="008C490E" w:rsidRDefault="009F0E06" w:rsidP="003304BF">
            <w:pPr>
              <w:rPr>
                <w:rFonts w:asciiTheme="minorHAnsi" w:hAnsiTheme="minorHAnsi" w:cstheme="minorHAnsi"/>
                <w:szCs w:val="24"/>
              </w:rPr>
            </w:pPr>
          </w:p>
          <w:p w14:paraId="153FEFFD"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Pos control +</w:t>
            </w:r>
          </w:p>
        </w:tc>
        <w:tc>
          <w:tcPr>
            <w:tcW w:w="3083" w:type="dxa"/>
            <w:shd w:val="clear" w:color="auto" w:fill="auto"/>
          </w:tcPr>
          <w:p w14:paraId="50E67EEC" w14:textId="77777777" w:rsidR="009F0E06" w:rsidRPr="008C490E" w:rsidRDefault="009F0E06" w:rsidP="003304BF">
            <w:pPr>
              <w:rPr>
                <w:rFonts w:asciiTheme="minorHAnsi" w:hAnsiTheme="minorHAnsi" w:cstheme="minorHAnsi"/>
                <w:szCs w:val="24"/>
              </w:rPr>
            </w:pPr>
            <w:r w:rsidRPr="008C490E">
              <w:rPr>
                <w:rFonts w:asciiTheme="minorHAnsi" w:hAnsiTheme="minorHAnsi" w:cstheme="minorHAnsi"/>
                <w:szCs w:val="24"/>
              </w:rPr>
              <w:t>Donor/patient +</w:t>
            </w:r>
          </w:p>
          <w:p w14:paraId="359FFE8C" w14:textId="77777777" w:rsidR="009F0E06" w:rsidRPr="008C490E" w:rsidRDefault="009F0E06" w:rsidP="003304BF">
            <w:pPr>
              <w:rPr>
                <w:rFonts w:asciiTheme="minorHAnsi" w:hAnsiTheme="minorHAnsi" w:cstheme="minorHAnsi"/>
                <w:szCs w:val="24"/>
              </w:rPr>
            </w:pPr>
          </w:p>
          <w:p w14:paraId="55F52064" w14:textId="77777777" w:rsidR="009F0E06" w:rsidRPr="008C490E" w:rsidRDefault="009F0E06" w:rsidP="009F0E06">
            <w:pPr>
              <w:rPr>
                <w:rFonts w:asciiTheme="minorHAnsi" w:hAnsiTheme="minorHAnsi" w:cstheme="minorHAnsi"/>
                <w:szCs w:val="24"/>
              </w:rPr>
            </w:pPr>
            <w:r w:rsidRPr="008C490E">
              <w:rPr>
                <w:rFonts w:asciiTheme="minorHAnsi" w:hAnsiTheme="minorHAnsi" w:cstheme="minorHAnsi"/>
                <w:szCs w:val="24"/>
              </w:rPr>
              <w:t>Pos control -</w:t>
            </w:r>
          </w:p>
        </w:tc>
        <w:tc>
          <w:tcPr>
            <w:tcW w:w="1161" w:type="dxa"/>
            <w:shd w:val="clear" w:color="auto" w:fill="auto"/>
          </w:tcPr>
          <w:p w14:paraId="37E88CDF" w14:textId="77777777" w:rsidR="009F0E06" w:rsidRPr="008C490E" w:rsidRDefault="009F0E06" w:rsidP="009F0E06">
            <w:pPr>
              <w:rPr>
                <w:rFonts w:asciiTheme="minorHAnsi" w:hAnsiTheme="minorHAnsi" w:cstheme="minorHAnsi"/>
                <w:szCs w:val="24"/>
              </w:rPr>
            </w:pPr>
          </w:p>
        </w:tc>
        <w:tc>
          <w:tcPr>
            <w:tcW w:w="1132" w:type="dxa"/>
            <w:shd w:val="clear" w:color="auto" w:fill="auto"/>
          </w:tcPr>
          <w:p w14:paraId="6F711A1B" w14:textId="77777777" w:rsidR="009F0E06" w:rsidRPr="008C490E" w:rsidRDefault="009F0E06" w:rsidP="009F0E06">
            <w:pPr>
              <w:rPr>
                <w:rFonts w:asciiTheme="minorHAnsi" w:hAnsiTheme="minorHAnsi" w:cstheme="minorHAnsi"/>
                <w:szCs w:val="24"/>
              </w:rPr>
            </w:pPr>
          </w:p>
        </w:tc>
        <w:tc>
          <w:tcPr>
            <w:tcW w:w="1838" w:type="dxa"/>
          </w:tcPr>
          <w:p w14:paraId="61036881" w14:textId="77777777" w:rsidR="009F0E06" w:rsidRPr="008C490E" w:rsidRDefault="009F0E06" w:rsidP="009F0E06">
            <w:pPr>
              <w:rPr>
                <w:rFonts w:asciiTheme="minorHAnsi" w:hAnsiTheme="minorHAnsi" w:cstheme="minorHAnsi"/>
                <w:szCs w:val="24"/>
              </w:rPr>
            </w:pPr>
          </w:p>
        </w:tc>
      </w:tr>
      <w:tr w:rsidR="007D792D" w:rsidRPr="008C490E" w14:paraId="2CE0FBA3" w14:textId="77777777" w:rsidTr="009F0E06">
        <w:trPr>
          <w:trHeight w:val="1029"/>
        </w:trPr>
        <w:tc>
          <w:tcPr>
            <w:tcW w:w="1668" w:type="dxa"/>
            <w:shd w:val="clear" w:color="auto" w:fill="auto"/>
          </w:tcPr>
          <w:p w14:paraId="07E6FD9D" w14:textId="77777777" w:rsidR="007D792D" w:rsidRPr="008C490E" w:rsidRDefault="007D792D" w:rsidP="009F0E06">
            <w:pPr>
              <w:rPr>
                <w:rFonts w:asciiTheme="minorHAnsi" w:hAnsiTheme="minorHAnsi" w:cstheme="minorHAnsi"/>
                <w:szCs w:val="24"/>
              </w:rPr>
            </w:pPr>
          </w:p>
        </w:tc>
        <w:tc>
          <w:tcPr>
            <w:tcW w:w="1134" w:type="dxa"/>
            <w:shd w:val="clear" w:color="auto" w:fill="auto"/>
          </w:tcPr>
          <w:p w14:paraId="439C1F77" w14:textId="77777777" w:rsidR="007D792D" w:rsidRPr="008C490E" w:rsidRDefault="007D792D" w:rsidP="009F0E06">
            <w:pPr>
              <w:rPr>
                <w:rFonts w:asciiTheme="minorHAnsi" w:hAnsiTheme="minorHAnsi" w:cstheme="minorHAnsi"/>
                <w:szCs w:val="24"/>
              </w:rPr>
            </w:pPr>
          </w:p>
        </w:tc>
        <w:tc>
          <w:tcPr>
            <w:tcW w:w="1559" w:type="dxa"/>
            <w:shd w:val="clear" w:color="auto" w:fill="auto"/>
          </w:tcPr>
          <w:p w14:paraId="576FF13F"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Incompatible</w:t>
            </w:r>
          </w:p>
          <w:p w14:paraId="7C86CFA1" w14:textId="77777777" w:rsidR="007D792D" w:rsidRPr="008C490E" w:rsidRDefault="007D792D" w:rsidP="003304BF">
            <w:pPr>
              <w:rPr>
                <w:rFonts w:asciiTheme="minorHAnsi" w:hAnsiTheme="minorHAnsi" w:cstheme="minorHAnsi"/>
                <w:szCs w:val="24"/>
              </w:rPr>
            </w:pPr>
          </w:p>
          <w:p w14:paraId="5AD85A35"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(incorrect result entered)</w:t>
            </w:r>
          </w:p>
        </w:tc>
        <w:tc>
          <w:tcPr>
            <w:tcW w:w="1984" w:type="dxa"/>
            <w:shd w:val="clear" w:color="auto" w:fill="auto"/>
          </w:tcPr>
          <w:p w14:paraId="390993DF"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Donor/patient</w:t>
            </w:r>
          </w:p>
          <w:p w14:paraId="3F7AAC13" w14:textId="77777777" w:rsidR="007D792D" w:rsidRPr="008C490E" w:rsidRDefault="007D792D" w:rsidP="003304BF">
            <w:pPr>
              <w:rPr>
                <w:rFonts w:asciiTheme="minorHAnsi" w:hAnsiTheme="minorHAnsi" w:cstheme="minorHAnsi"/>
                <w:szCs w:val="24"/>
              </w:rPr>
            </w:pPr>
          </w:p>
          <w:p w14:paraId="60283B7A"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Pos control</w:t>
            </w:r>
          </w:p>
        </w:tc>
        <w:tc>
          <w:tcPr>
            <w:tcW w:w="1858" w:type="dxa"/>
            <w:shd w:val="clear" w:color="auto" w:fill="auto"/>
          </w:tcPr>
          <w:p w14:paraId="027EAAB7"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Donor/patient +</w:t>
            </w:r>
          </w:p>
          <w:p w14:paraId="5067D777" w14:textId="77777777" w:rsidR="007D792D" w:rsidRPr="008C490E" w:rsidRDefault="007D792D" w:rsidP="003304BF">
            <w:pPr>
              <w:rPr>
                <w:rFonts w:asciiTheme="minorHAnsi" w:hAnsiTheme="minorHAnsi" w:cstheme="minorHAnsi"/>
                <w:szCs w:val="24"/>
              </w:rPr>
            </w:pPr>
          </w:p>
          <w:p w14:paraId="3AC1D7C9"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Pos control +</w:t>
            </w:r>
          </w:p>
        </w:tc>
        <w:tc>
          <w:tcPr>
            <w:tcW w:w="3083" w:type="dxa"/>
            <w:shd w:val="clear" w:color="auto" w:fill="auto"/>
          </w:tcPr>
          <w:p w14:paraId="3980058C"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Donor/patient -</w:t>
            </w:r>
          </w:p>
          <w:p w14:paraId="7F61A94B" w14:textId="77777777" w:rsidR="007D792D" w:rsidRPr="008C490E" w:rsidRDefault="007D792D" w:rsidP="003304BF">
            <w:pPr>
              <w:rPr>
                <w:rFonts w:asciiTheme="minorHAnsi" w:hAnsiTheme="minorHAnsi" w:cstheme="minorHAnsi"/>
                <w:szCs w:val="24"/>
              </w:rPr>
            </w:pPr>
          </w:p>
          <w:p w14:paraId="60A88F7D"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Pos control -</w:t>
            </w:r>
          </w:p>
        </w:tc>
        <w:tc>
          <w:tcPr>
            <w:tcW w:w="1161" w:type="dxa"/>
            <w:shd w:val="clear" w:color="auto" w:fill="auto"/>
          </w:tcPr>
          <w:p w14:paraId="3D95A852" w14:textId="77777777" w:rsidR="007D792D" w:rsidRPr="008C490E" w:rsidRDefault="007D792D" w:rsidP="009F0E06">
            <w:pPr>
              <w:rPr>
                <w:rFonts w:asciiTheme="minorHAnsi" w:hAnsiTheme="minorHAnsi" w:cstheme="minorHAnsi"/>
                <w:szCs w:val="24"/>
              </w:rPr>
            </w:pPr>
          </w:p>
        </w:tc>
        <w:tc>
          <w:tcPr>
            <w:tcW w:w="1132" w:type="dxa"/>
            <w:shd w:val="clear" w:color="auto" w:fill="auto"/>
          </w:tcPr>
          <w:p w14:paraId="31671992" w14:textId="77777777" w:rsidR="007D792D" w:rsidRPr="008C490E" w:rsidRDefault="007D792D" w:rsidP="009F0E06">
            <w:pPr>
              <w:rPr>
                <w:rFonts w:asciiTheme="minorHAnsi" w:hAnsiTheme="minorHAnsi" w:cstheme="minorHAnsi"/>
                <w:szCs w:val="24"/>
              </w:rPr>
            </w:pPr>
          </w:p>
        </w:tc>
        <w:tc>
          <w:tcPr>
            <w:tcW w:w="1838" w:type="dxa"/>
          </w:tcPr>
          <w:p w14:paraId="5B4CD054" w14:textId="77777777" w:rsidR="007D792D" w:rsidRPr="008C490E" w:rsidRDefault="007D792D" w:rsidP="009F0E06">
            <w:pPr>
              <w:rPr>
                <w:rFonts w:asciiTheme="minorHAnsi" w:hAnsiTheme="minorHAnsi" w:cstheme="minorHAnsi"/>
                <w:szCs w:val="24"/>
              </w:rPr>
            </w:pPr>
          </w:p>
        </w:tc>
      </w:tr>
      <w:tr w:rsidR="007D792D" w:rsidRPr="008C490E" w14:paraId="738B00DF" w14:textId="77777777" w:rsidTr="009F0E06">
        <w:trPr>
          <w:trHeight w:val="1029"/>
        </w:trPr>
        <w:tc>
          <w:tcPr>
            <w:tcW w:w="1668" w:type="dxa"/>
            <w:shd w:val="clear" w:color="auto" w:fill="auto"/>
          </w:tcPr>
          <w:p w14:paraId="4E225CE1" w14:textId="77777777" w:rsidR="007D792D" w:rsidRPr="008C490E" w:rsidRDefault="007D792D" w:rsidP="009F0E06">
            <w:pPr>
              <w:rPr>
                <w:rFonts w:asciiTheme="minorHAnsi" w:hAnsiTheme="minorHAnsi" w:cstheme="minorHAnsi"/>
                <w:szCs w:val="24"/>
              </w:rPr>
            </w:pPr>
          </w:p>
        </w:tc>
        <w:tc>
          <w:tcPr>
            <w:tcW w:w="1134" w:type="dxa"/>
            <w:shd w:val="clear" w:color="auto" w:fill="auto"/>
          </w:tcPr>
          <w:p w14:paraId="1751F437" w14:textId="77777777" w:rsidR="007D792D" w:rsidRPr="008C490E" w:rsidRDefault="007D792D" w:rsidP="009F0E06">
            <w:pPr>
              <w:rPr>
                <w:rFonts w:asciiTheme="minorHAnsi" w:hAnsiTheme="minorHAnsi" w:cstheme="minorHAnsi"/>
                <w:szCs w:val="24"/>
              </w:rPr>
            </w:pPr>
          </w:p>
        </w:tc>
        <w:tc>
          <w:tcPr>
            <w:tcW w:w="1559" w:type="dxa"/>
            <w:shd w:val="clear" w:color="auto" w:fill="auto"/>
          </w:tcPr>
          <w:p w14:paraId="3E12989B"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Incompatible</w:t>
            </w:r>
          </w:p>
          <w:p w14:paraId="6A7535BE" w14:textId="77777777" w:rsidR="007D792D" w:rsidRPr="008C490E" w:rsidRDefault="007D792D" w:rsidP="003304BF">
            <w:pPr>
              <w:rPr>
                <w:rFonts w:asciiTheme="minorHAnsi" w:hAnsiTheme="minorHAnsi" w:cstheme="minorHAnsi"/>
                <w:szCs w:val="24"/>
              </w:rPr>
            </w:pPr>
          </w:p>
          <w:p w14:paraId="2D9BA625"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(incorrect result entered)</w:t>
            </w:r>
          </w:p>
        </w:tc>
        <w:tc>
          <w:tcPr>
            <w:tcW w:w="1984" w:type="dxa"/>
            <w:shd w:val="clear" w:color="auto" w:fill="auto"/>
          </w:tcPr>
          <w:p w14:paraId="4741B767"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Donor/patient</w:t>
            </w:r>
          </w:p>
          <w:p w14:paraId="3F25BBB7" w14:textId="77777777" w:rsidR="007D792D" w:rsidRPr="008C490E" w:rsidRDefault="007D792D" w:rsidP="003304BF">
            <w:pPr>
              <w:rPr>
                <w:rFonts w:asciiTheme="minorHAnsi" w:hAnsiTheme="minorHAnsi" w:cstheme="minorHAnsi"/>
                <w:szCs w:val="24"/>
              </w:rPr>
            </w:pPr>
          </w:p>
          <w:p w14:paraId="259F3865"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Pos control</w:t>
            </w:r>
          </w:p>
        </w:tc>
        <w:tc>
          <w:tcPr>
            <w:tcW w:w="1858" w:type="dxa"/>
            <w:shd w:val="clear" w:color="auto" w:fill="auto"/>
          </w:tcPr>
          <w:p w14:paraId="68433728"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Donor/patient +</w:t>
            </w:r>
          </w:p>
          <w:p w14:paraId="75A7E9C5" w14:textId="77777777" w:rsidR="007D792D" w:rsidRPr="008C490E" w:rsidRDefault="007D792D" w:rsidP="003304BF">
            <w:pPr>
              <w:rPr>
                <w:rFonts w:asciiTheme="minorHAnsi" w:hAnsiTheme="minorHAnsi" w:cstheme="minorHAnsi"/>
                <w:szCs w:val="24"/>
              </w:rPr>
            </w:pPr>
          </w:p>
          <w:p w14:paraId="45C02E84"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Pos control +</w:t>
            </w:r>
          </w:p>
        </w:tc>
        <w:tc>
          <w:tcPr>
            <w:tcW w:w="3083" w:type="dxa"/>
            <w:shd w:val="clear" w:color="auto" w:fill="auto"/>
          </w:tcPr>
          <w:p w14:paraId="78C552D8" w14:textId="77777777" w:rsidR="007D792D" w:rsidRPr="008C490E" w:rsidRDefault="007D792D" w:rsidP="003304BF">
            <w:pPr>
              <w:rPr>
                <w:rFonts w:asciiTheme="minorHAnsi" w:hAnsiTheme="minorHAnsi" w:cstheme="minorHAnsi"/>
                <w:szCs w:val="24"/>
              </w:rPr>
            </w:pPr>
            <w:r w:rsidRPr="008C490E">
              <w:rPr>
                <w:rFonts w:asciiTheme="minorHAnsi" w:hAnsiTheme="minorHAnsi" w:cstheme="minorHAnsi"/>
                <w:szCs w:val="24"/>
              </w:rPr>
              <w:t>Donor/patient -</w:t>
            </w:r>
          </w:p>
          <w:p w14:paraId="450820F4" w14:textId="77777777" w:rsidR="007D792D" w:rsidRPr="008C490E" w:rsidRDefault="007D792D" w:rsidP="003304BF">
            <w:pPr>
              <w:rPr>
                <w:rFonts w:asciiTheme="minorHAnsi" w:hAnsiTheme="minorHAnsi" w:cstheme="minorHAnsi"/>
                <w:szCs w:val="24"/>
              </w:rPr>
            </w:pPr>
          </w:p>
          <w:p w14:paraId="63E50D7A" w14:textId="77777777" w:rsidR="007D792D" w:rsidRPr="008C490E" w:rsidRDefault="007D792D" w:rsidP="007D792D">
            <w:pPr>
              <w:rPr>
                <w:rFonts w:asciiTheme="minorHAnsi" w:hAnsiTheme="minorHAnsi" w:cstheme="minorHAnsi"/>
                <w:szCs w:val="24"/>
              </w:rPr>
            </w:pPr>
            <w:r w:rsidRPr="008C490E">
              <w:rPr>
                <w:rFonts w:asciiTheme="minorHAnsi" w:hAnsiTheme="minorHAnsi" w:cstheme="minorHAnsi"/>
                <w:szCs w:val="24"/>
              </w:rPr>
              <w:t>Pos control +</w:t>
            </w:r>
          </w:p>
        </w:tc>
        <w:tc>
          <w:tcPr>
            <w:tcW w:w="1161" w:type="dxa"/>
            <w:shd w:val="clear" w:color="auto" w:fill="auto"/>
          </w:tcPr>
          <w:p w14:paraId="6542DD2E" w14:textId="77777777" w:rsidR="007D792D" w:rsidRPr="008C490E" w:rsidRDefault="007D792D" w:rsidP="009F0E06">
            <w:pPr>
              <w:rPr>
                <w:rFonts w:asciiTheme="minorHAnsi" w:hAnsiTheme="minorHAnsi" w:cstheme="minorHAnsi"/>
                <w:szCs w:val="24"/>
              </w:rPr>
            </w:pPr>
          </w:p>
        </w:tc>
        <w:tc>
          <w:tcPr>
            <w:tcW w:w="1132" w:type="dxa"/>
            <w:shd w:val="clear" w:color="auto" w:fill="auto"/>
          </w:tcPr>
          <w:p w14:paraId="512C2213" w14:textId="77777777" w:rsidR="007D792D" w:rsidRPr="008C490E" w:rsidRDefault="007D792D" w:rsidP="009F0E06">
            <w:pPr>
              <w:rPr>
                <w:rFonts w:asciiTheme="minorHAnsi" w:hAnsiTheme="minorHAnsi" w:cstheme="minorHAnsi"/>
                <w:szCs w:val="24"/>
              </w:rPr>
            </w:pPr>
          </w:p>
        </w:tc>
        <w:tc>
          <w:tcPr>
            <w:tcW w:w="1838" w:type="dxa"/>
          </w:tcPr>
          <w:p w14:paraId="2524101D" w14:textId="77777777" w:rsidR="007D792D" w:rsidRPr="008C490E" w:rsidRDefault="007D792D" w:rsidP="009F0E06">
            <w:pPr>
              <w:rPr>
                <w:rFonts w:asciiTheme="minorHAnsi" w:hAnsiTheme="minorHAnsi" w:cstheme="minorHAnsi"/>
                <w:szCs w:val="24"/>
              </w:rPr>
            </w:pPr>
          </w:p>
        </w:tc>
      </w:tr>
    </w:tbl>
    <w:p w14:paraId="36AD7122" w14:textId="77777777" w:rsidR="009F0E06" w:rsidRPr="008C490E" w:rsidRDefault="009F0E06" w:rsidP="009F0E06">
      <w:pPr>
        <w:rPr>
          <w:rFonts w:asciiTheme="minorHAnsi" w:hAnsiTheme="minorHAnsi" w:cstheme="minorHAnsi"/>
          <w:lang w:val="en-US"/>
        </w:rPr>
      </w:pPr>
    </w:p>
    <w:p w14:paraId="36DA0496" w14:textId="77777777" w:rsidR="00511080" w:rsidRPr="008C490E" w:rsidRDefault="00511080" w:rsidP="009F0E06">
      <w:pPr>
        <w:rPr>
          <w:rFonts w:asciiTheme="minorHAnsi" w:hAnsiTheme="minorHAnsi" w:cstheme="minorHAnsi"/>
          <w:lang w:val="en-US"/>
        </w:rPr>
      </w:pPr>
    </w:p>
    <w:p w14:paraId="64EEC329" w14:textId="77777777" w:rsidR="00511080" w:rsidRPr="008C490E" w:rsidRDefault="00511080" w:rsidP="009F0E06">
      <w:pPr>
        <w:rPr>
          <w:rFonts w:asciiTheme="minorHAnsi" w:hAnsiTheme="minorHAnsi" w:cstheme="minorHAnsi"/>
          <w:lang w:val="en-US"/>
        </w:rPr>
      </w:pPr>
    </w:p>
    <w:p w14:paraId="36C1DF7A" w14:textId="77777777" w:rsidR="00511080" w:rsidRPr="008C490E" w:rsidRDefault="00511080" w:rsidP="009F0E06">
      <w:pPr>
        <w:rPr>
          <w:rFonts w:asciiTheme="minorHAnsi" w:hAnsiTheme="minorHAnsi" w:cstheme="minorHAnsi"/>
          <w:lang w:val="en-US"/>
        </w:rPr>
      </w:pPr>
    </w:p>
    <w:p w14:paraId="46A70E28" w14:textId="77777777" w:rsidR="00D9302E" w:rsidRPr="008C490E" w:rsidRDefault="00D9302E" w:rsidP="00D9302E">
      <w:pPr>
        <w:pStyle w:val="ListParagraph"/>
        <w:numPr>
          <w:ilvl w:val="0"/>
          <w:numId w:val="35"/>
        </w:numPr>
        <w:rPr>
          <w:rFonts w:asciiTheme="minorHAnsi" w:hAnsiTheme="minorHAnsi" w:cstheme="minorHAnsi"/>
          <w:lang w:val="en-US"/>
        </w:rPr>
      </w:pPr>
      <w:r w:rsidRPr="008C490E">
        <w:rPr>
          <w:rFonts w:asciiTheme="minorHAnsi" w:hAnsiTheme="minorHAnsi" w:cstheme="minorHAnsi"/>
          <w:lang w:val="en-US"/>
        </w:rPr>
        <w:t>Immediate spin (result only – neg/pos)</w:t>
      </w:r>
    </w:p>
    <w:p w14:paraId="11D6EF46" w14:textId="77777777" w:rsidR="00511080" w:rsidRPr="008C490E" w:rsidRDefault="00511080" w:rsidP="00511080">
      <w:pPr>
        <w:rPr>
          <w:rFonts w:asciiTheme="minorHAnsi" w:hAnsiTheme="minorHAnsi" w:cstheme="minorHAnsi"/>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34"/>
        <w:gridCol w:w="1559"/>
        <w:gridCol w:w="1984"/>
        <w:gridCol w:w="1858"/>
        <w:gridCol w:w="3083"/>
        <w:gridCol w:w="1161"/>
        <w:gridCol w:w="1132"/>
        <w:gridCol w:w="1838"/>
      </w:tblGrid>
      <w:tr w:rsidR="00511080" w:rsidRPr="008C490E" w14:paraId="2DC17015" w14:textId="77777777" w:rsidTr="003304BF">
        <w:trPr>
          <w:trHeight w:val="1029"/>
        </w:trPr>
        <w:tc>
          <w:tcPr>
            <w:tcW w:w="1668" w:type="dxa"/>
            <w:shd w:val="clear" w:color="auto" w:fill="auto"/>
          </w:tcPr>
          <w:p w14:paraId="7DA602A1"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Hosp No</w:t>
            </w:r>
          </w:p>
          <w:p w14:paraId="64BFCF26" w14:textId="77777777" w:rsidR="00511080" w:rsidRPr="008C490E" w:rsidRDefault="00511080" w:rsidP="00511080">
            <w:pPr>
              <w:rPr>
                <w:rFonts w:asciiTheme="minorHAnsi" w:hAnsiTheme="minorHAnsi" w:cstheme="minorHAnsi"/>
                <w:b/>
                <w:szCs w:val="24"/>
              </w:rPr>
            </w:pPr>
          </w:p>
        </w:tc>
        <w:tc>
          <w:tcPr>
            <w:tcW w:w="1134" w:type="dxa"/>
            <w:shd w:val="clear" w:color="auto" w:fill="auto"/>
          </w:tcPr>
          <w:p w14:paraId="2D7ADDF7"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DoB</w:t>
            </w:r>
          </w:p>
          <w:p w14:paraId="5DA21B8E" w14:textId="77777777" w:rsidR="00511080" w:rsidRPr="008C490E" w:rsidRDefault="00511080" w:rsidP="00511080">
            <w:pPr>
              <w:rPr>
                <w:rFonts w:asciiTheme="minorHAnsi" w:hAnsiTheme="minorHAnsi" w:cstheme="minorHAnsi"/>
                <w:b/>
                <w:szCs w:val="24"/>
              </w:rPr>
            </w:pPr>
          </w:p>
        </w:tc>
        <w:tc>
          <w:tcPr>
            <w:tcW w:w="1559" w:type="dxa"/>
            <w:shd w:val="clear" w:color="auto" w:fill="auto"/>
          </w:tcPr>
          <w:p w14:paraId="2F07F3B9"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Crossmatch result</w:t>
            </w:r>
          </w:p>
        </w:tc>
        <w:tc>
          <w:tcPr>
            <w:tcW w:w="1984" w:type="dxa"/>
            <w:shd w:val="clear" w:color="auto" w:fill="auto"/>
          </w:tcPr>
          <w:p w14:paraId="5F1DD194"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Reagents used in assay</w:t>
            </w:r>
          </w:p>
        </w:tc>
        <w:tc>
          <w:tcPr>
            <w:tcW w:w="1858" w:type="dxa"/>
            <w:shd w:val="clear" w:color="auto" w:fill="auto"/>
          </w:tcPr>
          <w:p w14:paraId="15FDFEA6"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Expected crossmatch results</w:t>
            </w:r>
          </w:p>
        </w:tc>
        <w:tc>
          <w:tcPr>
            <w:tcW w:w="3083" w:type="dxa"/>
            <w:shd w:val="clear" w:color="auto" w:fill="auto"/>
          </w:tcPr>
          <w:p w14:paraId="4C1EDEA6"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Entered result</w:t>
            </w:r>
          </w:p>
          <w:p w14:paraId="575076EC" w14:textId="77777777" w:rsidR="00511080" w:rsidRPr="008C490E" w:rsidRDefault="00511080" w:rsidP="00511080">
            <w:pPr>
              <w:rPr>
                <w:rFonts w:asciiTheme="minorHAnsi" w:hAnsiTheme="minorHAnsi" w:cstheme="minorHAnsi"/>
                <w:szCs w:val="24"/>
              </w:rPr>
            </w:pPr>
          </w:p>
        </w:tc>
        <w:tc>
          <w:tcPr>
            <w:tcW w:w="1161" w:type="dxa"/>
            <w:shd w:val="clear" w:color="auto" w:fill="auto"/>
          </w:tcPr>
          <w:p w14:paraId="44EF15CC" w14:textId="77777777" w:rsidR="00511080" w:rsidRPr="008C490E" w:rsidRDefault="00593287" w:rsidP="00511080">
            <w:pPr>
              <w:rPr>
                <w:rFonts w:asciiTheme="minorHAnsi" w:hAnsiTheme="minorHAnsi" w:cstheme="minorHAnsi"/>
                <w:szCs w:val="24"/>
              </w:rPr>
            </w:pPr>
            <w:r w:rsidRPr="008C490E">
              <w:rPr>
                <w:rFonts w:asciiTheme="minorHAnsi" w:hAnsiTheme="minorHAnsi" w:cstheme="minorHAnsi"/>
                <w:szCs w:val="24"/>
              </w:rPr>
              <w:t>LIMS</w:t>
            </w:r>
            <w:r w:rsidR="00511080" w:rsidRPr="008C490E">
              <w:rPr>
                <w:rFonts w:asciiTheme="minorHAnsi" w:hAnsiTheme="minorHAnsi" w:cstheme="minorHAnsi"/>
                <w:szCs w:val="24"/>
              </w:rPr>
              <w:t xml:space="preserve"> accepts</w:t>
            </w:r>
          </w:p>
        </w:tc>
        <w:tc>
          <w:tcPr>
            <w:tcW w:w="1132" w:type="dxa"/>
            <w:shd w:val="clear" w:color="auto" w:fill="auto"/>
          </w:tcPr>
          <w:p w14:paraId="232419B0"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Pass/Fail  &amp; initials</w:t>
            </w:r>
          </w:p>
        </w:tc>
        <w:tc>
          <w:tcPr>
            <w:tcW w:w="1838" w:type="dxa"/>
          </w:tcPr>
          <w:p w14:paraId="3AFA41F7" w14:textId="77777777" w:rsidR="00511080" w:rsidRPr="008C490E" w:rsidRDefault="002F14A4" w:rsidP="00511080">
            <w:pPr>
              <w:rPr>
                <w:rFonts w:asciiTheme="minorHAnsi" w:hAnsiTheme="minorHAnsi" w:cstheme="minorHAnsi"/>
                <w:szCs w:val="24"/>
              </w:rPr>
            </w:pPr>
            <w:r w:rsidRPr="008C490E">
              <w:rPr>
                <w:rFonts w:asciiTheme="minorHAnsi" w:hAnsiTheme="minorHAnsi" w:cstheme="minorHAnsi"/>
                <w:b/>
                <w:szCs w:val="24"/>
              </w:rPr>
              <w:t>Date and initials of tester</w:t>
            </w:r>
          </w:p>
        </w:tc>
      </w:tr>
      <w:tr w:rsidR="00511080" w:rsidRPr="008C490E" w14:paraId="35FD786B" w14:textId="77777777" w:rsidTr="003304BF">
        <w:trPr>
          <w:trHeight w:val="1029"/>
        </w:trPr>
        <w:tc>
          <w:tcPr>
            <w:tcW w:w="1668" w:type="dxa"/>
            <w:shd w:val="clear" w:color="auto" w:fill="auto"/>
          </w:tcPr>
          <w:p w14:paraId="70F596D0" w14:textId="77777777" w:rsidR="00511080" w:rsidRPr="008C490E" w:rsidRDefault="00511080" w:rsidP="00511080">
            <w:pPr>
              <w:rPr>
                <w:rFonts w:asciiTheme="minorHAnsi" w:hAnsiTheme="minorHAnsi" w:cstheme="minorHAnsi"/>
                <w:szCs w:val="24"/>
              </w:rPr>
            </w:pPr>
          </w:p>
        </w:tc>
        <w:tc>
          <w:tcPr>
            <w:tcW w:w="1134" w:type="dxa"/>
            <w:shd w:val="clear" w:color="auto" w:fill="auto"/>
          </w:tcPr>
          <w:p w14:paraId="18A7AAD1" w14:textId="77777777" w:rsidR="00511080" w:rsidRPr="008C490E" w:rsidRDefault="00511080" w:rsidP="00511080">
            <w:pPr>
              <w:rPr>
                <w:rFonts w:asciiTheme="minorHAnsi" w:hAnsiTheme="minorHAnsi" w:cstheme="minorHAnsi"/>
                <w:szCs w:val="24"/>
              </w:rPr>
            </w:pPr>
          </w:p>
        </w:tc>
        <w:tc>
          <w:tcPr>
            <w:tcW w:w="1559" w:type="dxa"/>
            <w:shd w:val="clear" w:color="auto" w:fill="auto"/>
          </w:tcPr>
          <w:p w14:paraId="7350D423"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Compatible</w:t>
            </w:r>
          </w:p>
        </w:tc>
        <w:tc>
          <w:tcPr>
            <w:tcW w:w="1984" w:type="dxa"/>
            <w:shd w:val="clear" w:color="auto" w:fill="auto"/>
          </w:tcPr>
          <w:p w14:paraId="7EE7361A"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Donor/patient</w:t>
            </w:r>
          </w:p>
          <w:p w14:paraId="07137929" w14:textId="77777777" w:rsidR="00511080" w:rsidRPr="008C490E" w:rsidRDefault="00511080" w:rsidP="00511080">
            <w:pPr>
              <w:rPr>
                <w:rFonts w:asciiTheme="minorHAnsi" w:hAnsiTheme="minorHAnsi" w:cstheme="minorHAnsi"/>
                <w:szCs w:val="24"/>
              </w:rPr>
            </w:pPr>
          </w:p>
        </w:tc>
        <w:tc>
          <w:tcPr>
            <w:tcW w:w="1858" w:type="dxa"/>
            <w:shd w:val="clear" w:color="auto" w:fill="auto"/>
          </w:tcPr>
          <w:p w14:paraId="111BDB29"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Donor/patient -</w:t>
            </w:r>
          </w:p>
          <w:p w14:paraId="74B36F62" w14:textId="77777777" w:rsidR="00511080" w:rsidRPr="008C490E" w:rsidRDefault="00511080" w:rsidP="00511080">
            <w:pPr>
              <w:rPr>
                <w:rFonts w:asciiTheme="minorHAnsi" w:hAnsiTheme="minorHAnsi" w:cstheme="minorHAnsi"/>
                <w:szCs w:val="24"/>
              </w:rPr>
            </w:pPr>
          </w:p>
        </w:tc>
        <w:tc>
          <w:tcPr>
            <w:tcW w:w="3083" w:type="dxa"/>
            <w:shd w:val="clear" w:color="auto" w:fill="auto"/>
          </w:tcPr>
          <w:p w14:paraId="22C50B59" w14:textId="77777777" w:rsidR="00511080" w:rsidRPr="008C490E" w:rsidRDefault="00511080" w:rsidP="00511080">
            <w:pPr>
              <w:rPr>
                <w:rFonts w:asciiTheme="minorHAnsi" w:hAnsiTheme="minorHAnsi" w:cstheme="minorHAnsi"/>
                <w:szCs w:val="24"/>
              </w:rPr>
            </w:pPr>
            <w:r w:rsidRPr="008C490E">
              <w:rPr>
                <w:rFonts w:asciiTheme="minorHAnsi" w:hAnsiTheme="minorHAnsi" w:cstheme="minorHAnsi"/>
                <w:szCs w:val="24"/>
              </w:rPr>
              <w:t>Donor/patient -</w:t>
            </w:r>
          </w:p>
          <w:p w14:paraId="7C511BD6" w14:textId="77777777" w:rsidR="00511080" w:rsidRPr="008C490E" w:rsidRDefault="00511080" w:rsidP="00511080">
            <w:pPr>
              <w:rPr>
                <w:rFonts w:asciiTheme="minorHAnsi" w:hAnsiTheme="minorHAnsi" w:cstheme="minorHAnsi"/>
                <w:szCs w:val="24"/>
              </w:rPr>
            </w:pPr>
          </w:p>
        </w:tc>
        <w:tc>
          <w:tcPr>
            <w:tcW w:w="1161" w:type="dxa"/>
            <w:shd w:val="clear" w:color="auto" w:fill="auto"/>
          </w:tcPr>
          <w:p w14:paraId="4EA5DE06" w14:textId="77777777" w:rsidR="00511080" w:rsidRPr="008C490E" w:rsidRDefault="00511080" w:rsidP="00511080">
            <w:pPr>
              <w:rPr>
                <w:rFonts w:asciiTheme="minorHAnsi" w:hAnsiTheme="minorHAnsi" w:cstheme="minorHAnsi"/>
                <w:szCs w:val="24"/>
              </w:rPr>
            </w:pPr>
          </w:p>
        </w:tc>
        <w:tc>
          <w:tcPr>
            <w:tcW w:w="1132" w:type="dxa"/>
            <w:shd w:val="clear" w:color="auto" w:fill="auto"/>
          </w:tcPr>
          <w:p w14:paraId="4C435AA1" w14:textId="77777777" w:rsidR="00511080" w:rsidRPr="008C490E" w:rsidRDefault="00511080" w:rsidP="00511080">
            <w:pPr>
              <w:rPr>
                <w:rFonts w:asciiTheme="minorHAnsi" w:hAnsiTheme="minorHAnsi" w:cstheme="minorHAnsi"/>
                <w:szCs w:val="24"/>
              </w:rPr>
            </w:pPr>
          </w:p>
        </w:tc>
        <w:tc>
          <w:tcPr>
            <w:tcW w:w="1838" w:type="dxa"/>
          </w:tcPr>
          <w:p w14:paraId="4EF8B325" w14:textId="77777777" w:rsidR="00511080" w:rsidRPr="008C490E" w:rsidRDefault="00511080" w:rsidP="00511080">
            <w:pPr>
              <w:rPr>
                <w:rFonts w:asciiTheme="minorHAnsi" w:hAnsiTheme="minorHAnsi" w:cstheme="minorHAnsi"/>
                <w:szCs w:val="24"/>
              </w:rPr>
            </w:pPr>
          </w:p>
        </w:tc>
      </w:tr>
      <w:tr w:rsidR="00511080" w:rsidRPr="008C490E" w14:paraId="040FD364" w14:textId="77777777" w:rsidTr="003304BF">
        <w:trPr>
          <w:trHeight w:val="1029"/>
        </w:trPr>
        <w:tc>
          <w:tcPr>
            <w:tcW w:w="1668" w:type="dxa"/>
            <w:shd w:val="clear" w:color="auto" w:fill="auto"/>
          </w:tcPr>
          <w:p w14:paraId="580182E0" w14:textId="77777777" w:rsidR="00511080" w:rsidRPr="008C490E" w:rsidRDefault="00511080" w:rsidP="00511080">
            <w:pPr>
              <w:rPr>
                <w:rFonts w:asciiTheme="minorHAnsi" w:hAnsiTheme="minorHAnsi" w:cstheme="minorHAnsi"/>
                <w:szCs w:val="24"/>
              </w:rPr>
            </w:pPr>
          </w:p>
        </w:tc>
        <w:tc>
          <w:tcPr>
            <w:tcW w:w="1134" w:type="dxa"/>
            <w:shd w:val="clear" w:color="auto" w:fill="auto"/>
          </w:tcPr>
          <w:p w14:paraId="4D06BBB1" w14:textId="77777777" w:rsidR="00511080" w:rsidRPr="008C490E" w:rsidRDefault="00511080" w:rsidP="00511080">
            <w:pPr>
              <w:rPr>
                <w:rFonts w:asciiTheme="minorHAnsi" w:hAnsiTheme="minorHAnsi" w:cstheme="minorHAnsi"/>
                <w:szCs w:val="24"/>
              </w:rPr>
            </w:pPr>
          </w:p>
        </w:tc>
        <w:tc>
          <w:tcPr>
            <w:tcW w:w="1559" w:type="dxa"/>
            <w:shd w:val="clear" w:color="auto" w:fill="auto"/>
          </w:tcPr>
          <w:p w14:paraId="165B59DB"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Compatible</w:t>
            </w:r>
          </w:p>
          <w:p w14:paraId="4992F742" w14:textId="77777777" w:rsidR="00511080" w:rsidRPr="008C490E" w:rsidRDefault="00511080" w:rsidP="003304BF">
            <w:pPr>
              <w:rPr>
                <w:rFonts w:asciiTheme="minorHAnsi" w:hAnsiTheme="minorHAnsi" w:cstheme="minorHAnsi"/>
                <w:szCs w:val="24"/>
              </w:rPr>
            </w:pPr>
          </w:p>
          <w:p w14:paraId="26246A82"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(incorrect result entered)</w:t>
            </w:r>
          </w:p>
        </w:tc>
        <w:tc>
          <w:tcPr>
            <w:tcW w:w="1984" w:type="dxa"/>
            <w:shd w:val="clear" w:color="auto" w:fill="auto"/>
          </w:tcPr>
          <w:p w14:paraId="5E16B44C"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Donor/patient</w:t>
            </w:r>
          </w:p>
          <w:p w14:paraId="280FB4DB" w14:textId="77777777" w:rsidR="00511080" w:rsidRPr="008C490E" w:rsidRDefault="00511080" w:rsidP="003304BF">
            <w:pPr>
              <w:rPr>
                <w:rFonts w:asciiTheme="minorHAnsi" w:hAnsiTheme="minorHAnsi" w:cstheme="minorHAnsi"/>
                <w:szCs w:val="24"/>
              </w:rPr>
            </w:pPr>
          </w:p>
        </w:tc>
        <w:tc>
          <w:tcPr>
            <w:tcW w:w="1858" w:type="dxa"/>
            <w:shd w:val="clear" w:color="auto" w:fill="auto"/>
          </w:tcPr>
          <w:p w14:paraId="7D9A08F3"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Donor/patient -</w:t>
            </w:r>
          </w:p>
          <w:p w14:paraId="195658DA" w14:textId="77777777" w:rsidR="00511080" w:rsidRPr="008C490E" w:rsidRDefault="00511080" w:rsidP="003304BF">
            <w:pPr>
              <w:rPr>
                <w:rFonts w:asciiTheme="minorHAnsi" w:hAnsiTheme="minorHAnsi" w:cstheme="minorHAnsi"/>
                <w:szCs w:val="24"/>
              </w:rPr>
            </w:pPr>
          </w:p>
        </w:tc>
        <w:tc>
          <w:tcPr>
            <w:tcW w:w="3083" w:type="dxa"/>
            <w:shd w:val="clear" w:color="auto" w:fill="auto"/>
          </w:tcPr>
          <w:p w14:paraId="209B5F5D"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Donor/patient +</w:t>
            </w:r>
          </w:p>
          <w:p w14:paraId="03A64729" w14:textId="77777777" w:rsidR="00511080" w:rsidRPr="008C490E" w:rsidRDefault="00511080" w:rsidP="003304BF">
            <w:pPr>
              <w:rPr>
                <w:rFonts w:asciiTheme="minorHAnsi" w:hAnsiTheme="minorHAnsi" w:cstheme="minorHAnsi"/>
                <w:szCs w:val="24"/>
              </w:rPr>
            </w:pPr>
          </w:p>
        </w:tc>
        <w:tc>
          <w:tcPr>
            <w:tcW w:w="1161" w:type="dxa"/>
            <w:shd w:val="clear" w:color="auto" w:fill="auto"/>
          </w:tcPr>
          <w:p w14:paraId="1D04913D" w14:textId="77777777" w:rsidR="00511080" w:rsidRPr="008C490E" w:rsidRDefault="00511080" w:rsidP="00511080">
            <w:pPr>
              <w:rPr>
                <w:rFonts w:asciiTheme="minorHAnsi" w:hAnsiTheme="minorHAnsi" w:cstheme="minorHAnsi"/>
                <w:szCs w:val="24"/>
              </w:rPr>
            </w:pPr>
          </w:p>
        </w:tc>
        <w:tc>
          <w:tcPr>
            <w:tcW w:w="1132" w:type="dxa"/>
            <w:shd w:val="clear" w:color="auto" w:fill="auto"/>
          </w:tcPr>
          <w:p w14:paraId="5344A47B" w14:textId="77777777" w:rsidR="00511080" w:rsidRPr="008C490E" w:rsidRDefault="00511080" w:rsidP="00511080">
            <w:pPr>
              <w:rPr>
                <w:rFonts w:asciiTheme="minorHAnsi" w:hAnsiTheme="minorHAnsi" w:cstheme="minorHAnsi"/>
                <w:szCs w:val="24"/>
              </w:rPr>
            </w:pPr>
          </w:p>
        </w:tc>
        <w:tc>
          <w:tcPr>
            <w:tcW w:w="1838" w:type="dxa"/>
          </w:tcPr>
          <w:p w14:paraId="0B66DBED" w14:textId="77777777" w:rsidR="00511080" w:rsidRPr="008C490E" w:rsidRDefault="00511080" w:rsidP="00511080">
            <w:pPr>
              <w:rPr>
                <w:rFonts w:asciiTheme="minorHAnsi" w:hAnsiTheme="minorHAnsi" w:cstheme="minorHAnsi"/>
                <w:szCs w:val="24"/>
              </w:rPr>
            </w:pPr>
          </w:p>
        </w:tc>
      </w:tr>
      <w:tr w:rsidR="00511080" w:rsidRPr="008C490E" w14:paraId="39E05BC3" w14:textId="77777777" w:rsidTr="003304BF">
        <w:trPr>
          <w:trHeight w:val="1029"/>
        </w:trPr>
        <w:tc>
          <w:tcPr>
            <w:tcW w:w="1668" w:type="dxa"/>
            <w:shd w:val="clear" w:color="auto" w:fill="auto"/>
          </w:tcPr>
          <w:p w14:paraId="6E2D50F5" w14:textId="77777777" w:rsidR="00511080" w:rsidRPr="008C490E" w:rsidRDefault="00511080" w:rsidP="00511080">
            <w:pPr>
              <w:rPr>
                <w:rFonts w:asciiTheme="minorHAnsi" w:hAnsiTheme="minorHAnsi" w:cstheme="minorHAnsi"/>
                <w:szCs w:val="24"/>
              </w:rPr>
            </w:pPr>
          </w:p>
        </w:tc>
        <w:tc>
          <w:tcPr>
            <w:tcW w:w="1134" w:type="dxa"/>
            <w:shd w:val="clear" w:color="auto" w:fill="auto"/>
          </w:tcPr>
          <w:p w14:paraId="5B87B898" w14:textId="77777777" w:rsidR="00511080" w:rsidRPr="008C490E" w:rsidRDefault="00511080" w:rsidP="00511080">
            <w:pPr>
              <w:rPr>
                <w:rFonts w:asciiTheme="minorHAnsi" w:hAnsiTheme="minorHAnsi" w:cstheme="minorHAnsi"/>
                <w:szCs w:val="24"/>
              </w:rPr>
            </w:pPr>
          </w:p>
        </w:tc>
        <w:tc>
          <w:tcPr>
            <w:tcW w:w="1559" w:type="dxa"/>
            <w:shd w:val="clear" w:color="auto" w:fill="auto"/>
          </w:tcPr>
          <w:p w14:paraId="00C18726"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Incompatible</w:t>
            </w:r>
          </w:p>
        </w:tc>
        <w:tc>
          <w:tcPr>
            <w:tcW w:w="1984" w:type="dxa"/>
            <w:shd w:val="clear" w:color="auto" w:fill="auto"/>
          </w:tcPr>
          <w:p w14:paraId="1B6A6DCF"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Donor/patient</w:t>
            </w:r>
          </w:p>
          <w:p w14:paraId="5D037018" w14:textId="77777777" w:rsidR="00511080" w:rsidRPr="008C490E" w:rsidRDefault="00511080" w:rsidP="003304BF">
            <w:pPr>
              <w:rPr>
                <w:rFonts w:asciiTheme="minorHAnsi" w:hAnsiTheme="minorHAnsi" w:cstheme="minorHAnsi"/>
                <w:szCs w:val="24"/>
              </w:rPr>
            </w:pPr>
          </w:p>
        </w:tc>
        <w:tc>
          <w:tcPr>
            <w:tcW w:w="1858" w:type="dxa"/>
            <w:shd w:val="clear" w:color="auto" w:fill="auto"/>
          </w:tcPr>
          <w:p w14:paraId="67F04283"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Donor/patient +</w:t>
            </w:r>
          </w:p>
          <w:p w14:paraId="0734926E" w14:textId="77777777" w:rsidR="00511080" w:rsidRPr="008C490E" w:rsidRDefault="00511080" w:rsidP="003304BF">
            <w:pPr>
              <w:rPr>
                <w:rFonts w:asciiTheme="minorHAnsi" w:hAnsiTheme="minorHAnsi" w:cstheme="minorHAnsi"/>
                <w:szCs w:val="24"/>
              </w:rPr>
            </w:pPr>
          </w:p>
        </w:tc>
        <w:tc>
          <w:tcPr>
            <w:tcW w:w="3083" w:type="dxa"/>
            <w:shd w:val="clear" w:color="auto" w:fill="auto"/>
          </w:tcPr>
          <w:p w14:paraId="06E23C96"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Donor/patient +</w:t>
            </w:r>
          </w:p>
          <w:p w14:paraId="303B09EE" w14:textId="77777777" w:rsidR="00511080" w:rsidRPr="008C490E" w:rsidRDefault="00511080" w:rsidP="003304BF">
            <w:pPr>
              <w:rPr>
                <w:rFonts w:asciiTheme="minorHAnsi" w:hAnsiTheme="minorHAnsi" w:cstheme="minorHAnsi"/>
                <w:szCs w:val="24"/>
              </w:rPr>
            </w:pPr>
          </w:p>
        </w:tc>
        <w:tc>
          <w:tcPr>
            <w:tcW w:w="1161" w:type="dxa"/>
            <w:shd w:val="clear" w:color="auto" w:fill="auto"/>
          </w:tcPr>
          <w:p w14:paraId="63F8B538" w14:textId="77777777" w:rsidR="00511080" w:rsidRPr="008C490E" w:rsidRDefault="00511080" w:rsidP="00511080">
            <w:pPr>
              <w:rPr>
                <w:rFonts w:asciiTheme="minorHAnsi" w:hAnsiTheme="minorHAnsi" w:cstheme="minorHAnsi"/>
                <w:szCs w:val="24"/>
              </w:rPr>
            </w:pPr>
          </w:p>
        </w:tc>
        <w:tc>
          <w:tcPr>
            <w:tcW w:w="1132" w:type="dxa"/>
            <w:shd w:val="clear" w:color="auto" w:fill="auto"/>
          </w:tcPr>
          <w:p w14:paraId="574D034D" w14:textId="77777777" w:rsidR="00511080" w:rsidRPr="008C490E" w:rsidRDefault="00511080" w:rsidP="00511080">
            <w:pPr>
              <w:rPr>
                <w:rFonts w:asciiTheme="minorHAnsi" w:hAnsiTheme="minorHAnsi" w:cstheme="minorHAnsi"/>
                <w:szCs w:val="24"/>
              </w:rPr>
            </w:pPr>
          </w:p>
        </w:tc>
        <w:tc>
          <w:tcPr>
            <w:tcW w:w="1838" w:type="dxa"/>
          </w:tcPr>
          <w:p w14:paraId="408498A2" w14:textId="77777777" w:rsidR="00511080" w:rsidRPr="008C490E" w:rsidRDefault="00511080" w:rsidP="00511080">
            <w:pPr>
              <w:rPr>
                <w:rFonts w:asciiTheme="minorHAnsi" w:hAnsiTheme="minorHAnsi" w:cstheme="minorHAnsi"/>
                <w:szCs w:val="24"/>
              </w:rPr>
            </w:pPr>
          </w:p>
        </w:tc>
      </w:tr>
      <w:tr w:rsidR="00511080" w:rsidRPr="008C490E" w14:paraId="0B2B99E3" w14:textId="77777777" w:rsidTr="003304BF">
        <w:trPr>
          <w:trHeight w:val="1029"/>
        </w:trPr>
        <w:tc>
          <w:tcPr>
            <w:tcW w:w="1668" w:type="dxa"/>
            <w:shd w:val="clear" w:color="auto" w:fill="auto"/>
          </w:tcPr>
          <w:p w14:paraId="6F2D2AAB" w14:textId="77777777" w:rsidR="00511080" w:rsidRPr="008C490E" w:rsidRDefault="00511080" w:rsidP="00511080">
            <w:pPr>
              <w:rPr>
                <w:rFonts w:asciiTheme="minorHAnsi" w:hAnsiTheme="minorHAnsi" w:cstheme="minorHAnsi"/>
                <w:szCs w:val="24"/>
              </w:rPr>
            </w:pPr>
          </w:p>
        </w:tc>
        <w:tc>
          <w:tcPr>
            <w:tcW w:w="1134" w:type="dxa"/>
            <w:shd w:val="clear" w:color="auto" w:fill="auto"/>
          </w:tcPr>
          <w:p w14:paraId="32CAD25D" w14:textId="77777777" w:rsidR="00511080" w:rsidRPr="008C490E" w:rsidRDefault="00511080" w:rsidP="00511080">
            <w:pPr>
              <w:rPr>
                <w:rFonts w:asciiTheme="minorHAnsi" w:hAnsiTheme="minorHAnsi" w:cstheme="minorHAnsi"/>
                <w:szCs w:val="24"/>
              </w:rPr>
            </w:pPr>
          </w:p>
        </w:tc>
        <w:tc>
          <w:tcPr>
            <w:tcW w:w="1559" w:type="dxa"/>
            <w:shd w:val="clear" w:color="auto" w:fill="auto"/>
          </w:tcPr>
          <w:p w14:paraId="29F51786"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Incompatible</w:t>
            </w:r>
          </w:p>
          <w:p w14:paraId="3A942C13" w14:textId="77777777" w:rsidR="00511080" w:rsidRPr="008C490E" w:rsidRDefault="00511080" w:rsidP="003304BF">
            <w:pPr>
              <w:rPr>
                <w:rFonts w:asciiTheme="minorHAnsi" w:hAnsiTheme="minorHAnsi" w:cstheme="minorHAnsi"/>
                <w:szCs w:val="24"/>
              </w:rPr>
            </w:pPr>
          </w:p>
          <w:p w14:paraId="616B97D0"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(incorrect result entered)</w:t>
            </w:r>
          </w:p>
        </w:tc>
        <w:tc>
          <w:tcPr>
            <w:tcW w:w="1984" w:type="dxa"/>
            <w:shd w:val="clear" w:color="auto" w:fill="auto"/>
          </w:tcPr>
          <w:p w14:paraId="77ABE844"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Donor/patient</w:t>
            </w:r>
          </w:p>
          <w:p w14:paraId="18FA7383" w14:textId="77777777" w:rsidR="00511080" w:rsidRPr="008C490E" w:rsidRDefault="00511080" w:rsidP="003304BF">
            <w:pPr>
              <w:rPr>
                <w:rFonts w:asciiTheme="minorHAnsi" w:hAnsiTheme="minorHAnsi" w:cstheme="minorHAnsi"/>
                <w:szCs w:val="24"/>
              </w:rPr>
            </w:pPr>
          </w:p>
        </w:tc>
        <w:tc>
          <w:tcPr>
            <w:tcW w:w="1858" w:type="dxa"/>
            <w:shd w:val="clear" w:color="auto" w:fill="auto"/>
          </w:tcPr>
          <w:p w14:paraId="5B2E3757"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Donor/patient +</w:t>
            </w:r>
          </w:p>
          <w:p w14:paraId="170DDAC7" w14:textId="77777777" w:rsidR="00511080" w:rsidRPr="008C490E" w:rsidRDefault="00511080" w:rsidP="003304BF">
            <w:pPr>
              <w:rPr>
                <w:rFonts w:asciiTheme="minorHAnsi" w:hAnsiTheme="minorHAnsi" w:cstheme="minorHAnsi"/>
                <w:szCs w:val="24"/>
              </w:rPr>
            </w:pPr>
          </w:p>
        </w:tc>
        <w:tc>
          <w:tcPr>
            <w:tcW w:w="3083" w:type="dxa"/>
            <w:shd w:val="clear" w:color="auto" w:fill="auto"/>
          </w:tcPr>
          <w:p w14:paraId="098EB36D" w14:textId="77777777" w:rsidR="00511080" w:rsidRPr="008C490E" w:rsidRDefault="00511080" w:rsidP="003304BF">
            <w:pPr>
              <w:rPr>
                <w:rFonts w:asciiTheme="minorHAnsi" w:hAnsiTheme="minorHAnsi" w:cstheme="minorHAnsi"/>
                <w:szCs w:val="24"/>
              </w:rPr>
            </w:pPr>
            <w:r w:rsidRPr="008C490E">
              <w:rPr>
                <w:rFonts w:asciiTheme="minorHAnsi" w:hAnsiTheme="minorHAnsi" w:cstheme="minorHAnsi"/>
                <w:szCs w:val="24"/>
              </w:rPr>
              <w:t>Donor/patient -</w:t>
            </w:r>
          </w:p>
          <w:p w14:paraId="428619BD" w14:textId="77777777" w:rsidR="00511080" w:rsidRPr="008C490E" w:rsidRDefault="00511080" w:rsidP="003304BF">
            <w:pPr>
              <w:rPr>
                <w:rFonts w:asciiTheme="minorHAnsi" w:hAnsiTheme="minorHAnsi" w:cstheme="minorHAnsi"/>
                <w:szCs w:val="24"/>
              </w:rPr>
            </w:pPr>
          </w:p>
        </w:tc>
        <w:tc>
          <w:tcPr>
            <w:tcW w:w="1161" w:type="dxa"/>
            <w:shd w:val="clear" w:color="auto" w:fill="auto"/>
          </w:tcPr>
          <w:p w14:paraId="2D9649E5" w14:textId="77777777" w:rsidR="00511080" w:rsidRPr="008C490E" w:rsidRDefault="00511080" w:rsidP="00511080">
            <w:pPr>
              <w:rPr>
                <w:rFonts w:asciiTheme="minorHAnsi" w:hAnsiTheme="minorHAnsi" w:cstheme="minorHAnsi"/>
                <w:szCs w:val="24"/>
              </w:rPr>
            </w:pPr>
          </w:p>
        </w:tc>
        <w:tc>
          <w:tcPr>
            <w:tcW w:w="1132" w:type="dxa"/>
            <w:shd w:val="clear" w:color="auto" w:fill="auto"/>
          </w:tcPr>
          <w:p w14:paraId="799D8EAF" w14:textId="77777777" w:rsidR="00511080" w:rsidRPr="008C490E" w:rsidRDefault="00511080" w:rsidP="00511080">
            <w:pPr>
              <w:rPr>
                <w:rFonts w:asciiTheme="minorHAnsi" w:hAnsiTheme="minorHAnsi" w:cstheme="minorHAnsi"/>
                <w:szCs w:val="24"/>
              </w:rPr>
            </w:pPr>
          </w:p>
        </w:tc>
        <w:tc>
          <w:tcPr>
            <w:tcW w:w="1838" w:type="dxa"/>
          </w:tcPr>
          <w:p w14:paraId="2C77CE21" w14:textId="77777777" w:rsidR="00511080" w:rsidRPr="008C490E" w:rsidRDefault="00511080" w:rsidP="00511080">
            <w:pPr>
              <w:rPr>
                <w:rFonts w:asciiTheme="minorHAnsi" w:hAnsiTheme="minorHAnsi" w:cstheme="minorHAnsi"/>
                <w:szCs w:val="24"/>
              </w:rPr>
            </w:pPr>
          </w:p>
        </w:tc>
      </w:tr>
    </w:tbl>
    <w:p w14:paraId="22BB6166" w14:textId="77777777" w:rsidR="00511080" w:rsidRPr="008C490E" w:rsidRDefault="00511080" w:rsidP="00511080">
      <w:pPr>
        <w:rPr>
          <w:rFonts w:asciiTheme="minorHAnsi" w:hAnsiTheme="minorHAnsi" w:cstheme="minorHAnsi"/>
          <w:lang w:val="en-US"/>
        </w:rPr>
      </w:pPr>
    </w:p>
    <w:p w14:paraId="099447EC" w14:textId="77777777" w:rsidR="00D9302E" w:rsidRPr="008C490E" w:rsidRDefault="00D9302E" w:rsidP="00D9302E">
      <w:pPr>
        <w:pStyle w:val="ListParagraph"/>
        <w:numPr>
          <w:ilvl w:val="0"/>
          <w:numId w:val="35"/>
        </w:numPr>
        <w:rPr>
          <w:rFonts w:asciiTheme="minorHAnsi" w:hAnsiTheme="minorHAnsi" w:cstheme="minorHAnsi"/>
          <w:lang w:val="en-US"/>
        </w:rPr>
      </w:pPr>
      <w:r w:rsidRPr="008C490E">
        <w:rPr>
          <w:rFonts w:asciiTheme="minorHAnsi" w:hAnsiTheme="minorHAnsi" w:cstheme="minorHAnsi"/>
          <w:lang w:val="en-US"/>
        </w:rPr>
        <w:t>Neonatal crossmatch (e-issue if maternal ab screen neg and baby DAT neg)</w:t>
      </w:r>
    </w:p>
    <w:p w14:paraId="1897CF40" w14:textId="77777777" w:rsidR="00E15003" w:rsidRPr="008C490E" w:rsidRDefault="00E15003" w:rsidP="00D9302E">
      <w:pPr>
        <w:pStyle w:val="ListParagraph"/>
        <w:numPr>
          <w:ilvl w:val="0"/>
          <w:numId w:val="35"/>
        </w:numPr>
        <w:rPr>
          <w:rFonts w:asciiTheme="minorHAnsi" w:hAnsiTheme="minorHAnsi" w:cstheme="minorHAnsi"/>
          <w:lang w:val="en-US"/>
        </w:rPr>
      </w:pPr>
      <w:r w:rsidRPr="008C490E">
        <w:rPr>
          <w:rFonts w:asciiTheme="minorHAnsi" w:hAnsiTheme="minorHAnsi" w:cstheme="minorHAnsi"/>
          <w:lang w:val="en-US"/>
        </w:rPr>
        <w:t>Exchange transfusion for baby not yet born (xmat against mother sample but labelled with baby details)</w:t>
      </w:r>
    </w:p>
    <w:p w14:paraId="12F68BAA" w14:textId="77777777" w:rsidR="00CE6808" w:rsidRPr="008C490E" w:rsidRDefault="00CE6808" w:rsidP="00CE6808">
      <w:pPr>
        <w:pStyle w:val="ListParagraph"/>
        <w:rPr>
          <w:rFonts w:asciiTheme="minorHAnsi" w:hAnsiTheme="minorHAnsi" w:cstheme="minorHAnsi"/>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34"/>
        <w:gridCol w:w="1559"/>
        <w:gridCol w:w="1984"/>
        <w:gridCol w:w="1858"/>
        <w:gridCol w:w="3083"/>
        <w:gridCol w:w="1161"/>
        <w:gridCol w:w="1132"/>
        <w:gridCol w:w="1838"/>
      </w:tblGrid>
      <w:tr w:rsidR="00C3616A" w:rsidRPr="008C490E" w14:paraId="658E9AC5" w14:textId="77777777" w:rsidTr="003304BF">
        <w:trPr>
          <w:trHeight w:val="1029"/>
        </w:trPr>
        <w:tc>
          <w:tcPr>
            <w:tcW w:w="1668" w:type="dxa"/>
            <w:shd w:val="clear" w:color="auto" w:fill="auto"/>
          </w:tcPr>
          <w:p w14:paraId="1758C231"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Hosp No</w:t>
            </w:r>
          </w:p>
          <w:p w14:paraId="431E8594" w14:textId="77777777" w:rsidR="00C3616A" w:rsidRPr="008C490E" w:rsidRDefault="00C3616A" w:rsidP="00C3616A">
            <w:pPr>
              <w:rPr>
                <w:rFonts w:asciiTheme="minorHAnsi" w:hAnsiTheme="minorHAnsi" w:cstheme="minorHAnsi"/>
                <w:b/>
                <w:highlight w:val="yellow"/>
              </w:rPr>
            </w:pPr>
          </w:p>
        </w:tc>
        <w:tc>
          <w:tcPr>
            <w:tcW w:w="1134" w:type="dxa"/>
            <w:shd w:val="clear" w:color="auto" w:fill="auto"/>
          </w:tcPr>
          <w:p w14:paraId="04F745F4"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DoB</w:t>
            </w:r>
          </w:p>
          <w:p w14:paraId="1D43442F" w14:textId="77777777" w:rsidR="00C3616A" w:rsidRPr="008C490E" w:rsidRDefault="00C3616A" w:rsidP="00C3616A">
            <w:pPr>
              <w:rPr>
                <w:rFonts w:asciiTheme="minorHAnsi" w:hAnsiTheme="minorHAnsi" w:cstheme="minorHAnsi"/>
                <w:b/>
                <w:highlight w:val="yellow"/>
              </w:rPr>
            </w:pPr>
          </w:p>
        </w:tc>
        <w:tc>
          <w:tcPr>
            <w:tcW w:w="1559" w:type="dxa"/>
            <w:shd w:val="clear" w:color="auto" w:fill="auto"/>
          </w:tcPr>
          <w:p w14:paraId="389B8ECC"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Crossmatch result</w:t>
            </w:r>
          </w:p>
        </w:tc>
        <w:tc>
          <w:tcPr>
            <w:tcW w:w="1984" w:type="dxa"/>
            <w:shd w:val="clear" w:color="auto" w:fill="auto"/>
          </w:tcPr>
          <w:p w14:paraId="42C20C24"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Reagents used in assay</w:t>
            </w:r>
          </w:p>
        </w:tc>
        <w:tc>
          <w:tcPr>
            <w:tcW w:w="1858" w:type="dxa"/>
            <w:shd w:val="clear" w:color="auto" w:fill="auto"/>
          </w:tcPr>
          <w:p w14:paraId="2958875D"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Expected crossmatch results</w:t>
            </w:r>
          </w:p>
        </w:tc>
        <w:tc>
          <w:tcPr>
            <w:tcW w:w="3083" w:type="dxa"/>
            <w:shd w:val="clear" w:color="auto" w:fill="auto"/>
          </w:tcPr>
          <w:p w14:paraId="444DBCCC"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Entered result</w:t>
            </w:r>
          </w:p>
          <w:p w14:paraId="7550B8EB" w14:textId="77777777" w:rsidR="00C3616A" w:rsidRPr="008C490E" w:rsidRDefault="00C3616A" w:rsidP="00C3616A">
            <w:pPr>
              <w:rPr>
                <w:rFonts w:asciiTheme="minorHAnsi" w:hAnsiTheme="minorHAnsi" w:cstheme="minorHAnsi"/>
                <w:highlight w:val="yellow"/>
              </w:rPr>
            </w:pPr>
          </w:p>
        </w:tc>
        <w:tc>
          <w:tcPr>
            <w:tcW w:w="1161" w:type="dxa"/>
            <w:shd w:val="clear" w:color="auto" w:fill="auto"/>
          </w:tcPr>
          <w:p w14:paraId="34D31545" w14:textId="77777777" w:rsidR="00C3616A" w:rsidRPr="008C490E" w:rsidRDefault="00593287" w:rsidP="00C3616A">
            <w:pPr>
              <w:rPr>
                <w:rFonts w:asciiTheme="minorHAnsi" w:hAnsiTheme="minorHAnsi" w:cstheme="minorHAnsi"/>
              </w:rPr>
            </w:pPr>
            <w:r w:rsidRPr="008C490E">
              <w:rPr>
                <w:rFonts w:asciiTheme="minorHAnsi" w:hAnsiTheme="minorHAnsi" w:cstheme="minorHAnsi"/>
              </w:rPr>
              <w:t>LIMS</w:t>
            </w:r>
            <w:r w:rsidR="00C3616A" w:rsidRPr="008C490E">
              <w:rPr>
                <w:rFonts w:asciiTheme="minorHAnsi" w:hAnsiTheme="minorHAnsi" w:cstheme="minorHAnsi"/>
              </w:rPr>
              <w:t xml:space="preserve"> accepts</w:t>
            </w:r>
          </w:p>
        </w:tc>
        <w:tc>
          <w:tcPr>
            <w:tcW w:w="1132" w:type="dxa"/>
            <w:shd w:val="clear" w:color="auto" w:fill="auto"/>
          </w:tcPr>
          <w:p w14:paraId="20E3C253" w14:textId="77777777" w:rsidR="00C3616A" w:rsidRPr="008C490E" w:rsidRDefault="00C3616A" w:rsidP="00C3616A">
            <w:pPr>
              <w:rPr>
                <w:rFonts w:asciiTheme="minorHAnsi" w:hAnsiTheme="minorHAnsi" w:cstheme="minorHAnsi"/>
              </w:rPr>
            </w:pPr>
            <w:r w:rsidRPr="008C490E">
              <w:rPr>
                <w:rFonts w:asciiTheme="minorHAnsi" w:hAnsiTheme="minorHAnsi" w:cstheme="minorHAnsi"/>
              </w:rPr>
              <w:t>Pass/Fail  &amp; initials</w:t>
            </w:r>
          </w:p>
        </w:tc>
        <w:tc>
          <w:tcPr>
            <w:tcW w:w="1838" w:type="dxa"/>
          </w:tcPr>
          <w:p w14:paraId="5CA29DDA" w14:textId="77777777" w:rsidR="00C3616A" w:rsidRPr="008C490E" w:rsidRDefault="002F14A4" w:rsidP="00C3616A">
            <w:pPr>
              <w:rPr>
                <w:rFonts w:asciiTheme="minorHAnsi" w:hAnsiTheme="minorHAnsi" w:cstheme="minorHAnsi"/>
              </w:rPr>
            </w:pPr>
            <w:r w:rsidRPr="008C490E">
              <w:rPr>
                <w:rFonts w:asciiTheme="minorHAnsi" w:hAnsiTheme="minorHAnsi" w:cstheme="minorHAnsi"/>
                <w:b/>
              </w:rPr>
              <w:t>Date and initials of tester</w:t>
            </w:r>
          </w:p>
        </w:tc>
      </w:tr>
      <w:tr w:rsidR="00C3616A" w:rsidRPr="008C490E" w14:paraId="24B14285" w14:textId="77777777" w:rsidTr="003304BF">
        <w:trPr>
          <w:trHeight w:val="1029"/>
        </w:trPr>
        <w:tc>
          <w:tcPr>
            <w:tcW w:w="1668" w:type="dxa"/>
            <w:shd w:val="clear" w:color="auto" w:fill="auto"/>
          </w:tcPr>
          <w:p w14:paraId="2AD46AF5" w14:textId="77777777" w:rsidR="00C3616A" w:rsidRPr="008C490E" w:rsidRDefault="00C3616A" w:rsidP="00C3616A">
            <w:pPr>
              <w:rPr>
                <w:rFonts w:asciiTheme="minorHAnsi" w:hAnsiTheme="minorHAnsi" w:cstheme="minorHAnsi"/>
                <w:highlight w:val="yellow"/>
              </w:rPr>
            </w:pPr>
          </w:p>
        </w:tc>
        <w:tc>
          <w:tcPr>
            <w:tcW w:w="1134" w:type="dxa"/>
            <w:shd w:val="clear" w:color="auto" w:fill="auto"/>
          </w:tcPr>
          <w:p w14:paraId="3218085B" w14:textId="77777777" w:rsidR="00C3616A" w:rsidRPr="008C490E" w:rsidRDefault="00C3616A" w:rsidP="00C3616A">
            <w:pPr>
              <w:rPr>
                <w:rFonts w:asciiTheme="minorHAnsi" w:hAnsiTheme="minorHAnsi" w:cstheme="minorHAnsi"/>
                <w:highlight w:val="yellow"/>
              </w:rPr>
            </w:pPr>
          </w:p>
        </w:tc>
        <w:tc>
          <w:tcPr>
            <w:tcW w:w="1559" w:type="dxa"/>
            <w:shd w:val="clear" w:color="auto" w:fill="auto"/>
          </w:tcPr>
          <w:p w14:paraId="5F054C3F"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Compatible</w:t>
            </w:r>
          </w:p>
        </w:tc>
        <w:tc>
          <w:tcPr>
            <w:tcW w:w="1984" w:type="dxa"/>
            <w:shd w:val="clear" w:color="auto" w:fill="auto"/>
          </w:tcPr>
          <w:p w14:paraId="694AE7C6"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None</w:t>
            </w:r>
          </w:p>
        </w:tc>
        <w:tc>
          <w:tcPr>
            <w:tcW w:w="1858" w:type="dxa"/>
            <w:shd w:val="clear" w:color="auto" w:fill="auto"/>
          </w:tcPr>
          <w:p w14:paraId="79AA7D6E"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NT</w:t>
            </w:r>
          </w:p>
        </w:tc>
        <w:tc>
          <w:tcPr>
            <w:tcW w:w="3083" w:type="dxa"/>
            <w:shd w:val="clear" w:color="auto" w:fill="auto"/>
          </w:tcPr>
          <w:p w14:paraId="1C9AD162"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NT</w:t>
            </w:r>
          </w:p>
        </w:tc>
        <w:tc>
          <w:tcPr>
            <w:tcW w:w="1161" w:type="dxa"/>
            <w:shd w:val="clear" w:color="auto" w:fill="auto"/>
          </w:tcPr>
          <w:p w14:paraId="7A5F7025" w14:textId="77777777" w:rsidR="00C3616A" w:rsidRPr="008C490E" w:rsidRDefault="00C3616A" w:rsidP="00C3616A">
            <w:pPr>
              <w:rPr>
                <w:rFonts w:asciiTheme="minorHAnsi" w:hAnsiTheme="minorHAnsi" w:cstheme="minorHAnsi"/>
              </w:rPr>
            </w:pPr>
          </w:p>
        </w:tc>
        <w:tc>
          <w:tcPr>
            <w:tcW w:w="1132" w:type="dxa"/>
            <w:shd w:val="clear" w:color="auto" w:fill="auto"/>
          </w:tcPr>
          <w:p w14:paraId="3A5E2996" w14:textId="77777777" w:rsidR="00C3616A" w:rsidRPr="008C490E" w:rsidRDefault="00C3616A" w:rsidP="00C3616A">
            <w:pPr>
              <w:rPr>
                <w:rFonts w:asciiTheme="minorHAnsi" w:hAnsiTheme="minorHAnsi" w:cstheme="minorHAnsi"/>
              </w:rPr>
            </w:pPr>
          </w:p>
        </w:tc>
        <w:tc>
          <w:tcPr>
            <w:tcW w:w="1838" w:type="dxa"/>
          </w:tcPr>
          <w:p w14:paraId="496E39EE" w14:textId="77777777" w:rsidR="00C3616A" w:rsidRPr="008C490E" w:rsidRDefault="00C3616A" w:rsidP="00C3616A">
            <w:pPr>
              <w:rPr>
                <w:rFonts w:asciiTheme="minorHAnsi" w:hAnsiTheme="minorHAnsi" w:cstheme="minorHAnsi"/>
              </w:rPr>
            </w:pPr>
          </w:p>
        </w:tc>
      </w:tr>
    </w:tbl>
    <w:p w14:paraId="3F51A0BD" w14:textId="77777777" w:rsidR="00C3616A" w:rsidRPr="008C490E" w:rsidRDefault="00C3616A" w:rsidP="00C3616A">
      <w:pPr>
        <w:rPr>
          <w:rFonts w:asciiTheme="minorHAnsi" w:hAnsiTheme="minorHAnsi" w:cstheme="minorHAnsi"/>
          <w:lang w:val="en-US"/>
        </w:rPr>
      </w:pPr>
    </w:p>
    <w:p w14:paraId="399043E2" w14:textId="77777777" w:rsidR="00C3616A" w:rsidRPr="008C490E" w:rsidRDefault="00C3616A" w:rsidP="00C3616A">
      <w:pPr>
        <w:rPr>
          <w:rFonts w:asciiTheme="minorHAnsi" w:hAnsiTheme="minorHAnsi" w:cstheme="minorHAnsi"/>
          <w:lang w:val="en-US"/>
        </w:rPr>
      </w:pPr>
    </w:p>
    <w:p w14:paraId="6E890B0B" w14:textId="77777777" w:rsidR="00D9302E" w:rsidRPr="008C490E" w:rsidRDefault="00D9302E" w:rsidP="00D9302E">
      <w:pPr>
        <w:pStyle w:val="ListParagraph"/>
        <w:numPr>
          <w:ilvl w:val="0"/>
          <w:numId w:val="35"/>
        </w:numPr>
        <w:rPr>
          <w:rFonts w:asciiTheme="minorHAnsi" w:hAnsiTheme="minorHAnsi" w:cstheme="minorHAnsi"/>
          <w:lang w:val="en-US"/>
        </w:rPr>
      </w:pPr>
      <w:r w:rsidRPr="008C490E">
        <w:rPr>
          <w:rFonts w:asciiTheme="minorHAnsi" w:hAnsiTheme="minorHAnsi" w:cstheme="minorHAnsi"/>
          <w:lang w:val="en-US"/>
        </w:rPr>
        <w:t>NHSBT crossmatch (no result)</w:t>
      </w:r>
    </w:p>
    <w:p w14:paraId="1A798BF3" w14:textId="77777777" w:rsidR="00C3616A" w:rsidRPr="008C490E" w:rsidRDefault="00C3616A" w:rsidP="00C3616A">
      <w:pPr>
        <w:rPr>
          <w:rFonts w:asciiTheme="minorHAnsi" w:hAnsiTheme="minorHAnsi" w:cstheme="minorHAnsi"/>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34"/>
        <w:gridCol w:w="1559"/>
        <w:gridCol w:w="1984"/>
        <w:gridCol w:w="1858"/>
        <w:gridCol w:w="3083"/>
        <w:gridCol w:w="1161"/>
        <w:gridCol w:w="1132"/>
        <w:gridCol w:w="1838"/>
      </w:tblGrid>
      <w:tr w:rsidR="00C3616A" w:rsidRPr="008C490E" w14:paraId="1DD11045" w14:textId="77777777" w:rsidTr="003304BF">
        <w:trPr>
          <w:trHeight w:val="1029"/>
        </w:trPr>
        <w:tc>
          <w:tcPr>
            <w:tcW w:w="1668" w:type="dxa"/>
            <w:shd w:val="clear" w:color="auto" w:fill="auto"/>
          </w:tcPr>
          <w:p w14:paraId="43FAB2EF"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Hosp No</w:t>
            </w:r>
          </w:p>
          <w:p w14:paraId="03AF4382" w14:textId="77777777" w:rsidR="00C3616A" w:rsidRPr="008C490E" w:rsidRDefault="00C3616A" w:rsidP="00C3616A">
            <w:pPr>
              <w:rPr>
                <w:rFonts w:asciiTheme="minorHAnsi" w:hAnsiTheme="minorHAnsi" w:cstheme="minorHAnsi"/>
                <w:b/>
                <w:highlight w:val="yellow"/>
              </w:rPr>
            </w:pPr>
          </w:p>
        </w:tc>
        <w:tc>
          <w:tcPr>
            <w:tcW w:w="1134" w:type="dxa"/>
            <w:shd w:val="clear" w:color="auto" w:fill="auto"/>
          </w:tcPr>
          <w:p w14:paraId="75BD8D0B"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DoB</w:t>
            </w:r>
          </w:p>
          <w:p w14:paraId="03D8CF64" w14:textId="77777777" w:rsidR="00C3616A" w:rsidRPr="008C490E" w:rsidRDefault="00C3616A" w:rsidP="00C3616A">
            <w:pPr>
              <w:rPr>
                <w:rFonts w:asciiTheme="minorHAnsi" w:hAnsiTheme="minorHAnsi" w:cstheme="minorHAnsi"/>
                <w:b/>
                <w:highlight w:val="yellow"/>
              </w:rPr>
            </w:pPr>
          </w:p>
        </w:tc>
        <w:tc>
          <w:tcPr>
            <w:tcW w:w="1559" w:type="dxa"/>
            <w:shd w:val="clear" w:color="auto" w:fill="auto"/>
          </w:tcPr>
          <w:p w14:paraId="2F98F47D"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Crossmatch result</w:t>
            </w:r>
          </w:p>
        </w:tc>
        <w:tc>
          <w:tcPr>
            <w:tcW w:w="1984" w:type="dxa"/>
            <w:shd w:val="clear" w:color="auto" w:fill="auto"/>
          </w:tcPr>
          <w:p w14:paraId="19E82BFD"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Reagents used in assay</w:t>
            </w:r>
          </w:p>
        </w:tc>
        <w:tc>
          <w:tcPr>
            <w:tcW w:w="1858" w:type="dxa"/>
            <w:shd w:val="clear" w:color="auto" w:fill="auto"/>
          </w:tcPr>
          <w:p w14:paraId="7AEC54CF"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Expected crossmatch results</w:t>
            </w:r>
          </w:p>
        </w:tc>
        <w:tc>
          <w:tcPr>
            <w:tcW w:w="3083" w:type="dxa"/>
            <w:shd w:val="clear" w:color="auto" w:fill="auto"/>
          </w:tcPr>
          <w:p w14:paraId="577E897A"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Entered result</w:t>
            </w:r>
          </w:p>
          <w:p w14:paraId="2C6CE5F6" w14:textId="77777777" w:rsidR="00C3616A" w:rsidRPr="008C490E" w:rsidRDefault="00C3616A" w:rsidP="00C3616A">
            <w:pPr>
              <w:rPr>
                <w:rFonts w:asciiTheme="minorHAnsi" w:hAnsiTheme="minorHAnsi" w:cstheme="minorHAnsi"/>
                <w:highlight w:val="yellow"/>
              </w:rPr>
            </w:pPr>
          </w:p>
        </w:tc>
        <w:tc>
          <w:tcPr>
            <w:tcW w:w="1161" w:type="dxa"/>
            <w:shd w:val="clear" w:color="auto" w:fill="auto"/>
          </w:tcPr>
          <w:p w14:paraId="68BEE3A2" w14:textId="77777777" w:rsidR="00C3616A" w:rsidRPr="008C490E" w:rsidRDefault="00593287" w:rsidP="00C3616A">
            <w:pPr>
              <w:rPr>
                <w:rFonts w:asciiTheme="minorHAnsi" w:hAnsiTheme="minorHAnsi" w:cstheme="minorHAnsi"/>
              </w:rPr>
            </w:pPr>
            <w:r w:rsidRPr="008C490E">
              <w:rPr>
                <w:rFonts w:asciiTheme="minorHAnsi" w:hAnsiTheme="minorHAnsi" w:cstheme="minorHAnsi"/>
              </w:rPr>
              <w:t>LIMS</w:t>
            </w:r>
            <w:r w:rsidR="00C3616A" w:rsidRPr="008C490E">
              <w:rPr>
                <w:rFonts w:asciiTheme="minorHAnsi" w:hAnsiTheme="minorHAnsi" w:cstheme="minorHAnsi"/>
              </w:rPr>
              <w:t xml:space="preserve"> accepts</w:t>
            </w:r>
          </w:p>
        </w:tc>
        <w:tc>
          <w:tcPr>
            <w:tcW w:w="1132" w:type="dxa"/>
            <w:shd w:val="clear" w:color="auto" w:fill="auto"/>
          </w:tcPr>
          <w:p w14:paraId="7E2FB2D0" w14:textId="77777777" w:rsidR="00C3616A" w:rsidRPr="008C490E" w:rsidRDefault="00C3616A" w:rsidP="00C3616A">
            <w:pPr>
              <w:rPr>
                <w:rFonts w:asciiTheme="minorHAnsi" w:hAnsiTheme="minorHAnsi" w:cstheme="minorHAnsi"/>
              </w:rPr>
            </w:pPr>
            <w:r w:rsidRPr="008C490E">
              <w:rPr>
                <w:rFonts w:asciiTheme="minorHAnsi" w:hAnsiTheme="minorHAnsi" w:cstheme="minorHAnsi"/>
              </w:rPr>
              <w:t>Pass/Fail  &amp; initials</w:t>
            </w:r>
          </w:p>
        </w:tc>
        <w:tc>
          <w:tcPr>
            <w:tcW w:w="1838" w:type="dxa"/>
          </w:tcPr>
          <w:p w14:paraId="06EBC429" w14:textId="77777777" w:rsidR="00C3616A" w:rsidRPr="008C490E" w:rsidRDefault="002F14A4" w:rsidP="00C3616A">
            <w:pPr>
              <w:rPr>
                <w:rFonts w:asciiTheme="minorHAnsi" w:hAnsiTheme="minorHAnsi" w:cstheme="minorHAnsi"/>
              </w:rPr>
            </w:pPr>
            <w:r w:rsidRPr="008C490E">
              <w:rPr>
                <w:rFonts w:asciiTheme="minorHAnsi" w:hAnsiTheme="minorHAnsi" w:cstheme="minorHAnsi"/>
                <w:b/>
              </w:rPr>
              <w:t>Date and initials of tester</w:t>
            </w:r>
          </w:p>
        </w:tc>
      </w:tr>
      <w:tr w:rsidR="00C3616A" w:rsidRPr="008C490E" w14:paraId="09054C0C" w14:textId="77777777" w:rsidTr="003304BF">
        <w:trPr>
          <w:trHeight w:val="1029"/>
        </w:trPr>
        <w:tc>
          <w:tcPr>
            <w:tcW w:w="1668" w:type="dxa"/>
            <w:shd w:val="clear" w:color="auto" w:fill="auto"/>
          </w:tcPr>
          <w:p w14:paraId="7869E375" w14:textId="77777777" w:rsidR="00C3616A" w:rsidRPr="008C490E" w:rsidRDefault="00C3616A" w:rsidP="00C3616A">
            <w:pPr>
              <w:rPr>
                <w:rFonts w:asciiTheme="minorHAnsi" w:hAnsiTheme="minorHAnsi" w:cstheme="minorHAnsi"/>
                <w:highlight w:val="yellow"/>
              </w:rPr>
            </w:pPr>
          </w:p>
        </w:tc>
        <w:tc>
          <w:tcPr>
            <w:tcW w:w="1134" w:type="dxa"/>
            <w:shd w:val="clear" w:color="auto" w:fill="auto"/>
          </w:tcPr>
          <w:p w14:paraId="1147E8C8" w14:textId="77777777" w:rsidR="00C3616A" w:rsidRPr="008C490E" w:rsidRDefault="00C3616A" w:rsidP="00C3616A">
            <w:pPr>
              <w:rPr>
                <w:rFonts w:asciiTheme="minorHAnsi" w:hAnsiTheme="minorHAnsi" w:cstheme="minorHAnsi"/>
                <w:highlight w:val="yellow"/>
              </w:rPr>
            </w:pPr>
          </w:p>
        </w:tc>
        <w:tc>
          <w:tcPr>
            <w:tcW w:w="1559" w:type="dxa"/>
            <w:shd w:val="clear" w:color="auto" w:fill="auto"/>
          </w:tcPr>
          <w:p w14:paraId="0EB9FC14"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Compatible</w:t>
            </w:r>
          </w:p>
        </w:tc>
        <w:tc>
          <w:tcPr>
            <w:tcW w:w="1984" w:type="dxa"/>
            <w:shd w:val="clear" w:color="auto" w:fill="auto"/>
          </w:tcPr>
          <w:p w14:paraId="10084051"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None</w:t>
            </w:r>
          </w:p>
        </w:tc>
        <w:tc>
          <w:tcPr>
            <w:tcW w:w="1858" w:type="dxa"/>
            <w:shd w:val="clear" w:color="auto" w:fill="auto"/>
          </w:tcPr>
          <w:p w14:paraId="27982DFB"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NT</w:t>
            </w:r>
          </w:p>
        </w:tc>
        <w:tc>
          <w:tcPr>
            <w:tcW w:w="3083" w:type="dxa"/>
            <w:shd w:val="clear" w:color="auto" w:fill="auto"/>
          </w:tcPr>
          <w:p w14:paraId="1428C5C3" w14:textId="77777777" w:rsidR="00C3616A" w:rsidRPr="008C490E" w:rsidRDefault="00C3616A" w:rsidP="00C3616A">
            <w:pPr>
              <w:rPr>
                <w:rFonts w:asciiTheme="minorHAnsi" w:hAnsiTheme="minorHAnsi" w:cstheme="minorHAnsi"/>
                <w:highlight w:val="yellow"/>
              </w:rPr>
            </w:pPr>
            <w:r w:rsidRPr="008C490E">
              <w:rPr>
                <w:rFonts w:asciiTheme="minorHAnsi" w:hAnsiTheme="minorHAnsi" w:cstheme="minorHAnsi"/>
                <w:highlight w:val="yellow"/>
              </w:rPr>
              <w:t>NT</w:t>
            </w:r>
          </w:p>
        </w:tc>
        <w:tc>
          <w:tcPr>
            <w:tcW w:w="1161" w:type="dxa"/>
            <w:shd w:val="clear" w:color="auto" w:fill="auto"/>
          </w:tcPr>
          <w:p w14:paraId="7B377991" w14:textId="77777777" w:rsidR="00C3616A" w:rsidRPr="008C490E" w:rsidRDefault="00C3616A" w:rsidP="00C3616A">
            <w:pPr>
              <w:rPr>
                <w:rFonts w:asciiTheme="minorHAnsi" w:hAnsiTheme="minorHAnsi" w:cstheme="minorHAnsi"/>
              </w:rPr>
            </w:pPr>
          </w:p>
        </w:tc>
        <w:tc>
          <w:tcPr>
            <w:tcW w:w="1132" w:type="dxa"/>
            <w:shd w:val="clear" w:color="auto" w:fill="auto"/>
          </w:tcPr>
          <w:p w14:paraId="1A3FA491" w14:textId="77777777" w:rsidR="00C3616A" w:rsidRPr="008C490E" w:rsidRDefault="00C3616A" w:rsidP="00C3616A">
            <w:pPr>
              <w:rPr>
                <w:rFonts w:asciiTheme="minorHAnsi" w:hAnsiTheme="minorHAnsi" w:cstheme="minorHAnsi"/>
              </w:rPr>
            </w:pPr>
          </w:p>
        </w:tc>
        <w:tc>
          <w:tcPr>
            <w:tcW w:w="1838" w:type="dxa"/>
          </w:tcPr>
          <w:p w14:paraId="16990FF1" w14:textId="77777777" w:rsidR="00C3616A" w:rsidRPr="008C490E" w:rsidRDefault="00C3616A" w:rsidP="00C3616A">
            <w:pPr>
              <w:rPr>
                <w:rFonts w:asciiTheme="minorHAnsi" w:hAnsiTheme="minorHAnsi" w:cstheme="minorHAnsi"/>
              </w:rPr>
            </w:pPr>
          </w:p>
        </w:tc>
      </w:tr>
    </w:tbl>
    <w:p w14:paraId="2B432461" w14:textId="77777777" w:rsidR="00C3616A" w:rsidRPr="008C490E" w:rsidRDefault="00C3616A" w:rsidP="00C3616A">
      <w:pPr>
        <w:rPr>
          <w:rFonts w:asciiTheme="minorHAnsi" w:hAnsiTheme="minorHAnsi" w:cstheme="minorHAnsi"/>
          <w:lang w:val="en-US"/>
        </w:rPr>
      </w:pPr>
    </w:p>
    <w:p w14:paraId="49D763AC" w14:textId="77777777" w:rsidR="00D9302E" w:rsidRPr="008C490E" w:rsidRDefault="00D9302E">
      <w:pPr>
        <w:jc w:val="left"/>
        <w:rPr>
          <w:rFonts w:asciiTheme="minorHAnsi" w:hAnsiTheme="minorHAnsi" w:cstheme="minorHAnsi"/>
          <w:lang w:val="en-US"/>
        </w:rPr>
      </w:pPr>
      <w:r w:rsidRPr="008C490E">
        <w:rPr>
          <w:rFonts w:asciiTheme="minorHAnsi" w:hAnsiTheme="minorHAnsi" w:cstheme="minorHAnsi"/>
          <w:lang w:val="en-US"/>
        </w:rPr>
        <w:br w:type="page"/>
      </w:r>
    </w:p>
    <w:p w14:paraId="67178D6E" w14:textId="77777777" w:rsidR="00AC466C" w:rsidRPr="008C490E" w:rsidRDefault="00AC466C" w:rsidP="00AC466C">
      <w:pPr>
        <w:rPr>
          <w:rFonts w:asciiTheme="minorHAnsi" w:hAnsiTheme="minorHAnsi" w:cstheme="minorHAnsi"/>
          <w:lang w:val="en-US"/>
        </w:rPr>
      </w:pPr>
    </w:p>
    <w:p w14:paraId="0D99ADE6" w14:textId="77777777" w:rsidR="00AC466C" w:rsidRPr="000E333B" w:rsidRDefault="00AC466C" w:rsidP="00D9302E">
      <w:pPr>
        <w:pStyle w:val="Heading1"/>
        <w:rPr>
          <w:rFonts w:asciiTheme="minorHAnsi" w:hAnsiTheme="minorHAnsi" w:cstheme="minorHAnsi"/>
          <w:color w:val="auto"/>
          <w:sz w:val="36"/>
          <w:szCs w:val="36"/>
          <w:lang w:val="en-US"/>
        </w:rPr>
      </w:pPr>
      <w:bookmarkStart w:id="54" w:name="_Appendix_23:_Result"/>
      <w:bookmarkEnd w:id="54"/>
      <w:r w:rsidRPr="000E333B">
        <w:rPr>
          <w:rFonts w:asciiTheme="minorHAnsi" w:hAnsiTheme="minorHAnsi" w:cstheme="minorHAnsi"/>
          <w:color w:val="auto"/>
          <w:sz w:val="36"/>
          <w:szCs w:val="36"/>
          <w:lang w:val="en-US"/>
        </w:rPr>
        <w:t>Appendix 23: Result input for manual assays</w:t>
      </w:r>
    </w:p>
    <w:p w14:paraId="5BB10A79" w14:textId="77777777" w:rsidR="00AC466C" w:rsidRPr="008C490E" w:rsidRDefault="00AC466C" w:rsidP="00AC466C">
      <w:pPr>
        <w:rPr>
          <w:rFonts w:asciiTheme="minorHAnsi" w:hAnsiTheme="minorHAnsi" w:cstheme="minorHAnsi"/>
          <w:lang w:val="en-US"/>
        </w:rPr>
      </w:pPr>
    </w:p>
    <w:p w14:paraId="31EBAD75" w14:textId="77777777" w:rsidR="00AC466C" w:rsidRPr="008C490E" w:rsidRDefault="00AC466C" w:rsidP="00AC466C">
      <w:pPr>
        <w:pStyle w:val="ListParagraph"/>
        <w:numPr>
          <w:ilvl w:val="0"/>
          <w:numId w:val="33"/>
        </w:numPr>
        <w:rPr>
          <w:rFonts w:asciiTheme="minorHAnsi" w:hAnsiTheme="minorHAnsi" w:cstheme="minorHAnsi"/>
          <w:lang w:val="en-US"/>
        </w:rPr>
      </w:pPr>
      <w:r w:rsidRPr="008C490E">
        <w:rPr>
          <w:rFonts w:asciiTheme="minorHAnsi" w:hAnsiTheme="minorHAnsi" w:cstheme="minorHAnsi"/>
          <w:lang w:val="en-US"/>
        </w:rPr>
        <w:t>Antibody identification</w:t>
      </w:r>
      <w:r w:rsidR="004F60FD" w:rsidRPr="008C490E">
        <w:rPr>
          <w:rFonts w:asciiTheme="minorHAnsi" w:hAnsiTheme="minorHAnsi" w:cstheme="minorHAnsi"/>
          <w:lang w:val="en-US"/>
        </w:rPr>
        <w:t xml:space="preserve"> (scan and attach antigram</w:t>
      </w:r>
      <w:r w:rsidR="008D01CC" w:rsidRPr="008C490E">
        <w:rPr>
          <w:rFonts w:asciiTheme="minorHAnsi" w:hAnsiTheme="minorHAnsi" w:cstheme="minorHAnsi"/>
          <w:lang w:val="en-US"/>
        </w:rPr>
        <w:t xml:space="preserve"> – attach to “NOTES” – then input the “order number” then can attach the document</w:t>
      </w:r>
      <w:r w:rsidR="004F60FD" w:rsidRPr="008C490E">
        <w:rPr>
          <w:rFonts w:asciiTheme="minorHAnsi" w:hAnsiTheme="minorHAnsi" w:cstheme="minorHAnsi"/>
          <w:lang w:val="en-US"/>
        </w:rPr>
        <w:t>)</w:t>
      </w:r>
    </w:p>
    <w:p w14:paraId="396A31C1" w14:textId="77777777" w:rsidR="00614B7F" w:rsidRPr="008C490E" w:rsidRDefault="00614B7F" w:rsidP="00614B7F">
      <w:pPr>
        <w:pStyle w:val="ListParagraph"/>
        <w:rPr>
          <w:rFonts w:asciiTheme="minorHAnsi" w:hAnsiTheme="minorHAnsi" w:cstheme="minorHAnsi"/>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109"/>
        <w:gridCol w:w="3127"/>
        <w:gridCol w:w="1559"/>
        <w:gridCol w:w="1417"/>
      </w:tblGrid>
      <w:tr w:rsidR="00614B7F" w:rsidRPr="008C490E" w14:paraId="685BC7C9" w14:textId="77777777" w:rsidTr="002F14A4">
        <w:trPr>
          <w:trHeight w:val="1029"/>
        </w:trPr>
        <w:tc>
          <w:tcPr>
            <w:tcW w:w="1895" w:type="dxa"/>
            <w:shd w:val="clear" w:color="auto" w:fill="auto"/>
          </w:tcPr>
          <w:p w14:paraId="3A038132"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Hosp No</w:t>
            </w:r>
          </w:p>
          <w:p w14:paraId="33802AF7" w14:textId="77777777" w:rsidR="00614B7F" w:rsidRPr="008C490E" w:rsidRDefault="00614B7F" w:rsidP="00614B7F">
            <w:pPr>
              <w:rPr>
                <w:rFonts w:asciiTheme="minorHAnsi" w:hAnsiTheme="minorHAnsi" w:cstheme="minorHAnsi"/>
                <w:b/>
              </w:rPr>
            </w:pPr>
          </w:p>
        </w:tc>
        <w:tc>
          <w:tcPr>
            <w:tcW w:w="1287" w:type="dxa"/>
            <w:shd w:val="clear" w:color="auto" w:fill="auto"/>
          </w:tcPr>
          <w:p w14:paraId="56FD0A5D"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DoB</w:t>
            </w:r>
          </w:p>
          <w:p w14:paraId="44837A4F" w14:textId="77777777" w:rsidR="00614B7F" w:rsidRPr="008C490E" w:rsidRDefault="00614B7F" w:rsidP="00614B7F">
            <w:pPr>
              <w:rPr>
                <w:rFonts w:asciiTheme="minorHAnsi" w:hAnsiTheme="minorHAnsi" w:cstheme="minorHAnsi"/>
                <w:b/>
              </w:rPr>
            </w:pPr>
          </w:p>
        </w:tc>
        <w:tc>
          <w:tcPr>
            <w:tcW w:w="1770" w:type="dxa"/>
            <w:shd w:val="clear" w:color="auto" w:fill="auto"/>
          </w:tcPr>
          <w:p w14:paraId="02F81174"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Antibody identification result</w:t>
            </w:r>
          </w:p>
        </w:tc>
        <w:tc>
          <w:tcPr>
            <w:tcW w:w="2253" w:type="dxa"/>
            <w:shd w:val="clear" w:color="auto" w:fill="auto"/>
          </w:tcPr>
          <w:p w14:paraId="01C24013"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Reagents used in assay</w:t>
            </w:r>
          </w:p>
        </w:tc>
        <w:tc>
          <w:tcPr>
            <w:tcW w:w="2109" w:type="dxa"/>
            <w:shd w:val="clear" w:color="auto" w:fill="auto"/>
          </w:tcPr>
          <w:p w14:paraId="1420BD79"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Expected antibody identification results</w:t>
            </w:r>
          </w:p>
        </w:tc>
        <w:tc>
          <w:tcPr>
            <w:tcW w:w="3127" w:type="dxa"/>
            <w:shd w:val="clear" w:color="auto" w:fill="auto"/>
          </w:tcPr>
          <w:p w14:paraId="471187A5"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Entered result</w:t>
            </w:r>
          </w:p>
          <w:p w14:paraId="068D9C1B" w14:textId="77777777" w:rsidR="00614B7F" w:rsidRPr="008C490E" w:rsidRDefault="00614B7F" w:rsidP="00614B7F">
            <w:pPr>
              <w:rPr>
                <w:rFonts w:asciiTheme="minorHAnsi" w:hAnsiTheme="minorHAnsi" w:cstheme="minorHAnsi"/>
              </w:rPr>
            </w:pPr>
          </w:p>
        </w:tc>
        <w:tc>
          <w:tcPr>
            <w:tcW w:w="1559" w:type="dxa"/>
            <w:shd w:val="clear" w:color="auto" w:fill="auto"/>
          </w:tcPr>
          <w:p w14:paraId="01AA6CF0" w14:textId="77777777" w:rsidR="00614B7F" w:rsidRPr="008C490E" w:rsidRDefault="00593287" w:rsidP="00614B7F">
            <w:pPr>
              <w:rPr>
                <w:rFonts w:asciiTheme="minorHAnsi" w:hAnsiTheme="minorHAnsi" w:cstheme="minorHAnsi"/>
              </w:rPr>
            </w:pPr>
            <w:r w:rsidRPr="008C490E">
              <w:rPr>
                <w:rFonts w:asciiTheme="minorHAnsi" w:hAnsiTheme="minorHAnsi" w:cstheme="minorHAnsi"/>
              </w:rPr>
              <w:t>LIMS</w:t>
            </w:r>
            <w:r w:rsidR="00614B7F" w:rsidRPr="008C490E">
              <w:rPr>
                <w:rFonts w:asciiTheme="minorHAnsi" w:hAnsiTheme="minorHAnsi" w:cstheme="minorHAnsi"/>
              </w:rPr>
              <w:t xml:space="preserve"> accepts</w:t>
            </w:r>
          </w:p>
        </w:tc>
        <w:tc>
          <w:tcPr>
            <w:tcW w:w="1417" w:type="dxa"/>
            <w:shd w:val="clear" w:color="auto" w:fill="auto"/>
          </w:tcPr>
          <w:p w14:paraId="0221DE5A"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CC7B6E" w:rsidRPr="008C490E" w14:paraId="693B51A7" w14:textId="77777777" w:rsidTr="002F14A4">
        <w:trPr>
          <w:trHeight w:val="1029"/>
        </w:trPr>
        <w:tc>
          <w:tcPr>
            <w:tcW w:w="1895" w:type="dxa"/>
            <w:shd w:val="clear" w:color="auto" w:fill="auto"/>
          </w:tcPr>
          <w:p w14:paraId="240C577D" w14:textId="77777777" w:rsidR="00CC7B6E" w:rsidRPr="008C490E" w:rsidRDefault="00CC7B6E" w:rsidP="00614B7F">
            <w:pPr>
              <w:rPr>
                <w:rFonts w:asciiTheme="minorHAnsi" w:hAnsiTheme="minorHAnsi" w:cstheme="minorHAnsi"/>
              </w:rPr>
            </w:pPr>
          </w:p>
        </w:tc>
        <w:tc>
          <w:tcPr>
            <w:tcW w:w="1287" w:type="dxa"/>
            <w:shd w:val="clear" w:color="auto" w:fill="auto"/>
          </w:tcPr>
          <w:p w14:paraId="088510B5" w14:textId="77777777" w:rsidR="00CC7B6E" w:rsidRPr="008C490E" w:rsidRDefault="00CC7B6E" w:rsidP="00614B7F">
            <w:pPr>
              <w:rPr>
                <w:rFonts w:asciiTheme="minorHAnsi" w:hAnsiTheme="minorHAnsi" w:cstheme="minorHAnsi"/>
              </w:rPr>
            </w:pPr>
          </w:p>
        </w:tc>
        <w:tc>
          <w:tcPr>
            <w:tcW w:w="1770" w:type="dxa"/>
            <w:shd w:val="clear" w:color="auto" w:fill="auto"/>
          </w:tcPr>
          <w:p w14:paraId="73DEAF5D"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No antibodies detected</w:t>
            </w:r>
          </w:p>
        </w:tc>
        <w:tc>
          <w:tcPr>
            <w:tcW w:w="2253" w:type="dxa"/>
            <w:shd w:val="clear" w:color="auto" w:fill="auto"/>
          </w:tcPr>
          <w:p w14:paraId="40FA8B28" w14:textId="6E229891" w:rsidR="00CC7B6E" w:rsidRPr="008C490E" w:rsidRDefault="00AF07D0" w:rsidP="00614B7F">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IAT</w:t>
            </w:r>
          </w:p>
          <w:p w14:paraId="66B9477C"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1</w:t>
            </w:r>
          </w:p>
          <w:p w14:paraId="6CF84499"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2</w:t>
            </w:r>
          </w:p>
          <w:p w14:paraId="0B6C98A6"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3</w:t>
            </w:r>
          </w:p>
          <w:p w14:paraId="6028BD8B"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4</w:t>
            </w:r>
          </w:p>
          <w:p w14:paraId="15FC61E7"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5</w:t>
            </w:r>
          </w:p>
          <w:p w14:paraId="0E449DAF"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6</w:t>
            </w:r>
          </w:p>
          <w:p w14:paraId="7961EFFA"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7</w:t>
            </w:r>
          </w:p>
          <w:p w14:paraId="3D404CDF"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8</w:t>
            </w:r>
          </w:p>
          <w:p w14:paraId="66D1D503"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9</w:t>
            </w:r>
          </w:p>
          <w:p w14:paraId="1AE5B14E"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Cell 10</w:t>
            </w:r>
          </w:p>
          <w:p w14:paraId="78CFAF4F"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Auto</w:t>
            </w:r>
          </w:p>
          <w:p w14:paraId="52856FD2"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Control Pos</w:t>
            </w:r>
          </w:p>
        </w:tc>
        <w:tc>
          <w:tcPr>
            <w:tcW w:w="2109" w:type="dxa"/>
            <w:shd w:val="clear" w:color="auto" w:fill="auto"/>
          </w:tcPr>
          <w:p w14:paraId="641FAA85" w14:textId="53B2D253" w:rsidR="00CC7B6E" w:rsidRPr="008C490E" w:rsidRDefault="00AF07D0" w:rsidP="00CC7B6E">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IAT</w:t>
            </w:r>
          </w:p>
          <w:p w14:paraId="2DDDAB5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2C0358E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 xml:space="preserve">Cell 2 - </w:t>
            </w:r>
          </w:p>
          <w:p w14:paraId="1776CBD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3 -</w:t>
            </w:r>
          </w:p>
          <w:p w14:paraId="4376F83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4 -</w:t>
            </w:r>
          </w:p>
          <w:p w14:paraId="461CE1D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5D10039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4A668A9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5ADF179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3B9A100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206560D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6C3FF2F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Auto -</w:t>
            </w:r>
          </w:p>
          <w:p w14:paraId="6C58BAA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tc>
        <w:tc>
          <w:tcPr>
            <w:tcW w:w="3127" w:type="dxa"/>
            <w:shd w:val="clear" w:color="auto" w:fill="auto"/>
          </w:tcPr>
          <w:p w14:paraId="22FE9408" w14:textId="546ED7DA" w:rsidR="00CC7B6E" w:rsidRPr="008C490E" w:rsidRDefault="00AF07D0" w:rsidP="00CC7B6E">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IAT</w:t>
            </w:r>
          </w:p>
          <w:p w14:paraId="1B81C34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5C2C985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 xml:space="preserve">Cell 2 - </w:t>
            </w:r>
          </w:p>
          <w:p w14:paraId="35DD018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3 -</w:t>
            </w:r>
          </w:p>
          <w:p w14:paraId="7A9022D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4 -</w:t>
            </w:r>
          </w:p>
          <w:p w14:paraId="0695253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22C16EB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71C25EF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48C211C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5831F13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0EFF9B9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7F014DD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Auto -</w:t>
            </w:r>
          </w:p>
          <w:p w14:paraId="70151F3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tc>
        <w:tc>
          <w:tcPr>
            <w:tcW w:w="1559" w:type="dxa"/>
            <w:shd w:val="clear" w:color="auto" w:fill="auto"/>
          </w:tcPr>
          <w:p w14:paraId="755AFAE9" w14:textId="77777777" w:rsidR="00CC7B6E" w:rsidRPr="008C490E" w:rsidRDefault="00CC7B6E" w:rsidP="00614B7F">
            <w:pPr>
              <w:rPr>
                <w:rFonts w:asciiTheme="minorHAnsi" w:hAnsiTheme="minorHAnsi" w:cstheme="minorHAnsi"/>
              </w:rPr>
            </w:pPr>
          </w:p>
        </w:tc>
        <w:tc>
          <w:tcPr>
            <w:tcW w:w="1417" w:type="dxa"/>
            <w:shd w:val="clear" w:color="auto" w:fill="auto"/>
          </w:tcPr>
          <w:p w14:paraId="3E58A193" w14:textId="77777777" w:rsidR="00CC7B6E" w:rsidRPr="008C490E" w:rsidRDefault="00CC7B6E" w:rsidP="00614B7F">
            <w:pPr>
              <w:rPr>
                <w:rFonts w:asciiTheme="minorHAnsi" w:hAnsiTheme="minorHAnsi" w:cstheme="minorHAnsi"/>
              </w:rPr>
            </w:pPr>
          </w:p>
        </w:tc>
      </w:tr>
      <w:tr w:rsidR="00CC7B6E" w:rsidRPr="008C490E" w14:paraId="0E219649" w14:textId="77777777" w:rsidTr="002F14A4">
        <w:trPr>
          <w:trHeight w:val="1029"/>
        </w:trPr>
        <w:tc>
          <w:tcPr>
            <w:tcW w:w="1895" w:type="dxa"/>
            <w:shd w:val="clear" w:color="auto" w:fill="auto"/>
          </w:tcPr>
          <w:p w14:paraId="23B857ED" w14:textId="77777777" w:rsidR="00CC7B6E" w:rsidRPr="008C490E" w:rsidRDefault="00CC7B6E" w:rsidP="00614B7F">
            <w:pPr>
              <w:rPr>
                <w:rFonts w:asciiTheme="minorHAnsi" w:hAnsiTheme="minorHAnsi" w:cstheme="minorHAnsi"/>
              </w:rPr>
            </w:pPr>
          </w:p>
        </w:tc>
        <w:tc>
          <w:tcPr>
            <w:tcW w:w="1287" w:type="dxa"/>
            <w:shd w:val="clear" w:color="auto" w:fill="auto"/>
          </w:tcPr>
          <w:p w14:paraId="7211D3EB" w14:textId="77777777" w:rsidR="00CC7B6E" w:rsidRPr="008C490E" w:rsidRDefault="00CC7B6E" w:rsidP="00614B7F">
            <w:pPr>
              <w:rPr>
                <w:rFonts w:asciiTheme="minorHAnsi" w:hAnsiTheme="minorHAnsi" w:cstheme="minorHAnsi"/>
              </w:rPr>
            </w:pPr>
          </w:p>
        </w:tc>
        <w:tc>
          <w:tcPr>
            <w:tcW w:w="1770" w:type="dxa"/>
            <w:shd w:val="clear" w:color="auto" w:fill="auto"/>
          </w:tcPr>
          <w:p w14:paraId="30FBE0BF" w14:textId="77777777" w:rsidR="00CC7B6E" w:rsidRPr="008C490E" w:rsidRDefault="00CC7B6E" w:rsidP="00614B7F">
            <w:pPr>
              <w:rPr>
                <w:rFonts w:asciiTheme="minorHAnsi" w:hAnsiTheme="minorHAnsi" w:cstheme="minorHAnsi"/>
              </w:rPr>
            </w:pPr>
            <w:r w:rsidRPr="008C490E">
              <w:rPr>
                <w:rFonts w:asciiTheme="minorHAnsi" w:hAnsiTheme="minorHAnsi" w:cstheme="minorHAnsi"/>
              </w:rPr>
              <w:t>Antibodies identified</w:t>
            </w:r>
          </w:p>
        </w:tc>
        <w:tc>
          <w:tcPr>
            <w:tcW w:w="2253" w:type="dxa"/>
            <w:shd w:val="clear" w:color="auto" w:fill="auto"/>
          </w:tcPr>
          <w:p w14:paraId="49E9DB53" w14:textId="7145CF82" w:rsidR="00CC7B6E" w:rsidRPr="008C490E" w:rsidRDefault="00AF07D0" w:rsidP="00614B7F">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IAT</w:t>
            </w:r>
          </w:p>
          <w:p w14:paraId="2B8FD41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w:t>
            </w:r>
          </w:p>
          <w:p w14:paraId="47C9825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w:t>
            </w:r>
          </w:p>
          <w:p w14:paraId="189A8F6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lastRenderedPageBreak/>
              <w:t>Cell 3</w:t>
            </w:r>
          </w:p>
          <w:p w14:paraId="7C7C8B6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w:t>
            </w:r>
          </w:p>
          <w:p w14:paraId="50FBF91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w:t>
            </w:r>
          </w:p>
          <w:p w14:paraId="6D8F636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w:t>
            </w:r>
          </w:p>
          <w:p w14:paraId="30E48EC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w:t>
            </w:r>
          </w:p>
          <w:p w14:paraId="4B45482C"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w:t>
            </w:r>
          </w:p>
          <w:p w14:paraId="3BEE937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w:t>
            </w:r>
          </w:p>
          <w:p w14:paraId="4A9BB05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w:t>
            </w:r>
          </w:p>
          <w:p w14:paraId="51C7F1D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Auto</w:t>
            </w:r>
          </w:p>
          <w:p w14:paraId="7E95737C"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w:t>
            </w:r>
          </w:p>
        </w:tc>
        <w:tc>
          <w:tcPr>
            <w:tcW w:w="2109" w:type="dxa"/>
            <w:shd w:val="clear" w:color="auto" w:fill="auto"/>
          </w:tcPr>
          <w:p w14:paraId="467C4698" w14:textId="7F327620" w:rsidR="00CC7B6E" w:rsidRPr="008C490E" w:rsidRDefault="00AF07D0" w:rsidP="00CC7B6E">
            <w:pPr>
              <w:rPr>
                <w:rFonts w:asciiTheme="minorHAnsi" w:hAnsiTheme="minorHAnsi" w:cstheme="minorHAnsi"/>
              </w:rPr>
            </w:pPr>
            <w:r>
              <w:rPr>
                <w:rFonts w:asciiTheme="minorHAnsi" w:hAnsiTheme="minorHAnsi" w:cstheme="minorHAnsi"/>
              </w:rPr>
              <w:lastRenderedPageBreak/>
              <w:t xml:space="preserve">Supplier </w:t>
            </w:r>
            <w:r w:rsidR="00CC7B6E" w:rsidRPr="008C490E">
              <w:rPr>
                <w:rFonts w:asciiTheme="minorHAnsi" w:hAnsiTheme="minorHAnsi" w:cstheme="minorHAnsi"/>
              </w:rPr>
              <w:t>IAT</w:t>
            </w:r>
          </w:p>
          <w:p w14:paraId="28AD1A7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13DC707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2 - /+</w:t>
            </w:r>
          </w:p>
          <w:p w14:paraId="0AD3520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lastRenderedPageBreak/>
              <w:t>Cell 3 -/+</w:t>
            </w:r>
          </w:p>
          <w:p w14:paraId="67FEDDB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4 -/+</w:t>
            </w:r>
          </w:p>
          <w:p w14:paraId="378C830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248BA3AC"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1C12C83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1796B6F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0BF5562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5DF5FF4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414E8DEC"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Auto -/+</w:t>
            </w:r>
          </w:p>
          <w:p w14:paraId="7DA775B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tc>
        <w:tc>
          <w:tcPr>
            <w:tcW w:w="3127" w:type="dxa"/>
            <w:shd w:val="clear" w:color="auto" w:fill="auto"/>
          </w:tcPr>
          <w:p w14:paraId="1C5CE027" w14:textId="796A5457" w:rsidR="00CC7B6E" w:rsidRPr="008C490E" w:rsidRDefault="00AF07D0" w:rsidP="00CC7B6E">
            <w:pPr>
              <w:rPr>
                <w:rFonts w:asciiTheme="minorHAnsi" w:hAnsiTheme="minorHAnsi" w:cstheme="minorHAnsi"/>
              </w:rPr>
            </w:pPr>
            <w:proofErr w:type="spellStart"/>
            <w:r>
              <w:rPr>
                <w:rFonts w:asciiTheme="minorHAnsi" w:hAnsiTheme="minorHAnsi" w:cstheme="minorHAnsi"/>
              </w:rPr>
              <w:lastRenderedPageBreak/>
              <w:t>Suplier</w:t>
            </w:r>
            <w:proofErr w:type="spellEnd"/>
            <w:r w:rsidR="00CC7B6E" w:rsidRPr="008C490E">
              <w:rPr>
                <w:rFonts w:asciiTheme="minorHAnsi" w:hAnsiTheme="minorHAnsi" w:cstheme="minorHAnsi"/>
              </w:rPr>
              <w:t xml:space="preserve"> IAT</w:t>
            </w:r>
          </w:p>
          <w:p w14:paraId="321001D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2B22C45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2 - /+</w:t>
            </w:r>
          </w:p>
          <w:p w14:paraId="6FD2D20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lastRenderedPageBreak/>
              <w:t>Cell 3 -/+</w:t>
            </w:r>
          </w:p>
          <w:p w14:paraId="05D179D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4 -/+</w:t>
            </w:r>
          </w:p>
          <w:p w14:paraId="503C18A0"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2C89A51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378E491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68965E2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6BA7E35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22C9C8F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322F7A7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Auto -/+</w:t>
            </w:r>
          </w:p>
          <w:p w14:paraId="627A96D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tc>
        <w:tc>
          <w:tcPr>
            <w:tcW w:w="1559" w:type="dxa"/>
            <w:shd w:val="clear" w:color="auto" w:fill="auto"/>
          </w:tcPr>
          <w:p w14:paraId="13F9FEB1" w14:textId="77777777" w:rsidR="00CC7B6E" w:rsidRPr="008C490E" w:rsidRDefault="00CC7B6E" w:rsidP="00614B7F">
            <w:pPr>
              <w:rPr>
                <w:rFonts w:asciiTheme="minorHAnsi" w:hAnsiTheme="minorHAnsi" w:cstheme="minorHAnsi"/>
              </w:rPr>
            </w:pPr>
          </w:p>
        </w:tc>
        <w:tc>
          <w:tcPr>
            <w:tcW w:w="1417" w:type="dxa"/>
            <w:shd w:val="clear" w:color="auto" w:fill="auto"/>
          </w:tcPr>
          <w:p w14:paraId="78AC8970" w14:textId="77777777" w:rsidR="00CC7B6E" w:rsidRPr="008C490E" w:rsidRDefault="00CC7B6E" w:rsidP="00614B7F">
            <w:pPr>
              <w:rPr>
                <w:rFonts w:asciiTheme="minorHAnsi" w:hAnsiTheme="minorHAnsi" w:cstheme="minorHAnsi"/>
              </w:rPr>
            </w:pPr>
          </w:p>
        </w:tc>
      </w:tr>
      <w:tr w:rsidR="00CC7B6E" w:rsidRPr="008C490E" w14:paraId="02E538A2" w14:textId="77777777" w:rsidTr="002F14A4">
        <w:trPr>
          <w:trHeight w:val="1029"/>
        </w:trPr>
        <w:tc>
          <w:tcPr>
            <w:tcW w:w="1895" w:type="dxa"/>
            <w:shd w:val="clear" w:color="auto" w:fill="auto"/>
          </w:tcPr>
          <w:p w14:paraId="398F2717" w14:textId="77777777" w:rsidR="00CC7B6E" w:rsidRPr="008C490E" w:rsidRDefault="00CC7B6E" w:rsidP="00614B7F">
            <w:pPr>
              <w:rPr>
                <w:rFonts w:asciiTheme="minorHAnsi" w:hAnsiTheme="minorHAnsi" w:cstheme="minorHAnsi"/>
              </w:rPr>
            </w:pPr>
          </w:p>
        </w:tc>
        <w:tc>
          <w:tcPr>
            <w:tcW w:w="1287" w:type="dxa"/>
            <w:shd w:val="clear" w:color="auto" w:fill="auto"/>
          </w:tcPr>
          <w:p w14:paraId="43DB7C84" w14:textId="77777777" w:rsidR="00CC7B6E" w:rsidRPr="008C490E" w:rsidRDefault="00CC7B6E" w:rsidP="00614B7F">
            <w:pPr>
              <w:rPr>
                <w:rFonts w:asciiTheme="minorHAnsi" w:hAnsiTheme="minorHAnsi" w:cstheme="minorHAnsi"/>
              </w:rPr>
            </w:pPr>
          </w:p>
        </w:tc>
        <w:tc>
          <w:tcPr>
            <w:tcW w:w="1770" w:type="dxa"/>
            <w:shd w:val="clear" w:color="auto" w:fill="auto"/>
          </w:tcPr>
          <w:p w14:paraId="5644A1A7"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No antibodies detected</w:t>
            </w:r>
          </w:p>
        </w:tc>
        <w:tc>
          <w:tcPr>
            <w:tcW w:w="2253" w:type="dxa"/>
            <w:shd w:val="clear" w:color="auto" w:fill="auto"/>
          </w:tcPr>
          <w:p w14:paraId="21FA6B5F" w14:textId="52794BDF" w:rsidR="00CC7B6E" w:rsidRPr="008C490E" w:rsidRDefault="00E9687E" w:rsidP="00614B7F">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ENZ</w:t>
            </w:r>
          </w:p>
          <w:p w14:paraId="1EF5DDF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w:t>
            </w:r>
          </w:p>
          <w:p w14:paraId="595177B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w:t>
            </w:r>
          </w:p>
          <w:p w14:paraId="256A94A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w:t>
            </w:r>
          </w:p>
          <w:p w14:paraId="04D5971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w:t>
            </w:r>
          </w:p>
          <w:p w14:paraId="1112580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w:t>
            </w:r>
          </w:p>
          <w:p w14:paraId="07C8A68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w:t>
            </w:r>
          </w:p>
          <w:p w14:paraId="37A8EDD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w:t>
            </w:r>
          </w:p>
          <w:p w14:paraId="66B953C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w:t>
            </w:r>
          </w:p>
          <w:p w14:paraId="6ECFF11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w:t>
            </w:r>
          </w:p>
          <w:p w14:paraId="3A615D4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w:t>
            </w:r>
          </w:p>
          <w:p w14:paraId="4444E0FC"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w:t>
            </w:r>
          </w:p>
          <w:p w14:paraId="2177FC1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Neg</w:t>
            </w:r>
          </w:p>
        </w:tc>
        <w:tc>
          <w:tcPr>
            <w:tcW w:w="2109" w:type="dxa"/>
            <w:shd w:val="clear" w:color="auto" w:fill="auto"/>
          </w:tcPr>
          <w:p w14:paraId="130FB2D7" w14:textId="54523684" w:rsidR="00CC7B6E" w:rsidRPr="008C490E" w:rsidRDefault="00AF07D0" w:rsidP="00023587">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ENZ</w:t>
            </w:r>
          </w:p>
          <w:p w14:paraId="5C4C8E76"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Cell 1 -</w:t>
            </w:r>
          </w:p>
          <w:p w14:paraId="00023317"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 xml:space="preserve">Cell 2 - </w:t>
            </w:r>
          </w:p>
          <w:p w14:paraId="6F6EB43F"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Cell 3 -</w:t>
            </w:r>
          </w:p>
          <w:p w14:paraId="0505CC41"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Cell 4 -</w:t>
            </w:r>
          </w:p>
          <w:p w14:paraId="4A798226"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Cell 5 -</w:t>
            </w:r>
          </w:p>
          <w:p w14:paraId="3282CFE9"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Cell 6 -</w:t>
            </w:r>
          </w:p>
          <w:p w14:paraId="5F6EEAE5"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Cell 7 -</w:t>
            </w:r>
          </w:p>
          <w:p w14:paraId="3D363772"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Cell 8 -</w:t>
            </w:r>
          </w:p>
          <w:p w14:paraId="63F9EB9A"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Cell 9 -</w:t>
            </w:r>
          </w:p>
          <w:p w14:paraId="05D04EF6"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Cell 10 -</w:t>
            </w:r>
          </w:p>
          <w:p w14:paraId="2371E8F1"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Control Pos +</w:t>
            </w:r>
          </w:p>
          <w:p w14:paraId="64023A85"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Control Neg -</w:t>
            </w:r>
          </w:p>
        </w:tc>
        <w:tc>
          <w:tcPr>
            <w:tcW w:w="3127" w:type="dxa"/>
            <w:shd w:val="clear" w:color="auto" w:fill="auto"/>
          </w:tcPr>
          <w:p w14:paraId="448BD968" w14:textId="7E69E28C" w:rsidR="00CC7B6E" w:rsidRPr="008C490E" w:rsidRDefault="00AF07D0" w:rsidP="00CC7B6E">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ENZ</w:t>
            </w:r>
          </w:p>
          <w:p w14:paraId="4420437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24CA3B60"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 xml:space="preserve">Cell 2 - </w:t>
            </w:r>
          </w:p>
          <w:p w14:paraId="7D549C5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3 -</w:t>
            </w:r>
          </w:p>
          <w:p w14:paraId="31FF17A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4 -</w:t>
            </w:r>
          </w:p>
          <w:p w14:paraId="223BAF0C"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66B7347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1D65135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49A40DC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35B274D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1A38861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057CE61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p w14:paraId="2394C47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Neg -</w:t>
            </w:r>
          </w:p>
        </w:tc>
        <w:tc>
          <w:tcPr>
            <w:tcW w:w="1559" w:type="dxa"/>
            <w:shd w:val="clear" w:color="auto" w:fill="auto"/>
          </w:tcPr>
          <w:p w14:paraId="1D430D70" w14:textId="77777777" w:rsidR="00CC7B6E" w:rsidRPr="008C490E" w:rsidRDefault="00CC7B6E" w:rsidP="00614B7F">
            <w:pPr>
              <w:rPr>
                <w:rFonts w:asciiTheme="minorHAnsi" w:hAnsiTheme="minorHAnsi" w:cstheme="minorHAnsi"/>
              </w:rPr>
            </w:pPr>
          </w:p>
        </w:tc>
        <w:tc>
          <w:tcPr>
            <w:tcW w:w="1417" w:type="dxa"/>
            <w:shd w:val="clear" w:color="auto" w:fill="auto"/>
          </w:tcPr>
          <w:p w14:paraId="3067383D" w14:textId="77777777" w:rsidR="00CC7B6E" w:rsidRPr="008C490E" w:rsidRDefault="00CC7B6E" w:rsidP="00614B7F">
            <w:pPr>
              <w:rPr>
                <w:rFonts w:asciiTheme="minorHAnsi" w:hAnsiTheme="minorHAnsi" w:cstheme="minorHAnsi"/>
              </w:rPr>
            </w:pPr>
          </w:p>
        </w:tc>
      </w:tr>
      <w:tr w:rsidR="00CC7B6E" w:rsidRPr="008C490E" w14:paraId="68E4ABFA" w14:textId="77777777" w:rsidTr="002F14A4">
        <w:trPr>
          <w:trHeight w:val="1029"/>
        </w:trPr>
        <w:tc>
          <w:tcPr>
            <w:tcW w:w="1895" w:type="dxa"/>
            <w:shd w:val="clear" w:color="auto" w:fill="auto"/>
          </w:tcPr>
          <w:p w14:paraId="2EBA425E" w14:textId="77777777" w:rsidR="00CC7B6E" w:rsidRPr="008C490E" w:rsidRDefault="00CC7B6E" w:rsidP="00614B7F">
            <w:pPr>
              <w:rPr>
                <w:rFonts w:asciiTheme="minorHAnsi" w:hAnsiTheme="minorHAnsi" w:cstheme="minorHAnsi"/>
              </w:rPr>
            </w:pPr>
          </w:p>
        </w:tc>
        <w:tc>
          <w:tcPr>
            <w:tcW w:w="1287" w:type="dxa"/>
            <w:shd w:val="clear" w:color="auto" w:fill="auto"/>
          </w:tcPr>
          <w:p w14:paraId="3A90EDBD" w14:textId="77777777" w:rsidR="00CC7B6E" w:rsidRPr="008C490E" w:rsidRDefault="00CC7B6E" w:rsidP="00614B7F">
            <w:pPr>
              <w:rPr>
                <w:rFonts w:asciiTheme="minorHAnsi" w:hAnsiTheme="minorHAnsi" w:cstheme="minorHAnsi"/>
              </w:rPr>
            </w:pPr>
          </w:p>
        </w:tc>
        <w:tc>
          <w:tcPr>
            <w:tcW w:w="1770" w:type="dxa"/>
            <w:shd w:val="clear" w:color="auto" w:fill="auto"/>
          </w:tcPr>
          <w:p w14:paraId="64FD311E"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Antibodies identified</w:t>
            </w:r>
          </w:p>
        </w:tc>
        <w:tc>
          <w:tcPr>
            <w:tcW w:w="2253" w:type="dxa"/>
            <w:shd w:val="clear" w:color="auto" w:fill="auto"/>
          </w:tcPr>
          <w:p w14:paraId="60523459" w14:textId="6C0AA82C" w:rsidR="00CC7B6E" w:rsidRPr="008C490E" w:rsidRDefault="00E9687E" w:rsidP="00614B7F">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ENZ</w:t>
            </w:r>
          </w:p>
          <w:p w14:paraId="4CAF1C1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w:t>
            </w:r>
          </w:p>
          <w:p w14:paraId="74D65FF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w:t>
            </w:r>
          </w:p>
          <w:p w14:paraId="5F2BB7D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w:t>
            </w:r>
          </w:p>
          <w:p w14:paraId="2B38360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lastRenderedPageBreak/>
              <w:t>Cell 4</w:t>
            </w:r>
          </w:p>
          <w:p w14:paraId="267D879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w:t>
            </w:r>
          </w:p>
          <w:p w14:paraId="38C80FB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w:t>
            </w:r>
          </w:p>
          <w:p w14:paraId="6E0FA11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w:t>
            </w:r>
          </w:p>
          <w:p w14:paraId="68A4DA3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w:t>
            </w:r>
          </w:p>
          <w:p w14:paraId="1754FDA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w:t>
            </w:r>
          </w:p>
          <w:p w14:paraId="3293989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w:t>
            </w:r>
          </w:p>
          <w:p w14:paraId="6351465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w:t>
            </w:r>
          </w:p>
          <w:p w14:paraId="4004A35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Neg</w:t>
            </w:r>
          </w:p>
        </w:tc>
        <w:tc>
          <w:tcPr>
            <w:tcW w:w="2109" w:type="dxa"/>
            <w:shd w:val="clear" w:color="auto" w:fill="auto"/>
          </w:tcPr>
          <w:p w14:paraId="0CFB26BC" w14:textId="67588C01" w:rsidR="00CC7B6E" w:rsidRPr="008C490E" w:rsidRDefault="00E9687E" w:rsidP="00CC7B6E">
            <w:pPr>
              <w:rPr>
                <w:rFonts w:asciiTheme="minorHAnsi" w:hAnsiTheme="minorHAnsi" w:cstheme="minorHAnsi"/>
              </w:rPr>
            </w:pPr>
            <w:r>
              <w:rPr>
                <w:rFonts w:asciiTheme="minorHAnsi" w:hAnsiTheme="minorHAnsi" w:cstheme="minorHAnsi"/>
              </w:rPr>
              <w:lastRenderedPageBreak/>
              <w:t>Supplier</w:t>
            </w:r>
            <w:r w:rsidR="00CC7B6E" w:rsidRPr="008C490E">
              <w:rPr>
                <w:rFonts w:asciiTheme="minorHAnsi" w:hAnsiTheme="minorHAnsi" w:cstheme="minorHAnsi"/>
              </w:rPr>
              <w:t xml:space="preserve"> ENZ</w:t>
            </w:r>
          </w:p>
          <w:p w14:paraId="1A09C3E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03AC507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2 - /+</w:t>
            </w:r>
          </w:p>
          <w:p w14:paraId="0497311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3 -/+</w:t>
            </w:r>
          </w:p>
          <w:p w14:paraId="3742BC4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lastRenderedPageBreak/>
              <w:t>Cell 4 -/+</w:t>
            </w:r>
          </w:p>
          <w:p w14:paraId="163E053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645A56B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78BD4E2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116BCCF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6FA2EC6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58533E7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0C907DE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Auto -/+</w:t>
            </w:r>
          </w:p>
          <w:p w14:paraId="1E3AC78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tc>
        <w:tc>
          <w:tcPr>
            <w:tcW w:w="3127" w:type="dxa"/>
            <w:shd w:val="clear" w:color="auto" w:fill="auto"/>
          </w:tcPr>
          <w:p w14:paraId="50048FBB" w14:textId="5CF18DB1" w:rsidR="00CC7B6E" w:rsidRPr="008C490E" w:rsidRDefault="00E9687E" w:rsidP="00CC7B6E">
            <w:pPr>
              <w:rPr>
                <w:rFonts w:asciiTheme="minorHAnsi" w:hAnsiTheme="minorHAnsi" w:cstheme="minorHAnsi"/>
              </w:rPr>
            </w:pPr>
            <w:proofErr w:type="spellStart"/>
            <w:r>
              <w:rPr>
                <w:rFonts w:asciiTheme="minorHAnsi" w:hAnsiTheme="minorHAnsi" w:cstheme="minorHAnsi"/>
              </w:rPr>
              <w:lastRenderedPageBreak/>
              <w:t>Suplier</w:t>
            </w:r>
            <w:proofErr w:type="spellEnd"/>
            <w:r w:rsidR="00CC7B6E" w:rsidRPr="008C490E">
              <w:rPr>
                <w:rFonts w:asciiTheme="minorHAnsi" w:hAnsiTheme="minorHAnsi" w:cstheme="minorHAnsi"/>
              </w:rPr>
              <w:t xml:space="preserve"> ENZ</w:t>
            </w:r>
          </w:p>
          <w:p w14:paraId="5A0ADA0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6D5B9B0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2 - /+</w:t>
            </w:r>
          </w:p>
          <w:p w14:paraId="6E5857B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3 -/+</w:t>
            </w:r>
          </w:p>
          <w:p w14:paraId="4E2A6D4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lastRenderedPageBreak/>
              <w:t>Cell 4 -/+</w:t>
            </w:r>
          </w:p>
          <w:p w14:paraId="4CAF66F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000D8BE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22BC56D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2E5D162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4426E02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2272352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126DCBB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Auto -/+</w:t>
            </w:r>
          </w:p>
          <w:p w14:paraId="192E292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tc>
        <w:tc>
          <w:tcPr>
            <w:tcW w:w="1559" w:type="dxa"/>
            <w:shd w:val="clear" w:color="auto" w:fill="auto"/>
          </w:tcPr>
          <w:p w14:paraId="1AEE14BD" w14:textId="77777777" w:rsidR="00CC7B6E" w:rsidRPr="008C490E" w:rsidRDefault="00CC7B6E" w:rsidP="00614B7F">
            <w:pPr>
              <w:rPr>
                <w:rFonts w:asciiTheme="minorHAnsi" w:hAnsiTheme="minorHAnsi" w:cstheme="minorHAnsi"/>
              </w:rPr>
            </w:pPr>
          </w:p>
        </w:tc>
        <w:tc>
          <w:tcPr>
            <w:tcW w:w="1417" w:type="dxa"/>
            <w:shd w:val="clear" w:color="auto" w:fill="auto"/>
          </w:tcPr>
          <w:p w14:paraId="3A9E6064" w14:textId="77777777" w:rsidR="00CC7B6E" w:rsidRPr="008C490E" w:rsidRDefault="00CC7B6E" w:rsidP="00614B7F">
            <w:pPr>
              <w:rPr>
                <w:rFonts w:asciiTheme="minorHAnsi" w:hAnsiTheme="minorHAnsi" w:cstheme="minorHAnsi"/>
              </w:rPr>
            </w:pPr>
          </w:p>
        </w:tc>
      </w:tr>
      <w:tr w:rsidR="00CC7B6E" w:rsidRPr="008C490E" w14:paraId="265DE6F7" w14:textId="77777777" w:rsidTr="002F14A4">
        <w:trPr>
          <w:trHeight w:val="1029"/>
        </w:trPr>
        <w:tc>
          <w:tcPr>
            <w:tcW w:w="1895" w:type="dxa"/>
            <w:shd w:val="clear" w:color="auto" w:fill="auto"/>
          </w:tcPr>
          <w:p w14:paraId="27A672E2" w14:textId="77777777" w:rsidR="00CC7B6E" w:rsidRPr="008C490E" w:rsidRDefault="00CC7B6E" w:rsidP="00614B7F">
            <w:pPr>
              <w:rPr>
                <w:rFonts w:asciiTheme="minorHAnsi" w:hAnsiTheme="minorHAnsi" w:cstheme="minorHAnsi"/>
              </w:rPr>
            </w:pPr>
          </w:p>
        </w:tc>
        <w:tc>
          <w:tcPr>
            <w:tcW w:w="1287" w:type="dxa"/>
            <w:shd w:val="clear" w:color="auto" w:fill="auto"/>
          </w:tcPr>
          <w:p w14:paraId="37921282" w14:textId="77777777" w:rsidR="00CC7B6E" w:rsidRPr="008C490E" w:rsidRDefault="00CC7B6E" w:rsidP="00614B7F">
            <w:pPr>
              <w:rPr>
                <w:rFonts w:asciiTheme="minorHAnsi" w:hAnsiTheme="minorHAnsi" w:cstheme="minorHAnsi"/>
              </w:rPr>
            </w:pPr>
          </w:p>
        </w:tc>
        <w:tc>
          <w:tcPr>
            <w:tcW w:w="1770" w:type="dxa"/>
            <w:shd w:val="clear" w:color="auto" w:fill="auto"/>
          </w:tcPr>
          <w:p w14:paraId="79DCC6DC"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No antibodies detected</w:t>
            </w:r>
          </w:p>
        </w:tc>
        <w:tc>
          <w:tcPr>
            <w:tcW w:w="2253" w:type="dxa"/>
            <w:shd w:val="clear" w:color="auto" w:fill="auto"/>
          </w:tcPr>
          <w:p w14:paraId="25C5EA9F" w14:textId="2951BB91" w:rsidR="00CC7B6E" w:rsidRPr="008C490E" w:rsidRDefault="00E9687E" w:rsidP="00614B7F">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ID</w:t>
            </w:r>
          </w:p>
          <w:p w14:paraId="34C6A39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w:t>
            </w:r>
          </w:p>
          <w:p w14:paraId="437F8D4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w:t>
            </w:r>
          </w:p>
          <w:p w14:paraId="0F5CF04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w:t>
            </w:r>
          </w:p>
          <w:p w14:paraId="7B7AD92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w:t>
            </w:r>
          </w:p>
          <w:p w14:paraId="32EA066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w:t>
            </w:r>
          </w:p>
          <w:p w14:paraId="5703CD9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w:t>
            </w:r>
          </w:p>
          <w:p w14:paraId="47F4157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w:t>
            </w:r>
          </w:p>
          <w:p w14:paraId="79E7713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w:t>
            </w:r>
          </w:p>
          <w:p w14:paraId="3EEFD4D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w:t>
            </w:r>
          </w:p>
          <w:p w14:paraId="11C48E2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w:t>
            </w:r>
          </w:p>
          <w:p w14:paraId="3C8F20E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11</w:t>
            </w:r>
          </w:p>
          <w:p w14:paraId="59EEF000"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12</w:t>
            </w:r>
          </w:p>
          <w:p w14:paraId="3E7A09E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w:t>
            </w:r>
          </w:p>
          <w:p w14:paraId="6ADB2EA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Neg</w:t>
            </w:r>
          </w:p>
        </w:tc>
        <w:tc>
          <w:tcPr>
            <w:tcW w:w="2109" w:type="dxa"/>
            <w:shd w:val="clear" w:color="auto" w:fill="auto"/>
          </w:tcPr>
          <w:p w14:paraId="75996B92" w14:textId="3BF64E52" w:rsidR="00CC7B6E" w:rsidRPr="008C490E" w:rsidRDefault="00E9687E" w:rsidP="00CC7B6E">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ID</w:t>
            </w:r>
          </w:p>
          <w:p w14:paraId="19C0B52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10F26F6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2 -</w:t>
            </w:r>
          </w:p>
          <w:p w14:paraId="3FA8EB9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3 -</w:t>
            </w:r>
          </w:p>
          <w:p w14:paraId="4E6378B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4 -</w:t>
            </w:r>
          </w:p>
          <w:p w14:paraId="591A00E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55A19F9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34755A5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1517DC0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4F60CE4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4FD5B26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542955D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11 -</w:t>
            </w:r>
          </w:p>
          <w:p w14:paraId="50CEAC5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12 -</w:t>
            </w:r>
          </w:p>
          <w:p w14:paraId="23B7396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p w14:paraId="472251E0"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Neg -</w:t>
            </w:r>
          </w:p>
        </w:tc>
        <w:tc>
          <w:tcPr>
            <w:tcW w:w="3127" w:type="dxa"/>
            <w:shd w:val="clear" w:color="auto" w:fill="auto"/>
          </w:tcPr>
          <w:p w14:paraId="0AABEB53" w14:textId="3847BCCF" w:rsidR="00CC7B6E" w:rsidRPr="008C490E" w:rsidRDefault="00E9687E" w:rsidP="00CC7B6E">
            <w:pPr>
              <w:rPr>
                <w:rFonts w:asciiTheme="minorHAnsi" w:hAnsiTheme="minorHAnsi" w:cstheme="minorHAnsi"/>
              </w:rPr>
            </w:pPr>
            <w:r>
              <w:rPr>
                <w:rFonts w:asciiTheme="minorHAnsi" w:hAnsiTheme="minorHAnsi" w:cstheme="minorHAnsi"/>
              </w:rPr>
              <w:t>Suppler</w:t>
            </w:r>
            <w:r w:rsidR="00CC7B6E" w:rsidRPr="008C490E">
              <w:rPr>
                <w:rFonts w:asciiTheme="minorHAnsi" w:hAnsiTheme="minorHAnsi" w:cstheme="minorHAnsi"/>
              </w:rPr>
              <w:t xml:space="preserve"> ID</w:t>
            </w:r>
          </w:p>
          <w:p w14:paraId="006F86A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518E652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2 -</w:t>
            </w:r>
          </w:p>
          <w:p w14:paraId="5ECC506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3 -</w:t>
            </w:r>
          </w:p>
          <w:p w14:paraId="5F34872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4 -</w:t>
            </w:r>
          </w:p>
          <w:p w14:paraId="7D31F54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009B864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697B116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3157A4C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0A59AEC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2D93CB0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19DFF21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11 -</w:t>
            </w:r>
          </w:p>
          <w:p w14:paraId="3F56C7C0"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12 -</w:t>
            </w:r>
          </w:p>
          <w:p w14:paraId="7F39EC7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p w14:paraId="6C31514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Neg -</w:t>
            </w:r>
          </w:p>
        </w:tc>
        <w:tc>
          <w:tcPr>
            <w:tcW w:w="1559" w:type="dxa"/>
            <w:shd w:val="clear" w:color="auto" w:fill="auto"/>
          </w:tcPr>
          <w:p w14:paraId="3B088FC6" w14:textId="77777777" w:rsidR="00CC7B6E" w:rsidRPr="008C490E" w:rsidRDefault="00CC7B6E" w:rsidP="00614B7F">
            <w:pPr>
              <w:rPr>
                <w:rFonts w:asciiTheme="minorHAnsi" w:hAnsiTheme="minorHAnsi" w:cstheme="minorHAnsi"/>
              </w:rPr>
            </w:pPr>
          </w:p>
        </w:tc>
        <w:tc>
          <w:tcPr>
            <w:tcW w:w="1417" w:type="dxa"/>
            <w:shd w:val="clear" w:color="auto" w:fill="auto"/>
          </w:tcPr>
          <w:p w14:paraId="52807D90" w14:textId="77777777" w:rsidR="00CC7B6E" w:rsidRPr="008C490E" w:rsidRDefault="00CC7B6E" w:rsidP="00614B7F">
            <w:pPr>
              <w:rPr>
                <w:rFonts w:asciiTheme="minorHAnsi" w:hAnsiTheme="minorHAnsi" w:cstheme="minorHAnsi"/>
              </w:rPr>
            </w:pPr>
          </w:p>
        </w:tc>
      </w:tr>
      <w:tr w:rsidR="00CC7B6E" w:rsidRPr="008C490E" w14:paraId="269308D8" w14:textId="77777777" w:rsidTr="002F14A4">
        <w:trPr>
          <w:trHeight w:val="1029"/>
        </w:trPr>
        <w:tc>
          <w:tcPr>
            <w:tcW w:w="1895" w:type="dxa"/>
            <w:shd w:val="clear" w:color="auto" w:fill="auto"/>
          </w:tcPr>
          <w:p w14:paraId="7B72498C" w14:textId="77777777" w:rsidR="00CC7B6E" w:rsidRPr="008C490E" w:rsidRDefault="00CC7B6E" w:rsidP="00614B7F">
            <w:pPr>
              <w:rPr>
                <w:rFonts w:asciiTheme="minorHAnsi" w:hAnsiTheme="minorHAnsi" w:cstheme="minorHAnsi"/>
              </w:rPr>
            </w:pPr>
          </w:p>
        </w:tc>
        <w:tc>
          <w:tcPr>
            <w:tcW w:w="1287" w:type="dxa"/>
            <w:shd w:val="clear" w:color="auto" w:fill="auto"/>
          </w:tcPr>
          <w:p w14:paraId="6A7C8C6C" w14:textId="77777777" w:rsidR="00CC7B6E" w:rsidRPr="008C490E" w:rsidRDefault="00CC7B6E" w:rsidP="00614B7F">
            <w:pPr>
              <w:rPr>
                <w:rFonts w:asciiTheme="minorHAnsi" w:hAnsiTheme="minorHAnsi" w:cstheme="minorHAnsi"/>
              </w:rPr>
            </w:pPr>
          </w:p>
        </w:tc>
        <w:tc>
          <w:tcPr>
            <w:tcW w:w="1770" w:type="dxa"/>
            <w:shd w:val="clear" w:color="auto" w:fill="auto"/>
          </w:tcPr>
          <w:p w14:paraId="47240225" w14:textId="77777777" w:rsidR="00CC7B6E" w:rsidRPr="008C490E" w:rsidRDefault="00CC7B6E" w:rsidP="00023587">
            <w:pPr>
              <w:rPr>
                <w:rFonts w:asciiTheme="minorHAnsi" w:hAnsiTheme="minorHAnsi" w:cstheme="minorHAnsi"/>
              </w:rPr>
            </w:pPr>
            <w:r w:rsidRPr="008C490E">
              <w:rPr>
                <w:rFonts w:asciiTheme="minorHAnsi" w:hAnsiTheme="minorHAnsi" w:cstheme="minorHAnsi"/>
              </w:rPr>
              <w:t>Antibodies identified</w:t>
            </w:r>
          </w:p>
        </w:tc>
        <w:tc>
          <w:tcPr>
            <w:tcW w:w="2253" w:type="dxa"/>
            <w:shd w:val="clear" w:color="auto" w:fill="auto"/>
          </w:tcPr>
          <w:p w14:paraId="4B732965" w14:textId="1982C66A" w:rsidR="00CC7B6E" w:rsidRPr="008C490E" w:rsidRDefault="00E9687E" w:rsidP="00614B7F">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ID</w:t>
            </w:r>
          </w:p>
          <w:p w14:paraId="1C07ED5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w:t>
            </w:r>
          </w:p>
          <w:p w14:paraId="772A1BA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w:t>
            </w:r>
          </w:p>
          <w:p w14:paraId="2573636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w:t>
            </w:r>
          </w:p>
          <w:p w14:paraId="56B8635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w:t>
            </w:r>
          </w:p>
          <w:p w14:paraId="7AC8F2E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w:t>
            </w:r>
          </w:p>
          <w:p w14:paraId="0A1B550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w:t>
            </w:r>
          </w:p>
          <w:p w14:paraId="5599773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w:t>
            </w:r>
          </w:p>
          <w:p w14:paraId="7B7F16A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w:t>
            </w:r>
          </w:p>
          <w:p w14:paraId="5594DBC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w:t>
            </w:r>
          </w:p>
          <w:p w14:paraId="4AC177A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w:t>
            </w:r>
          </w:p>
          <w:p w14:paraId="7B1736B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11</w:t>
            </w:r>
          </w:p>
          <w:p w14:paraId="449C46B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12</w:t>
            </w:r>
          </w:p>
          <w:p w14:paraId="3A524BD3"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w:t>
            </w:r>
          </w:p>
          <w:p w14:paraId="0233B9F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Neg</w:t>
            </w:r>
          </w:p>
        </w:tc>
        <w:tc>
          <w:tcPr>
            <w:tcW w:w="2109" w:type="dxa"/>
            <w:shd w:val="clear" w:color="auto" w:fill="auto"/>
          </w:tcPr>
          <w:p w14:paraId="15720A2E" w14:textId="2EC2B2D2" w:rsidR="00CC7B6E" w:rsidRPr="008C490E" w:rsidRDefault="00E9687E" w:rsidP="00CC7B6E">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ID</w:t>
            </w:r>
          </w:p>
          <w:p w14:paraId="52FD4B3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5A3AAEC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2 -/+</w:t>
            </w:r>
          </w:p>
          <w:p w14:paraId="184F0A0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3 -/+</w:t>
            </w:r>
          </w:p>
          <w:p w14:paraId="2B40F900"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4 -/+</w:t>
            </w:r>
          </w:p>
          <w:p w14:paraId="769D46E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0AB5AD7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76CD564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3E73884E"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7141004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65B3E1B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40E6AEC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11 -/+</w:t>
            </w:r>
          </w:p>
          <w:p w14:paraId="6CCCC45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12 -/+</w:t>
            </w:r>
          </w:p>
          <w:p w14:paraId="06951D98"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p w14:paraId="219CF78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Neg -</w:t>
            </w:r>
          </w:p>
        </w:tc>
        <w:tc>
          <w:tcPr>
            <w:tcW w:w="3127" w:type="dxa"/>
            <w:shd w:val="clear" w:color="auto" w:fill="auto"/>
          </w:tcPr>
          <w:p w14:paraId="1DD1EA4A" w14:textId="7083ECAB" w:rsidR="00CC7B6E" w:rsidRPr="008C490E" w:rsidRDefault="00E9687E" w:rsidP="00CC7B6E">
            <w:pPr>
              <w:rPr>
                <w:rFonts w:asciiTheme="minorHAnsi" w:hAnsiTheme="minorHAnsi" w:cstheme="minorHAnsi"/>
              </w:rPr>
            </w:pPr>
            <w:r>
              <w:rPr>
                <w:rFonts w:asciiTheme="minorHAnsi" w:hAnsiTheme="minorHAnsi" w:cstheme="minorHAnsi"/>
              </w:rPr>
              <w:t>Supplier</w:t>
            </w:r>
            <w:r w:rsidR="00CC7B6E" w:rsidRPr="008C490E">
              <w:rPr>
                <w:rFonts w:asciiTheme="minorHAnsi" w:hAnsiTheme="minorHAnsi" w:cstheme="minorHAnsi"/>
              </w:rPr>
              <w:t xml:space="preserve"> ID</w:t>
            </w:r>
          </w:p>
          <w:p w14:paraId="1915DB59"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1 -/+</w:t>
            </w:r>
          </w:p>
          <w:p w14:paraId="768C9D3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2 -/+</w:t>
            </w:r>
          </w:p>
          <w:p w14:paraId="0B78A73F"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3 -/+</w:t>
            </w:r>
          </w:p>
          <w:p w14:paraId="2EB4C207"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4 -/+</w:t>
            </w:r>
          </w:p>
          <w:p w14:paraId="67844B7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5 -/+</w:t>
            </w:r>
          </w:p>
          <w:p w14:paraId="5950655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6 -/+</w:t>
            </w:r>
          </w:p>
          <w:p w14:paraId="7C4D2C52"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7 -/+</w:t>
            </w:r>
          </w:p>
          <w:p w14:paraId="37AA44F1"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8 -/+</w:t>
            </w:r>
          </w:p>
          <w:p w14:paraId="1A23B4D5"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9 -/+</w:t>
            </w:r>
          </w:p>
          <w:p w14:paraId="66DD1CB4"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10 -/+</w:t>
            </w:r>
          </w:p>
          <w:p w14:paraId="4BA3109D"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11 -/+</w:t>
            </w:r>
          </w:p>
          <w:p w14:paraId="49C12E1A"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Cell 12 -/+</w:t>
            </w:r>
          </w:p>
          <w:p w14:paraId="131277D6"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Pos +</w:t>
            </w:r>
          </w:p>
          <w:p w14:paraId="468BFECB" w14:textId="77777777" w:rsidR="00CC7B6E" w:rsidRPr="008C490E" w:rsidRDefault="00CC7B6E" w:rsidP="00CC7B6E">
            <w:pPr>
              <w:rPr>
                <w:rFonts w:asciiTheme="minorHAnsi" w:hAnsiTheme="minorHAnsi" w:cstheme="minorHAnsi"/>
              </w:rPr>
            </w:pPr>
            <w:r w:rsidRPr="008C490E">
              <w:rPr>
                <w:rFonts w:asciiTheme="minorHAnsi" w:hAnsiTheme="minorHAnsi" w:cstheme="minorHAnsi"/>
              </w:rPr>
              <w:t>Control Neg -</w:t>
            </w:r>
          </w:p>
        </w:tc>
        <w:tc>
          <w:tcPr>
            <w:tcW w:w="1559" w:type="dxa"/>
            <w:shd w:val="clear" w:color="auto" w:fill="auto"/>
          </w:tcPr>
          <w:p w14:paraId="03BA987A" w14:textId="77777777" w:rsidR="00CC7B6E" w:rsidRPr="008C490E" w:rsidRDefault="00CC7B6E" w:rsidP="00614B7F">
            <w:pPr>
              <w:rPr>
                <w:rFonts w:asciiTheme="minorHAnsi" w:hAnsiTheme="minorHAnsi" w:cstheme="minorHAnsi"/>
              </w:rPr>
            </w:pPr>
          </w:p>
        </w:tc>
        <w:tc>
          <w:tcPr>
            <w:tcW w:w="1417" w:type="dxa"/>
            <w:shd w:val="clear" w:color="auto" w:fill="auto"/>
          </w:tcPr>
          <w:p w14:paraId="287834EC" w14:textId="77777777" w:rsidR="00CC7B6E" w:rsidRPr="008C490E" w:rsidRDefault="00CC7B6E" w:rsidP="00614B7F">
            <w:pPr>
              <w:rPr>
                <w:rFonts w:asciiTheme="minorHAnsi" w:hAnsiTheme="minorHAnsi" w:cstheme="minorHAnsi"/>
              </w:rPr>
            </w:pPr>
          </w:p>
        </w:tc>
      </w:tr>
    </w:tbl>
    <w:p w14:paraId="71C70867" w14:textId="77777777" w:rsidR="00614B7F" w:rsidRPr="008C490E" w:rsidRDefault="00614B7F" w:rsidP="00614B7F">
      <w:pPr>
        <w:pStyle w:val="ListParagraph"/>
        <w:rPr>
          <w:rFonts w:asciiTheme="minorHAnsi" w:hAnsiTheme="minorHAnsi" w:cstheme="minorHAnsi"/>
          <w:lang w:val="en-US"/>
        </w:rPr>
      </w:pPr>
    </w:p>
    <w:p w14:paraId="7B9A519F" w14:textId="77777777" w:rsidR="00614B7F" w:rsidRPr="008C490E" w:rsidRDefault="00614B7F" w:rsidP="00614B7F">
      <w:pPr>
        <w:pStyle w:val="ListParagraph"/>
        <w:rPr>
          <w:rFonts w:asciiTheme="minorHAnsi" w:hAnsiTheme="minorHAnsi" w:cstheme="minorHAnsi"/>
          <w:lang w:val="en-US"/>
        </w:rPr>
      </w:pPr>
    </w:p>
    <w:p w14:paraId="6A3A4ADA" w14:textId="77777777" w:rsidR="00AC466C" w:rsidRPr="008C490E" w:rsidRDefault="00AC466C" w:rsidP="00AC466C">
      <w:pPr>
        <w:pStyle w:val="ListParagraph"/>
        <w:numPr>
          <w:ilvl w:val="0"/>
          <w:numId w:val="33"/>
        </w:numPr>
        <w:rPr>
          <w:rFonts w:asciiTheme="minorHAnsi" w:hAnsiTheme="minorHAnsi" w:cstheme="minorHAnsi"/>
          <w:lang w:val="en-US"/>
        </w:rPr>
      </w:pPr>
      <w:r w:rsidRPr="008C490E">
        <w:rPr>
          <w:rFonts w:asciiTheme="minorHAnsi" w:hAnsiTheme="minorHAnsi" w:cstheme="minorHAnsi"/>
          <w:lang w:val="en-US"/>
        </w:rPr>
        <w:t>DAT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109"/>
        <w:gridCol w:w="3127"/>
        <w:gridCol w:w="1559"/>
        <w:gridCol w:w="1417"/>
      </w:tblGrid>
      <w:tr w:rsidR="00614B7F" w:rsidRPr="008C490E" w14:paraId="54CA172D" w14:textId="77777777" w:rsidTr="002F14A4">
        <w:trPr>
          <w:trHeight w:val="1029"/>
        </w:trPr>
        <w:tc>
          <w:tcPr>
            <w:tcW w:w="1895" w:type="dxa"/>
            <w:shd w:val="clear" w:color="auto" w:fill="auto"/>
          </w:tcPr>
          <w:p w14:paraId="59568468"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Hosp No</w:t>
            </w:r>
          </w:p>
          <w:p w14:paraId="6722633E" w14:textId="77777777" w:rsidR="00614B7F" w:rsidRPr="008C490E" w:rsidRDefault="00614B7F" w:rsidP="00614B7F">
            <w:pPr>
              <w:rPr>
                <w:rFonts w:asciiTheme="minorHAnsi" w:hAnsiTheme="minorHAnsi" w:cstheme="minorHAnsi"/>
                <w:b/>
              </w:rPr>
            </w:pPr>
          </w:p>
        </w:tc>
        <w:tc>
          <w:tcPr>
            <w:tcW w:w="1287" w:type="dxa"/>
            <w:shd w:val="clear" w:color="auto" w:fill="auto"/>
          </w:tcPr>
          <w:p w14:paraId="2D463D15"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DoB</w:t>
            </w:r>
          </w:p>
          <w:p w14:paraId="7AA21642" w14:textId="77777777" w:rsidR="00614B7F" w:rsidRPr="008C490E" w:rsidRDefault="00614B7F" w:rsidP="00614B7F">
            <w:pPr>
              <w:rPr>
                <w:rFonts w:asciiTheme="minorHAnsi" w:hAnsiTheme="minorHAnsi" w:cstheme="minorHAnsi"/>
                <w:b/>
              </w:rPr>
            </w:pPr>
          </w:p>
        </w:tc>
        <w:tc>
          <w:tcPr>
            <w:tcW w:w="1770" w:type="dxa"/>
            <w:shd w:val="clear" w:color="auto" w:fill="auto"/>
          </w:tcPr>
          <w:p w14:paraId="373CD4B1"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DAT result</w:t>
            </w:r>
          </w:p>
        </w:tc>
        <w:tc>
          <w:tcPr>
            <w:tcW w:w="2253" w:type="dxa"/>
            <w:shd w:val="clear" w:color="auto" w:fill="auto"/>
          </w:tcPr>
          <w:p w14:paraId="33B867BD"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Reagents used in assay</w:t>
            </w:r>
          </w:p>
        </w:tc>
        <w:tc>
          <w:tcPr>
            <w:tcW w:w="2109" w:type="dxa"/>
            <w:shd w:val="clear" w:color="auto" w:fill="auto"/>
          </w:tcPr>
          <w:p w14:paraId="4470848B"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Expected DAT results</w:t>
            </w:r>
          </w:p>
        </w:tc>
        <w:tc>
          <w:tcPr>
            <w:tcW w:w="3127" w:type="dxa"/>
            <w:shd w:val="clear" w:color="auto" w:fill="auto"/>
          </w:tcPr>
          <w:p w14:paraId="2B999BE5"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Entered result</w:t>
            </w:r>
          </w:p>
          <w:p w14:paraId="3EFE5A09" w14:textId="77777777" w:rsidR="00614B7F" w:rsidRPr="008C490E" w:rsidRDefault="00614B7F" w:rsidP="00614B7F">
            <w:pPr>
              <w:rPr>
                <w:rFonts w:asciiTheme="minorHAnsi" w:hAnsiTheme="minorHAnsi" w:cstheme="minorHAnsi"/>
              </w:rPr>
            </w:pPr>
          </w:p>
        </w:tc>
        <w:tc>
          <w:tcPr>
            <w:tcW w:w="1559" w:type="dxa"/>
            <w:shd w:val="clear" w:color="auto" w:fill="auto"/>
          </w:tcPr>
          <w:p w14:paraId="3ED0EDCD" w14:textId="77777777" w:rsidR="00614B7F" w:rsidRPr="008C490E" w:rsidRDefault="00593287" w:rsidP="00614B7F">
            <w:pPr>
              <w:rPr>
                <w:rFonts w:asciiTheme="minorHAnsi" w:hAnsiTheme="minorHAnsi" w:cstheme="minorHAnsi"/>
              </w:rPr>
            </w:pPr>
            <w:r w:rsidRPr="008C490E">
              <w:rPr>
                <w:rFonts w:asciiTheme="minorHAnsi" w:hAnsiTheme="minorHAnsi" w:cstheme="minorHAnsi"/>
              </w:rPr>
              <w:t>LIMS</w:t>
            </w:r>
            <w:r w:rsidR="00614B7F" w:rsidRPr="008C490E">
              <w:rPr>
                <w:rFonts w:asciiTheme="minorHAnsi" w:hAnsiTheme="minorHAnsi" w:cstheme="minorHAnsi"/>
              </w:rPr>
              <w:t xml:space="preserve"> accepts</w:t>
            </w:r>
          </w:p>
        </w:tc>
        <w:tc>
          <w:tcPr>
            <w:tcW w:w="1417" w:type="dxa"/>
            <w:shd w:val="clear" w:color="auto" w:fill="auto"/>
          </w:tcPr>
          <w:p w14:paraId="703FA5D7"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023587" w:rsidRPr="008C490E" w14:paraId="42D80708" w14:textId="77777777" w:rsidTr="002F14A4">
        <w:trPr>
          <w:trHeight w:val="1029"/>
        </w:trPr>
        <w:tc>
          <w:tcPr>
            <w:tcW w:w="1895" w:type="dxa"/>
            <w:shd w:val="clear" w:color="auto" w:fill="auto"/>
          </w:tcPr>
          <w:p w14:paraId="67E7ECBE" w14:textId="77777777" w:rsidR="00023587" w:rsidRPr="008C490E" w:rsidRDefault="00023587" w:rsidP="00614B7F">
            <w:pPr>
              <w:rPr>
                <w:rFonts w:asciiTheme="minorHAnsi" w:hAnsiTheme="minorHAnsi" w:cstheme="minorHAnsi"/>
              </w:rPr>
            </w:pPr>
          </w:p>
        </w:tc>
        <w:tc>
          <w:tcPr>
            <w:tcW w:w="1287" w:type="dxa"/>
            <w:shd w:val="clear" w:color="auto" w:fill="auto"/>
          </w:tcPr>
          <w:p w14:paraId="4772153B" w14:textId="77777777" w:rsidR="00023587" w:rsidRPr="008C490E" w:rsidRDefault="00023587" w:rsidP="00614B7F">
            <w:pPr>
              <w:rPr>
                <w:rFonts w:asciiTheme="minorHAnsi" w:hAnsiTheme="minorHAnsi" w:cstheme="minorHAnsi"/>
              </w:rPr>
            </w:pPr>
          </w:p>
        </w:tc>
        <w:tc>
          <w:tcPr>
            <w:tcW w:w="1770" w:type="dxa"/>
            <w:shd w:val="clear" w:color="auto" w:fill="auto"/>
          </w:tcPr>
          <w:p w14:paraId="7EA55AF6"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Positive</w:t>
            </w:r>
          </w:p>
        </w:tc>
        <w:tc>
          <w:tcPr>
            <w:tcW w:w="2253" w:type="dxa"/>
            <w:shd w:val="clear" w:color="auto" w:fill="auto"/>
          </w:tcPr>
          <w:p w14:paraId="289F8A1A" w14:textId="61FB321B" w:rsidR="00023587" w:rsidRPr="008C490E" w:rsidRDefault="00023587" w:rsidP="00614B7F">
            <w:pPr>
              <w:rPr>
                <w:rFonts w:asciiTheme="minorHAnsi" w:hAnsiTheme="minorHAnsi" w:cstheme="minorHAnsi"/>
              </w:rPr>
            </w:pPr>
            <w:r w:rsidRPr="008C490E">
              <w:rPr>
                <w:rFonts w:asciiTheme="minorHAnsi" w:hAnsiTheme="minorHAnsi" w:cstheme="minorHAnsi"/>
              </w:rPr>
              <w:t>IgG/C3d card</w:t>
            </w:r>
          </w:p>
        </w:tc>
        <w:tc>
          <w:tcPr>
            <w:tcW w:w="2109" w:type="dxa"/>
            <w:shd w:val="clear" w:color="auto" w:fill="auto"/>
          </w:tcPr>
          <w:p w14:paraId="0B81CF4E" w14:textId="77777777" w:rsidR="00023587" w:rsidRPr="008C490E" w:rsidRDefault="00023587" w:rsidP="00614B7F">
            <w:pPr>
              <w:rPr>
                <w:rFonts w:asciiTheme="minorHAnsi" w:hAnsiTheme="minorHAnsi" w:cstheme="minorHAnsi"/>
              </w:rPr>
            </w:pPr>
            <w:proofErr w:type="spellStart"/>
            <w:r w:rsidRPr="008C490E">
              <w:rPr>
                <w:rFonts w:asciiTheme="minorHAnsi" w:hAnsiTheme="minorHAnsi" w:cstheme="minorHAnsi"/>
              </w:rPr>
              <w:t>Wk</w:t>
            </w:r>
            <w:proofErr w:type="spellEnd"/>
          </w:p>
          <w:p w14:paraId="0DFA9E3C"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1</w:t>
            </w:r>
          </w:p>
          <w:p w14:paraId="62950E6E"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2</w:t>
            </w:r>
          </w:p>
          <w:p w14:paraId="0B57795E"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3</w:t>
            </w:r>
          </w:p>
          <w:p w14:paraId="35D7B1BD"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4</w:t>
            </w:r>
          </w:p>
          <w:p w14:paraId="2ECA680B" w14:textId="77777777" w:rsidR="00023587" w:rsidRPr="008C490E" w:rsidRDefault="00023587" w:rsidP="00614B7F">
            <w:pPr>
              <w:rPr>
                <w:rFonts w:asciiTheme="minorHAnsi" w:hAnsiTheme="minorHAnsi" w:cstheme="minorHAnsi"/>
              </w:rPr>
            </w:pPr>
          </w:p>
        </w:tc>
        <w:tc>
          <w:tcPr>
            <w:tcW w:w="3127" w:type="dxa"/>
            <w:shd w:val="clear" w:color="auto" w:fill="auto"/>
          </w:tcPr>
          <w:p w14:paraId="2606334F" w14:textId="77777777" w:rsidR="00023587" w:rsidRPr="008C490E" w:rsidRDefault="00023587" w:rsidP="00023587">
            <w:pPr>
              <w:rPr>
                <w:rFonts w:asciiTheme="minorHAnsi" w:hAnsiTheme="minorHAnsi" w:cstheme="minorHAnsi"/>
              </w:rPr>
            </w:pPr>
            <w:proofErr w:type="spellStart"/>
            <w:r w:rsidRPr="008C490E">
              <w:rPr>
                <w:rFonts w:asciiTheme="minorHAnsi" w:hAnsiTheme="minorHAnsi" w:cstheme="minorHAnsi"/>
              </w:rPr>
              <w:lastRenderedPageBreak/>
              <w:t>Wk</w:t>
            </w:r>
            <w:proofErr w:type="spellEnd"/>
          </w:p>
          <w:p w14:paraId="56EB11D9"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1</w:t>
            </w:r>
          </w:p>
          <w:p w14:paraId="13189BDC"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2</w:t>
            </w:r>
          </w:p>
          <w:p w14:paraId="321FFB39"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3</w:t>
            </w:r>
          </w:p>
          <w:p w14:paraId="0FF58B4F"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4</w:t>
            </w:r>
          </w:p>
        </w:tc>
        <w:tc>
          <w:tcPr>
            <w:tcW w:w="1559" w:type="dxa"/>
            <w:shd w:val="clear" w:color="auto" w:fill="auto"/>
          </w:tcPr>
          <w:p w14:paraId="59EE01C1" w14:textId="77777777" w:rsidR="00023587" w:rsidRPr="008C490E" w:rsidRDefault="00023587" w:rsidP="00614B7F">
            <w:pPr>
              <w:rPr>
                <w:rFonts w:asciiTheme="minorHAnsi" w:hAnsiTheme="minorHAnsi" w:cstheme="minorHAnsi"/>
              </w:rPr>
            </w:pPr>
          </w:p>
        </w:tc>
        <w:tc>
          <w:tcPr>
            <w:tcW w:w="1417" w:type="dxa"/>
            <w:shd w:val="clear" w:color="auto" w:fill="auto"/>
          </w:tcPr>
          <w:p w14:paraId="1AC641D3" w14:textId="77777777" w:rsidR="00023587" w:rsidRPr="008C490E" w:rsidRDefault="00023587" w:rsidP="00614B7F">
            <w:pPr>
              <w:rPr>
                <w:rFonts w:asciiTheme="minorHAnsi" w:hAnsiTheme="minorHAnsi" w:cstheme="minorHAnsi"/>
              </w:rPr>
            </w:pPr>
          </w:p>
        </w:tc>
      </w:tr>
      <w:tr w:rsidR="00023587" w:rsidRPr="008C490E" w14:paraId="24A4D960" w14:textId="77777777" w:rsidTr="002F14A4">
        <w:trPr>
          <w:trHeight w:val="1029"/>
        </w:trPr>
        <w:tc>
          <w:tcPr>
            <w:tcW w:w="1895" w:type="dxa"/>
            <w:shd w:val="clear" w:color="auto" w:fill="auto"/>
          </w:tcPr>
          <w:p w14:paraId="74928D67" w14:textId="77777777" w:rsidR="00023587" w:rsidRPr="008C490E" w:rsidRDefault="00023587" w:rsidP="00614B7F">
            <w:pPr>
              <w:rPr>
                <w:rFonts w:asciiTheme="minorHAnsi" w:hAnsiTheme="minorHAnsi" w:cstheme="minorHAnsi"/>
              </w:rPr>
            </w:pPr>
          </w:p>
        </w:tc>
        <w:tc>
          <w:tcPr>
            <w:tcW w:w="1287" w:type="dxa"/>
            <w:shd w:val="clear" w:color="auto" w:fill="auto"/>
          </w:tcPr>
          <w:p w14:paraId="35479DE8" w14:textId="77777777" w:rsidR="00023587" w:rsidRPr="008C490E" w:rsidRDefault="00023587" w:rsidP="00614B7F">
            <w:pPr>
              <w:rPr>
                <w:rFonts w:asciiTheme="minorHAnsi" w:hAnsiTheme="minorHAnsi" w:cstheme="minorHAnsi"/>
              </w:rPr>
            </w:pPr>
          </w:p>
        </w:tc>
        <w:tc>
          <w:tcPr>
            <w:tcW w:w="1770" w:type="dxa"/>
            <w:shd w:val="clear" w:color="auto" w:fill="auto"/>
          </w:tcPr>
          <w:p w14:paraId="17819FEE"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Positive (incorrect result)</w:t>
            </w:r>
          </w:p>
        </w:tc>
        <w:tc>
          <w:tcPr>
            <w:tcW w:w="2253" w:type="dxa"/>
            <w:shd w:val="clear" w:color="auto" w:fill="auto"/>
          </w:tcPr>
          <w:p w14:paraId="62E12E59" w14:textId="0705F516" w:rsidR="00023587" w:rsidRPr="008C490E" w:rsidRDefault="00023587" w:rsidP="00023587">
            <w:pPr>
              <w:rPr>
                <w:rFonts w:asciiTheme="minorHAnsi" w:hAnsiTheme="minorHAnsi" w:cstheme="minorHAnsi"/>
              </w:rPr>
            </w:pPr>
            <w:r w:rsidRPr="008C490E">
              <w:rPr>
                <w:rFonts w:asciiTheme="minorHAnsi" w:hAnsiTheme="minorHAnsi" w:cstheme="minorHAnsi"/>
              </w:rPr>
              <w:t>IgG/C3d card</w:t>
            </w:r>
          </w:p>
        </w:tc>
        <w:tc>
          <w:tcPr>
            <w:tcW w:w="2109" w:type="dxa"/>
            <w:shd w:val="clear" w:color="auto" w:fill="auto"/>
          </w:tcPr>
          <w:p w14:paraId="73BBF1B5" w14:textId="77777777" w:rsidR="00023587" w:rsidRPr="008C490E" w:rsidRDefault="00023587" w:rsidP="00023587">
            <w:pPr>
              <w:rPr>
                <w:rFonts w:asciiTheme="minorHAnsi" w:hAnsiTheme="minorHAnsi" w:cstheme="minorHAnsi"/>
              </w:rPr>
            </w:pPr>
            <w:proofErr w:type="spellStart"/>
            <w:r w:rsidRPr="008C490E">
              <w:rPr>
                <w:rFonts w:asciiTheme="minorHAnsi" w:hAnsiTheme="minorHAnsi" w:cstheme="minorHAnsi"/>
              </w:rPr>
              <w:t>Wk</w:t>
            </w:r>
            <w:proofErr w:type="spellEnd"/>
          </w:p>
          <w:p w14:paraId="0C34A3BE"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1</w:t>
            </w:r>
          </w:p>
          <w:p w14:paraId="5A7A7495"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2</w:t>
            </w:r>
          </w:p>
          <w:p w14:paraId="26D759B0"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3</w:t>
            </w:r>
          </w:p>
          <w:p w14:paraId="2E987B72"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4</w:t>
            </w:r>
          </w:p>
          <w:p w14:paraId="2AC49B55" w14:textId="77777777" w:rsidR="00023587" w:rsidRPr="008C490E" w:rsidRDefault="00023587" w:rsidP="00023587">
            <w:pPr>
              <w:rPr>
                <w:rFonts w:asciiTheme="minorHAnsi" w:hAnsiTheme="minorHAnsi" w:cstheme="minorHAnsi"/>
              </w:rPr>
            </w:pPr>
          </w:p>
        </w:tc>
        <w:tc>
          <w:tcPr>
            <w:tcW w:w="3127" w:type="dxa"/>
            <w:shd w:val="clear" w:color="auto" w:fill="auto"/>
          </w:tcPr>
          <w:p w14:paraId="5387DA54"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0</w:t>
            </w:r>
          </w:p>
        </w:tc>
        <w:tc>
          <w:tcPr>
            <w:tcW w:w="1559" w:type="dxa"/>
            <w:shd w:val="clear" w:color="auto" w:fill="auto"/>
          </w:tcPr>
          <w:p w14:paraId="1DCFA92D" w14:textId="77777777" w:rsidR="00023587" w:rsidRPr="008C490E" w:rsidRDefault="00023587" w:rsidP="00614B7F">
            <w:pPr>
              <w:rPr>
                <w:rFonts w:asciiTheme="minorHAnsi" w:hAnsiTheme="minorHAnsi" w:cstheme="minorHAnsi"/>
              </w:rPr>
            </w:pPr>
          </w:p>
        </w:tc>
        <w:tc>
          <w:tcPr>
            <w:tcW w:w="1417" w:type="dxa"/>
            <w:shd w:val="clear" w:color="auto" w:fill="auto"/>
          </w:tcPr>
          <w:p w14:paraId="4299E2F6" w14:textId="77777777" w:rsidR="00023587" w:rsidRPr="008C490E" w:rsidRDefault="00023587" w:rsidP="00614B7F">
            <w:pPr>
              <w:rPr>
                <w:rFonts w:asciiTheme="minorHAnsi" w:hAnsiTheme="minorHAnsi" w:cstheme="minorHAnsi"/>
              </w:rPr>
            </w:pPr>
          </w:p>
        </w:tc>
      </w:tr>
      <w:tr w:rsidR="00023587" w:rsidRPr="008C490E" w14:paraId="656FE33E" w14:textId="77777777" w:rsidTr="002F14A4">
        <w:trPr>
          <w:trHeight w:val="1029"/>
        </w:trPr>
        <w:tc>
          <w:tcPr>
            <w:tcW w:w="1895" w:type="dxa"/>
            <w:shd w:val="clear" w:color="auto" w:fill="auto"/>
          </w:tcPr>
          <w:p w14:paraId="633401D4" w14:textId="77777777" w:rsidR="00023587" w:rsidRPr="008C490E" w:rsidRDefault="00023587" w:rsidP="00614B7F">
            <w:pPr>
              <w:rPr>
                <w:rFonts w:asciiTheme="minorHAnsi" w:hAnsiTheme="minorHAnsi" w:cstheme="minorHAnsi"/>
              </w:rPr>
            </w:pPr>
          </w:p>
        </w:tc>
        <w:tc>
          <w:tcPr>
            <w:tcW w:w="1287" w:type="dxa"/>
            <w:shd w:val="clear" w:color="auto" w:fill="auto"/>
          </w:tcPr>
          <w:p w14:paraId="5D370691" w14:textId="77777777" w:rsidR="00023587" w:rsidRPr="008C490E" w:rsidRDefault="00023587" w:rsidP="00614B7F">
            <w:pPr>
              <w:rPr>
                <w:rFonts w:asciiTheme="minorHAnsi" w:hAnsiTheme="minorHAnsi" w:cstheme="minorHAnsi"/>
              </w:rPr>
            </w:pPr>
          </w:p>
        </w:tc>
        <w:tc>
          <w:tcPr>
            <w:tcW w:w="1770" w:type="dxa"/>
            <w:shd w:val="clear" w:color="auto" w:fill="auto"/>
          </w:tcPr>
          <w:p w14:paraId="2303DFBD"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Negative</w:t>
            </w:r>
          </w:p>
        </w:tc>
        <w:tc>
          <w:tcPr>
            <w:tcW w:w="2253" w:type="dxa"/>
            <w:shd w:val="clear" w:color="auto" w:fill="auto"/>
          </w:tcPr>
          <w:p w14:paraId="66AB2130" w14:textId="0A980DBC" w:rsidR="00023587" w:rsidRPr="008C490E" w:rsidRDefault="00023587" w:rsidP="00614B7F">
            <w:pPr>
              <w:rPr>
                <w:rFonts w:asciiTheme="minorHAnsi" w:hAnsiTheme="minorHAnsi" w:cstheme="minorHAnsi"/>
              </w:rPr>
            </w:pPr>
            <w:r w:rsidRPr="008C490E">
              <w:rPr>
                <w:rFonts w:asciiTheme="minorHAnsi" w:hAnsiTheme="minorHAnsi" w:cstheme="minorHAnsi"/>
              </w:rPr>
              <w:t>IgG/C3d card</w:t>
            </w:r>
          </w:p>
        </w:tc>
        <w:tc>
          <w:tcPr>
            <w:tcW w:w="2109" w:type="dxa"/>
            <w:shd w:val="clear" w:color="auto" w:fill="auto"/>
          </w:tcPr>
          <w:p w14:paraId="4E250BDF"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0</w:t>
            </w:r>
          </w:p>
        </w:tc>
        <w:tc>
          <w:tcPr>
            <w:tcW w:w="3127" w:type="dxa"/>
            <w:shd w:val="clear" w:color="auto" w:fill="auto"/>
          </w:tcPr>
          <w:p w14:paraId="7E455741"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0</w:t>
            </w:r>
          </w:p>
        </w:tc>
        <w:tc>
          <w:tcPr>
            <w:tcW w:w="1559" w:type="dxa"/>
            <w:shd w:val="clear" w:color="auto" w:fill="auto"/>
          </w:tcPr>
          <w:p w14:paraId="4531525F" w14:textId="77777777" w:rsidR="00023587" w:rsidRPr="008C490E" w:rsidRDefault="00023587" w:rsidP="00614B7F">
            <w:pPr>
              <w:rPr>
                <w:rFonts w:asciiTheme="minorHAnsi" w:hAnsiTheme="minorHAnsi" w:cstheme="minorHAnsi"/>
              </w:rPr>
            </w:pPr>
          </w:p>
        </w:tc>
        <w:tc>
          <w:tcPr>
            <w:tcW w:w="1417" w:type="dxa"/>
            <w:shd w:val="clear" w:color="auto" w:fill="auto"/>
          </w:tcPr>
          <w:p w14:paraId="1031E6CC" w14:textId="77777777" w:rsidR="00023587" w:rsidRPr="008C490E" w:rsidRDefault="00023587" w:rsidP="00614B7F">
            <w:pPr>
              <w:rPr>
                <w:rFonts w:asciiTheme="minorHAnsi" w:hAnsiTheme="minorHAnsi" w:cstheme="minorHAnsi"/>
              </w:rPr>
            </w:pPr>
          </w:p>
        </w:tc>
      </w:tr>
      <w:tr w:rsidR="00023587" w:rsidRPr="008C490E" w14:paraId="7C129DD8" w14:textId="77777777" w:rsidTr="002F14A4">
        <w:trPr>
          <w:trHeight w:val="1029"/>
        </w:trPr>
        <w:tc>
          <w:tcPr>
            <w:tcW w:w="1895" w:type="dxa"/>
            <w:shd w:val="clear" w:color="auto" w:fill="auto"/>
          </w:tcPr>
          <w:p w14:paraId="106DB823" w14:textId="77777777" w:rsidR="00023587" w:rsidRPr="008C490E" w:rsidRDefault="00023587" w:rsidP="00614B7F">
            <w:pPr>
              <w:rPr>
                <w:rFonts w:asciiTheme="minorHAnsi" w:hAnsiTheme="minorHAnsi" w:cstheme="minorHAnsi"/>
              </w:rPr>
            </w:pPr>
          </w:p>
        </w:tc>
        <w:tc>
          <w:tcPr>
            <w:tcW w:w="1287" w:type="dxa"/>
            <w:shd w:val="clear" w:color="auto" w:fill="auto"/>
          </w:tcPr>
          <w:p w14:paraId="5C3DDECB" w14:textId="77777777" w:rsidR="00023587" w:rsidRPr="008C490E" w:rsidRDefault="00023587" w:rsidP="00614B7F">
            <w:pPr>
              <w:rPr>
                <w:rFonts w:asciiTheme="minorHAnsi" w:hAnsiTheme="minorHAnsi" w:cstheme="minorHAnsi"/>
              </w:rPr>
            </w:pPr>
          </w:p>
        </w:tc>
        <w:tc>
          <w:tcPr>
            <w:tcW w:w="1770" w:type="dxa"/>
            <w:shd w:val="clear" w:color="auto" w:fill="auto"/>
          </w:tcPr>
          <w:p w14:paraId="4C9907E8"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Negative (incorrect result)</w:t>
            </w:r>
          </w:p>
        </w:tc>
        <w:tc>
          <w:tcPr>
            <w:tcW w:w="2253" w:type="dxa"/>
            <w:shd w:val="clear" w:color="auto" w:fill="auto"/>
          </w:tcPr>
          <w:p w14:paraId="25D13A48" w14:textId="7A63CEA3" w:rsidR="00023587" w:rsidRPr="008C490E" w:rsidRDefault="00023587" w:rsidP="00023587">
            <w:pPr>
              <w:rPr>
                <w:rFonts w:asciiTheme="minorHAnsi" w:hAnsiTheme="minorHAnsi" w:cstheme="minorHAnsi"/>
              </w:rPr>
            </w:pPr>
            <w:r w:rsidRPr="008C490E">
              <w:rPr>
                <w:rFonts w:asciiTheme="minorHAnsi" w:hAnsiTheme="minorHAnsi" w:cstheme="minorHAnsi"/>
              </w:rPr>
              <w:t>IgG/C3d card</w:t>
            </w:r>
          </w:p>
        </w:tc>
        <w:tc>
          <w:tcPr>
            <w:tcW w:w="2109" w:type="dxa"/>
            <w:shd w:val="clear" w:color="auto" w:fill="auto"/>
          </w:tcPr>
          <w:p w14:paraId="66B59E51" w14:textId="77777777" w:rsidR="00023587" w:rsidRPr="008C490E" w:rsidRDefault="00023587" w:rsidP="00614B7F">
            <w:pPr>
              <w:rPr>
                <w:rFonts w:asciiTheme="minorHAnsi" w:hAnsiTheme="minorHAnsi" w:cstheme="minorHAnsi"/>
              </w:rPr>
            </w:pPr>
            <w:r w:rsidRPr="008C490E">
              <w:rPr>
                <w:rFonts w:asciiTheme="minorHAnsi" w:hAnsiTheme="minorHAnsi" w:cstheme="minorHAnsi"/>
              </w:rPr>
              <w:t>0</w:t>
            </w:r>
          </w:p>
        </w:tc>
        <w:tc>
          <w:tcPr>
            <w:tcW w:w="3127" w:type="dxa"/>
            <w:shd w:val="clear" w:color="auto" w:fill="auto"/>
          </w:tcPr>
          <w:p w14:paraId="6087722D" w14:textId="77777777" w:rsidR="00023587" w:rsidRPr="008C490E" w:rsidRDefault="00023587" w:rsidP="00023587">
            <w:pPr>
              <w:rPr>
                <w:rFonts w:asciiTheme="minorHAnsi" w:hAnsiTheme="minorHAnsi" w:cstheme="minorHAnsi"/>
              </w:rPr>
            </w:pPr>
            <w:proofErr w:type="spellStart"/>
            <w:r w:rsidRPr="008C490E">
              <w:rPr>
                <w:rFonts w:asciiTheme="minorHAnsi" w:hAnsiTheme="minorHAnsi" w:cstheme="minorHAnsi"/>
              </w:rPr>
              <w:t>Wk</w:t>
            </w:r>
            <w:proofErr w:type="spellEnd"/>
          </w:p>
          <w:p w14:paraId="4733FFA4"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1</w:t>
            </w:r>
          </w:p>
          <w:p w14:paraId="30E30182"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2</w:t>
            </w:r>
          </w:p>
          <w:p w14:paraId="0FBDA448"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3</w:t>
            </w:r>
          </w:p>
          <w:p w14:paraId="79541FA4" w14:textId="77777777" w:rsidR="00023587" w:rsidRPr="008C490E" w:rsidRDefault="00023587" w:rsidP="00023587">
            <w:pPr>
              <w:rPr>
                <w:rFonts w:asciiTheme="minorHAnsi" w:hAnsiTheme="minorHAnsi" w:cstheme="minorHAnsi"/>
              </w:rPr>
            </w:pPr>
            <w:r w:rsidRPr="008C490E">
              <w:rPr>
                <w:rFonts w:asciiTheme="minorHAnsi" w:hAnsiTheme="minorHAnsi" w:cstheme="minorHAnsi"/>
              </w:rPr>
              <w:t>4</w:t>
            </w:r>
          </w:p>
          <w:p w14:paraId="2B4ECD57" w14:textId="77777777" w:rsidR="00023587" w:rsidRPr="008C490E" w:rsidRDefault="00023587" w:rsidP="00614B7F">
            <w:pPr>
              <w:rPr>
                <w:rFonts w:asciiTheme="minorHAnsi" w:hAnsiTheme="minorHAnsi" w:cstheme="minorHAnsi"/>
              </w:rPr>
            </w:pPr>
          </w:p>
        </w:tc>
        <w:tc>
          <w:tcPr>
            <w:tcW w:w="1559" w:type="dxa"/>
            <w:shd w:val="clear" w:color="auto" w:fill="auto"/>
          </w:tcPr>
          <w:p w14:paraId="092858B4" w14:textId="77777777" w:rsidR="00023587" w:rsidRPr="008C490E" w:rsidRDefault="00023587" w:rsidP="00614B7F">
            <w:pPr>
              <w:rPr>
                <w:rFonts w:asciiTheme="minorHAnsi" w:hAnsiTheme="minorHAnsi" w:cstheme="minorHAnsi"/>
              </w:rPr>
            </w:pPr>
          </w:p>
        </w:tc>
        <w:tc>
          <w:tcPr>
            <w:tcW w:w="1417" w:type="dxa"/>
            <w:shd w:val="clear" w:color="auto" w:fill="auto"/>
          </w:tcPr>
          <w:p w14:paraId="6BDF998D" w14:textId="77777777" w:rsidR="00023587" w:rsidRPr="008C490E" w:rsidRDefault="00023587" w:rsidP="00614B7F">
            <w:pPr>
              <w:rPr>
                <w:rFonts w:asciiTheme="minorHAnsi" w:hAnsiTheme="minorHAnsi" w:cstheme="minorHAnsi"/>
              </w:rPr>
            </w:pPr>
          </w:p>
        </w:tc>
      </w:tr>
    </w:tbl>
    <w:p w14:paraId="713E6FC3" w14:textId="77777777" w:rsidR="00614B7F" w:rsidRPr="008C490E" w:rsidRDefault="00614B7F" w:rsidP="00614B7F">
      <w:pPr>
        <w:rPr>
          <w:rFonts w:asciiTheme="minorHAnsi" w:hAnsiTheme="minorHAnsi" w:cstheme="minorHAnsi"/>
          <w:lang w:val="en-US"/>
        </w:rPr>
      </w:pPr>
    </w:p>
    <w:p w14:paraId="03527545" w14:textId="77777777" w:rsidR="00AC466C" w:rsidRPr="008C490E" w:rsidRDefault="00AC466C" w:rsidP="00AC466C">
      <w:pPr>
        <w:pStyle w:val="ListParagraph"/>
        <w:numPr>
          <w:ilvl w:val="0"/>
          <w:numId w:val="33"/>
        </w:numPr>
        <w:rPr>
          <w:rFonts w:asciiTheme="minorHAnsi" w:hAnsiTheme="minorHAnsi" w:cstheme="minorHAnsi"/>
          <w:lang w:val="en-US"/>
        </w:rPr>
      </w:pPr>
      <w:r w:rsidRPr="008C490E">
        <w:rPr>
          <w:rFonts w:asciiTheme="minorHAnsi" w:hAnsiTheme="minorHAnsi" w:cstheme="minorHAnsi"/>
          <w:lang w:val="en-US"/>
        </w:rPr>
        <w:t>MDAT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109"/>
        <w:gridCol w:w="3127"/>
        <w:gridCol w:w="1559"/>
        <w:gridCol w:w="1417"/>
      </w:tblGrid>
      <w:tr w:rsidR="00614B7F" w:rsidRPr="008C490E" w14:paraId="4734D377" w14:textId="77777777" w:rsidTr="002F14A4">
        <w:trPr>
          <w:trHeight w:val="1029"/>
        </w:trPr>
        <w:tc>
          <w:tcPr>
            <w:tcW w:w="1895" w:type="dxa"/>
            <w:shd w:val="clear" w:color="auto" w:fill="auto"/>
          </w:tcPr>
          <w:p w14:paraId="0D697B10"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Hosp No</w:t>
            </w:r>
          </w:p>
          <w:p w14:paraId="22A2C1A0" w14:textId="77777777" w:rsidR="00614B7F" w:rsidRPr="008C490E" w:rsidRDefault="00614B7F" w:rsidP="00614B7F">
            <w:pPr>
              <w:rPr>
                <w:rFonts w:asciiTheme="minorHAnsi" w:hAnsiTheme="minorHAnsi" w:cstheme="minorHAnsi"/>
                <w:b/>
              </w:rPr>
            </w:pPr>
          </w:p>
        </w:tc>
        <w:tc>
          <w:tcPr>
            <w:tcW w:w="1287" w:type="dxa"/>
            <w:shd w:val="clear" w:color="auto" w:fill="auto"/>
          </w:tcPr>
          <w:p w14:paraId="58EAD311"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DoB</w:t>
            </w:r>
          </w:p>
          <w:p w14:paraId="43B01901" w14:textId="77777777" w:rsidR="00614B7F" w:rsidRPr="008C490E" w:rsidRDefault="00614B7F" w:rsidP="00614B7F">
            <w:pPr>
              <w:rPr>
                <w:rFonts w:asciiTheme="minorHAnsi" w:hAnsiTheme="minorHAnsi" w:cstheme="minorHAnsi"/>
                <w:b/>
              </w:rPr>
            </w:pPr>
          </w:p>
        </w:tc>
        <w:tc>
          <w:tcPr>
            <w:tcW w:w="1770" w:type="dxa"/>
            <w:shd w:val="clear" w:color="auto" w:fill="auto"/>
          </w:tcPr>
          <w:p w14:paraId="55BC0F6F"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Crossmatch MDAT result</w:t>
            </w:r>
          </w:p>
        </w:tc>
        <w:tc>
          <w:tcPr>
            <w:tcW w:w="2253" w:type="dxa"/>
            <w:shd w:val="clear" w:color="auto" w:fill="auto"/>
          </w:tcPr>
          <w:p w14:paraId="2AA8E786"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Reagents used in assay</w:t>
            </w:r>
          </w:p>
        </w:tc>
        <w:tc>
          <w:tcPr>
            <w:tcW w:w="2109" w:type="dxa"/>
            <w:shd w:val="clear" w:color="auto" w:fill="auto"/>
          </w:tcPr>
          <w:p w14:paraId="2CC6BD1F"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Expected MDAT results</w:t>
            </w:r>
          </w:p>
        </w:tc>
        <w:tc>
          <w:tcPr>
            <w:tcW w:w="3127" w:type="dxa"/>
            <w:shd w:val="clear" w:color="auto" w:fill="auto"/>
          </w:tcPr>
          <w:p w14:paraId="5F522600"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Entered result</w:t>
            </w:r>
          </w:p>
          <w:p w14:paraId="6D88C2BC" w14:textId="77777777" w:rsidR="00614B7F" w:rsidRPr="008C490E" w:rsidRDefault="00614B7F" w:rsidP="00614B7F">
            <w:pPr>
              <w:rPr>
                <w:rFonts w:asciiTheme="minorHAnsi" w:hAnsiTheme="minorHAnsi" w:cstheme="minorHAnsi"/>
              </w:rPr>
            </w:pPr>
          </w:p>
        </w:tc>
        <w:tc>
          <w:tcPr>
            <w:tcW w:w="1559" w:type="dxa"/>
            <w:shd w:val="clear" w:color="auto" w:fill="auto"/>
          </w:tcPr>
          <w:p w14:paraId="32A3A65A" w14:textId="77777777" w:rsidR="00614B7F" w:rsidRPr="008C490E" w:rsidRDefault="00593287" w:rsidP="00614B7F">
            <w:pPr>
              <w:rPr>
                <w:rFonts w:asciiTheme="minorHAnsi" w:hAnsiTheme="minorHAnsi" w:cstheme="minorHAnsi"/>
              </w:rPr>
            </w:pPr>
            <w:r w:rsidRPr="008C490E">
              <w:rPr>
                <w:rFonts w:asciiTheme="minorHAnsi" w:hAnsiTheme="minorHAnsi" w:cstheme="minorHAnsi"/>
              </w:rPr>
              <w:t>LIMS</w:t>
            </w:r>
            <w:r w:rsidR="00614B7F" w:rsidRPr="008C490E">
              <w:rPr>
                <w:rFonts w:asciiTheme="minorHAnsi" w:hAnsiTheme="minorHAnsi" w:cstheme="minorHAnsi"/>
              </w:rPr>
              <w:t xml:space="preserve"> accepts</w:t>
            </w:r>
          </w:p>
        </w:tc>
        <w:tc>
          <w:tcPr>
            <w:tcW w:w="1417" w:type="dxa"/>
            <w:shd w:val="clear" w:color="auto" w:fill="auto"/>
          </w:tcPr>
          <w:p w14:paraId="4B318E81"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1E713E" w:rsidRPr="008C490E" w14:paraId="07315F58" w14:textId="77777777" w:rsidTr="002F14A4">
        <w:trPr>
          <w:trHeight w:val="1029"/>
        </w:trPr>
        <w:tc>
          <w:tcPr>
            <w:tcW w:w="1895" w:type="dxa"/>
            <w:shd w:val="clear" w:color="auto" w:fill="auto"/>
          </w:tcPr>
          <w:p w14:paraId="50A14596" w14:textId="77777777" w:rsidR="001E713E" w:rsidRPr="008C490E" w:rsidRDefault="001E713E" w:rsidP="00614B7F">
            <w:pPr>
              <w:rPr>
                <w:rFonts w:asciiTheme="minorHAnsi" w:hAnsiTheme="minorHAnsi" w:cstheme="minorHAnsi"/>
              </w:rPr>
            </w:pPr>
          </w:p>
        </w:tc>
        <w:tc>
          <w:tcPr>
            <w:tcW w:w="1287" w:type="dxa"/>
            <w:shd w:val="clear" w:color="auto" w:fill="auto"/>
          </w:tcPr>
          <w:p w14:paraId="55F75EA9" w14:textId="77777777" w:rsidR="001E713E" w:rsidRPr="008C490E" w:rsidRDefault="001E713E" w:rsidP="00614B7F">
            <w:pPr>
              <w:rPr>
                <w:rFonts w:asciiTheme="minorHAnsi" w:hAnsiTheme="minorHAnsi" w:cstheme="minorHAnsi"/>
              </w:rPr>
            </w:pPr>
          </w:p>
        </w:tc>
        <w:tc>
          <w:tcPr>
            <w:tcW w:w="1770" w:type="dxa"/>
            <w:shd w:val="clear" w:color="auto" w:fill="auto"/>
          </w:tcPr>
          <w:p w14:paraId="0DF76B10"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Positive - IgG</w:t>
            </w:r>
          </w:p>
        </w:tc>
        <w:tc>
          <w:tcPr>
            <w:tcW w:w="2253" w:type="dxa"/>
            <w:shd w:val="clear" w:color="auto" w:fill="auto"/>
          </w:tcPr>
          <w:p w14:paraId="67D30D57" w14:textId="3644C352" w:rsidR="001E713E" w:rsidRPr="008C490E" w:rsidRDefault="001E713E" w:rsidP="00614B7F">
            <w:pPr>
              <w:rPr>
                <w:rFonts w:asciiTheme="minorHAnsi" w:hAnsiTheme="minorHAnsi" w:cstheme="minorHAnsi"/>
              </w:rPr>
            </w:pPr>
          </w:p>
        </w:tc>
        <w:tc>
          <w:tcPr>
            <w:tcW w:w="2109" w:type="dxa"/>
            <w:shd w:val="clear" w:color="auto" w:fill="auto"/>
          </w:tcPr>
          <w:p w14:paraId="26B3BC37"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IgG +</w:t>
            </w:r>
          </w:p>
          <w:p w14:paraId="58485C40"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IgM -</w:t>
            </w:r>
          </w:p>
          <w:p w14:paraId="6B07EE05"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IgA -</w:t>
            </w:r>
          </w:p>
          <w:p w14:paraId="2A432FCD"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C3</w:t>
            </w:r>
            <w:r w:rsidR="006831CF" w:rsidRPr="008C490E">
              <w:rPr>
                <w:rFonts w:asciiTheme="minorHAnsi" w:hAnsiTheme="minorHAnsi" w:cstheme="minorHAnsi"/>
              </w:rPr>
              <w:t>c</w:t>
            </w:r>
            <w:r w:rsidRPr="008C490E">
              <w:rPr>
                <w:rFonts w:asciiTheme="minorHAnsi" w:hAnsiTheme="minorHAnsi" w:cstheme="minorHAnsi"/>
              </w:rPr>
              <w:t xml:space="preserve"> -</w:t>
            </w:r>
          </w:p>
          <w:p w14:paraId="6E8D9A38"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C</w:t>
            </w:r>
            <w:r w:rsidR="006831CF" w:rsidRPr="008C490E">
              <w:rPr>
                <w:rFonts w:asciiTheme="minorHAnsi" w:hAnsiTheme="minorHAnsi" w:cstheme="minorHAnsi"/>
              </w:rPr>
              <w:t>3d</w:t>
            </w:r>
            <w:r w:rsidRPr="008C490E">
              <w:rPr>
                <w:rFonts w:asciiTheme="minorHAnsi" w:hAnsiTheme="minorHAnsi" w:cstheme="minorHAnsi"/>
              </w:rPr>
              <w:t xml:space="preserve"> -</w:t>
            </w:r>
          </w:p>
          <w:p w14:paraId="496252E0"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5C123104" w14:textId="77777777" w:rsidR="001E713E" w:rsidRPr="008C490E" w:rsidRDefault="001E713E" w:rsidP="001E713E">
            <w:pPr>
              <w:rPr>
                <w:rFonts w:asciiTheme="minorHAnsi" w:hAnsiTheme="minorHAnsi" w:cstheme="minorHAnsi"/>
              </w:rPr>
            </w:pPr>
            <w:r w:rsidRPr="008C490E">
              <w:rPr>
                <w:rFonts w:asciiTheme="minorHAnsi" w:hAnsiTheme="minorHAnsi" w:cstheme="minorHAnsi"/>
              </w:rPr>
              <w:t>IgG +</w:t>
            </w:r>
          </w:p>
          <w:p w14:paraId="40EF57E5" w14:textId="77777777" w:rsidR="001E713E" w:rsidRPr="008C490E" w:rsidRDefault="001E713E" w:rsidP="001E713E">
            <w:pPr>
              <w:rPr>
                <w:rFonts w:asciiTheme="minorHAnsi" w:hAnsiTheme="minorHAnsi" w:cstheme="minorHAnsi"/>
              </w:rPr>
            </w:pPr>
            <w:r w:rsidRPr="008C490E">
              <w:rPr>
                <w:rFonts w:asciiTheme="minorHAnsi" w:hAnsiTheme="minorHAnsi" w:cstheme="minorHAnsi"/>
              </w:rPr>
              <w:t>IgM -</w:t>
            </w:r>
          </w:p>
          <w:p w14:paraId="390BC62E" w14:textId="77777777" w:rsidR="001E713E" w:rsidRPr="008C490E" w:rsidRDefault="001E713E" w:rsidP="001E713E">
            <w:pPr>
              <w:rPr>
                <w:rFonts w:asciiTheme="minorHAnsi" w:hAnsiTheme="minorHAnsi" w:cstheme="minorHAnsi"/>
              </w:rPr>
            </w:pPr>
            <w:r w:rsidRPr="008C490E">
              <w:rPr>
                <w:rFonts w:asciiTheme="minorHAnsi" w:hAnsiTheme="minorHAnsi" w:cstheme="minorHAnsi"/>
              </w:rPr>
              <w:t>IgA -</w:t>
            </w:r>
          </w:p>
          <w:p w14:paraId="13BEB253" w14:textId="77777777" w:rsidR="001E713E" w:rsidRPr="008C490E" w:rsidRDefault="006831CF" w:rsidP="001E713E">
            <w:pPr>
              <w:rPr>
                <w:rFonts w:asciiTheme="minorHAnsi" w:hAnsiTheme="minorHAnsi" w:cstheme="minorHAnsi"/>
              </w:rPr>
            </w:pPr>
            <w:r w:rsidRPr="008C490E">
              <w:rPr>
                <w:rFonts w:asciiTheme="minorHAnsi" w:hAnsiTheme="minorHAnsi" w:cstheme="minorHAnsi"/>
              </w:rPr>
              <w:t>C3c</w:t>
            </w:r>
            <w:r w:rsidR="001E713E" w:rsidRPr="008C490E">
              <w:rPr>
                <w:rFonts w:asciiTheme="minorHAnsi" w:hAnsiTheme="minorHAnsi" w:cstheme="minorHAnsi"/>
              </w:rPr>
              <w:t xml:space="preserve"> -</w:t>
            </w:r>
          </w:p>
          <w:p w14:paraId="15CBC4F0" w14:textId="77777777" w:rsidR="001E713E" w:rsidRPr="008C490E" w:rsidRDefault="006831CF" w:rsidP="001E713E">
            <w:pPr>
              <w:rPr>
                <w:rFonts w:asciiTheme="minorHAnsi" w:hAnsiTheme="minorHAnsi" w:cstheme="minorHAnsi"/>
              </w:rPr>
            </w:pPr>
            <w:r w:rsidRPr="008C490E">
              <w:rPr>
                <w:rFonts w:asciiTheme="minorHAnsi" w:hAnsiTheme="minorHAnsi" w:cstheme="minorHAnsi"/>
              </w:rPr>
              <w:t>C3d</w:t>
            </w:r>
            <w:r w:rsidR="001E713E" w:rsidRPr="008C490E">
              <w:rPr>
                <w:rFonts w:asciiTheme="minorHAnsi" w:hAnsiTheme="minorHAnsi" w:cstheme="minorHAnsi"/>
              </w:rPr>
              <w:t xml:space="preserve"> -</w:t>
            </w:r>
          </w:p>
          <w:p w14:paraId="454EFA29" w14:textId="77777777" w:rsidR="001E713E" w:rsidRPr="008C490E" w:rsidRDefault="001E713E" w:rsidP="001E713E">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01DFE1F9" w14:textId="77777777" w:rsidR="001E713E" w:rsidRPr="008C490E" w:rsidRDefault="001E713E" w:rsidP="00614B7F">
            <w:pPr>
              <w:rPr>
                <w:rFonts w:asciiTheme="minorHAnsi" w:hAnsiTheme="minorHAnsi" w:cstheme="minorHAnsi"/>
              </w:rPr>
            </w:pPr>
          </w:p>
        </w:tc>
        <w:tc>
          <w:tcPr>
            <w:tcW w:w="1417" w:type="dxa"/>
            <w:shd w:val="clear" w:color="auto" w:fill="auto"/>
          </w:tcPr>
          <w:p w14:paraId="04ECB03A" w14:textId="77777777" w:rsidR="001E713E" w:rsidRPr="008C490E" w:rsidRDefault="001E713E" w:rsidP="00614B7F">
            <w:pPr>
              <w:rPr>
                <w:rFonts w:asciiTheme="minorHAnsi" w:hAnsiTheme="minorHAnsi" w:cstheme="minorHAnsi"/>
              </w:rPr>
            </w:pPr>
          </w:p>
        </w:tc>
      </w:tr>
      <w:tr w:rsidR="001E713E" w:rsidRPr="008C490E" w14:paraId="60A08C6C" w14:textId="77777777" w:rsidTr="002F14A4">
        <w:trPr>
          <w:trHeight w:val="1029"/>
        </w:trPr>
        <w:tc>
          <w:tcPr>
            <w:tcW w:w="1895" w:type="dxa"/>
            <w:shd w:val="clear" w:color="auto" w:fill="auto"/>
          </w:tcPr>
          <w:p w14:paraId="0C2354E8" w14:textId="77777777" w:rsidR="001E713E" w:rsidRPr="008C490E" w:rsidRDefault="001E713E" w:rsidP="00614B7F">
            <w:pPr>
              <w:rPr>
                <w:rFonts w:asciiTheme="minorHAnsi" w:hAnsiTheme="minorHAnsi" w:cstheme="minorHAnsi"/>
              </w:rPr>
            </w:pPr>
          </w:p>
        </w:tc>
        <w:tc>
          <w:tcPr>
            <w:tcW w:w="1287" w:type="dxa"/>
            <w:shd w:val="clear" w:color="auto" w:fill="auto"/>
          </w:tcPr>
          <w:p w14:paraId="427CF75D" w14:textId="77777777" w:rsidR="001E713E" w:rsidRPr="008C490E" w:rsidRDefault="001E713E" w:rsidP="00614B7F">
            <w:pPr>
              <w:rPr>
                <w:rFonts w:asciiTheme="minorHAnsi" w:hAnsiTheme="minorHAnsi" w:cstheme="minorHAnsi"/>
              </w:rPr>
            </w:pPr>
          </w:p>
        </w:tc>
        <w:tc>
          <w:tcPr>
            <w:tcW w:w="1770" w:type="dxa"/>
            <w:shd w:val="clear" w:color="auto" w:fill="auto"/>
          </w:tcPr>
          <w:p w14:paraId="4F2A8EBB"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Positive - IgM</w:t>
            </w:r>
          </w:p>
        </w:tc>
        <w:tc>
          <w:tcPr>
            <w:tcW w:w="2253" w:type="dxa"/>
            <w:shd w:val="clear" w:color="auto" w:fill="auto"/>
          </w:tcPr>
          <w:p w14:paraId="2EB27254" w14:textId="77777777" w:rsidR="001E713E" w:rsidRPr="008C490E" w:rsidRDefault="001E713E" w:rsidP="00614B7F">
            <w:pPr>
              <w:rPr>
                <w:rFonts w:asciiTheme="minorHAnsi" w:hAnsiTheme="minorHAnsi" w:cstheme="minorHAnsi"/>
              </w:rPr>
            </w:pPr>
          </w:p>
        </w:tc>
        <w:tc>
          <w:tcPr>
            <w:tcW w:w="2109" w:type="dxa"/>
            <w:shd w:val="clear" w:color="auto" w:fill="auto"/>
          </w:tcPr>
          <w:p w14:paraId="0ED8C48E"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2CF92C5E"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6E27CF2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08426C60"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77445FAF"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1517C15A"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4B61481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6E16EB7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00537FDC"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1E5CCFC0"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699AAE66"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6E216960"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12D47E6A" w14:textId="77777777" w:rsidR="001E713E" w:rsidRPr="008C490E" w:rsidRDefault="001E713E" w:rsidP="00614B7F">
            <w:pPr>
              <w:rPr>
                <w:rFonts w:asciiTheme="minorHAnsi" w:hAnsiTheme="minorHAnsi" w:cstheme="minorHAnsi"/>
              </w:rPr>
            </w:pPr>
          </w:p>
        </w:tc>
        <w:tc>
          <w:tcPr>
            <w:tcW w:w="1417" w:type="dxa"/>
            <w:shd w:val="clear" w:color="auto" w:fill="auto"/>
          </w:tcPr>
          <w:p w14:paraId="7D0269C4" w14:textId="77777777" w:rsidR="001E713E" w:rsidRPr="008C490E" w:rsidRDefault="001E713E" w:rsidP="00614B7F">
            <w:pPr>
              <w:rPr>
                <w:rFonts w:asciiTheme="minorHAnsi" w:hAnsiTheme="minorHAnsi" w:cstheme="minorHAnsi"/>
              </w:rPr>
            </w:pPr>
          </w:p>
        </w:tc>
      </w:tr>
      <w:tr w:rsidR="001E713E" w:rsidRPr="008C490E" w14:paraId="59F861DB" w14:textId="77777777" w:rsidTr="002F14A4">
        <w:trPr>
          <w:trHeight w:val="1029"/>
        </w:trPr>
        <w:tc>
          <w:tcPr>
            <w:tcW w:w="1895" w:type="dxa"/>
            <w:shd w:val="clear" w:color="auto" w:fill="auto"/>
          </w:tcPr>
          <w:p w14:paraId="0A37EDC5" w14:textId="77777777" w:rsidR="001E713E" w:rsidRPr="008C490E" w:rsidRDefault="001E713E" w:rsidP="00614B7F">
            <w:pPr>
              <w:rPr>
                <w:rFonts w:asciiTheme="minorHAnsi" w:hAnsiTheme="minorHAnsi" w:cstheme="minorHAnsi"/>
              </w:rPr>
            </w:pPr>
          </w:p>
        </w:tc>
        <w:tc>
          <w:tcPr>
            <w:tcW w:w="1287" w:type="dxa"/>
            <w:shd w:val="clear" w:color="auto" w:fill="auto"/>
          </w:tcPr>
          <w:p w14:paraId="1EA94C93" w14:textId="77777777" w:rsidR="001E713E" w:rsidRPr="008C490E" w:rsidRDefault="001E713E" w:rsidP="00614B7F">
            <w:pPr>
              <w:rPr>
                <w:rFonts w:asciiTheme="minorHAnsi" w:hAnsiTheme="minorHAnsi" w:cstheme="minorHAnsi"/>
              </w:rPr>
            </w:pPr>
          </w:p>
        </w:tc>
        <w:tc>
          <w:tcPr>
            <w:tcW w:w="1770" w:type="dxa"/>
            <w:shd w:val="clear" w:color="auto" w:fill="auto"/>
          </w:tcPr>
          <w:p w14:paraId="5FEB6B1B"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Positive – IgA</w:t>
            </w:r>
          </w:p>
        </w:tc>
        <w:tc>
          <w:tcPr>
            <w:tcW w:w="2253" w:type="dxa"/>
            <w:shd w:val="clear" w:color="auto" w:fill="auto"/>
          </w:tcPr>
          <w:p w14:paraId="6578E47D" w14:textId="77777777" w:rsidR="001E713E" w:rsidRPr="008C490E" w:rsidRDefault="001E713E" w:rsidP="00614B7F">
            <w:pPr>
              <w:rPr>
                <w:rFonts w:asciiTheme="minorHAnsi" w:hAnsiTheme="minorHAnsi" w:cstheme="minorHAnsi"/>
              </w:rPr>
            </w:pPr>
          </w:p>
        </w:tc>
        <w:tc>
          <w:tcPr>
            <w:tcW w:w="2109" w:type="dxa"/>
            <w:shd w:val="clear" w:color="auto" w:fill="auto"/>
          </w:tcPr>
          <w:p w14:paraId="69E28F0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33954CBE"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01ADE906"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07D1300C"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7F2CFDEC"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7C16351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7AFFB9B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3F83FC1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456AE622"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310B6FC8"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1ECC25CC"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18D2CA4B"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69A76826" w14:textId="77777777" w:rsidR="001E713E" w:rsidRPr="008C490E" w:rsidRDefault="001E713E" w:rsidP="00614B7F">
            <w:pPr>
              <w:rPr>
                <w:rFonts w:asciiTheme="minorHAnsi" w:hAnsiTheme="minorHAnsi" w:cstheme="minorHAnsi"/>
              </w:rPr>
            </w:pPr>
          </w:p>
        </w:tc>
        <w:tc>
          <w:tcPr>
            <w:tcW w:w="1417" w:type="dxa"/>
            <w:shd w:val="clear" w:color="auto" w:fill="auto"/>
          </w:tcPr>
          <w:p w14:paraId="56536FE4" w14:textId="77777777" w:rsidR="001E713E" w:rsidRPr="008C490E" w:rsidRDefault="001E713E" w:rsidP="00614B7F">
            <w:pPr>
              <w:rPr>
                <w:rFonts w:asciiTheme="minorHAnsi" w:hAnsiTheme="minorHAnsi" w:cstheme="minorHAnsi"/>
              </w:rPr>
            </w:pPr>
          </w:p>
        </w:tc>
      </w:tr>
      <w:tr w:rsidR="001E713E" w:rsidRPr="008C490E" w14:paraId="03E1E4DD" w14:textId="77777777" w:rsidTr="002F14A4">
        <w:trPr>
          <w:trHeight w:val="1029"/>
        </w:trPr>
        <w:tc>
          <w:tcPr>
            <w:tcW w:w="1895" w:type="dxa"/>
            <w:shd w:val="clear" w:color="auto" w:fill="auto"/>
          </w:tcPr>
          <w:p w14:paraId="28CEFB35" w14:textId="77777777" w:rsidR="001E713E" w:rsidRPr="008C490E" w:rsidRDefault="001E713E" w:rsidP="00614B7F">
            <w:pPr>
              <w:rPr>
                <w:rFonts w:asciiTheme="minorHAnsi" w:hAnsiTheme="minorHAnsi" w:cstheme="minorHAnsi"/>
              </w:rPr>
            </w:pPr>
          </w:p>
        </w:tc>
        <w:tc>
          <w:tcPr>
            <w:tcW w:w="1287" w:type="dxa"/>
            <w:shd w:val="clear" w:color="auto" w:fill="auto"/>
          </w:tcPr>
          <w:p w14:paraId="2787E244" w14:textId="77777777" w:rsidR="001E713E" w:rsidRPr="008C490E" w:rsidRDefault="001E713E" w:rsidP="00614B7F">
            <w:pPr>
              <w:rPr>
                <w:rFonts w:asciiTheme="minorHAnsi" w:hAnsiTheme="minorHAnsi" w:cstheme="minorHAnsi"/>
              </w:rPr>
            </w:pPr>
          </w:p>
        </w:tc>
        <w:tc>
          <w:tcPr>
            <w:tcW w:w="1770" w:type="dxa"/>
            <w:shd w:val="clear" w:color="auto" w:fill="auto"/>
          </w:tcPr>
          <w:p w14:paraId="23002585"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Positive – C3</w:t>
            </w:r>
            <w:r w:rsidR="006831CF" w:rsidRPr="008C490E">
              <w:rPr>
                <w:rFonts w:asciiTheme="minorHAnsi" w:hAnsiTheme="minorHAnsi" w:cstheme="minorHAnsi"/>
              </w:rPr>
              <w:t>c</w:t>
            </w:r>
          </w:p>
        </w:tc>
        <w:tc>
          <w:tcPr>
            <w:tcW w:w="2253" w:type="dxa"/>
            <w:shd w:val="clear" w:color="auto" w:fill="auto"/>
          </w:tcPr>
          <w:p w14:paraId="57AC187C" w14:textId="77777777" w:rsidR="001E713E" w:rsidRPr="008C490E" w:rsidRDefault="001E713E" w:rsidP="00614B7F">
            <w:pPr>
              <w:rPr>
                <w:rFonts w:asciiTheme="minorHAnsi" w:hAnsiTheme="minorHAnsi" w:cstheme="minorHAnsi"/>
              </w:rPr>
            </w:pPr>
          </w:p>
        </w:tc>
        <w:tc>
          <w:tcPr>
            <w:tcW w:w="2109" w:type="dxa"/>
            <w:shd w:val="clear" w:color="auto" w:fill="auto"/>
          </w:tcPr>
          <w:p w14:paraId="00343D98"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6F2B9CF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773100F9"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2DFF51DC"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36F43313"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515824B0"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3D844409"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1632EDC8"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3AD8C356"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28CA7E21"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7B558131"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1A4A206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28C9BC9A" w14:textId="77777777" w:rsidR="001E713E" w:rsidRPr="008C490E" w:rsidRDefault="001E713E" w:rsidP="00614B7F">
            <w:pPr>
              <w:rPr>
                <w:rFonts w:asciiTheme="minorHAnsi" w:hAnsiTheme="minorHAnsi" w:cstheme="minorHAnsi"/>
              </w:rPr>
            </w:pPr>
          </w:p>
        </w:tc>
        <w:tc>
          <w:tcPr>
            <w:tcW w:w="1417" w:type="dxa"/>
            <w:shd w:val="clear" w:color="auto" w:fill="auto"/>
          </w:tcPr>
          <w:p w14:paraId="5E5527BA" w14:textId="77777777" w:rsidR="001E713E" w:rsidRPr="008C490E" w:rsidRDefault="001E713E" w:rsidP="00614B7F">
            <w:pPr>
              <w:rPr>
                <w:rFonts w:asciiTheme="minorHAnsi" w:hAnsiTheme="minorHAnsi" w:cstheme="minorHAnsi"/>
              </w:rPr>
            </w:pPr>
          </w:p>
        </w:tc>
      </w:tr>
      <w:tr w:rsidR="001E713E" w:rsidRPr="008C490E" w14:paraId="57CD4915" w14:textId="77777777" w:rsidTr="002F14A4">
        <w:trPr>
          <w:trHeight w:val="1029"/>
        </w:trPr>
        <w:tc>
          <w:tcPr>
            <w:tcW w:w="1895" w:type="dxa"/>
            <w:shd w:val="clear" w:color="auto" w:fill="auto"/>
          </w:tcPr>
          <w:p w14:paraId="0C15A10B" w14:textId="77777777" w:rsidR="001E713E" w:rsidRPr="008C490E" w:rsidRDefault="001E713E" w:rsidP="00614B7F">
            <w:pPr>
              <w:rPr>
                <w:rFonts w:asciiTheme="minorHAnsi" w:hAnsiTheme="minorHAnsi" w:cstheme="minorHAnsi"/>
              </w:rPr>
            </w:pPr>
          </w:p>
        </w:tc>
        <w:tc>
          <w:tcPr>
            <w:tcW w:w="1287" w:type="dxa"/>
            <w:shd w:val="clear" w:color="auto" w:fill="auto"/>
          </w:tcPr>
          <w:p w14:paraId="34CFE3A9" w14:textId="77777777" w:rsidR="001E713E" w:rsidRPr="008C490E" w:rsidRDefault="001E713E" w:rsidP="00614B7F">
            <w:pPr>
              <w:rPr>
                <w:rFonts w:asciiTheme="minorHAnsi" w:hAnsiTheme="minorHAnsi" w:cstheme="minorHAnsi"/>
              </w:rPr>
            </w:pPr>
          </w:p>
        </w:tc>
        <w:tc>
          <w:tcPr>
            <w:tcW w:w="1770" w:type="dxa"/>
            <w:shd w:val="clear" w:color="auto" w:fill="auto"/>
          </w:tcPr>
          <w:p w14:paraId="265D9ADF" w14:textId="77777777" w:rsidR="001E713E" w:rsidRPr="008C490E" w:rsidRDefault="001E713E" w:rsidP="006831CF">
            <w:pPr>
              <w:rPr>
                <w:rFonts w:asciiTheme="minorHAnsi" w:hAnsiTheme="minorHAnsi" w:cstheme="minorHAnsi"/>
              </w:rPr>
            </w:pPr>
            <w:r w:rsidRPr="008C490E">
              <w:rPr>
                <w:rFonts w:asciiTheme="minorHAnsi" w:hAnsiTheme="minorHAnsi" w:cstheme="minorHAnsi"/>
              </w:rPr>
              <w:t>Positive – C</w:t>
            </w:r>
            <w:r w:rsidR="006831CF" w:rsidRPr="008C490E">
              <w:rPr>
                <w:rFonts w:asciiTheme="minorHAnsi" w:hAnsiTheme="minorHAnsi" w:cstheme="minorHAnsi"/>
              </w:rPr>
              <w:t>3d</w:t>
            </w:r>
          </w:p>
        </w:tc>
        <w:tc>
          <w:tcPr>
            <w:tcW w:w="2253" w:type="dxa"/>
            <w:shd w:val="clear" w:color="auto" w:fill="auto"/>
          </w:tcPr>
          <w:p w14:paraId="700B13A2" w14:textId="77777777" w:rsidR="001E713E" w:rsidRPr="008C490E" w:rsidRDefault="001E713E" w:rsidP="00614B7F">
            <w:pPr>
              <w:rPr>
                <w:rFonts w:asciiTheme="minorHAnsi" w:hAnsiTheme="minorHAnsi" w:cstheme="minorHAnsi"/>
              </w:rPr>
            </w:pPr>
          </w:p>
        </w:tc>
        <w:tc>
          <w:tcPr>
            <w:tcW w:w="2109" w:type="dxa"/>
            <w:shd w:val="clear" w:color="auto" w:fill="auto"/>
          </w:tcPr>
          <w:p w14:paraId="73FD17A6"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4F81276D"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28D25EA2"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2985451E"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78B968AF"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7BF20B24"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0FA250CD"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6102918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3A95C5B4"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1ECE662E"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6F32B9BE"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080C8F5C"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64E46E19" w14:textId="77777777" w:rsidR="001E713E" w:rsidRPr="008C490E" w:rsidRDefault="001E713E" w:rsidP="00614B7F">
            <w:pPr>
              <w:rPr>
                <w:rFonts w:asciiTheme="minorHAnsi" w:hAnsiTheme="minorHAnsi" w:cstheme="minorHAnsi"/>
              </w:rPr>
            </w:pPr>
          </w:p>
        </w:tc>
        <w:tc>
          <w:tcPr>
            <w:tcW w:w="1417" w:type="dxa"/>
            <w:shd w:val="clear" w:color="auto" w:fill="auto"/>
          </w:tcPr>
          <w:p w14:paraId="2A609F55" w14:textId="77777777" w:rsidR="001E713E" w:rsidRPr="008C490E" w:rsidRDefault="001E713E" w:rsidP="00614B7F">
            <w:pPr>
              <w:rPr>
                <w:rFonts w:asciiTheme="minorHAnsi" w:hAnsiTheme="minorHAnsi" w:cstheme="minorHAnsi"/>
              </w:rPr>
            </w:pPr>
          </w:p>
        </w:tc>
      </w:tr>
      <w:tr w:rsidR="001E713E" w:rsidRPr="008C490E" w14:paraId="0019A177" w14:textId="77777777" w:rsidTr="002F14A4">
        <w:trPr>
          <w:trHeight w:val="1029"/>
        </w:trPr>
        <w:tc>
          <w:tcPr>
            <w:tcW w:w="1895" w:type="dxa"/>
            <w:shd w:val="clear" w:color="auto" w:fill="auto"/>
          </w:tcPr>
          <w:p w14:paraId="79799639" w14:textId="77777777" w:rsidR="001E713E" w:rsidRPr="008C490E" w:rsidRDefault="001E713E" w:rsidP="00614B7F">
            <w:pPr>
              <w:rPr>
                <w:rFonts w:asciiTheme="minorHAnsi" w:hAnsiTheme="minorHAnsi" w:cstheme="minorHAnsi"/>
              </w:rPr>
            </w:pPr>
          </w:p>
        </w:tc>
        <w:tc>
          <w:tcPr>
            <w:tcW w:w="1287" w:type="dxa"/>
            <w:shd w:val="clear" w:color="auto" w:fill="auto"/>
          </w:tcPr>
          <w:p w14:paraId="4885029D" w14:textId="77777777" w:rsidR="001E713E" w:rsidRPr="008C490E" w:rsidRDefault="001E713E" w:rsidP="00614B7F">
            <w:pPr>
              <w:rPr>
                <w:rFonts w:asciiTheme="minorHAnsi" w:hAnsiTheme="minorHAnsi" w:cstheme="minorHAnsi"/>
              </w:rPr>
            </w:pPr>
          </w:p>
        </w:tc>
        <w:tc>
          <w:tcPr>
            <w:tcW w:w="1770" w:type="dxa"/>
            <w:shd w:val="clear" w:color="auto" w:fill="auto"/>
          </w:tcPr>
          <w:p w14:paraId="31C22F42" w14:textId="77777777" w:rsidR="001E713E" w:rsidRPr="008C490E" w:rsidRDefault="001E713E" w:rsidP="00614B7F">
            <w:pPr>
              <w:rPr>
                <w:rFonts w:asciiTheme="minorHAnsi" w:hAnsiTheme="minorHAnsi" w:cstheme="minorHAnsi"/>
              </w:rPr>
            </w:pPr>
            <w:r w:rsidRPr="008C490E">
              <w:rPr>
                <w:rFonts w:asciiTheme="minorHAnsi" w:hAnsiTheme="minorHAnsi" w:cstheme="minorHAnsi"/>
              </w:rPr>
              <w:t>Negative</w:t>
            </w:r>
          </w:p>
        </w:tc>
        <w:tc>
          <w:tcPr>
            <w:tcW w:w="2253" w:type="dxa"/>
            <w:shd w:val="clear" w:color="auto" w:fill="auto"/>
          </w:tcPr>
          <w:p w14:paraId="019BB1E0" w14:textId="77777777" w:rsidR="001E713E" w:rsidRPr="008C490E" w:rsidRDefault="001E713E" w:rsidP="00614B7F">
            <w:pPr>
              <w:rPr>
                <w:rFonts w:asciiTheme="minorHAnsi" w:hAnsiTheme="minorHAnsi" w:cstheme="minorHAnsi"/>
              </w:rPr>
            </w:pPr>
          </w:p>
        </w:tc>
        <w:tc>
          <w:tcPr>
            <w:tcW w:w="2109" w:type="dxa"/>
            <w:shd w:val="clear" w:color="auto" w:fill="auto"/>
          </w:tcPr>
          <w:p w14:paraId="4D038902"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1BABF922"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2F813F68"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0C6A3926"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621F1B67"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5E6B2BE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507F8BC4"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4821B20C"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4FB85A0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6E621541"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43D65B98"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1184AF29"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2A4082AD" w14:textId="77777777" w:rsidR="001E713E" w:rsidRPr="008C490E" w:rsidRDefault="001E713E" w:rsidP="00614B7F">
            <w:pPr>
              <w:rPr>
                <w:rFonts w:asciiTheme="minorHAnsi" w:hAnsiTheme="minorHAnsi" w:cstheme="minorHAnsi"/>
              </w:rPr>
            </w:pPr>
          </w:p>
        </w:tc>
        <w:tc>
          <w:tcPr>
            <w:tcW w:w="1417" w:type="dxa"/>
            <w:shd w:val="clear" w:color="auto" w:fill="auto"/>
          </w:tcPr>
          <w:p w14:paraId="07E1E4F8" w14:textId="77777777" w:rsidR="001E713E" w:rsidRPr="008C490E" w:rsidRDefault="001E713E" w:rsidP="00614B7F">
            <w:pPr>
              <w:rPr>
                <w:rFonts w:asciiTheme="minorHAnsi" w:hAnsiTheme="minorHAnsi" w:cstheme="minorHAnsi"/>
              </w:rPr>
            </w:pPr>
          </w:p>
        </w:tc>
      </w:tr>
      <w:tr w:rsidR="001E713E" w:rsidRPr="008C490E" w14:paraId="1D23CDED" w14:textId="77777777" w:rsidTr="002F14A4">
        <w:trPr>
          <w:trHeight w:val="1029"/>
        </w:trPr>
        <w:tc>
          <w:tcPr>
            <w:tcW w:w="1895" w:type="dxa"/>
            <w:shd w:val="clear" w:color="auto" w:fill="auto"/>
          </w:tcPr>
          <w:p w14:paraId="7253FB83" w14:textId="77777777" w:rsidR="001E713E" w:rsidRPr="008C490E" w:rsidRDefault="001E713E" w:rsidP="00614B7F">
            <w:pPr>
              <w:rPr>
                <w:rFonts w:asciiTheme="minorHAnsi" w:hAnsiTheme="minorHAnsi" w:cstheme="minorHAnsi"/>
              </w:rPr>
            </w:pPr>
          </w:p>
        </w:tc>
        <w:tc>
          <w:tcPr>
            <w:tcW w:w="1287" w:type="dxa"/>
            <w:shd w:val="clear" w:color="auto" w:fill="auto"/>
          </w:tcPr>
          <w:p w14:paraId="1AE4D405" w14:textId="77777777" w:rsidR="001E713E" w:rsidRPr="008C490E" w:rsidRDefault="001E713E" w:rsidP="00614B7F">
            <w:pPr>
              <w:rPr>
                <w:rFonts w:asciiTheme="minorHAnsi" w:hAnsiTheme="minorHAnsi" w:cstheme="minorHAnsi"/>
              </w:rPr>
            </w:pPr>
          </w:p>
        </w:tc>
        <w:tc>
          <w:tcPr>
            <w:tcW w:w="1770" w:type="dxa"/>
            <w:shd w:val="clear" w:color="auto" w:fill="auto"/>
          </w:tcPr>
          <w:p w14:paraId="57A675A5"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Positive – IgG (incorrect result)</w:t>
            </w:r>
          </w:p>
        </w:tc>
        <w:tc>
          <w:tcPr>
            <w:tcW w:w="2253" w:type="dxa"/>
            <w:shd w:val="clear" w:color="auto" w:fill="auto"/>
          </w:tcPr>
          <w:p w14:paraId="27FC0CC4" w14:textId="77777777" w:rsidR="001E713E" w:rsidRPr="008C490E" w:rsidRDefault="001E713E" w:rsidP="001E713E">
            <w:pPr>
              <w:rPr>
                <w:rFonts w:asciiTheme="minorHAnsi" w:hAnsiTheme="minorHAnsi" w:cstheme="minorHAnsi"/>
              </w:rPr>
            </w:pPr>
            <w:r w:rsidRPr="008C490E">
              <w:rPr>
                <w:rFonts w:asciiTheme="minorHAnsi" w:hAnsiTheme="minorHAnsi" w:cstheme="minorHAnsi"/>
              </w:rPr>
              <w:t xml:space="preserve">BioRad </w:t>
            </w:r>
          </w:p>
        </w:tc>
        <w:tc>
          <w:tcPr>
            <w:tcW w:w="2109" w:type="dxa"/>
            <w:shd w:val="clear" w:color="auto" w:fill="auto"/>
          </w:tcPr>
          <w:p w14:paraId="0B827C2B"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27E2439B"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2E485DD0"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2943B980"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26301B2C"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1E8F3F41"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787A5309"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07D089D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6644C376"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770B7535"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0D9C6F50"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456709AF"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1CEB4C34" w14:textId="77777777" w:rsidR="001E713E" w:rsidRPr="008C490E" w:rsidRDefault="001E713E" w:rsidP="00614B7F">
            <w:pPr>
              <w:rPr>
                <w:rFonts w:asciiTheme="minorHAnsi" w:hAnsiTheme="minorHAnsi" w:cstheme="minorHAnsi"/>
              </w:rPr>
            </w:pPr>
          </w:p>
        </w:tc>
        <w:tc>
          <w:tcPr>
            <w:tcW w:w="1417" w:type="dxa"/>
            <w:shd w:val="clear" w:color="auto" w:fill="auto"/>
          </w:tcPr>
          <w:p w14:paraId="09D72143" w14:textId="77777777" w:rsidR="001E713E" w:rsidRPr="008C490E" w:rsidRDefault="001E713E" w:rsidP="00614B7F">
            <w:pPr>
              <w:rPr>
                <w:rFonts w:asciiTheme="minorHAnsi" w:hAnsiTheme="minorHAnsi" w:cstheme="minorHAnsi"/>
              </w:rPr>
            </w:pPr>
          </w:p>
        </w:tc>
      </w:tr>
      <w:tr w:rsidR="001E713E" w:rsidRPr="008C490E" w14:paraId="343258E6" w14:textId="77777777" w:rsidTr="002F14A4">
        <w:trPr>
          <w:trHeight w:val="1029"/>
        </w:trPr>
        <w:tc>
          <w:tcPr>
            <w:tcW w:w="1895" w:type="dxa"/>
            <w:shd w:val="clear" w:color="auto" w:fill="auto"/>
          </w:tcPr>
          <w:p w14:paraId="019FB4A0" w14:textId="77777777" w:rsidR="001E713E" w:rsidRPr="008C490E" w:rsidRDefault="001E713E" w:rsidP="00614B7F">
            <w:pPr>
              <w:rPr>
                <w:rFonts w:asciiTheme="minorHAnsi" w:hAnsiTheme="minorHAnsi" w:cstheme="minorHAnsi"/>
              </w:rPr>
            </w:pPr>
          </w:p>
        </w:tc>
        <w:tc>
          <w:tcPr>
            <w:tcW w:w="1287" w:type="dxa"/>
            <w:shd w:val="clear" w:color="auto" w:fill="auto"/>
          </w:tcPr>
          <w:p w14:paraId="66E10217" w14:textId="77777777" w:rsidR="001E713E" w:rsidRPr="008C490E" w:rsidRDefault="001E713E" w:rsidP="00614B7F">
            <w:pPr>
              <w:rPr>
                <w:rFonts w:asciiTheme="minorHAnsi" w:hAnsiTheme="minorHAnsi" w:cstheme="minorHAnsi"/>
              </w:rPr>
            </w:pPr>
          </w:p>
        </w:tc>
        <w:tc>
          <w:tcPr>
            <w:tcW w:w="1770" w:type="dxa"/>
            <w:shd w:val="clear" w:color="auto" w:fill="auto"/>
          </w:tcPr>
          <w:p w14:paraId="611A0D6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Positive – IgM (incorrect result)</w:t>
            </w:r>
          </w:p>
        </w:tc>
        <w:tc>
          <w:tcPr>
            <w:tcW w:w="2253" w:type="dxa"/>
            <w:shd w:val="clear" w:color="auto" w:fill="auto"/>
          </w:tcPr>
          <w:p w14:paraId="3F807CE3" w14:textId="77777777" w:rsidR="001E713E" w:rsidRPr="008C490E" w:rsidRDefault="001E713E" w:rsidP="00593287">
            <w:pPr>
              <w:rPr>
                <w:rFonts w:asciiTheme="minorHAnsi" w:hAnsiTheme="minorHAnsi" w:cstheme="minorHAnsi"/>
              </w:rPr>
            </w:pPr>
          </w:p>
        </w:tc>
        <w:tc>
          <w:tcPr>
            <w:tcW w:w="2109" w:type="dxa"/>
            <w:shd w:val="clear" w:color="auto" w:fill="auto"/>
          </w:tcPr>
          <w:p w14:paraId="3F43D5D9"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286FC751"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633E2DF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637637C4"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49464EA4"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2943CDC2"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29395FB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19190FCD"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717FE0AB"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51DAFEF9"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5974843A"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660182E1" w14:textId="77777777" w:rsidR="001E713E" w:rsidRPr="008C490E" w:rsidRDefault="001E713E" w:rsidP="001E713E">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6306DB76" w14:textId="77777777" w:rsidR="001E713E" w:rsidRPr="008C490E" w:rsidRDefault="001E713E" w:rsidP="00614B7F">
            <w:pPr>
              <w:rPr>
                <w:rFonts w:asciiTheme="minorHAnsi" w:hAnsiTheme="minorHAnsi" w:cstheme="minorHAnsi"/>
              </w:rPr>
            </w:pPr>
          </w:p>
        </w:tc>
        <w:tc>
          <w:tcPr>
            <w:tcW w:w="1417" w:type="dxa"/>
            <w:shd w:val="clear" w:color="auto" w:fill="auto"/>
          </w:tcPr>
          <w:p w14:paraId="191E2306" w14:textId="77777777" w:rsidR="001E713E" w:rsidRPr="008C490E" w:rsidRDefault="001E713E" w:rsidP="00614B7F">
            <w:pPr>
              <w:rPr>
                <w:rFonts w:asciiTheme="minorHAnsi" w:hAnsiTheme="minorHAnsi" w:cstheme="minorHAnsi"/>
              </w:rPr>
            </w:pPr>
          </w:p>
        </w:tc>
      </w:tr>
      <w:tr w:rsidR="001E713E" w:rsidRPr="008C490E" w14:paraId="179B5901" w14:textId="77777777" w:rsidTr="002F14A4">
        <w:trPr>
          <w:trHeight w:val="1029"/>
        </w:trPr>
        <w:tc>
          <w:tcPr>
            <w:tcW w:w="1895" w:type="dxa"/>
            <w:shd w:val="clear" w:color="auto" w:fill="auto"/>
          </w:tcPr>
          <w:p w14:paraId="0A89407B" w14:textId="77777777" w:rsidR="001E713E" w:rsidRPr="008C490E" w:rsidRDefault="001E713E" w:rsidP="00614B7F">
            <w:pPr>
              <w:rPr>
                <w:rFonts w:asciiTheme="minorHAnsi" w:hAnsiTheme="minorHAnsi" w:cstheme="minorHAnsi"/>
              </w:rPr>
            </w:pPr>
          </w:p>
        </w:tc>
        <w:tc>
          <w:tcPr>
            <w:tcW w:w="1287" w:type="dxa"/>
            <w:shd w:val="clear" w:color="auto" w:fill="auto"/>
          </w:tcPr>
          <w:p w14:paraId="4E7B68C1" w14:textId="77777777" w:rsidR="001E713E" w:rsidRPr="008C490E" w:rsidRDefault="001E713E" w:rsidP="00614B7F">
            <w:pPr>
              <w:rPr>
                <w:rFonts w:asciiTheme="minorHAnsi" w:hAnsiTheme="minorHAnsi" w:cstheme="minorHAnsi"/>
              </w:rPr>
            </w:pPr>
          </w:p>
        </w:tc>
        <w:tc>
          <w:tcPr>
            <w:tcW w:w="1770" w:type="dxa"/>
            <w:shd w:val="clear" w:color="auto" w:fill="auto"/>
          </w:tcPr>
          <w:p w14:paraId="6F6E852F"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Positive – IgA (incorrect result)</w:t>
            </w:r>
          </w:p>
        </w:tc>
        <w:tc>
          <w:tcPr>
            <w:tcW w:w="2253" w:type="dxa"/>
            <w:shd w:val="clear" w:color="auto" w:fill="auto"/>
          </w:tcPr>
          <w:p w14:paraId="7DF84A71" w14:textId="77777777" w:rsidR="001E713E" w:rsidRPr="008C490E" w:rsidRDefault="001E713E" w:rsidP="00593287">
            <w:pPr>
              <w:rPr>
                <w:rFonts w:asciiTheme="minorHAnsi" w:hAnsiTheme="minorHAnsi" w:cstheme="minorHAnsi"/>
              </w:rPr>
            </w:pPr>
          </w:p>
        </w:tc>
        <w:tc>
          <w:tcPr>
            <w:tcW w:w="2109" w:type="dxa"/>
            <w:shd w:val="clear" w:color="auto" w:fill="auto"/>
          </w:tcPr>
          <w:p w14:paraId="394CC052"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507AD996"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13FA3A7E"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01A2B5F0"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5A2A7A93"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2AAD30B2"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5131F30E"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04464A7D"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17A44E31"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15586ACC"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7C05C209"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03F1E0BD"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714763BC" w14:textId="77777777" w:rsidR="001E713E" w:rsidRPr="008C490E" w:rsidRDefault="001E713E" w:rsidP="00614B7F">
            <w:pPr>
              <w:rPr>
                <w:rFonts w:asciiTheme="minorHAnsi" w:hAnsiTheme="minorHAnsi" w:cstheme="minorHAnsi"/>
              </w:rPr>
            </w:pPr>
          </w:p>
        </w:tc>
        <w:tc>
          <w:tcPr>
            <w:tcW w:w="1417" w:type="dxa"/>
            <w:shd w:val="clear" w:color="auto" w:fill="auto"/>
          </w:tcPr>
          <w:p w14:paraId="5ACA2286" w14:textId="77777777" w:rsidR="001E713E" w:rsidRPr="008C490E" w:rsidRDefault="001E713E" w:rsidP="00614B7F">
            <w:pPr>
              <w:rPr>
                <w:rFonts w:asciiTheme="minorHAnsi" w:hAnsiTheme="minorHAnsi" w:cstheme="minorHAnsi"/>
              </w:rPr>
            </w:pPr>
          </w:p>
        </w:tc>
      </w:tr>
      <w:tr w:rsidR="001E713E" w:rsidRPr="008C490E" w14:paraId="455A595F" w14:textId="77777777" w:rsidTr="002F14A4">
        <w:trPr>
          <w:trHeight w:val="1029"/>
        </w:trPr>
        <w:tc>
          <w:tcPr>
            <w:tcW w:w="1895" w:type="dxa"/>
            <w:shd w:val="clear" w:color="auto" w:fill="auto"/>
          </w:tcPr>
          <w:p w14:paraId="3DB24B89" w14:textId="77777777" w:rsidR="001E713E" w:rsidRPr="008C490E" w:rsidRDefault="001E713E" w:rsidP="00614B7F">
            <w:pPr>
              <w:rPr>
                <w:rFonts w:asciiTheme="minorHAnsi" w:hAnsiTheme="minorHAnsi" w:cstheme="minorHAnsi"/>
              </w:rPr>
            </w:pPr>
          </w:p>
        </w:tc>
        <w:tc>
          <w:tcPr>
            <w:tcW w:w="1287" w:type="dxa"/>
            <w:shd w:val="clear" w:color="auto" w:fill="auto"/>
          </w:tcPr>
          <w:p w14:paraId="7C08AE3E" w14:textId="77777777" w:rsidR="001E713E" w:rsidRPr="008C490E" w:rsidRDefault="001E713E" w:rsidP="00614B7F">
            <w:pPr>
              <w:rPr>
                <w:rFonts w:asciiTheme="minorHAnsi" w:hAnsiTheme="minorHAnsi" w:cstheme="minorHAnsi"/>
              </w:rPr>
            </w:pPr>
          </w:p>
        </w:tc>
        <w:tc>
          <w:tcPr>
            <w:tcW w:w="1770" w:type="dxa"/>
            <w:shd w:val="clear" w:color="auto" w:fill="auto"/>
          </w:tcPr>
          <w:p w14:paraId="74117ACE" w14:textId="77777777" w:rsidR="001E713E" w:rsidRPr="008C490E" w:rsidRDefault="006831CF" w:rsidP="00593287">
            <w:pPr>
              <w:rPr>
                <w:rFonts w:asciiTheme="minorHAnsi" w:hAnsiTheme="minorHAnsi" w:cstheme="minorHAnsi"/>
              </w:rPr>
            </w:pPr>
            <w:r w:rsidRPr="008C490E">
              <w:rPr>
                <w:rFonts w:asciiTheme="minorHAnsi" w:hAnsiTheme="minorHAnsi" w:cstheme="minorHAnsi"/>
              </w:rPr>
              <w:t>Positive – C3c</w:t>
            </w:r>
            <w:r w:rsidR="001E713E" w:rsidRPr="008C490E">
              <w:rPr>
                <w:rFonts w:asciiTheme="minorHAnsi" w:hAnsiTheme="minorHAnsi" w:cstheme="minorHAnsi"/>
              </w:rPr>
              <w:t xml:space="preserve"> (incorrect result)</w:t>
            </w:r>
          </w:p>
        </w:tc>
        <w:tc>
          <w:tcPr>
            <w:tcW w:w="2253" w:type="dxa"/>
            <w:shd w:val="clear" w:color="auto" w:fill="auto"/>
          </w:tcPr>
          <w:p w14:paraId="5DA11B75" w14:textId="77777777" w:rsidR="001E713E" w:rsidRPr="008C490E" w:rsidRDefault="001E713E" w:rsidP="00593287">
            <w:pPr>
              <w:rPr>
                <w:rFonts w:asciiTheme="minorHAnsi" w:hAnsiTheme="minorHAnsi" w:cstheme="minorHAnsi"/>
              </w:rPr>
            </w:pPr>
          </w:p>
        </w:tc>
        <w:tc>
          <w:tcPr>
            <w:tcW w:w="2109" w:type="dxa"/>
            <w:shd w:val="clear" w:color="auto" w:fill="auto"/>
          </w:tcPr>
          <w:p w14:paraId="08A743A1"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13DA2F1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344D304A"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104263CC"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5DFB4593"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0BA908A6"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6EBD7F86"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76D232DC"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78F6136F"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135490B9"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2E40C560"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05E0C840"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1B6EE098" w14:textId="77777777" w:rsidR="001E713E" w:rsidRPr="008C490E" w:rsidRDefault="001E713E" w:rsidP="00614B7F">
            <w:pPr>
              <w:rPr>
                <w:rFonts w:asciiTheme="minorHAnsi" w:hAnsiTheme="minorHAnsi" w:cstheme="minorHAnsi"/>
              </w:rPr>
            </w:pPr>
          </w:p>
        </w:tc>
        <w:tc>
          <w:tcPr>
            <w:tcW w:w="1417" w:type="dxa"/>
            <w:shd w:val="clear" w:color="auto" w:fill="auto"/>
          </w:tcPr>
          <w:p w14:paraId="07AAFA8B" w14:textId="77777777" w:rsidR="001E713E" w:rsidRPr="008C490E" w:rsidRDefault="001E713E" w:rsidP="00614B7F">
            <w:pPr>
              <w:rPr>
                <w:rFonts w:asciiTheme="minorHAnsi" w:hAnsiTheme="minorHAnsi" w:cstheme="minorHAnsi"/>
              </w:rPr>
            </w:pPr>
          </w:p>
        </w:tc>
      </w:tr>
      <w:tr w:rsidR="001E713E" w:rsidRPr="008C490E" w14:paraId="2D886E99" w14:textId="77777777" w:rsidTr="002F14A4">
        <w:trPr>
          <w:trHeight w:val="1029"/>
        </w:trPr>
        <w:tc>
          <w:tcPr>
            <w:tcW w:w="1895" w:type="dxa"/>
            <w:shd w:val="clear" w:color="auto" w:fill="auto"/>
          </w:tcPr>
          <w:p w14:paraId="3623782A" w14:textId="77777777" w:rsidR="001E713E" w:rsidRPr="008C490E" w:rsidRDefault="001E713E" w:rsidP="00614B7F">
            <w:pPr>
              <w:rPr>
                <w:rFonts w:asciiTheme="minorHAnsi" w:hAnsiTheme="minorHAnsi" w:cstheme="minorHAnsi"/>
              </w:rPr>
            </w:pPr>
          </w:p>
        </w:tc>
        <w:tc>
          <w:tcPr>
            <w:tcW w:w="1287" w:type="dxa"/>
            <w:shd w:val="clear" w:color="auto" w:fill="auto"/>
          </w:tcPr>
          <w:p w14:paraId="09C5B742" w14:textId="77777777" w:rsidR="001E713E" w:rsidRPr="008C490E" w:rsidRDefault="001E713E" w:rsidP="00614B7F">
            <w:pPr>
              <w:rPr>
                <w:rFonts w:asciiTheme="minorHAnsi" w:hAnsiTheme="minorHAnsi" w:cstheme="minorHAnsi"/>
              </w:rPr>
            </w:pPr>
          </w:p>
        </w:tc>
        <w:tc>
          <w:tcPr>
            <w:tcW w:w="1770" w:type="dxa"/>
            <w:shd w:val="clear" w:color="auto" w:fill="auto"/>
          </w:tcPr>
          <w:p w14:paraId="011403D8" w14:textId="77777777" w:rsidR="001E713E" w:rsidRPr="008C490E" w:rsidRDefault="006831CF" w:rsidP="00593287">
            <w:pPr>
              <w:rPr>
                <w:rFonts w:asciiTheme="minorHAnsi" w:hAnsiTheme="minorHAnsi" w:cstheme="minorHAnsi"/>
              </w:rPr>
            </w:pPr>
            <w:r w:rsidRPr="008C490E">
              <w:rPr>
                <w:rFonts w:asciiTheme="minorHAnsi" w:hAnsiTheme="minorHAnsi" w:cstheme="minorHAnsi"/>
              </w:rPr>
              <w:t>Positive – C3d</w:t>
            </w:r>
            <w:r w:rsidR="001E713E" w:rsidRPr="008C490E">
              <w:rPr>
                <w:rFonts w:asciiTheme="minorHAnsi" w:hAnsiTheme="minorHAnsi" w:cstheme="minorHAnsi"/>
              </w:rPr>
              <w:t xml:space="preserve"> (incorrect result)</w:t>
            </w:r>
          </w:p>
        </w:tc>
        <w:tc>
          <w:tcPr>
            <w:tcW w:w="2253" w:type="dxa"/>
            <w:shd w:val="clear" w:color="auto" w:fill="auto"/>
          </w:tcPr>
          <w:p w14:paraId="77E43707" w14:textId="77777777" w:rsidR="001E713E" w:rsidRPr="008C490E" w:rsidRDefault="001E713E" w:rsidP="00593287">
            <w:pPr>
              <w:rPr>
                <w:rFonts w:asciiTheme="minorHAnsi" w:hAnsiTheme="minorHAnsi" w:cstheme="minorHAnsi"/>
              </w:rPr>
            </w:pPr>
          </w:p>
        </w:tc>
        <w:tc>
          <w:tcPr>
            <w:tcW w:w="2109" w:type="dxa"/>
            <w:shd w:val="clear" w:color="auto" w:fill="auto"/>
          </w:tcPr>
          <w:p w14:paraId="0920054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2C772BDE"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72DAAA8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49CCF6CD"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5724F6C1"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401B339D"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6E97DE48"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53375E9A"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0E3509E6"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23C968C4"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00C4E120"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1BFD4BC3"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5F504816" w14:textId="77777777" w:rsidR="001E713E" w:rsidRPr="008C490E" w:rsidRDefault="001E713E" w:rsidP="00614B7F">
            <w:pPr>
              <w:rPr>
                <w:rFonts w:asciiTheme="minorHAnsi" w:hAnsiTheme="minorHAnsi" w:cstheme="minorHAnsi"/>
              </w:rPr>
            </w:pPr>
          </w:p>
        </w:tc>
        <w:tc>
          <w:tcPr>
            <w:tcW w:w="1417" w:type="dxa"/>
            <w:shd w:val="clear" w:color="auto" w:fill="auto"/>
          </w:tcPr>
          <w:p w14:paraId="25EA6DF1" w14:textId="77777777" w:rsidR="001E713E" w:rsidRPr="008C490E" w:rsidRDefault="001E713E" w:rsidP="00614B7F">
            <w:pPr>
              <w:rPr>
                <w:rFonts w:asciiTheme="minorHAnsi" w:hAnsiTheme="minorHAnsi" w:cstheme="minorHAnsi"/>
              </w:rPr>
            </w:pPr>
          </w:p>
        </w:tc>
      </w:tr>
      <w:tr w:rsidR="001E713E" w:rsidRPr="008C490E" w14:paraId="0788B20A" w14:textId="77777777" w:rsidTr="002F14A4">
        <w:trPr>
          <w:trHeight w:val="1029"/>
        </w:trPr>
        <w:tc>
          <w:tcPr>
            <w:tcW w:w="1895" w:type="dxa"/>
            <w:shd w:val="clear" w:color="auto" w:fill="auto"/>
          </w:tcPr>
          <w:p w14:paraId="6607B853" w14:textId="77777777" w:rsidR="001E713E" w:rsidRPr="008C490E" w:rsidRDefault="001E713E" w:rsidP="00614B7F">
            <w:pPr>
              <w:rPr>
                <w:rFonts w:asciiTheme="minorHAnsi" w:hAnsiTheme="minorHAnsi" w:cstheme="minorHAnsi"/>
              </w:rPr>
            </w:pPr>
          </w:p>
        </w:tc>
        <w:tc>
          <w:tcPr>
            <w:tcW w:w="1287" w:type="dxa"/>
            <w:shd w:val="clear" w:color="auto" w:fill="auto"/>
          </w:tcPr>
          <w:p w14:paraId="513732B3" w14:textId="77777777" w:rsidR="001E713E" w:rsidRPr="008C490E" w:rsidRDefault="001E713E" w:rsidP="00614B7F">
            <w:pPr>
              <w:rPr>
                <w:rFonts w:asciiTheme="minorHAnsi" w:hAnsiTheme="minorHAnsi" w:cstheme="minorHAnsi"/>
              </w:rPr>
            </w:pPr>
          </w:p>
        </w:tc>
        <w:tc>
          <w:tcPr>
            <w:tcW w:w="1770" w:type="dxa"/>
            <w:shd w:val="clear" w:color="auto" w:fill="auto"/>
          </w:tcPr>
          <w:p w14:paraId="4DA0E21B"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Negative (incorrect result)</w:t>
            </w:r>
          </w:p>
        </w:tc>
        <w:tc>
          <w:tcPr>
            <w:tcW w:w="2253" w:type="dxa"/>
            <w:shd w:val="clear" w:color="auto" w:fill="auto"/>
          </w:tcPr>
          <w:p w14:paraId="300F00EC" w14:textId="77777777" w:rsidR="001E713E" w:rsidRPr="008C490E" w:rsidRDefault="001E713E" w:rsidP="00593287">
            <w:pPr>
              <w:rPr>
                <w:rFonts w:asciiTheme="minorHAnsi" w:hAnsiTheme="minorHAnsi" w:cstheme="minorHAnsi"/>
              </w:rPr>
            </w:pPr>
          </w:p>
        </w:tc>
        <w:tc>
          <w:tcPr>
            <w:tcW w:w="2109" w:type="dxa"/>
            <w:shd w:val="clear" w:color="auto" w:fill="auto"/>
          </w:tcPr>
          <w:p w14:paraId="4AA332C7"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71DFDC59"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34153D4A"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2DDD1C92"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169DDAF8"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40E60BF9"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Control -</w:t>
            </w:r>
          </w:p>
        </w:tc>
        <w:tc>
          <w:tcPr>
            <w:tcW w:w="3127" w:type="dxa"/>
            <w:shd w:val="clear" w:color="auto" w:fill="auto"/>
          </w:tcPr>
          <w:p w14:paraId="54662BEB"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IgG -</w:t>
            </w:r>
          </w:p>
          <w:p w14:paraId="6EAFB5C1"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IgM -</w:t>
            </w:r>
          </w:p>
          <w:p w14:paraId="65DC8FB8" w14:textId="77777777" w:rsidR="001E713E" w:rsidRPr="008C490E" w:rsidRDefault="001E713E" w:rsidP="00593287">
            <w:pPr>
              <w:rPr>
                <w:rFonts w:asciiTheme="minorHAnsi" w:hAnsiTheme="minorHAnsi" w:cstheme="minorHAnsi"/>
              </w:rPr>
            </w:pPr>
            <w:r w:rsidRPr="008C490E">
              <w:rPr>
                <w:rFonts w:asciiTheme="minorHAnsi" w:hAnsiTheme="minorHAnsi" w:cstheme="minorHAnsi"/>
              </w:rPr>
              <w:t>IgA -</w:t>
            </w:r>
          </w:p>
          <w:p w14:paraId="5982612E"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C3c -</w:t>
            </w:r>
          </w:p>
          <w:p w14:paraId="79D70BA8" w14:textId="77777777" w:rsidR="006831CF" w:rsidRPr="008C490E" w:rsidRDefault="006831CF" w:rsidP="006831CF">
            <w:pPr>
              <w:rPr>
                <w:rFonts w:asciiTheme="minorHAnsi" w:hAnsiTheme="minorHAnsi" w:cstheme="minorHAnsi"/>
              </w:rPr>
            </w:pPr>
            <w:r w:rsidRPr="008C490E">
              <w:rPr>
                <w:rFonts w:asciiTheme="minorHAnsi" w:hAnsiTheme="minorHAnsi" w:cstheme="minorHAnsi"/>
              </w:rPr>
              <w:t>C3d -</w:t>
            </w:r>
          </w:p>
          <w:p w14:paraId="49E72617" w14:textId="77777777" w:rsidR="001E713E" w:rsidRPr="008C490E" w:rsidRDefault="001E713E" w:rsidP="001E713E">
            <w:pPr>
              <w:rPr>
                <w:rFonts w:asciiTheme="minorHAnsi" w:hAnsiTheme="minorHAnsi" w:cstheme="minorHAnsi"/>
              </w:rPr>
            </w:pPr>
            <w:r w:rsidRPr="008C490E">
              <w:rPr>
                <w:rFonts w:asciiTheme="minorHAnsi" w:hAnsiTheme="minorHAnsi" w:cstheme="minorHAnsi"/>
              </w:rPr>
              <w:t>Control +</w:t>
            </w:r>
          </w:p>
        </w:tc>
        <w:tc>
          <w:tcPr>
            <w:tcW w:w="1559" w:type="dxa"/>
            <w:shd w:val="clear" w:color="auto" w:fill="auto"/>
          </w:tcPr>
          <w:p w14:paraId="43AD1626" w14:textId="77777777" w:rsidR="001E713E" w:rsidRPr="008C490E" w:rsidRDefault="001E713E" w:rsidP="00614B7F">
            <w:pPr>
              <w:rPr>
                <w:rFonts w:asciiTheme="minorHAnsi" w:hAnsiTheme="minorHAnsi" w:cstheme="minorHAnsi"/>
              </w:rPr>
            </w:pPr>
          </w:p>
        </w:tc>
        <w:tc>
          <w:tcPr>
            <w:tcW w:w="1417" w:type="dxa"/>
            <w:shd w:val="clear" w:color="auto" w:fill="auto"/>
          </w:tcPr>
          <w:p w14:paraId="623788D1" w14:textId="77777777" w:rsidR="001E713E" w:rsidRPr="008C490E" w:rsidRDefault="001E713E" w:rsidP="00614B7F">
            <w:pPr>
              <w:rPr>
                <w:rFonts w:asciiTheme="minorHAnsi" w:hAnsiTheme="minorHAnsi" w:cstheme="minorHAnsi"/>
              </w:rPr>
            </w:pPr>
          </w:p>
        </w:tc>
      </w:tr>
    </w:tbl>
    <w:p w14:paraId="2222E3A1" w14:textId="77777777" w:rsidR="00614B7F" w:rsidRPr="008C490E" w:rsidRDefault="00614B7F" w:rsidP="00614B7F">
      <w:pPr>
        <w:rPr>
          <w:rFonts w:asciiTheme="minorHAnsi" w:hAnsiTheme="minorHAnsi" w:cstheme="minorHAnsi"/>
          <w:lang w:val="en-US"/>
        </w:rPr>
      </w:pPr>
    </w:p>
    <w:p w14:paraId="2F836198" w14:textId="77777777" w:rsidR="00AC466C" w:rsidRPr="008C490E" w:rsidRDefault="00AC466C" w:rsidP="00AC466C">
      <w:pPr>
        <w:pStyle w:val="ListParagraph"/>
        <w:numPr>
          <w:ilvl w:val="0"/>
          <w:numId w:val="33"/>
        </w:numPr>
        <w:rPr>
          <w:rFonts w:asciiTheme="minorHAnsi" w:hAnsiTheme="minorHAnsi" w:cstheme="minorHAnsi"/>
          <w:lang w:val="en-US"/>
        </w:rPr>
      </w:pPr>
      <w:r w:rsidRPr="008C490E">
        <w:rPr>
          <w:rFonts w:asciiTheme="minorHAnsi" w:hAnsiTheme="minorHAnsi" w:cstheme="minorHAnsi"/>
          <w:lang w:val="en-US"/>
        </w:rPr>
        <w:t>Kleihauer</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109"/>
        <w:gridCol w:w="3127"/>
        <w:gridCol w:w="1559"/>
        <w:gridCol w:w="1417"/>
      </w:tblGrid>
      <w:tr w:rsidR="00614B7F" w:rsidRPr="008C490E" w14:paraId="7630E632" w14:textId="77777777" w:rsidTr="002F14A4">
        <w:trPr>
          <w:trHeight w:val="1029"/>
        </w:trPr>
        <w:tc>
          <w:tcPr>
            <w:tcW w:w="1895" w:type="dxa"/>
            <w:shd w:val="clear" w:color="auto" w:fill="auto"/>
          </w:tcPr>
          <w:p w14:paraId="5E43D058"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lastRenderedPageBreak/>
              <w:t>Hosp No</w:t>
            </w:r>
          </w:p>
          <w:p w14:paraId="6A9CAEC9" w14:textId="77777777" w:rsidR="00614B7F" w:rsidRPr="008C490E" w:rsidRDefault="00614B7F" w:rsidP="00614B7F">
            <w:pPr>
              <w:rPr>
                <w:rFonts w:asciiTheme="minorHAnsi" w:hAnsiTheme="minorHAnsi" w:cstheme="minorHAnsi"/>
                <w:b/>
              </w:rPr>
            </w:pPr>
          </w:p>
        </w:tc>
        <w:tc>
          <w:tcPr>
            <w:tcW w:w="1287" w:type="dxa"/>
            <w:shd w:val="clear" w:color="auto" w:fill="auto"/>
          </w:tcPr>
          <w:p w14:paraId="17EA47AA"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DoB</w:t>
            </w:r>
          </w:p>
          <w:p w14:paraId="11CBF4CA" w14:textId="77777777" w:rsidR="00614B7F" w:rsidRPr="008C490E" w:rsidRDefault="00614B7F" w:rsidP="00614B7F">
            <w:pPr>
              <w:rPr>
                <w:rFonts w:asciiTheme="minorHAnsi" w:hAnsiTheme="minorHAnsi" w:cstheme="minorHAnsi"/>
                <w:b/>
              </w:rPr>
            </w:pPr>
          </w:p>
        </w:tc>
        <w:tc>
          <w:tcPr>
            <w:tcW w:w="1770" w:type="dxa"/>
            <w:shd w:val="clear" w:color="auto" w:fill="auto"/>
          </w:tcPr>
          <w:p w14:paraId="587AAD6B"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KLE result</w:t>
            </w:r>
          </w:p>
        </w:tc>
        <w:tc>
          <w:tcPr>
            <w:tcW w:w="2253" w:type="dxa"/>
            <w:shd w:val="clear" w:color="auto" w:fill="auto"/>
          </w:tcPr>
          <w:p w14:paraId="755BB903"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Reagents used in assay</w:t>
            </w:r>
          </w:p>
        </w:tc>
        <w:tc>
          <w:tcPr>
            <w:tcW w:w="2109" w:type="dxa"/>
            <w:shd w:val="clear" w:color="auto" w:fill="auto"/>
          </w:tcPr>
          <w:p w14:paraId="5AD58B72"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Expected KLE results</w:t>
            </w:r>
          </w:p>
        </w:tc>
        <w:tc>
          <w:tcPr>
            <w:tcW w:w="3127" w:type="dxa"/>
            <w:shd w:val="clear" w:color="auto" w:fill="auto"/>
          </w:tcPr>
          <w:p w14:paraId="4D5368DC"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Entered result</w:t>
            </w:r>
          </w:p>
          <w:p w14:paraId="13EA8E99" w14:textId="77777777" w:rsidR="00614B7F" w:rsidRPr="008C490E" w:rsidRDefault="00614B7F" w:rsidP="00614B7F">
            <w:pPr>
              <w:rPr>
                <w:rFonts w:asciiTheme="minorHAnsi" w:hAnsiTheme="minorHAnsi" w:cstheme="minorHAnsi"/>
              </w:rPr>
            </w:pPr>
          </w:p>
        </w:tc>
        <w:tc>
          <w:tcPr>
            <w:tcW w:w="1559" w:type="dxa"/>
            <w:shd w:val="clear" w:color="auto" w:fill="auto"/>
          </w:tcPr>
          <w:p w14:paraId="286D52C8" w14:textId="77777777" w:rsidR="00614B7F" w:rsidRPr="008C490E" w:rsidRDefault="00593287" w:rsidP="00614B7F">
            <w:pPr>
              <w:rPr>
                <w:rFonts w:asciiTheme="minorHAnsi" w:hAnsiTheme="minorHAnsi" w:cstheme="minorHAnsi"/>
              </w:rPr>
            </w:pPr>
            <w:r w:rsidRPr="008C490E">
              <w:rPr>
                <w:rFonts w:asciiTheme="minorHAnsi" w:hAnsiTheme="minorHAnsi" w:cstheme="minorHAnsi"/>
              </w:rPr>
              <w:t>LIMS</w:t>
            </w:r>
            <w:r w:rsidR="00614B7F" w:rsidRPr="008C490E">
              <w:rPr>
                <w:rFonts w:asciiTheme="minorHAnsi" w:hAnsiTheme="minorHAnsi" w:cstheme="minorHAnsi"/>
              </w:rPr>
              <w:t xml:space="preserve"> accepts</w:t>
            </w:r>
          </w:p>
        </w:tc>
        <w:tc>
          <w:tcPr>
            <w:tcW w:w="1417" w:type="dxa"/>
            <w:shd w:val="clear" w:color="auto" w:fill="auto"/>
          </w:tcPr>
          <w:p w14:paraId="050D9C46"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001306" w:rsidRPr="008C490E" w14:paraId="330D4D89" w14:textId="77777777" w:rsidTr="002F14A4">
        <w:trPr>
          <w:trHeight w:val="1029"/>
        </w:trPr>
        <w:tc>
          <w:tcPr>
            <w:tcW w:w="1895" w:type="dxa"/>
            <w:shd w:val="clear" w:color="auto" w:fill="auto"/>
          </w:tcPr>
          <w:p w14:paraId="4CFBF1EB" w14:textId="77777777" w:rsidR="00001306" w:rsidRPr="008C490E" w:rsidRDefault="00001306" w:rsidP="00614B7F">
            <w:pPr>
              <w:rPr>
                <w:rFonts w:asciiTheme="minorHAnsi" w:hAnsiTheme="minorHAnsi" w:cstheme="minorHAnsi"/>
              </w:rPr>
            </w:pPr>
          </w:p>
        </w:tc>
        <w:tc>
          <w:tcPr>
            <w:tcW w:w="1287" w:type="dxa"/>
            <w:shd w:val="clear" w:color="auto" w:fill="auto"/>
          </w:tcPr>
          <w:p w14:paraId="787C919E" w14:textId="77777777" w:rsidR="00001306" w:rsidRPr="008C490E" w:rsidRDefault="00001306" w:rsidP="00614B7F">
            <w:pPr>
              <w:rPr>
                <w:rFonts w:asciiTheme="minorHAnsi" w:hAnsiTheme="minorHAnsi" w:cstheme="minorHAnsi"/>
              </w:rPr>
            </w:pPr>
          </w:p>
        </w:tc>
        <w:tc>
          <w:tcPr>
            <w:tcW w:w="1770" w:type="dxa"/>
            <w:shd w:val="clear" w:color="auto" w:fill="auto"/>
          </w:tcPr>
          <w:p w14:paraId="5DEB6504" w14:textId="77777777" w:rsidR="00001306" w:rsidRPr="008C490E" w:rsidRDefault="00001306" w:rsidP="00614B7F">
            <w:pPr>
              <w:rPr>
                <w:rFonts w:asciiTheme="minorHAnsi" w:hAnsiTheme="minorHAnsi" w:cstheme="minorHAnsi"/>
              </w:rPr>
            </w:pPr>
            <w:r w:rsidRPr="008C490E">
              <w:rPr>
                <w:rFonts w:asciiTheme="minorHAnsi" w:hAnsiTheme="minorHAnsi" w:cstheme="minorHAnsi"/>
              </w:rPr>
              <w:t>&lt;2mL bleed</w:t>
            </w:r>
          </w:p>
        </w:tc>
        <w:tc>
          <w:tcPr>
            <w:tcW w:w="2253" w:type="dxa"/>
            <w:shd w:val="clear" w:color="auto" w:fill="auto"/>
          </w:tcPr>
          <w:p w14:paraId="2A8F25CB" w14:textId="77777777" w:rsidR="00001306" w:rsidRPr="008C490E" w:rsidRDefault="00001306" w:rsidP="00614B7F">
            <w:pPr>
              <w:rPr>
                <w:rFonts w:asciiTheme="minorHAnsi" w:hAnsiTheme="minorHAnsi" w:cstheme="minorHAnsi"/>
              </w:rPr>
            </w:pPr>
            <w:r w:rsidRPr="008C490E">
              <w:rPr>
                <w:rFonts w:asciiTheme="minorHAnsi" w:hAnsiTheme="minorHAnsi" w:cstheme="minorHAnsi"/>
              </w:rPr>
              <w:t>KLE result</w:t>
            </w:r>
          </w:p>
          <w:p w14:paraId="50A9A055" w14:textId="77777777" w:rsidR="00001306" w:rsidRPr="008C490E" w:rsidRDefault="00001306" w:rsidP="00614B7F">
            <w:pPr>
              <w:rPr>
                <w:rFonts w:asciiTheme="minorHAnsi" w:hAnsiTheme="minorHAnsi" w:cstheme="minorHAnsi"/>
              </w:rPr>
            </w:pPr>
            <w:r w:rsidRPr="008C490E">
              <w:rPr>
                <w:rFonts w:asciiTheme="minorHAnsi" w:hAnsiTheme="minorHAnsi" w:cstheme="minorHAnsi"/>
              </w:rPr>
              <w:t>Positive Control</w:t>
            </w:r>
          </w:p>
          <w:p w14:paraId="1678B094" w14:textId="77777777" w:rsidR="00001306" w:rsidRPr="008C490E" w:rsidRDefault="00001306" w:rsidP="00614B7F">
            <w:pPr>
              <w:rPr>
                <w:rFonts w:asciiTheme="minorHAnsi" w:hAnsiTheme="minorHAnsi" w:cstheme="minorHAnsi"/>
              </w:rPr>
            </w:pPr>
            <w:r w:rsidRPr="008C490E">
              <w:rPr>
                <w:rFonts w:asciiTheme="minorHAnsi" w:hAnsiTheme="minorHAnsi" w:cstheme="minorHAnsi"/>
              </w:rPr>
              <w:t>Negative Control</w:t>
            </w:r>
          </w:p>
        </w:tc>
        <w:tc>
          <w:tcPr>
            <w:tcW w:w="2109" w:type="dxa"/>
            <w:shd w:val="clear" w:color="auto" w:fill="auto"/>
          </w:tcPr>
          <w:p w14:paraId="2F1ACD1F"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KLE result - Neg</w:t>
            </w:r>
          </w:p>
          <w:p w14:paraId="323BF04F"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407EDC91"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tc>
        <w:tc>
          <w:tcPr>
            <w:tcW w:w="3127" w:type="dxa"/>
            <w:shd w:val="clear" w:color="auto" w:fill="auto"/>
          </w:tcPr>
          <w:p w14:paraId="5DE086A8"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KLE result - Neg</w:t>
            </w:r>
          </w:p>
          <w:p w14:paraId="099ACF06"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1304D38D"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–Neg</w:t>
            </w:r>
          </w:p>
        </w:tc>
        <w:tc>
          <w:tcPr>
            <w:tcW w:w="1559" w:type="dxa"/>
            <w:shd w:val="clear" w:color="auto" w:fill="auto"/>
          </w:tcPr>
          <w:p w14:paraId="3B348ECE" w14:textId="77777777" w:rsidR="00001306" w:rsidRPr="008C490E" w:rsidRDefault="00001306" w:rsidP="00614B7F">
            <w:pPr>
              <w:rPr>
                <w:rFonts w:asciiTheme="minorHAnsi" w:hAnsiTheme="minorHAnsi" w:cstheme="minorHAnsi"/>
              </w:rPr>
            </w:pPr>
          </w:p>
        </w:tc>
        <w:tc>
          <w:tcPr>
            <w:tcW w:w="1417" w:type="dxa"/>
            <w:shd w:val="clear" w:color="auto" w:fill="auto"/>
          </w:tcPr>
          <w:p w14:paraId="6A5752B8" w14:textId="77777777" w:rsidR="00001306" w:rsidRPr="008C490E" w:rsidRDefault="00001306" w:rsidP="00614B7F">
            <w:pPr>
              <w:rPr>
                <w:rFonts w:asciiTheme="minorHAnsi" w:hAnsiTheme="minorHAnsi" w:cstheme="minorHAnsi"/>
              </w:rPr>
            </w:pPr>
          </w:p>
        </w:tc>
      </w:tr>
      <w:tr w:rsidR="00001306" w:rsidRPr="008C490E" w14:paraId="78103D95" w14:textId="77777777" w:rsidTr="002F14A4">
        <w:trPr>
          <w:trHeight w:val="1029"/>
        </w:trPr>
        <w:tc>
          <w:tcPr>
            <w:tcW w:w="1895" w:type="dxa"/>
            <w:shd w:val="clear" w:color="auto" w:fill="auto"/>
          </w:tcPr>
          <w:p w14:paraId="206461CE" w14:textId="77777777" w:rsidR="00001306" w:rsidRPr="008C490E" w:rsidRDefault="00001306" w:rsidP="00614B7F">
            <w:pPr>
              <w:rPr>
                <w:rFonts w:asciiTheme="minorHAnsi" w:hAnsiTheme="minorHAnsi" w:cstheme="minorHAnsi"/>
              </w:rPr>
            </w:pPr>
          </w:p>
        </w:tc>
        <w:tc>
          <w:tcPr>
            <w:tcW w:w="1287" w:type="dxa"/>
            <w:shd w:val="clear" w:color="auto" w:fill="auto"/>
          </w:tcPr>
          <w:p w14:paraId="4608D7EE" w14:textId="77777777" w:rsidR="00001306" w:rsidRPr="008C490E" w:rsidRDefault="00001306" w:rsidP="00614B7F">
            <w:pPr>
              <w:rPr>
                <w:rFonts w:asciiTheme="minorHAnsi" w:hAnsiTheme="minorHAnsi" w:cstheme="minorHAnsi"/>
              </w:rPr>
            </w:pPr>
          </w:p>
        </w:tc>
        <w:tc>
          <w:tcPr>
            <w:tcW w:w="1770" w:type="dxa"/>
            <w:shd w:val="clear" w:color="auto" w:fill="auto"/>
          </w:tcPr>
          <w:p w14:paraId="5C5092DC" w14:textId="77777777" w:rsidR="00001306" w:rsidRPr="008C490E" w:rsidRDefault="00001306" w:rsidP="00614B7F">
            <w:pPr>
              <w:rPr>
                <w:rFonts w:asciiTheme="minorHAnsi" w:hAnsiTheme="minorHAnsi" w:cstheme="minorHAnsi"/>
              </w:rPr>
            </w:pPr>
            <w:r w:rsidRPr="008C490E">
              <w:rPr>
                <w:rFonts w:asciiTheme="minorHAnsi" w:hAnsiTheme="minorHAnsi" w:cstheme="minorHAnsi"/>
              </w:rPr>
              <w:t>&lt;2mL bleed (invalid result)</w:t>
            </w:r>
          </w:p>
        </w:tc>
        <w:tc>
          <w:tcPr>
            <w:tcW w:w="2253" w:type="dxa"/>
            <w:shd w:val="clear" w:color="auto" w:fill="auto"/>
          </w:tcPr>
          <w:p w14:paraId="1A1EF41D" w14:textId="77777777" w:rsidR="00001306" w:rsidRPr="008C490E" w:rsidRDefault="00001306" w:rsidP="00614B7F">
            <w:pPr>
              <w:rPr>
                <w:rFonts w:asciiTheme="minorHAnsi" w:hAnsiTheme="minorHAnsi" w:cstheme="minorHAnsi"/>
              </w:rPr>
            </w:pPr>
          </w:p>
        </w:tc>
        <w:tc>
          <w:tcPr>
            <w:tcW w:w="2109" w:type="dxa"/>
            <w:shd w:val="clear" w:color="auto" w:fill="auto"/>
          </w:tcPr>
          <w:p w14:paraId="3087CF7B"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KLE result - Neg</w:t>
            </w:r>
          </w:p>
          <w:p w14:paraId="652F7E71"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6A12B04E"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tc>
        <w:tc>
          <w:tcPr>
            <w:tcW w:w="3127" w:type="dxa"/>
            <w:shd w:val="clear" w:color="auto" w:fill="auto"/>
          </w:tcPr>
          <w:p w14:paraId="6A0298D2"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KLE result - Neg</w:t>
            </w:r>
          </w:p>
          <w:p w14:paraId="00AD8D21"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p w14:paraId="1D0BE07D"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–Neg</w:t>
            </w:r>
          </w:p>
        </w:tc>
        <w:tc>
          <w:tcPr>
            <w:tcW w:w="1559" w:type="dxa"/>
            <w:shd w:val="clear" w:color="auto" w:fill="auto"/>
          </w:tcPr>
          <w:p w14:paraId="6BAFE969" w14:textId="77777777" w:rsidR="00001306" w:rsidRPr="008C490E" w:rsidRDefault="00001306" w:rsidP="00614B7F">
            <w:pPr>
              <w:rPr>
                <w:rFonts w:asciiTheme="minorHAnsi" w:hAnsiTheme="minorHAnsi" w:cstheme="minorHAnsi"/>
              </w:rPr>
            </w:pPr>
          </w:p>
        </w:tc>
        <w:tc>
          <w:tcPr>
            <w:tcW w:w="1417" w:type="dxa"/>
            <w:shd w:val="clear" w:color="auto" w:fill="auto"/>
          </w:tcPr>
          <w:p w14:paraId="569A49DB" w14:textId="77777777" w:rsidR="00001306" w:rsidRPr="008C490E" w:rsidRDefault="00001306" w:rsidP="00614B7F">
            <w:pPr>
              <w:rPr>
                <w:rFonts w:asciiTheme="minorHAnsi" w:hAnsiTheme="minorHAnsi" w:cstheme="minorHAnsi"/>
              </w:rPr>
            </w:pPr>
          </w:p>
        </w:tc>
      </w:tr>
      <w:tr w:rsidR="00001306" w:rsidRPr="008C490E" w14:paraId="414162BB" w14:textId="77777777" w:rsidTr="002F14A4">
        <w:trPr>
          <w:trHeight w:val="1029"/>
        </w:trPr>
        <w:tc>
          <w:tcPr>
            <w:tcW w:w="1895" w:type="dxa"/>
            <w:shd w:val="clear" w:color="auto" w:fill="auto"/>
          </w:tcPr>
          <w:p w14:paraId="221773F8" w14:textId="77777777" w:rsidR="00001306" w:rsidRPr="008C490E" w:rsidRDefault="00001306" w:rsidP="00614B7F">
            <w:pPr>
              <w:rPr>
                <w:rFonts w:asciiTheme="minorHAnsi" w:hAnsiTheme="minorHAnsi" w:cstheme="minorHAnsi"/>
              </w:rPr>
            </w:pPr>
          </w:p>
        </w:tc>
        <w:tc>
          <w:tcPr>
            <w:tcW w:w="1287" w:type="dxa"/>
            <w:shd w:val="clear" w:color="auto" w:fill="auto"/>
          </w:tcPr>
          <w:p w14:paraId="78C8A7DD" w14:textId="77777777" w:rsidR="00001306" w:rsidRPr="008C490E" w:rsidRDefault="00001306" w:rsidP="00614B7F">
            <w:pPr>
              <w:rPr>
                <w:rFonts w:asciiTheme="minorHAnsi" w:hAnsiTheme="minorHAnsi" w:cstheme="minorHAnsi"/>
              </w:rPr>
            </w:pPr>
          </w:p>
        </w:tc>
        <w:tc>
          <w:tcPr>
            <w:tcW w:w="1770" w:type="dxa"/>
            <w:shd w:val="clear" w:color="auto" w:fill="auto"/>
          </w:tcPr>
          <w:p w14:paraId="44DCC105"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&lt;2mL bleed (invalid result)</w:t>
            </w:r>
          </w:p>
        </w:tc>
        <w:tc>
          <w:tcPr>
            <w:tcW w:w="2253" w:type="dxa"/>
            <w:shd w:val="clear" w:color="auto" w:fill="auto"/>
          </w:tcPr>
          <w:p w14:paraId="63E5C0D8" w14:textId="77777777" w:rsidR="00001306" w:rsidRPr="008C490E" w:rsidRDefault="00001306" w:rsidP="00593287">
            <w:pPr>
              <w:rPr>
                <w:rFonts w:asciiTheme="minorHAnsi" w:hAnsiTheme="minorHAnsi" w:cstheme="minorHAnsi"/>
              </w:rPr>
            </w:pPr>
          </w:p>
        </w:tc>
        <w:tc>
          <w:tcPr>
            <w:tcW w:w="2109" w:type="dxa"/>
            <w:shd w:val="clear" w:color="auto" w:fill="auto"/>
          </w:tcPr>
          <w:p w14:paraId="00240B1E"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Neg</w:t>
            </w:r>
          </w:p>
          <w:p w14:paraId="01CB3FEA"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6D5FA875"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tc>
        <w:tc>
          <w:tcPr>
            <w:tcW w:w="3127" w:type="dxa"/>
            <w:shd w:val="clear" w:color="auto" w:fill="auto"/>
          </w:tcPr>
          <w:p w14:paraId="09CE7E6A"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51D46E1E"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p w14:paraId="5D9144EC"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–Neg</w:t>
            </w:r>
          </w:p>
        </w:tc>
        <w:tc>
          <w:tcPr>
            <w:tcW w:w="1559" w:type="dxa"/>
            <w:shd w:val="clear" w:color="auto" w:fill="auto"/>
          </w:tcPr>
          <w:p w14:paraId="290DEB47" w14:textId="77777777" w:rsidR="00001306" w:rsidRPr="008C490E" w:rsidRDefault="00001306" w:rsidP="00614B7F">
            <w:pPr>
              <w:rPr>
                <w:rFonts w:asciiTheme="minorHAnsi" w:hAnsiTheme="minorHAnsi" w:cstheme="minorHAnsi"/>
              </w:rPr>
            </w:pPr>
          </w:p>
        </w:tc>
        <w:tc>
          <w:tcPr>
            <w:tcW w:w="1417" w:type="dxa"/>
            <w:shd w:val="clear" w:color="auto" w:fill="auto"/>
          </w:tcPr>
          <w:p w14:paraId="1607B898" w14:textId="77777777" w:rsidR="00001306" w:rsidRPr="008C490E" w:rsidRDefault="00001306" w:rsidP="00614B7F">
            <w:pPr>
              <w:rPr>
                <w:rFonts w:asciiTheme="minorHAnsi" w:hAnsiTheme="minorHAnsi" w:cstheme="minorHAnsi"/>
              </w:rPr>
            </w:pPr>
          </w:p>
        </w:tc>
      </w:tr>
      <w:tr w:rsidR="00001306" w:rsidRPr="008C490E" w14:paraId="627F0CB0" w14:textId="77777777" w:rsidTr="002F14A4">
        <w:trPr>
          <w:trHeight w:val="1029"/>
        </w:trPr>
        <w:tc>
          <w:tcPr>
            <w:tcW w:w="1895" w:type="dxa"/>
            <w:shd w:val="clear" w:color="auto" w:fill="auto"/>
          </w:tcPr>
          <w:p w14:paraId="04756CAA" w14:textId="77777777" w:rsidR="00001306" w:rsidRPr="008C490E" w:rsidRDefault="00001306" w:rsidP="00614B7F">
            <w:pPr>
              <w:rPr>
                <w:rFonts w:asciiTheme="minorHAnsi" w:hAnsiTheme="minorHAnsi" w:cstheme="minorHAnsi"/>
              </w:rPr>
            </w:pPr>
          </w:p>
        </w:tc>
        <w:tc>
          <w:tcPr>
            <w:tcW w:w="1287" w:type="dxa"/>
            <w:shd w:val="clear" w:color="auto" w:fill="auto"/>
          </w:tcPr>
          <w:p w14:paraId="27D6693C" w14:textId="77777777" w:rsidR="00001306" w:rsidRPr="008C490E" w:rsidRDefault="00001306" w:rsidP="00614B7F">
            <w:pPr>
              <w:rPr>
                <w:rFonts w:asciiTheme="minorHAnsi" w:hAnsiTheme="minorHAnsi" w:cstheme="minorHAnsi"/>
              </w:rPr>
            </w:pPr>
          </w:p>
        </w:tc>
        <w:tc>
          <w:tcPr>
            <w:tcW w:w="1770" w:type="dxa"/>
            <w:shd w:val="clear" w:color="auto" w:fill="auto"/>
          </w:tcPr>
          <w:p w14:paraId="678FF477"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&lt;2mL bleed (invalid result)</w:t>
            </w:r>
          </w:p>
        </w:tc>
        <w:tc>
          <w:tcPr>
            <w:tcW w:w="2253" w:type="dxa"/>
            <w:shd w:val="clear" w:color="auto" w:fill="auto"/>
          </w:tcPr>
          <w:p w14:paraId="18A278FC" w14:textId="77777777" w:rsidR="00001306" w:rsidRPr="008C490E" w:rsidRDefault="00001306" w:rsidP="00593287">
            <w:pPr>
              <w:rPr>
                <w:rFonts w:asciiTheme="minorHAnsi" w:hAnsiTheme="minorHAnsi" w:cstheme="minorHAnsi"/>
              </w:rPr>
            </w:pPr>
          </w:p>
        </w:tc>
        <w:tc>
          <w:tcPr>
            <w:tcW w:w="2109" w:type="dxa"/>
            <w:shd w:val="clear" w:color="auto" w:fill="auto"/>
          </w:tcPr>
          <w:p w14:paraId="2C0829C6"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Neg</w:t>
            </w:r>
          </w:p>
          <w:p w14:paraId="50375CAE"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76EB718C"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tc>
        <w:tc>
          <w:tcPr>
            <w:tcW w:w="3127" w:type="dxa"/>
            <w:shd w:val="clear" w:color="auto" w:fill="auto"/>
          </w:tcPr>
          <w:p w14:paraId="41700F1B"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Neg</w:t>
            </w:r>
          </w:p>
          <w:p w14:paraId="03005368"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3E8C7308"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w:t>
            </w:r>
            <w:proofErr w:type="spellStart"/>
            <w:r w:rsidRPr="008C490E">
              <w:rPr>
                <w:rFonts w:asciiTheme="minorHAnsi" w:hAnsiTheme="minorHAnsi" w:cstheme="minorHAnsi"/>
              </w:rPr>
              <w:t>Pos</w:t>
            </w:r>
            <w:proofErr w:type="spellEnd"/>
          </w:p>
        </w:tc>
        <w:tc>
          <w:tcPr>
            <w:tcW w:w="1559" w:type="dxa"/>
            <w:shd w:val="clear" w:color="auto" w:fill="auto"/>
          </w:tcPr>
          <w:p w14:paraId="2D25C0DE" w14:textId="77777777" w:rsidR="00001306" w:rsidRPr="008C490E" w:rsidRDefault="00001306" w:rsidP="00614B7F">
            <w:pPr>
              <w:rPr>
                <w:rFonts w:asciiTheme="minorHAnsi" w:hAnsiTheme="minorHAnsi" w:cstheme="minorHAnsi"/>
              </w:rPr>
            </w:pPr>
          </w:p>
        </w:tc>
        <w:tc>
          <w:tcPr>
            <w:tcW w:w="1417" w:type="dxa"/>
            <w:shd w:val="clear" w:color="auto" w:fill="auto"/>
          </w:tcPr>
          <w:p w14:paraId="1C64CFA7" w14:textId="77777777" w:rsidR="00001306" w:rsidRPr="008C490E" w:rsidRDefault="00001306" w:rsidP="00614B7F">
            <w:pPr>
              <w:rPr>
                <w:rFonts w:asciiTheme="minorHAnsi" w:hAnsiTheme="minorHAnsi" w:cstheme="minorHAnsi"/>
              </w:rPr>
            </w:pPr>
          </w:p>
        </w:tc>
      </w:tr>
      <w:tr w:rsidR="00001306" w:rsidRPr="008C490E" w14:paraId="16B6E576" w14:textId="77777777" w:rsidTr="002F14A4">
        <w:trPr>
          <w:trHeight w:val="1029"/>
        </w:trPr>
        <w:tc>
          <w:tcPr>
            <w:tcW w:w="1895" w:type="dxa"/>
            <w:shd w:val="clear" w:color="auto" w:fill="auto"/>
          </w:tcPr>
          <w:p w14:paraId="3F169FAB" w14:textId="77777777" w:rsidR="00001306" w:rsidRPr="008C490E" w:rsidRDefault="00001306" w:rsidP="00614B7F">
            <w:pPr>
              <w:rPr>
                <w:rFonts w:asciiTheme="minorHAnsi" w:hAnsiTheme="minorHAnsi" w:cstheme="minorHAnsi"/>
              </w:rPr>
            </w:pPr>
          </w:p>
        </w:tc>
        <w:tc>
          <w:tcPr>
            <w:tcW w:w="1287" w:type="dxa"/>
            <w:shd w:val="clear" w:color="auto" w:fill="auto"/>
          </w:tcPr>
          <w:p w14:paraId="61F833E4" w14:textId="77777777" w:rsidR="00001306" w:rsidRPr="008C490E" w:rsidRDefault="00001306" w:rsidP="00614B7F">
            <w:pPr>
              <w:rPr>
                <w:rFonts w:asciiTheme="minorHAnsi" w:hAnsiTheme="minorHAnsi" w:cstheme="minorHAnsi"/>
              </w:rPr>
            </w:pPr>
          </w:p>
        </w:tc>
        <w:tc>
          <w:tcPr>
            <w:tcW w:w="1770" w:type="dxa"/>
            <w:shd w:val="clear" w:color="auto" w:fill="auto"/>
          </w:tcPr>
          <w:p w14:paraId="09EBAAB1"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&gt;2mL bleed</w:t>
            </w:r>
          </w:p>
        </w:tc>
        <w:tc>
          <w:tcPr>
            <w:tcW w:w="2253" w:type="dxa"/>
            <w:shd w:val="clear" w:color="auto" w:fill="auto"/>
          </w:tcPr>
          <w:p w14:paraId="30FFFB41" w14:textId="77777777" w:rsidR="00001306" w:rsidRPr="008C490E" w:rsidRDefault="00001306" w:rsidP="00593287">
            <w:pPr>
              <w:rPr>
                <w:rFonts w:asciiTheme="minorHAnsi" w:hAnsiTheme="minorHAnsi" w:cstheme="minorHAnsi"/>
              </w:rPr>
            </w:pPr>
          </w:p>
        </w:tc>
        <w:tc>
          <w:tcPr>
            <w:tcW w:w="2109" w:type="dxa"/>
            <w:shd w:val="clear" w:color="auto" w:fill="auto"/>
          </w:tcPr>
          <w:p w14:paraId="6756B3DE"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043F41E4"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09CF6D12"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tc>
        <w:tc>
          <w:tcPr>
            <w:tcW w:w="3127" w:type="dxa"/>
            <w:shd w:val="clear" w:color="auto" w:fill="auto"/>
          </w:tcPr>
          <w:p w14:paraId="75980994"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64B45BE3"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76360DAB"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–Neg</w:t>
            </w:r>
          </w:p>
        </w:tc>
        <w:tc>
          <w:tcPr>
            <w:tcW w:w="1559" w:type="dxa"/>
            <w:shd w:val="clear" w:color="auto" w:fill="auto"/>
          </w:tcPr>
          <w:p w14:paraId="12B76324" w14:textId="77777777" w:rsidR="00001306" w:rsidRPr="008C490E" w:rsidRDefault="00001306" w:rsidP="00614B7F">
            <w:pPr>
              <w:rPr>
                <w:rFonts w:asciiTheme="minorHAnsi" w:hAnsiTheme="minorHAnsi" w:cstheme="minorHAnsi"/>
              </w:rPr>
            </w:pPr>
          </w:p>
        </w:tc>
        <w:tc>
          <w:tcPr>
            <w:tcW w:w="1417" w:type="dxa"/>
            <w:shd w:val="clear" w:color="auto" w:fill="auto"/>
          </w:tcPr>
          <w:p w14:paraId="20632609" w14:textId="77777777" w:rsidR="00001306" w:rsidRPr="008C490E" w:rsidRDefault="00001306" w:rsidP="00614B7F">
            <w:pPr>
              <w:rPr>
                <w:rFonts w:asciiTheme="minorHAnsi" w:hAnsiTheme="minorHAnsi" w:cstheme="minorHAnsi"/>
              </w:rPr>
            </w:pPr>
          </w:p>
        </w:tc>
      </w:tr>
      <w:tr w:rsidR="00001306" w:rsidRPr="008C490E" w14:paraId="3ACD0C2E" w14:textId="77777777" w:rsidTr="002F14A4">
        <w:trPr>
          <w:trHeight w:val="1029"/>
        </w:trPr>
        <w:tc>
          <w:tcPr>
            <w:tcW w:w="1895" w:type="dxa"/>
            <w:shd w:val="clear" w:color="auto" w:fill="auto"/>
          </w:tcPr>
          <w:p w14:paraId="018DB092" w14:textId="77777777" w:rsidR="00001306" w:rsidRPr="008C490E" w:rsidRDefault="00001306" w:rsidP="00614B7F">
            <w:pPr>
              <w:rPr>
                <w:rFonts w:asciiTheme="minorHAnsi" w:hAnsiTheme="minorHAnsi" w:cstheme="minorHAnsi"/>
              </w:rPr>
            </w:pPr>
          </w:p>
        </w:tc>
        <w:tc>
          <w:tcPr>
            <w:tcW w:w="1287" w:type="dxa"/>
            <w:shd w:val="clear" w:color="auto" w:fill="auto"/>
          </w:tcPr>
          <w:p w14:paraId="33BB7634" w14:textId="77777777" w:rsidR="00001306" w:rsidRPr="008C490E" w:rsidRDefault="00001306" w:rsidP="00614B7F">
            <w:pPr>
              <w:rPr>
                <w:rFonts w:asciiTheme="minorHAnsi" w:hAnsiTheme="minorHAnsi" w:cstheme="minorHAnsi"/>
              </w:rPr>
            </w:pPr>
          </w:p>
        </w:tc>
        <w:tc>
          <w:tcPr>
            <w:tcW w:w="1770" w:type="dxa"/>
            <w:shd w:val="clear" w:color="auto" w:fill="auto"/>
          </w:tcPr>
          <w:p w14:paraId="39B28654"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&gt;2mL bleed (invalid result)</w:t>
            </w:r>
          </w:p>
        </w:tc>
        <w:tc>
          <w:tcPr>
            <w:tcW w:w="2253" w:type="dxa"/>
            <w:shd w:val="clear" w:color="auto" w:fill="auto"/>
          </w:tcPr>
          <w:p w14:paraId="10D816E7" w14:textId="77777777" w:rsidR="00001306" w:rsidRPr="008C490E" w:rsidRDefault="00001306" w:rsidP="00593287">
            <w:pPr>
              <w:rPr>
                <w:rFonts w:asciiTheme="minorHAnsi" w:hAnsiTheme="minorHAnsi" w:cstheme="minorHAnsi"/>
              </w:rPr>
            </w:pPr>
          </w:p>
        </w:tc>
        <w:tc>
          <w:tcPr>
            <w:tcW w:w="2109" w:type="dxa"/>
            <w:shd w:val="clear" w:color="auto" w:fill="auto"/>
          </w:tcPr>
          <w:p w14:paraId="4CF3578F"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2E72F945"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0BD18A43"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tc>
        <w:tc>
          <w:tcPr>
            <w:tcW w:w="3127" w:type="dxa"/>
            <w:shd w:val="clear" w:color="auto" w:fill="auto"/>
          </w:tcPr>
          <w:p w14:paraId="00B1D6AE"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41857660"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p w14:paraId="381B1E50"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–Neg</w:t>
            </w:r>
          </w:p>
        </w:tc>
        <w:tc>
          <w:tcPr>
            <w:tcW w:w="1559" w:type="dxa"/>
            <w:shd w:val="clear" w:color="auto" w:fill="auto"/>
          </w:tcPr>
          <w:p w14:paraId="0366B56A" w14:textId="77777777" w:rsidR="00001306" w:rsidRPr="008C490E" w:rsidRDefault="00001306" w:rsidP="00614B7F">
            <w:pPr>
              <w:rPr>
                <w:rFonts w:asciiTheme="minorHAnsi" w:hAnsiTheme="minorHAnsi" w:cstheme="minorHAnsi"/>
              </w:rPr>
            </w:pPr>
          </w:p>
        </w:tc>
        <w:tc>
          <w:tcPr>
            <w:tcW w:w="1417" w:type="dxa"/>
            <w:shd w:val="clear" w:color="auto" w:fill="auto"/>
          </w:tcPr>
          <w:p w14:paraId="164A4886" w14:textId="77777777" w:rsidR="00001306" w:rsidRPr="008C490E" w:rsidRDefault="00001306" w:rsidP="00614B7F">
            <w:pPr>
              <w:rPr>
                <w:rFonts w:asciiTheme="minorHAnsi" w:hAnsiTheme="minorHAnsi" w:cstheme="minorHAnsi"/>
              </w:rPr>
            </w:pPr>
          </w:p>
        </w:tc>
      </w:tr>
      <w:tr w:rsidR="00001306" w:rsidRPr="008C490E" w14:paraId="3F245F74" w14:textId="77777777" w:rsidTr="002F14A4">
        <w:trPr>
          <w:trHeight w:val="1029"/>
        </w:trPr>
        <w:tc>
          <w:tcPr>
            <w:tcW w:w="1895" w:type="dxa"/>
            <w:shd w:val="clear" w:color="auto" w:fill="auto"/>
          </w:tcPr>
          <w:p w14:paraId="67590FD5" w14:textId="77777777" w:rsidR="00001306" w:rsidRPr="008C490E" w:rsidRDefault="00001306" w:rsidP="00614B7F">
            <w:pPr>
              <w:rPr>
                <w:rFonts w:asciiTheme="minorHAnsi" w:hAnsiTheme="minorHAnsi" w:cstheme="minorHAnsi"/>
              </w:rPr>
            </w:pPr>
          </w:p>
        </w:tc>
        <w:tc>
          <w:tcPr>
            <w:tcW w:w="1287" w:type="dxa"/>
            <w:shd w:val="clear" w:color="auto" w:fill="auto"/>
          </w:tcPr>
          <w:p w14:paraId="5EC15763" w14:textId="77777777" w:rsidR="00001306" w:rsidRPr="008C490E" w:rsidRDefault="00001306" w:rsidP="00614B7F">
            <w:pPr>
              <w:rPr>
                <w:rFonts w:asciiTheme="minorHAnsi" w:hAnsiTheme="minorHAnsi" w:cstheme="minorHAnsi"/>
              </w:rPr>
            </w:pPr>
          </w:p>
        </w:tc>
        <w:tc>
          <w:tcPr>
            <w:tcW w:w="1770" w:type="dxa"/>
            <w:shd w:val="clear" w:color="auto" w:fill="auto"/>
          </w:tcPr>
          <w:p w14:paraId="3A425837"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&gt;2mL bleed (invalid result)</w:t>
            </w:r>
          </w:p>
        </w:tc>
        <w:tc>
          <w:tcPr>
            <w:tcW w:w="2253" w:type="dxa"/>
            <w:shd w:val="clear" w:color="auto" w:fill="auto"/>
          </w:tcPr>
          <w:p w14:paraId="1E3F1B5C" w14:textId="77777777" w:rsidR="00001306" w:rsidRPr="008C490E" w:rsidRDefault="00001306" w:rsidP="00593287">
            <w:pPr>
              <w:rPr>
                <w:rFonts w:asciiTheme="minorHAnsi" w:hAnsiTheme="minorHAnsi" w:cstheme="minorHAnsi"/>
              </w:rPr>
            </w:pPr>
          </w:p>
        </w:tc>
        <w:tc>
          <w:tcPr>
            <w:tcW w:w="2109" w:type="dxa"/>
            <w:shd w:val="clear" w:color="auto" w:fill="auto"/>
          </w:tcPr>
          <w:p w14:paraId="7609690B"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620FB5EB"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0FC2DA02"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tc>
        <w:tc>
          <w:tcPr>
            <w:tcW w:w="3127" w:type="dxa"/>
            <w:shd w:val="clear" w:color="auto" w:fill="auto"/>
          </w:tcPr>
          <w:p w14:paraId="413225D7"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3BE27BE7"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7AB81BBD"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w:t>
            </w:r>
            <w:proofErr w:type="spellStart"/>
            <w:r w:rsidRPr="008C490E">
              <w:rPr>
                <w:rFonts w:asciiTheme="minorHAnsi" w:hAnsiTheme="minorHAnsi" w:cstheme="minorHAnsi"/>
              </w:rPr>
              <w:t>Pos</w:t>
            </w:r>
            <w:proofErr w:type="spellEnd"/>
          </w:p>
        </w:tc>
        <w:tc>
          <w:tcPr>
            <w:tcW w:w="1559" w:type="dxa"/>
            <w:shd w:val="clear" w:color="auto" w:fill="auto"/>
          </w:tcPr>
          <w:p w14:paraId="040D252A" w14:textId="77777777" w:rsidR="00001306" w:rsidRPr="008C490E" w:rsidRDefault="00001306" w:rsidP="00614B7F">
            <w:pPr>
              <w:rPr>
                <w:rFonts w:asciiTheme="minorHAnsi" w:hAnsiTheme="minorHAnsi" w:cstheme="minorHAnsi"/>
              </w:rPr>
            </w:pPr>
          </w:p>
        </w:tc>
        <w:tc>
          <w:tcPr>
            <w:tcW w:w="1417" w:type="dxa"/>
            <w:shd w:val="clear" w:color="auto" w:fill="auto"/>
          </w:tcPr>
          <w:p w14:paraId="07576758" w14:textId="77777777" w:rsidR="00001306" w:rsidRPr="008C490E" w:rsidRDefault="00001306" w:rsidP="00614B7F">
            <w:pPr>
              <w:rPr>
                <w:rFonts w:asciiTheme="minorHAnsi" w:hAnsiTheme="minorHAnsi" w:cstheme="minorHAnsi"/>
              </w:rPr>
            </w:pPr>
          </w:p>
        </w:tc>
      </w:tr>
      <w:tr w:rsidR="00001306" w:rsidRPr="008C490E" w14:paraId="354F4AA8" w14:textId="77777777" w:rsidTr="002F14A4">
        <w:trPr>
          <w:trHeight w:val="1029"/>
        </w:trPr>
        <w:tc>
          <w:tcPr>
            <w:tcW w:w="1895" w:type="dxa"/>
            <w:shd w:val="clear" w:color="auto" w:fill="auto"/>
          </w:tcPr>
          <w:p w14:paraId="716EBFBA" w14:textId="77777777" w:rsidR="00001306" w:rsidRPr="008C490E" w:rsidRDefault="00001306" w:rsidP="00614B7F">
            <w:pPr>
              <w:rPr>
                <w:rFonts w:asciiTheme="minorHAnsi" w:hAnsiTheme="minorHAnsi" w:cstheme="minorHAnsi"/>
              </w:rPr>
            </w:pPr>
          </w:p>
        </w:tc>
        <w:tc>
          <w:tcPr>
            <w:tcW w:w="1287" w:type="dxa"/>
            <w:shd w:val="clear" w:color="auto" w:fill="auto"/>
          </w:tcPr>
          <w:p w14:paraId="40BE3390" w14:textId="77777777" w:rsidR="00001306" w:rsidRPr="008C490E" w:rsidRDefault="00001306" w:rsidP="00614B7F">
            <w:pPr>
              <w:rPr>
                <w:rFonts w:asciiTheme="minorHAnsi" w:hAnsiTheme="minorHAnsi" w:cstheme="minorHAnsi"/>
              </w:rPr>
            </w:pPr>
          </w:p>
        </w:tc>
        <w:tc>
          <w:tcPr>
            <w:tcW w:w="1770" w:type="dxa"/>
            <w:shd w:val="clear" w:color="auto" w:fill="auto"/>
          </w:tcPr>
          <w:p w14:paraId="5BCCF1DA"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&gt;2mL bleed (invalid result)</w:t>
            </w:r>
          </w:p>
        </w:tc>
        <w:tc>
          <w:tcPr>
            <w:tcW w:w="2253" w:type="dxa"/>
            <w:shd w:val="clear" w:color="auto" w:fill="auto"/>
          </w:tcPr>
          <w:p w14:paraId="60673087" w14:textId="77777777" w:rsidR="00001306" w:rsidRPr="008C490E" w:rsidRDefault="00001306" w:rsidP="00593287">
            <w:pPr>
              <w:rPr>
                <w:rFonts w:asciiTheme="minorHAnsi" w:hAnsiTheme="minorHAnsi" w:cstheme="minorHAnsi"/>
              </w:rPr>
            </w:pPr>
          </w:p>
        </w:tc>
        <w:tc>
          <w:tcPr>
            <w:tcW w:w="2109" w:type="dxa"/>
            <w:shd w:val="clear" w:color="auto" w:fill="auto"/>
          </w:tcPr>
          <w:p w14:paraId="71BDA04E"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12BBB471"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4606204D"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tc>
        <w:tc>
          <w:tcPr>
            <w:tcW w:w="3127" w:type="dxa"/>
            <w:shd w:val="clear" w:color="auto" w:fill="auto"/>
          </w:tcPr>
          <w:p w14:paraId="74120E39"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73B8A241"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p w14:paraId="0D359A11" w14:textId="77777777" w:rsidR="00001306" w:rsidRPr="008C490E" w:rsidRDefault="00001306" w:rsidP="00001306">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w:t>
            </w:r>
            <w:proofErr w:type="spellStart"/>
            <w:r w:rsidRPr="008C490E">
              <w:rPr>
                <w:rFonts w:asciiTheme="minorHAnsi" w:hAnsiTheme="minorHAnsi" w:cstheme="minorHAnsi"/>
              </w:rPr>
              <w:t>Pos</w:t>
            </w:r>
            <w:proofErr w:type="spellEnd"/>
          </w:p>
        </w:tc>
        <w:tc>
          <w:tcPr>
            <w:tcW w:w="1559" w:type="dxa"/>
            <w:shd w:val="clear" w:color="auto" w:fill="auto"/>
          </w:tcPr>
          <w:p w14:paraId="5C643ACB" w14:textId="77777777" w:rsidR="00001306" w:rsidRPr="008C490E" w:rsidRDefault="00001306" w:rsidP="00614B7F">
            <w:pPr>
              <w:rPr>
                <w:rFonts w:asciiTheme="minorHAnsi" w:hAnsiTheme="minorHAnsi" w:cstheme="minorHAnsi"/>
              </w:rPr>
            </w:pPr>
          </w:p>
        </w:tc>
        <w:tc>
          <w:tcPr>
            <w:tcW w:w="1417" w:type="dxa"/>
            <w:shd w:val="clear" w:color="auto" w:fill="auto"/>
          </w:tcPr>
          <w:p w14:paraId="0C305591" w14:textId="77777777" w:rsidR="00001306" w:rsidRPr="008C490E" w:rsidRDefault="00001306" w:rsidP="00614B7F">
            <w:pPr>
              <w:rPr>
                <w:rFonts w:asciiTheme="minorHAnsi" w:hAnsiTheme="minorHAnsi" w:cstheme="minorHAnsi"/>
              </w:rPr>
            </w:pPr>
          </w:p>
        </w:tc>
      </w:tr>
      <w:tr w:rsidR="00001306" w:rsidRPr="008C490E" w14:paraId="040569C4" w14:textId="77777777" w:rsidTr="002F14A4">
        <w:trPr>
          <w:trHeight w:val="1029"/>
        </w:trPr>
        <w:tc>
          <w:tcPr>
            <w:tcW w:w="1895" w:type="dxa"/>
            <w:shd w:val="clear" w:color="auto" w:fill="auto"/>
          </w:tcPr>
          <w:p w14:paraId="3DEFE49A" w14:textId="77777777" w:rsidR="00001306" w:rsidRPr="008C490E" w:rsidRDefault="00001306" w:rsidP="00614B7F">
            <w:pPr>
              <w:rPr>
                <w:rFonts w:asciiTheme="minorHAnsi" w:hAnsiTheme="minorHAnsi" w:cstheme="minorHAnsi"/>
              </w:rPr>
            </w:pPr>
          </w:p>
        </w:tc>
        <w:tc>
          <w:tcPr>
            <w:tcW w:w="1287" w:type="dxa"/>
            <w:shd w:val="clear" w:color="auto" w:fill="auto"/>
          </w:tcPr>
          <w:p w14:paraId="3721AC0E" w14:textId="77777777" w:rsidR="00001306" w:rsidRPr="008C490E" w:rsidRDefault="00001306" w:rsidP="00614B7F">
            <w:pPr>
              <w:rPr>
                <w:rFonts w:asciiTheme="minorHAnsi" w:hAnsiTheme="minorHAnsi" w:cstheme="minorHAnsi"/>
              </w:rPr>
            </w:pPr>
          </w:p>
        </w:tc>
        <w:tc>
          <w:tcPr>
            <w:tcW w:w="1770" w:type="dxa"/>
            <w:shd w:val="clear" w:color="auto" w:fill="auto"/>
          </w:tcPr>
          <w:p w14:paraId="21D27333"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&gt;2mL bleed</w:t>
            </w:r>
            <w:r w:rsidR="005647B9" w:rsidRPr="008C490E">
              <w:rPr>
                <w:rFonts w:asciiTheme="minorHAnsi" w:hAnsiTheme="minorHAnsi" w:cstheme="minorHAnsi"/>
              </w:rPr>
              <w:t xml:space="preserve"> (invalid result)</w:t>
            </w:r>
          </w:p>
        </w:tc>
        <w:tc>
          <w:tcPr>
            <w:tcW w:w="2253" w:type="dxa"/>
            <w:shd w:val="clear" w:color="auto" w:fill="auto"/>
          </w:tcPr>
          <w:p w14:paraId="219A2466" w14:textId="77777777" w:rsidR="00001306" w:rsidRPr="008C490E" w:rsidRDefault="00001306" w:rsidP="00593287">
            <w:pPr>
              <w:rPr>
                <w:rFonts w:asciiTheme="minorHAnsi" w:hAnsiTheme="minorHAnsi" w:cstheme="minorHAnsi"/>
              </w:rPr>
            </w:pPr>
          </w:p>
        </w:tc>
        <w:tc>
          <w:tcPr>
            <w:tcW w:w="2109" w:type="dxa"/>
            <w:shd w:val="clear" w:color="auto" w:fill="auto"/>
          </w:tcPr>
          <w:p w14:paraId="317331BA"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Pos</w:t>
            </w:r>
          </w:p>
          <w:p w14:paraId="2B4769CA"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6DB22D37"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Neg</w:t>
            </w:r>
          </w:p>
        </w:tc>
        <w:tc>
          <w:tcPr>
            <w:tcW w:w="3127" w:type="dxa"/>
            <w:shd w:val="clear" w:color="auto" w:fill="auto"/>
          </w:tcPr>
          <w:p w14:paraId="677D9814"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KLE result - Neg</w:t>
            </w:r>
          </w:p>
          <w:p w14:paraId="58403645"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Positive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 </w:t>
            </w:r>
            <w:proofErr w:type="spellStart"/>
            <w:r w:rsidRPr="008C490E">
              <w:rPr>
                <w:rFonts w:asciiTheme="minorHAnsi" w:hAnsiTheme="minorHAnsi" w:cstheme="minorHAnsi"/>
              </w:rPr>
              <w:t>Pos</w:t>
            </w:r>
            <w:proofErr w:type="spellEnd"/>
          </w:p>
          <w:p w14:paraId="326ECA56" w14:textId="77777777" w:rsidR="00001306" w:rsidRPr="008C490E" w:rsidRDefault="00001306" w:rsidP="00593287">
            <w:pPr>
              <w:rPr>
                <w:rFonts w:asciiTheme="minorHAnsi" w:hAnsiTheme="minorHAnsi" w:cstheme="minorHAnsi"/>
              </w:rPr>
            </w:pPr>
            <w:r w:rsidRPr="008C490E">
              <w:rPr>
                <w:rFonts w:asciiTheme="minorHAnsi" w:hAnsiTheme="minorHAnsi" w:cstheme="minorHAnsi"/>
              </w:rPr>
              <w:t xml:space="preserve">Negative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–Neg</w:t>
            </w:r>
          </w:p>
        </w:tc>
        <w:tc>
          <w:tcPr>
            <w:tcW w:w="1559" w:type="dxa"/>
            <w:shd w:val="clear" w:color="auto" w:fill="auto"/>
          </w:tcPr>
          <w:p w14:paraId="5F5513D7" w14:textId="77777777" w:rsidR="00001306" w:rsidRPr="008C490E" w:rsidRDefault="00001306" w:rsidP="00614B7F">
            <w:pPr>
              <w:rPr>
                <w:rFonts w:asciiTheme="minorHAnsi" w:hAnsiTheme="minorHAnsi" w:cstheme="minorHAnsi"/>
              </w:rPr>
            </w:pPr>
          </w:p>
        </w:tc>
        <w:tc>
          <w:tcPr>
            <w:tcW w:w="1417" w:type="dxa"/>
            <w:shd w:val="clear" w:color="auto" w:fill="auto"/>
          </w:tcPr>
          <w:p w14:paraId="5DE70DB3" w14:textId="77777777" w:rsidR="00001306" w:rsidRPr="008C490E" w:rsidRDefault="00001306" w:rsidP="00614B7F">
            <w:pPr>
              <w:rPr>
                <w:rFonts w:asciiTheme="minorHAnsi" w:hAnsiTheme="minorHAnsi" w:cstheme="minorHAnsi"/>
              </w:rPr>
            </w:pPr>
          </w:p>
        </w:tc>
      </w:tr>
    </w:tbl>
    <w:p w14:paraId="5EB74098" w14:textId="77777777" w:rsidR="00614B7F" w:rsidRPr="008C490E" w:rsidRDefault="00614B7F" w:rsidP="00614B7F">
      <w:pPr>
        <w:rPr>
          <w:rFonts w:asciiTheme="minorHAnsi" w:hAnsiTheme="minorHAnsi" w:cstheme="minorHAnsi"/>
          <w:lang w:val="en-US"/>
        </w:rPr>
      </w:pPr>
    </w:p>
    <w:p w14:paraId="3735F07E" w14:textId="77777777" w:rsidR="00AC466C" w:rsidRPr="008C490E" w:rsidRDefault="00AC466C" w:rsidP="00AC466C">
      <w:pPr>
        <w:pStyle w:val="ListParagraph"/>
        <w:numPr>
          <w:ilvl w:val="0"/>
          <w:numId w:val="33"/>
        </w:numPr>
        <w:rPr>
          <w:rFonts w:asciiTheme="minorHAnsi" w:hAnsiTheme="minorHAnsi" w:cstheme="minorHAnsi"/>
          <w:lang w:val="en-US"/>
        </w:rPr>
      </w:pPr>
      <w:r w:rsidRPr="008C490E">
        <w:rPr>
          <w:rFonts w:asciiTheme="minorHAnsi" w:hAnsiTheme="minorHAnsi" w:cstheme="minorHAnsi"/>
          <w:lang w:val="en-US"/>
        </w:rPr>
        <w:t>Antibody Titration</w:t>
      </w:r>
      <w:r w:rsidR="005647B9" w:rsidRPr="008C490E">
        <w:rPr>
          <w:rFonts w:asciiTheme="minorHAnsi" w:hAnsiTheme="minorHAnsi" w:cstheme="minorHAnsi"/>
          <w:lang w:val="en-US"/>
        </w:rPr>
        <w:t xml:space="preserve"> – no validation of results applied to this test other than </w:t>
      </w:r>
      <w:proofErr w:type="spellStart"/>
      <w:r w:rsidR="005647B9" w:rsidRPr="008C490E">
        <w:rPr>
          <w:rFonts w:asciiTheme="minorHAnsi" w:hAnsiTheme="minorHAnsi" w:cstheme="minorHAnsi"/>
          <w:lang w:val="en-US"/>
        </w:rPr>
        <w:t>NIBSc</w:t>
      </w:r>
      <w:proofErr w:type="spellEnd"/>
      <w:r w:rsidR="005647B9" w:rsidRPr="008C490E">
        <w:rPr>
          <w:rFonts w:asciiTheme="minorHAnsi" w:hAnsiTheme="minorHAnsi" w:cstheme="minorHAnsi"/>
          <w:lang w:val="en-US"/>
        </w:rPr>
        <w:t xml:space="preserve"> control, therefore no requirement to test all scenarios</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109"/>
        <w:gridCol w:w="3127"/>
        <w:gridCol w:w="1559"/>
        <w:gridCol w:w="1417"/>
      </w:tblGrid>
      <w:tr w:rsidR="00614B7F" w:rsidRPr="008C490E" w14:paraId="42FD525B" w14:textId="77777777" w:rsidTr="002F14A4">
        <w:trPr>
          <w:trHeight w:val="1029"/>
        </w:trPr>
        <w:tc>
          <w:tcPr>
            <w:tcW w:w="1895" w:type="dxa"/>
            <w:shd w:val="clear" w:color="auto" w:fill="auto"/>
          </w:tcPr>
          <w:p w14:paraId="2B57F37B"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Hosp No</w:t>
            </w:r>
          </w:p>
          <w:p w14:paraId="68248A20" w14:textId="77777777" w:rsidR="00614B7F" w:rsidRPr="008C490E" w:rsidRDefault="00614B7F" w:rsidP="00614B7F">
            <w:pPr>
              <w:rPr>
                <w:rFonts w:asciiTheme="minorHAnsi" w:hAnsiTheme="minorHAnsi" w:cstheme="minorHAnsi"/>
                <w:b/>
              </w:rPr>
            </w:pPr>
          </w:p>
        </w:tc>
        <w:tc>
          <w:tcPr>
            <w:tcW w:w="1287" w:type="dxa"/>
            <w:shd w:val="clear" w:color="auto" w:fill="auto"/>
          </w:tcPr>
          <w:p w14:paraId="5CD3E2A9"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DoB</w:t>
            </w:r>
          </w:p>
          <w:p w14:paraId="47AB62F5" w14:textId="77777777" w:rsidR="00614B7F" w:rsidRPr="008C490E" w:rsidRDefault="00614B7F" w:rsidP="00614B7F">
            <w:pPr>
              <w:rPr>
                <w:rFonts w:asciiTheme="minorHAnsi" w:hAnsiTheme="minorHAnsi" w:cstheme="minorHAnsi"/>
                <w:b/>
              </w:rPr>
            </w:pPr>
          </w:p>
        </w:tc>
        <w:tc>
          <w:tcPr>
            <w:tcW w:w="1770" w:type="dxa"/>
            <w:shd w:val="clear" w:color="auto" w:fill="auto"/>
          </w:tcPr>
          <w:p w14:paraId="15002A9F"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Titration result</w:t>
            </w:r>
          </w:p>
        </w:tc>
        <w:tc>
          <w:tcPr>
            <w:tcW w:w="2253" w:type="dxa"/>
            <w:shd w:val="clear" w:color="auto" w:fill="auto"/>
          </w:tcPr>
          <w:p w14:paraId="426FD287"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Reagents used in assay</w:t>
            </w:r>
          </w:p>
        </w:tc>
        <w:tc>
          <w:tcPr>
            <w:tcW w:w="2109" w:type="dxa"/>
            <w:shd w:val="clear" w:color="auto" w:fill="auto"/>
          </w:tcPr>
          <w:p w14:paraId="56EC6ACB"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Expected Titration results</w:t>
            </w:r>
          </w:p>
        </w:tc>
        <w:tc>
          <w:tcPr>
            <w:tcW w:w="3127" w:type="dxa"/>
            <w:shd w:val="clear" w:color="auto" w:fill="auto"/>
          </w:tcPr>
          <w:p w14:paraId="46C9E136"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Entered result</w:t>
            </w:r>
          </w:p>
          <w:p w14:paraId="49D1AAEF" w14:textId="77777777" w:rsidR="00614B7F" w:rsidRPr="008C490E" w:rsidRDefault="00614B7F" w:rsidP="00614B7F">
            <w:pPr>
              <w:rPr>
                <w:rFonts w:asciiTheme="minorHAnsi" w:hAnsiTheme="minorHAnsi" w:cstheme="minorHAnsi"/>
              </w:rPr>
            </w:pPr>
          </w:p>
        </w:tc>
        <w:tc>
          <w:tcPr>
            <w:tcW w:w="1559" w:type="dxa"/>
            <w:shd w:val="clear" w:color="auto" w:fill="auto"/>
          </w:tcPr>
          <w:p w14:paraId="0B977642" w14:textId="77777777" w:rsidR="00614B7F" w:rsidRPr="008C490E" w:rsidRDefault="00593287" w:rsidP="00614B7F">
            <w:pPr>
              <w:rPr>
                <w:rFonts w:asciiTheme="minorHAnsi" w:hAnsiTheme="minorHAnsi" w:cstheme="minorHAnsi"/>
              </w:rPr>
            </w:pPr>
            <w:r w:rsidRPr="008C490E">
              <w:rPr>
                <w:rFonts w:asciiTheme="minorHAnsi" w:hAnsiTheme="minorHAnsi" w:cstheme="minorHAnsi"/>
              </w:rPr>
              <w:t>LIMS</w:t>
            </w:r>
            <w:r w:rsidR="00614B7F" w:rsidRPr="008C490E">
              <w:rPr>
                <w:rFonts w:asciiTheme="minorHAnsi" w:hAnsiTheme="minorHAnsi" w:cstheme="minorHAnsi"/>
              </w:rPr>
              <w:t xml:space="preserve"> accepts</w:t>
            </w:r>
          </w:p>
        </w:tc>
        <w:tc>
          <w:tcPr>
            <w:tcW w:w="1417" w:type="dxa"/>
            <w:shd w:val="clear" w:color="auto" w:fill="auto"/>
          </w:tcPr>
          <w:p w14:paraId="4CA076E0"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5647B9" w:rsidRPr="008C490E" w14:paraId="05E67F34" w14:textId="77777777" w:rsidTr="002F14A4">
        <w:trPr>
          <w:trHeight w:val="1029"/>
        </w:trPr>
        <w:tc>
          <w:tcPr>
            <w:tcW w:w="1895" w:type="dxa"/>
            <w:shd w:val="clear" w:color="auto" w:fill="auto"/>
          </w:tcPr>
          <w:p w14:paraId="0B4D44E1" w14:textId="77777777" w:rsidR="005647B9" w:rsidRPr="008C490E" w:rsidRDefault="005647B9" w:rsidP="00614B7F">
            <w:pPr>
              <w:rPr>
                <w:rFonts w:asciiTheme="minorHAnsi" w:hAnsiTheme="minorHAnsi" w:cstheme="minorHAnsi"/>
              </w:rPr>
            </w:pPr>
          </w:p>
        </w:tc>
        <w:tc>
          <w:tcPr>
            <w:tcW w:w="1287" w:type="dxa"/>
            <w:shd w:val="clear" w:color="auto" w:fill="auto"/>
          </w:tcPr>
          <w:p w14:paraId="2E581AB8" w14:textId="77777777" w:rsidR="005647B9" w:rsidRPr="008C490E" w:rsidRDefault="005647B9" w:rsidP="00614B7F">
            <w:pPr>
              <w:rPr>
                <w:rFonts w:asciiTheme="minorHAnsi" w:hAnsiTheme="minorHAnsi" w:cstheme="minorHAnsi"/>
              </w:rPr>
            </w:pPr>
          </w:p>
        </w:tc>
        <w:tc>
          <w:tcPr>
            <w:tcW w:w="1770" w:type="dxa"/>
            <w:shd w:val="clear" w:color="auto" w:fill="auto"/>
          </w:tcPr>
          <w:p w14:paraId="0505DA6A"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Neat Only</w:t>
            </w:r>
          </w:p>
        </w:tc>
        <w:tc>
          <w:tcPr>
            <w:tcW w:w="2253" w:type="dxa"/>
            <w:shd w:val="clear" w:color="auto" w:fill="auto"/>
          </w:tcPr>
          <w:p w14:paraId="4C98D89E"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 xml:space="preserve">1:1 </w:t>
            </w:r>
          </w:p>
          <w:p w14:paraId="1EBB0383"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1:2</w:t>
            </w:r>
          </w:p>
          <w:p w14:paraId="07827177"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1:4</w:t>
            </w:r>
          </w:p>
          <w:p w14:paraId="3247908A"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1:8</w:t>
            </w:r>
          </w:p>
          <w:p w14:paraId="7E80BB59"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1:16</w:t>
            </w:r>
          </w:p>
          <w:p w14:paraId="2BA02E88"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1:32</w:t>
            </w:r>
          </w:p>
          <w:p w14:paraId="3B25F225"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1:64</w:t>
            </w:r>
          </w:p>
          <w:p w14:paraId="39C74E02"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1:128</w:t>
            </w:r>
          </w:p>
          <w:p w14:paraId="2E087107"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1:512</w:t>
            </w:r>
          </w:p>
          <w:p w14:paraId="14E4EC44"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1:1024</w:t>
            </w:r>
          </w:p>
          <w:p w14:paraId="2D48B490"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1:2048</w:t>
            </w:r>
          </w:p>
          <w:p w14:paraId="5943B334" w14:textId="77777777" w:rsidR="005647B9" w:rsidRPr="008C490E" w:rsidRDefault="005647B9" w:rsidP="00614B7F">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w:t>
            </w:r>
          </w:p>
        </w:tc>
        <w:tc>
          <w:tcPr>
            <w:tcW w:w="2109" w:type="dxa"/>
            <w:shd w:val="clear" w:color="auto" w:fill="auto"/>
          </w:tcPr>
          <w:p w14:paraId="153EC941"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lastRenderedPageBreak/>
              <w:t>1:1  - weak pos</w:t>
            </w:r>
          </w:p>
          <w:p w14:paraId="24BB83A7"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1:2 - 0</w:t>
            </w:r>
          </w:p>
          <w:p w14:paraId="48B66A9E"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1:4 - 0</w:t>
            </w:r>
          </w:p>
          <w:p w14:paraId="19251E25"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1:8- 0</w:t>
            </w:r>
          </w:p>
          <w:p w14:paraId="400236C0"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1:16- 0</w:t>
            </w:r>
          </w:p>
          <w:p w14:paraId="2FFB3E44"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1:32- 0</w:t>
            </w:r>
          </w:p>
          <w:p w14:paraId="54907A5D"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1:64 -NT</w:t>
            </w:r>
          </w:p>
          <w:p w14:paraId="45B31C73"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1:128-NT</w:t>
            </w:r>
          </w:p>
          <w:p w14:paraId="03573961"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1:512-NT</w:t>
            </w:r>
          </w:p>
          <w:p w14:paraId="4440EA4C"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1:1024-NT</w:t>
            </w:r>
          </w:p>
          <w:p w14:paraId="096937F6"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1:2048-NT</w:t>
            </w:r>
          </w:p>
          <w:p w14:paraId="24947D62" w14:textId="77777777" w:rsidR="005647B9" w:rsidRPr="008C490E" w:rsidRDefault="005647B9" w:rsidP="005647B9">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 -1:8</w:t>
            </w:r>
          </w:p>
        </w:tc>
        <w:tc>
          <w:tcPr>
            <w:tcW w:w="3127" w:type="dxa"/>
            <w:shd w:val="clear" w:color="auto" w:fill="auto"/>
          </w:tcPr>
          <w:p w14:paraId="6F9AE819"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lastRenderedPageBreak/>
              <w:t>1:1  - weak pos</w:t>
            </w:r>
          </w:p>
          <w:p w14:paraId="24C6FC92"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1:2 - 0</w:t>
            </w:r>
          </w:p>
          <w:p w14:paraId="00D43FB0"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1:4 - 0</w:t>
            </w:r>
          </w:p>
          <w:p w14:paraId="699C03D3"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1:8- 0</w:t>
            </w:r>
          </w:p>
          <w:p w14:paraId="214B9B09"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1:16- 0</w:t>
            </w:r>
          </w:p>
          <w:p w14:paraId="6C875DFE"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1:32- 0</w:t>
            </w:r>
          </w:p>
          <w:p w14:paraId="202DBC2E"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1:64 -NT</w:t>
            </w:r>
          </w:p>
          <w:p w14:paraId="15990190"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1:128-NT</w:t>
            </w:r>
          </w:p>
          <w:p w14:paraId="29DDA46A"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1:512-NT</w:t>
            </w:r>
          </w:p>
          <w:p w14:paraId="36F94BB4"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1:1024-NT</w:t>
            </w:r>
          </w:p>
          <w:p w14:paraId="14DA0006" w14:textId="77777777" w:rsidR="005647B9" w:rsidRPr="008C490E" w:rsidRDefault="005647B9" w:rsidP="005647B9">
            <w:pPr>
              <w:rPr>
                <w:rFonts w:asciiTheme="minorHAnsi" w:hAnsiTheme="minorHAnsi" w:cstheme="minorHAnsi"/>
              </w:rPr>
            </w:pPr>
            <w:r w:rsidRPr="008C490E">
              <w:rPr>
                <w:rFonts w:asciiTheme="minorHAnsi" w:hAnsiTheme="minorHAnsi" w:cstheme="minorHAnsi"/>
              </w:rPr>
              <w:t>1:2048-NT</w:t>
            </w:r>
          </w:p>
          <w:p w14:paraId="0A3FB289" w14:textId="77777777" w:rsidR="005647B9" w:rsidRPr="008C490E" w:rsidRDefault="005647B9" w:rsidP="005647B9">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 -1:8</w:t>
            </w:r>
          </w:p>
        </w:tc>
        <w:tc>
          <w:tcPr>
            <w:tcW w:w="1559" w:type="dxa"/>
            <w:shd w:val="clear" w:color="auto" w:fill="auto"/>
          </w:tcPr>
          <w:p w14:paraId="48B0E8C4" w14:textId="77777777" w:rsidR="005647B9" w:rsidRPr="008C490E" w:rsidRDefault="005647B9" w:rsidP="00614B7F">
            <w:pPr>
              <w:rPr>
                <w:rFonts w:asciiTheme="minorHAnsi" w:hAnsiTheme="minorHAnsi" w:cstheme="minorHAnsi"/>
              </w:rPr>
            </w:pPr>
          </w:p>
        </w:tc>
        <w:tc>
          <w:tcPr>
            <w:tcW w:w="1417" w:type="dxa"/>
            <w:shd w:val="clear" w:color="auto" w:fill="auto"/>
          </w:tcPr>
          <w:p w14:paraId="45DE8D7B" w14:textId="77777777" w:rsidR="005647B9" w:rsidRPr="008C490E" w:rsidRDefault="005647B9" w:rsidP="00614B7F">
            <w:pPr>
              <w:rPr>
                <w:rFonts w:asciiTheme="minorHAnsi" w:hAnsiTheme="minorHAnsi" w:cstheme="minorHAnsi"/>
              </w:rPr>
            </w:pPr>
          </w:p>
        </w:tc>
      </w:tr>
      <w:tr w:rsidR="005647B9" w:rsidRPr="008C490E" w14:paraId="350BF7E9" w14:textId="77777777" w:rsidTr="002F14A4">
        <w:trPr>
          <w:trHeight w:val="1029"/>
        </w:trPr>
        <w:tc>
          <w:tcPr>
            <w:tcW w:w="1895" w:type="dxa"/>
            <w:shd w:val="clear" w:color="auto" w:fill="auto"/>
          </w:tcPr>
          <w:p w14:paraId="76AAA75C" w14:textId="77777777" w:rsidR="005647B9" w:rsidRPr="008C490E" w:rsidRDefault="005647B9" w:rsidP="00614B7F">
            <w:pPr>
              <w:rPr>
                <w:rFonts w:asciiTheme="minorHAnsi" w:hAnsiTheme="minorHAnsi" w:cstheme="minorHAnsi"/>
              </w:rPr>
            </w:pPr>
          </w:p>
        </w:tc>
        <w:tc>
          <w:tcPr>
            <w:tcW w:w="1287" w:type="dxa"/>
            <w:shd w:val="clear" w:color="auto" w:fill="auto"/>
          </w:tcPr>
          <w:p w14:paraId="0BE35A7A" w14:textId="77777777" w:rsidR="005647B9" w:rsidRPr="008C490E" w:rsidRDefault="005647B9" w:rsidP="00614B7F">
            <w:pPr>
              <w:rPr>
                <w:rFonts w:asciiTheme="minorHAnsi" w:hAnsiTheme="minorHAnsi" w:cstheme="minorHAnsi"/>
              </w:rPr>
            </w:pPr>
          </w:p>
        </w:tc>
        <w:tc>
          <w:tcPr>
            <w:tcW w:w="1770" w:type="dxa"/>
            <w:shd w:val="clear" w:color="auto" w:fill="auto"/>
          </w:tcPr>
          <w:p w14:paraId="2C12BD15"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Neat only (invalid result)</w:t>
            </w:r>
          </w:p>
        </w:tc>
        <w:tc>
          <w:tcPr>
            <w:tcW w:w="2253" w:type="dxa"/>
            <w:shd w:val="clear" w:color="auto" w:fill="auto"/>
          </w:tcPr>
          <w:p w14:paraId="65ECA26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 xml:space="preserve">1:1 </w:t>
            </w:r>
          </w:p>
          <w:p w14:paraId="421EFFBE"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w:t>
            </w:r>
          </w:p>
          <w:p w14:paraId="3A45E9F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w:t>
            </w:r>
          </w:p>
          <w:p w14:paraId="272CE58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w:t>
            </w:r>
          </w:p>
          <w:p w14:paraId="006DFBC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w:t>
            </w:r>
          </w:p>
          <w:p w14:paraId="1660E0AE"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w:t>
            </w:r>
          </w:p>
          <w:p w14:paraId="1D982F75"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w:t>
            </w:r>
          </w:p>
          <w:p w14:paraId="72615BF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w:t>
            </w:r>
          </w:p>
          <w:p w14:paraId="1C127E6B"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w:t>
            </w:r>
          </w:p>
          <w:p w14:paraId="0C88A305"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w:t>
            </w:r>
          </w:p>
          <w:p w14:paraId="70E2A99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w:t>
            </w:r>
          </w:p>
          <w:p w14:paraId="4291F215"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t>NIBSc</w:t>
            </w:r>
            <w:proofErr w:type="spellEnd"/>
            <w:r w:rsidRPr="008C490E">
              <w:rPr>
                <w:rFonts w:asciiTheme="minorHAnsi" w:hAnsiTheme="minorHAnsi" w:cstheme="minorHAnsi"/>
              </w:rPr>
              <w:t xml:space="preserve"> control</w:t>
            </w:r>
          </w:p>
        </w:tc>
        <w:tc>
          <w:tcPr>
            <w:tcW w:w="2109" w:type="dxa"/>
            <w:shd w:val="clear" w:color="auto" w:fill="auto"/>
          </w:tcPr>
          <w:p w14:paraId="7400E7D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  - weak pos</w:t>
            </w:r>
          </w:p>
          <w:p w14:paraId="61CA351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25645A80"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15F0A67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4C2FAF8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5C6E792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152AD19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26B67FF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4257195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227401D0"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57764EEB"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70BE7CB6"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t>NIBSc</w:t>
            </w:r>
            <w:proofErr w:type="spellEnd"/>
            <w:r w:rsidRPr="008C490E">
              <w:rPr>
                <w:rFonts w:asciiTheme="minorHAnsi" w:hAnsiTheme="minorHAnsi" w:cstheme="minorHAnsi"/>
              </w:rPr>
              <w:t xml:space="preserve"> control -1:8</w:t>
            </w:r>
          </w:p>
        </w:tc>
        <w:tc>
          <w:tcPr>
            <w:tcW w:w="3127" w:type="dxa"/>
            <w:shd w:val="clear" w:color="auto" w:fill="auto"/>
          </w:tcPr>
          <w:p w14:paraId="56C34F2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  - weak pos</w:t>
            </w:r>
          </w:p>
          <w:p w14:paraId="1DC12AF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169A39B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35A5289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1C127C5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0C39403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0B616EA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33DF9D85"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24AAB36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43B1908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0E0316B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278A30E3" w14:textId="77777777" w:rsidR="005647B9" w:rsidRPr="008C490E" w:rsidRDefault="005647B9" w:rsidP="005647B9">
            <w:pPr>
              <w:rPr>
                <w:rFonts w:asciiTheme="minorHAnsi" w:hAnsiTheme="minorHAnsi" w:cstheme="minorHAnsi"/>
              </w:rPr>
            </w:pPr>
            <w:proofErr w:type="spellStart"/>
            <w:r w:rsidRPr="008C490E">
              <w:rPr>
                <w:rFonts w:asciiTheme="minorHAnsi" w:hAnsiTheme="minorHAnsi" w:cstheme="minorHAnsi"/>
              </w:rPr>
              <w:t>NIBSc</w:t>
            </w:r>
            <w:proofErr w:type="spellEnd"/>
            <w:r w:rsidRPr="008C490E">
              <w:rPr>
                <w:rFonts w:asciiTheme="minorHAnsi" w:hAnsiTheme="minorHAnsi" w:cstheme="minorHAnsi"/>
              </w:rPr>
              <w:t xml:space="preserve"> control -Neg</w:t>
            </w:r>
          </w:p>
        </w:tc>
        <w:tc>
          <w:tcPr>
            <w:tcW w:w="1559" w:type="dxa"/>
            <w:shd w:val="clear" w:color="auto" w:fill="auto"/>
          </w:tcPr>
          <w:p w14:paraId="7B822ADC" w14:textId="77777777" w:rsidR="005647B9" w:rsidRPr="008C490E" w:rsidRDefault="005647B9" w:rsidP="00614B7F">
            <w:pPr>
              <w:rPr>
                <w:rFonts w:asciiTheme="minorHAnsi" w:hAnsiTheme="minorHAnsi" w:cstheme="minorHAnsi"/>
              </w:rPr>
            </w:pPr>
          </w:p>
        </w:tc>
        <w:tc>
          <w:tcPr>
            <w:tcW w:w="1417" w:type="dxa"/>
            <w:shd w:val="clear" w:color="auto" w:fill="auto"/>
          </w:tcPr>
          <w:p w14:paraId="4BB3352E" w14:textId="77777777" w:rsidR="005647B9" w:rsidRPr="008C490E" w:rsidRDefault="005647B9" w:rsidP="00614B7F">
            <w:pPr>
              <w:rPr>
                <w:rFonts w:asciiTheme="minorHAnsi" w:hAnsiTheme="minorHAnsi" w:cstheme="minorHAnsi"/>
              </w:rPr>
            </w:pPr>
          </w:p>
        </w:tc>
      </w:tr>
      <w:tr w:rsidR="005647B9" w:rsidRPr="008C490E" w14:paraId="750021A6" w14:textId="77777777" w:rsidTr="002F14A4">
        <w:trPr>
          <w:trHeight w:val="1029"/>
        </w:trPr>
        <w:tc>
          <w:tcPr>
            <w:tcW w:w="1895" w:type="dxa"/>
            <w:shd w:val="clear" w:color="auto" w:fill="auto"/>
          </w:tcPr>
          <w:p w14:paraId="27326316" w14:textId="77777777" w:rsidR="005647B9" w:rsidRPr="008C490E" w:rsidRDefault="005647B9" w:rsidP="00614B7F">
            <w:pPr>
              <w:rPr>
                <w:rFonts w:asciiTheme="minorHAnsi" w:hAnsiTheme="minorHAnsi" w:cstheme="minorHAnsi"/>
              </w:rPr>
            </w:pPr>
          </w:p>
        </w:tc>
        <w:tc>
          <w:tcPr>
            <w:tcW w:w="1287" w:type="dxa"/>
            <w:shd w:val="clear" w:color="auto" w:fill="auto"/>
          </w:tcPr>
          <w:p w14:paraId="53101ABB" w14:textId="77777777" w:rsidR="005647B9" w:rsidRPr="008C490E" w:rsidRDefault="005647B9" w:rsidP="00614B7F">
            <w:pPr>
              <w:rPr>
                <w:rFonts w:asciiTheme="minorHAnsi" w:hAnsiTheme="minorHAnsi" w:cstheme="minorHAnsi"/>
              </w:rPr>
            </w:pPr>
          </w:p>
        </w:tc>
        <w:tc>
          <w:tcPr>
            <w:tcW w:w="1770" w:type="dxa"/>
            <w:shd w:val="clear" w:color="auto" w:fill="auto"/>
          </w:tcPr>
          <w:p w14:paraId="2BDE6CAC" w14:textId="77777777" w:rsidR="005647B9" w:rsidRPr="008C490E" w:rsidRDefault="005647B9" w:rsidP="00614B7F">
            <w:pPr>
              <w:rPr>
                <w:rFonts w:asciiTheme="minorHAnsi" w:hAnsiTheme="minorHAnsi" w:cstheme="minorHAnsi"/>
              </w:rPr>
            </w:pPr>
            <w:r w:rsidRPr="008C490E">
              <w:rPr>
                <w:rFonts w:asciiTheme="minorHAnsi" w:hAnsiTheme="minorHAnsi" w:cstheme="minorHAnsi"/>
              </w:rPr>
              <w:t>Neat Only</w:t>
            </w:r>
          </w:p>
        </w:tc>
        <w:tc>
          <w:tcPr>
            <w:tcW w:w="2253" w:type="dxa"/>
            <w:shd w:val="clear" w:color="auto" w:fill="auto"/>
          </w:tcPr>
          <w:p w14:paraId="0EFBDC2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 xml:space="preserve">1:1 </w:t>
            </w:r>
          </w:p>
          <w:p w14:paraId="6F3A6E15"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w:t>
            </w:r>
          </w:p>
          <w:p w14:paraId="2F9DFD4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w:t>
            </w:r>
          </w:p>
          <w:p w14:paraId="5B09C0E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w:t>
            </w:r>
          </w:p>
          <w:p w14:paraId="2039C49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w:t>
            </w:r>
          </w:p>
          <w:p w14:paraId="6337C5E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w:t>
            </w:r>
          </w:p>
          <w:p w14:paraId="6DB0CC3E"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w:t>
            </w:r>
          </w:p>
          <w:p w14:paraId="32985AB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w:t>
            </w:r>
          </w:p>
          <w:p w14:paraId="19DDD40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w:t>
            </w:r>
          </w:p>
          <w:p w14:paraId="6E1B384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w:t>
            </w:r>
          </w:p>
          <w:p w14:paraId="254AD6A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w:t>
            </w:r>
          </w:p>
          <w:p w14:paraId="431AB7CA"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w:t>
            </w:r>
          </w:p>
        </w:tc>
        <w:tc>
          <w:tcPr>
            <w:tcW w:w="2109" w:type="dxa"/>
            <w:shd w:val="clear" w:color="auto" w:fill="auto"/>
          </w:tcPr>
          <w:p w14:paraId="73098D6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lastRenderedPageBreak/>
              <w:t>1:1  - 1+</w:t>
            </w:r>
          </w:p>
          <w:p w14:paraId="5082C47E"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43B8FD6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2ADE13E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24AEB40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5D3D36F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1072E4C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22BF2C2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1B0D1B00"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60D1922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62E018F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4A2A83D0"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 -1:8</w:t>
            </w:r>
          </w:p>
        </w:tc>
        <w:tc>
          <w:tcPr>
            <w:tcW w:w="3127" w:type="dxa"/>
            <w:shd w:val="clear" w:color="auto" w:fill="auto"/>
          </w:tcPr>
          <w:p w14:paraId="5C0F925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lastRenderedPageBreak/>
              <w:t>1:1  - 1+</w:t>
            </w:r>
          </w:p>
          <w:p w14:paraId="5C6EBE6B"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1F8BF76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579EC67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012FB45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1E265EE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4113699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20C752A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19BAFC6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3571E18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6CE68170"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62008DC3"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 -1:8</w:t>
            </w:r>
          </w:p>
        </w:tc>
        <w:tc>
          <w:tcPr>
            <w:tcW w:w="1559" w:type="dxa"/>
            <w:shd w:val="clear" w:color="auto" w:fill="auto"/>
          </w:tcPr>
          <w:p w14:paraId="4A4B5738" w14:textId="77777777" w:rsidR="005647B9" w:rsidRPr="008C490E" w:rsidRDefault="005647B9" w:rsidP="00614B7F">
            <w:pPr>
              <w:rPr>
                <w:rFonts w:asciiTheme="minorHAnsi" w:hAnsiTheme="minorHAnsi" w:cstheme="minorHAnsi"/>
              </w:rPr>
            </w:pPr>
          </w:p>
        </w:tc>
        <w:tc>
          <w:tcPr>
            <w:tcW w:w="1417" w:type="dxa"/>
            <w:shd w:val="clear" w:color="auto" w:fill="auto"/>
          </w:tcPr>
          <w:p w14:paraId="475DCFF7" w14:textId="77777777" w:rsidR="005647B9" w:rsidRPr="008C490E" w:rsidRDefault="005647B9" w:rsidP="00614B7F">
            <w:pPr>
              <w:rPr>
                <w:rFonts w:asciiTheme="minorHAnsi" w:hAnsiTheme="minorHAnsi" w:cstheme="minorHAnsi"/>
              </w:rPr>
            </w:pPr>
          </w:p>
        </w:tc>
      </w:tr>
      <w:tr w:rsidR="005647B9" w:rsidRPr="008C490E" w14:paraId="6857640A" w14:textId="77777777" w:rsidTr="002F14A4">
        <w:trPr>
          <w:trHeight w:val="1029"/>
        </w:trPr>
        <w:tc>
          <w:tcPr>
            <w:tcW w:w="1895" w:type="dxa"/>
            <w:shd w:val="clear" w:color="auto" w:fill="auto"/>
          </w:tcPr>
          <w:p w14:paraId="2117E53A" w14:textId="77777777" w:rsidR="005647B9" w:rsidRPr="008C490E" w:rsidRDefault="005647B9" w:rsidP="00614B7F">
            <w:pPr>
              <w:rPr>
                <w:rFonts w:asciiTheme="minorHAnsi" w:hAnsiTheme="minorHAnsi" w:cstheme="minorHAnsi"/>
              </w:rPr>
            </w:pPr>
          </w:p>
        </w:tc>
        <w:tc>
          <w:tcPr>
            <w:tcW w:w="1287" w:type="dxa"/>
            <w:shd w:val="clear" w:color="auto" w:fill="auto"/>
          </w:tcPr>
          <w:p w14:paraId="2CC1A8BB" w14:textId="77777777" w:rsidR="005647B9" w:rsidRPr="008C490E" w:rsidRDefault="005647B9" w:rsidP="00614B7F">
            <w:pPr>
              <w:rPr>
                <w:rFonts w:asciiTheme="minorHAnsi" w:hAnsiTheme="minorHAnsi" w:cstheme="minorHAnsi"/>
              </w:rPr>
            </w:pPr>
          </w:p>
        </w:tc>
        <w:tc>
          <w:tcPr>
            <w:tcW w:w="1770" w:type="dxa"/>
            <w:shd w:val="clear" w:color="auto" w:fill="auto"/>
          </w:tcPr>
          <w:p w14:paraId="1C72CC6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Neat Only</w:t>
            </w:r>
          </w:p>
        </w:tc>
        <w:tc>
          <w:tcPr>
            <w:tcW w:w="2253" w:type="dxa"/>
            <w:shd w:val="clear" w:color="auto" w:fill="auto"/>
          </w:tcPr>
          <w:p w14:paraId="7B1937C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 xml:space="preserve">1:1 </w:t>
            </w:r>
          </w:p>
          <w:p w14:paraId="117EBB3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w:t>
            </w:r>
          </w:p>
          <w:p w14:paraId="45E21875"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w:t>
            </w:r>
          </w:p>
          <w:p w14:paraId="0DD11FAB"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w:t>
            </w:r>
          </w:p>
          <w:p w14:paraId="2AB88A7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w:t>
            </w:r>
          </w:p>
          <w:p w14:paraId="04A49235"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w:t>
            </w:r>
          </w:p>
          <w:p w14:paraId="3889BDB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w:t>
            </w:r>
          </w:p>
          <w:p w14:paraId="173FF3BE"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w:t>
            </w:r>
          </w:p>
          <w:p w14:paraId="0B7686D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w:t>
            </w:r>
          </w:p>
          <w:p w14:paraId="5D1F65CE"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w:t>
            </w:r>
          </w:p>
          <w:p w14:paraId="1891742B"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w:t>
            </w:r>
          </w:p>
          <w:p w14:paraId="1F22516B"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t>NIBSc</w:t>
            </w:r>
            <w:proofErr w:type="spellEnd"/>
            <w:r w:rsidRPr="008C490E">
              <w:rPr>
                <w:rFonts w:asciiTheme="minorHAnsi" w:hAnsiTheme="minorHAnsi" w:cstheme="minorHAnsi"/>
              </w:rPr>
              <w:t xml:space="preserve"> control</w:t>
            </w:r>
          </w:p>
        </w:tc>
        <w:tc>
          <w:tcPr>
            <w:tcW w:w="2109" w:type="dxa"/>
            <w:shd w:val="clear" w:color="auto" w:fill="auto"/>
          </w:tcPr>
          <w:p w14:paraId="029A276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  - 2+</w:t>
            </w:r>
          </w:p>
          <w:p w14:paraId="6EE6505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14A5F79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3E18841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4D8F780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13FDC945"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0A1F0C2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6422BEF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2405C2E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0C14083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778B109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2D07A9E6"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t>NIBSc</w:t>
            </w:r>
            <w:proofErr w:type="spellEnd"/>
            <w:r w:rsidRPr="008C490E">
              <w:rPr>
                <w:rFonts w:asciiTheme="minorHAnsi" w:hAnsiTheme="minorHAnsi" w:cstheme="minorHAnsi"/>
              </w:rPr>
              <w:t xml:space="preserve"> control -1:8</w:t>
            </w:r>
          </w:p>
        </w:tc>
        <w:tc>
          <w:tcPr>
            <w:tcW w:w="3127" w:type="dxa"/>
            <w:shd w:val="clear" w:color="auto" w:fill="auto"/>
          </w:tcPr>
          <w:p w14:paraId="1A0DB5F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  - 2+</w:t>
            </w:r>
          </w:p>
          <w:p w14:paraId="1B09D32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62F5D7D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0C65D25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3943CDF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79406B1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3758672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557B413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74822F0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4152FB0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2775338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5645AE49"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t>NIBSc</w:t>
            </w:r>
            <w:proofErr w:type="spellEnd"/>
            <w:r w:rsidRPr="008C490E">
              <w:rPr>
                <w:rFonts w:asciiTheme="minorHAnsi" w:hAnsiTheme="minorHAnsi" w:cstheme="minorHAnsi"/>
              </w:rPr>
              <w:t xml:space="preserve"> control -1:8</w:t>
            </w:r>
          </w:p>
        </w:tc>
        <w:tc>
          <w:tcPr>
            <w:tcW w:w="1559" w:type="dxa"/>
            <w:shd w:val="clear" w:color="auto" w:fill="auto"/>
          </w:tcPr>
          <w:p w14:paraId="4A3BF8DE" w14:textId="77777777" w:rsidR="005647B9" w:rsidRPr="008C490E" w:rsidRDefault="005647B9" w:rsidP="00614B7F">
            <w:pPr>
              <w:rPr>
                <w:rFonts w:asciiTheme="minorHAnsi" w:hAnsiTheme="minorHAnsi" w:cstheme="minorHAnsi"/>
              </w:rPr>
            </w:pPr>
          </w:p>
        </w:tc>
        <w:tc>
          <w:tcPr>
            <w:tcW w:w="1417" w:type="dxa"/>
            <w:shd w:val="clear" w:color="auto" w:fill="auto"/>
          </w:tcPr>
          <w:p w14:paraId="79C72806" w14:textId="77777777" w:rsidR="005647B9" w:rsidRPr="008C490E" w:rsidRDefault="005647B9" w:rsidP="00614B7F">
            <w:pPr>
              <w:rPr>
                <w:rFonts w:asciiTheme="minorHAnsi" w:hAnsiTheme="minorHAnsi" w:cstheme="minorHAnsi"/>
              </w:rPr>
            </w:pPr>
          </w:p>
        </w:tc>
      </w:tr>
      <w:tr w:rsidR="005647B9" w:rsidRPr="008C490E" w14:paraId="54C5B9DE" w14:textId="77777777" w:rsidTr="002F14A4">
        <w:trPr>
          <w:trHeight w:val="1029"/>
        </w:trPr>
        <w:tc>
          <w:tcPr>
            <w:tcW w:w="1895" w:type="dxa"/>
            <w:shd w:val="clear" w:color="auto" w:fill="auto"/>
          </w:tcPr>
          <w:p w14:paraId="7BA5C931" w14:textId="77777777" w:rsidR="005647B9" w:rsidRPr="008C490E" w:rsidRDefault="005647B9" w:rsidP="00614B7F">
            <w:pPr>
              <w:rPr>
                <w:rFonts w:asciiTheme="minorHAnsi" w:hAnsiTheme="minorHAnsi" w:cstheme="minorHAnsi"/>
              </w:rPr>
            </w:pPr>
          </w:p>
        </w:tc>
        <w:tc>
          <w:tcPr>
            <w:tcW w:w="1287" w:type="dxa"/>
            <w:shd w:val="clear" w:color="auto" w:fill="auto"/>
          </w:tcPr>
          <w:p w14:paraId="22245CC8" w14:textId="77777777" w:rsidR="005647B9" w:rsidRPr="008C490E" w:rsidRDefault="005647B9" w:rsidP="00614B7F">
            <w:pPr>
              <w:rPr>
                <w:rFonts w:asciiTheme="minorHAnsi" w:hAnsiTheme="minorHAnsi" w:cstheme="minorHAnsi"/>
              </w:rPr>
            </w:pPr>
          </w:p>
        </w:tc>
        <w:tc>
          <w:tcPr>
            <w:tcW w:w="1770" w:type="dxa"/>
            <w:shd w:val="clear" w:color="auto" w:fill="auto"/>
          </w:tcPr>
          <w:p w14:paraId="6808216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Neat Only</w:t>
            </w:r>
          </w:p>
        </w:tc>
        <w:tc>
          <w:tcPr>
            <w:tcW w:w="2253" w:type="dxa"/>
            <w:shd w:val="clear" w:color="auto" w:fill="auto"/>
          </w:tcPr>
          <w:p w14:paraId="1AF711F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 xml:space="preserve">1:1 </w:t>
            </w:r>
          </w:p>
          <w:p w14:paraId="1379E40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w:t>
            </w:r>
          </w:p>
          <w:p w14:paraId="462D1D6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w:t>
            </w:r>
          </w:p>
          <w:p w14:paraId="4BCE023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w:t>
            </w:r>
          </w:p>
          <w:p w14:paraId="3937ACE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w:t>
            </w:r>
          </w:p>
          <w:p w14:paraId="27F016B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w:t>
            </w:r>
          </w:p>
          <w:p w14:paraId="40A468A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w:t>
            </w:r>
          </w:p>
          <w:p w14:paraId="7E4FF0B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w:t>
            </w:r>
          </w:p>
          <w:p w14:paraId="5BD3583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w:t>
            </w:r>
          </w:p>
          <w:p w14:paraId="55EC93B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w:t>
            </w:r>
          </w:p>
          <w:p w14:paraId="6FEAD95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w:t>
            </w:r>
          </w:p>
          <w:p w14:paraId="1FA10253"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w:t>
            </w:r>
          </w:p>
        </w:tc>
        <w:tc>
          <w:tcPr>
            <w:tcW w:w="2109" w:type="dxa"/>
            <w:shd w:val="clear" w:color="auto" w:fill="auto"/>
          </w:tcPr>
          <w:p w14:paraId="7EE2FFA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lastRenderedPageBreak/>
              <w:t>1:1  - 3+</w:t>
            </w:r>
          </w:p>
          <w:p w14:paraId="6576407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049337A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1ECA93CE"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5C94F7A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59EE069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1B7F431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7C3DB5B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667086E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05F3C43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73BABD8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5E05DE8D"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 -1:8</w:t>
            </w:r>
          </w:p>
        </w:tc>
        <w:tc>
          <w:tcPr>
            <w:tcW w:w="3127" w:type="dxa"/>
            <w:shd w:val="clear" w:color="auto" w:fill="auto"/>
          </w:tcPr>
          <w:p w14:paraId="2237A07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lastRenderedPageBreak/>
              <w:t>1:1  - 3+</w:t>
            </w:r>
          </w:p>
          <w:p w14:paraId="4B13B585"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4E27834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5CE55F4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668581CE"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2AD1B99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4AC8C19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12B6EC5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0E95611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13BB15B0"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0B3BC25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0E9BC021"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 -1:8</w:t>
            </w:r>
          </w:p>
        </w:tc>
        <w:tc>
          <w:tcPr>
            <w:tcW w:w="1559" w:type="dxa"/>
            <w:shd w:val="clear" w:color="auto" w:fill="auto"/>
          </w:tcPr>
          <w:p w14:paraId="082665C4" w14:textId="77777777" w:rsidR="005647B9" w:rsidRPr="008C490E" w:rsidRDefault="005647B9" w:rsidP="00614B7F">
            <w:pPr>
              <w:rPr>
                <w:rFonts w:asciiTheme="minorHAnsi" w:hAnsiTheme="minorHAnsi" w:cstheme="minorHAnsi"/>
              </w:rPr>
            </w:pPr>
          </w:p>
        </w:tc>
        <w:tc>
          <w:tcPr>
            <w:tcW w:w="1417" w:type="dxa"/>
            <w:shd w:val="clear" w:color="auto" w:fill="auto"/>
          </w:tcPr>
          <w:p w14:paraId="441AD763" w14:textId="77777777" w:rsidR="005647B9" w:rsidRPr="008C490E" w:rsidRDefault="005647B9" w:rsidP="00614B7F">
            <w:pPr>
              <w:rPr>
                <w:rFonts w:asciiTheme="minorHAnsi" w:hAnsiTheme="minorHAnsi" w:cstheme="minorHAnsi"/>
              </w:rPr>
            </w:pPr>
          </w:p>
        </w:tc>
      </w:tr>
      <w:tr w:rsidR="005647B9" w:rsidRPr="008C490E" w14:paraId="144D2633" w14:textId="77777777" w:rsidTr="002F14A4">
        <w:trPr>
          <w:trHeight w:val="1029"/>
        </w:trPr>
        <w:tc>
          <w:tcPr>
            <w:tcW w:w="1895" w:type="dxa"/>
            <w:shd w:val="clear" w:color="auto" w:fill="auto"/>
          </w:tcPr>
          <w:p w14:paraId="40786FBC" w14:textId="77777777" w:rsidR="005647B9" w:rsidRPr="008C490E" w:rsidRDefault="005647B9" w:rsidP="00614B7F">
            <w:pPr>
              <w:rPr>
                <w:rFonts w:asciiTheme="minorHAnsi" w:hAnsiTheme="minorHAnsi" w:cstheme="minorHAnsi"/>
              </w:rPr>
            </w:pPr>
          </w:p>
        </w:tc>
        <w:tc>
          <w:tcPr>
            <w:tcW w:w="1287" w:type="dxa"/>
            <w:shd w:val="clear" w:color="auto" w:fill="auto"/>
          </w:tcPr>
          <w:p w14:paraId="67636353" w14:textId="77777777" w:rsidR="005647B9" w:rsidRPr="008C490E" w:rsidRDefault="005647B9" w:rsidP="00614B7F">
            <w:pPr>
              <w:rPr>
                <w:rFonts w:asciiTheme="minorHAnsi" w:hAnsiTheme="minorHAnsi" w:cstheme="minorHAnsi"/>
              </w:rPr>
            </w:pPr>
          </w:p>
        </w:tc>
        <w:tc>
          <w:tcPr>
            <w:tcW w:w="1770" w:type="dxa"/>
            <w:shd w:val="clear" w:color="auto" w:fill="auto"/>
          </w:tcPr>
          <w:p w14:paraId="6AE653C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Neat Only</w:t>
            </w:r>
          </w:p>
        </w:tc>
        <w:tc>
          <w:tcPr>
            <w:tcW w:w="2253" w:type="dxa"/>
            <w:shd w:val="clear" w:color="auto" w:fill="auto"/>
          </w:tcPr>
          <w:p w14:paraId="2129A17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 xml:space="preserve">1:1 </w:t>
            </w:r>
          </w:p>
          <w:p w14:paraId="5524ECE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w:t>
            </w:r>
          </w:p>
          <w:p w14:paraId="04A2735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w:t>
            </w:r>
          </w:p>
          <w:p w14:paraId="672F239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w:t>
            </w:r>
          </w:p>
          <w:p w14:paraId="167491E0"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w:t>
            </w:r>
          </w:p>
          <w:p w14:paraId="110CFF3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w:t>
            </w:r>
          </w:p>
          <w:p w14:paraId="3AA6B2D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w:t>
            </w:r>
          </w:p>
          <w:p w14:paraId="2828039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w:t>
            </w:r>
          </w:p>
          <w:p w14:paraId="221E08F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w:t>
            </w:r>
          </w:p>
          <w:p w14:paraId="754A375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w:t>
            </w:r>
          </w:p>
          <w:p w14:paraId="3B3A792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w:t>
            </w:r>
          </w:p>
          <w:p w14:paraId="4D476207"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t>NIBSc</w:t>
            </w:r>
            <w:proofErr w:type="spellEnd"/>
            <w:r w:rsidRPr="008C490E">
              <w:rPr>
                <w:rFonts w:asciiTheme="minorHAnsi" w:hAnsiTheme="minorHAnsi" w:cstheme="minorHAnsi"/>
              </w:rPr>
              <w:t xml:space="preserve"> control</w:t>
            </w:r>
          </w:p>
        </w:tc>
        <w:tc>
          <w:tcPr>
            <w:tcW w:w="2109" w:type="dxa"/>
            <w:shd w:val="clear" w:color="auto" w:fill="auto"/>
          </w:tcPr>
          <w:p w14:paraId="4688869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  - 4+</w:t>
            </w:r>
          </w:p>
          <w:p w14:paraId="7EA0968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71BC08BE"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55A84E5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34D2606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05C958D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1861E88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7F22544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63078AA5"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335EC2F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556A749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7006BBA9"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t>NIBSc</w:t>
            </w:r>
            <w:proofErr w:type="spellEnd"/>
            <w:r w:rsidRPr="008C490E">
              <w:rPr>
                <w:rFonts w:asciiTheme="minorHAnsi" w:hAnsiTheme="minorHAnsi" w:cstheme="minorHAnsi"/>
              </w:rPr>
              <w:t xml:space="preserve"> control -1:8</w:t>
            </w:r>
          </w:p>
        </w:tc>
        <w:tc>
          <w:tcPr>
            <w:tcW w:w="3127" w:type="dxa"/>
            <w:shd w:val="clear" w:color="auto" w:fill="auto"/>
          </w:tcPr>
          <w:p w14:paraId="4D5A2C3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  - 4+</w:t>
            </w:r>
          </w:p>
          <w:p w14:paraId="175E3FE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1:2 - 0</w:t>
            </w:r>
          </w:p>
          <w:p w14:paraId="15C71EB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1:4 - 0</w:t>
            </w:r>
          </w:p>
          <w:p w14:paraId="12F163F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5194B14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5061D39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54006B0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2F15E2F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75B0591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0956DF3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64BEE1D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09EA647A"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t>NIBSc</w:t>
            </w:r>
            <w:proofErr w:type="spellEnd"/>
            <w:r w:rsidRPr="008C490E">
              <w:rPr>
                <w:rFonts w:asciiTheme="minorHAnsi" w:hAnsiTheme="minorHAnsi" w:cstheme="minorHAnsi"/>
              </w:rPr>
              <w:t xml:space="preserve"> control -1:8</w:t>
            </w:r>
          </w:p>
        </w:tc>
        <w:tc>
          <w:tcPr>
            <w:tcW w:w="1559" w:type="dxa"/>
            <w:shd w:val="clear" w:color="auto" w:fill="auto"/>
          </w:tcPr>
          <w:p w14:paraId="001D435D" w14:textId="77777777" w:rsidR="005647B9" w:rsidRPr="008C490E" w:rsidRDefault="005647B9" w:rsidP="00614B7F">
            <w:pPr>
              <w:rPr>
                <w:rFonts w:asciiTheme="minorHAnsi" w:hAnsiTheme="minorHAnsi" w:cstheme="minorHAnsi"/>
              </w:rPr>
            </w:pPr>
          </w:p>
        </w:tc>
        <w:tc>
          <w:tcPr>
            <w:tcW w:w="1417" w:type="dxa"/>
            <w:shd w:val="clear" w:color="auto" w:fill="auto"/>
          </w:tcPr>
          <w:p w14:paraId="7DADEC3F" w14:textId="77777777" w:rsidR="005647B9" w:rsidRPr="008C490E" w:rsidRDefault="005647B9" w:rsidP="00614B7F">
            <w:pPr>
              <w:rPr>
                <w:rFonts w:asciiTheme="minorHAnsi" w:hAnsiTheme="minorHAnsi" w:cstheme="minorHAnsi"/>
              </w:rPr>
            </w:pPr>
          </w:p>
        </w:tc>
      </w:tr>
      <w:tr w:rsidR="005647B9" w:rsidRPr="008C490E" w14:paraId="0962A8E1" w14:textId="77777777" w:rsidTr="002F14A4">
        <w:trPr>
          <w:trHeight w:val="1029"/>
        </w:trPr>
        <w:tc>
          <w:tcPr>
            <w:tcW w:w="1895" w:type="dxa"/>
            <w:shd w:val="clear" w:color="auto" w:fill="auto"/>
          </w:tcPr>
          <w:p w14:paraId="6EBF3762" w14:textId="77777777" w:rsidR="005647B9" w:rsidRPr="008C490E" w:rsidRDefault="005647B9" w:rsidP="00614B7F">
            <w:pPr>
              <w:rPr>
                <w:rFonts w:asciiTheme="minorHAnsi" w:hAnsiTheme="minorHAnsi" w:cstheme="minorHAnsi"/>
              </w:rPr>
            </w:pPr>
          </w:p>
        </w:tc>
        <w:tc>
          <w:tcPr>
            <w:tcW w:w="1287" w:type="dxa"/>
            <w:shd w:val="clear" w:color="auto" w:fill="auto"/>
          </w:tcPr>
          <w:p w14:paraId="38BCA808" w14:textId="77777777" w:rsidR="005647B9" w:rsidRPr="008C490E" w:rsidRDefault="005647B9" w:rsidP="00614B7F">
            <w:pPr>
              <w:rPr>
                <w:rFonts w:asciiTheme="minorHAnsi" w:hAnsiTheme="minorHAnsi" w:cstheme="minorHAnsi"/>
              </w:rPr>
            </w:pPr>
          </w:p>
        </w:tc>
        <w:tc>
          <w:tcPr>
            <w:tcW w:w="1770" w:type="dxa"/>
            <w:shd w:val="clear" w:color="auto" w:fill="auto"/>
          </w:tcPr>
          <w:p w14:paraId="3887177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w:t>
            </w:r>
          </w:p>
        </w:tc>
        <w:tc>
          <w:tcPr>
            <w:tcW w:w="2253" w:type="dxa"/>
            <w:shd w:val="clear" w:color="auto" w:fill="auto"/>
          </w:tcPr>
          <w:p w14:paraId="319B306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 xml:space="preserve">1:1 </w:t>
            </w:r>
          </w:p>
          <w:p w14:paraId="299CBDE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w:t>
            </w:r>
          </w:p>
          <w:p w14:paraId="7D2E22A0"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w:t>
            </w:r>
          </w:p>
          <w:p w14:paraId="6DF360E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w:t>
            </w:r>
          </w:p>
          <w:p w14:paraId="2CD9D68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w:t>
            </w:r>
          </w:p>
          <w:p w14:paraId="3C082468"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w:t>
            </w:r>
          </w:p>
          <w:p w14:paraId="1F696D12"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w:t>
            </w:r>
          </w:p>
          <w:p w14:paraId="2A8A035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w:t>
            </w:r>
          </w:p>
          <w:p w14:paraId="0BAFC6A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w:t>
            </w:r>
          </w:p>
          <w:p w14:paraId="7163B8AC"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w:t>
            </w:r>
          </w:p>
          <w:p w14:paraId="19B0827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w:t>
            </w:r>
          </w:p>
          <w:p w14:paraId="2388E884"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w:t>
            </w:r>
          </w:p>
        </w:tc>
        <w:tc>
          <w:tcPr>
            <w:tcW w:w="2109" w:type="dxa"/>
            <w:shd w:val="clear" w:color="auto" w:fill="auto"/>
          </w:tcPr>
          <w:p w14:paraId="564CE40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lastRenderedPageBreak/>
              <w:t>1:1  - 2+</w:t>
            </w:r>
          </w:p>
          <w:p w14:paraId="5ED48C60"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1+</w:t>
            </w:r>
          </w:p>
          <w:p w14:paraId="1B1A22A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weak pos</w:t>
            </w:r>
          </w:p>
          <w:p w14:paraId="54B144F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2FAF130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6A795A24"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4C84012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7F2DFCFA"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224EF6A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4A59845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6736DA5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3E641D0B"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 -1:8</w:t>
            </w:r>
          </w:p>
        </w:tc>
        <w:tc>
          <w:tcPr>
            <w:tcW w:w="3127" w:type="dxa"/>
            <w:shd w:val="clear" w:color="auto" w:fill="auto"/>
          </w:tcPr>
          <w:p w14:paraId="21BB011F"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lastRenderedPageBreak/>
              <w:t>1:1  - 2+</w:t>
            </w:r>
          </w:p>
          <w:p w14:paraId="1E26B8B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 – 1+</w:t>
            </w:r>
          </w:p>
          <w:p w14:paraId="4E89E029"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1:4 – weak pos</w:t>
            </w:r>
          </w:p>
          <w:p w14:paraId="1A6952E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1:8- 0</w:t>
            </w:r>
          </w:p>
          <w:p w14:paraId="559DF867"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1:16- 0</w:t>
            </w:r>
          </w:p>
          <w:p w14:paraId="284F5FC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1:32- 0</w:t>
            </w:r>
          </w:p>
          <w:p w14:paraId="0819753D"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1:64 -NT</w:t>
            </w:r>
          </w:p>
          <w:p w14:paraId="53B35DE1"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1:128-NT</w:t>
            </w:r>
          </w:p>
          <w:p w14:paraId="23256DD6"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1:512-NT</w:t>
            </w:r>
          </w:p>
          <w:p w14:paraId="6DF37033"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1:1024-NT</w:t>
            </w:r>
          </w:p>
          <w:p w14:paraId="2F243CFB" w14:textId="77777777" w:rsidR="005647B9" w:rsidRPr="008C490E" w:rsidRDefault="005647B9" w:rsidP="00593287">
            <w:pPr>
              <w:rPr>
                <w:rFonts w:asciiTheme="minorHAnsi" w:hAnsiTheme="minorHAnsi" w:cstheme="minorHAnsi"/>
              </w:rPr>
            </w:pPr>
            <w:r w:rsidRPr="008C490E">
              <w:rPr>
                <w:rFonts w:asciiTheme="minorHAnsi" w:hAnsiTheme="minorHAnsi" w:cstheme="minorHAnsi"/>
              </w:rPr>
              <w:t>1:2048-NT</w:t>
            </w:r>
          </w:p>
          <w:p w14:paraId="1C4424C1" w14:textId="77777777" w:rsidR="005647B9" w:rsidRPr="008C490E" w:rsidRDefault="005647B9" w:rsidP="00593287">
            <w:pPr>
              <w:rPr>
                <w:rFonts w:asciiTheme="minorHAnsi" w:hAnsiTheme="minorHAnsi" w:cstheme="minorHAnsi"/>
              </w:rPr>
            </w:pPr>
            <w:proofErr w:type="spellStart"/>
            <w:r w:rsidRPr="008C490E">
              <w:rPr>
                <w:rFonts w:asciiTheme="minorHAnsi" w:hAnsiTheme="minorHAnsi" w:cstheme="minorHAnsi"/>
              </w:rPr>
              <w:lastRenderedPageBreak/>
              <w:t>NIBSc</w:t>
            </w:r>
            <w:proofErr w:type="spellEnd"/>
            <w:r w:rsidRPr="008C490E">
              <w:rPr>
                <w:rFonts w:asciiTheme="minorHAnsi" w:hAnsiTheme="minorHAnsi" w:cstheme="minorHAnsi"/>
              </w:rPr>
              <w:t xml:space="preserve"> control -1:8</w:t>
            </w:r>
          </w:p>
        </w:tc>
        <w:tc>
          <w:tcPr>
            <w:tcW w:w="1559" w:type="dxa"/>
            <w:shd w:val="clear" w:color="auto" w:fill="auto"/>
          </w:tcPr>
          <w:p w14:paraId="7D42C319" w14:textId="77777777" w:rsidR="005647B9" w:rsidRPr="008C490E" w:rsidRDefault="005647B9" w:rsidP="00614B7F">
            <w:pPr>
              <w:rPr>
                <w:rFonts w:asciiTheme="minorHAnsi" w:hAnsiTheme="minorHAnsi" w:cstheme="minorHAnsi"/>
              </w:rPr>
            </w:pPr>
          </w:p>
        </w:tc>
        <w:tc>
          <w:tcPr>
            <w:tcW w:w="1417" w:type="dxa"/>
            <w:shd w:val="clear" w:color="auto" w:fill="auto"/>
          </w:tcPr>
          <w:p w14:paraId="05437EC3" w14:textId="77777777" w:rsidR="005647B9" w:rsidRPr="008C490E" w:rsidRDefault="005647B9" w:rsidP="00614B7F">
            <w:pPr>
              <w:rPr>
                <w:rFonts w:asciiTheme="minorHAnsi" w:hAnsiTheme="minorHAnsi" w:cstheme="minorHAnsi"/>
              </w:rPr>
            </w:pPr>
          </w:p>
        </w:tc>
      </w:tr>
    </w:tbl>
    <w:p w14:paraId="28F56F65" w14:textId="77777777" w:rsidR="00614B7F" w:rsidRPr="008C490E" w:rsidRDefault="00614B7F" w:rsidP="00614B7F">
      <w:pPr>
        <w:rPr>
          <w:rFonts w:asciiTheme="minorHAnsi" w:hAnsiTheme="minorHAnsi" w:cstheme="minorHAnsi"/>
          <w:lang w:val="en-US"/>
        </w:rPr>
      </w:pPr>
    </w:p>
    <w:p w14:paraId="6ABF3D3F" w14:textId="77777777" w:rsidR="00AC466C" w:rsidRPr="008C490E" w:rsidRDefault="003854B1" w:rsidP="00AC466C">
      <w:pPr>
        <w:pStyle w:val="ListParagraph"/>
        <w:numPr>
          <w:ilvl w:val="0"/>
          <w:numId w:val="33"/>
        </w:numPr>
        <w:rPr>
          <w:rFonts w:asciiTheme="minorHAnsi" w:hAnsiTheme="minorHAnsi" w:cstheme="minorHAnsi"/>
          <w:lang w:val="en-US"/>
        </w:rPr>
      </w:pPr>
      <w:r w:rsidRPr="008C490E">
        <w:rPr>
          <w:rFonts w:asciiTheme="minorHAnsi" w:hAnsiTheme="minorHAnsi" w:cstheme="minorHAnsi"/>
          <w:lang w:val="en-US"/>
        </w:rPr>
        <w:t>Weak D test</w:t>
      </w:r>
      <w:r w:rsidR="00330737" w:rsidRPr="008C490E">
        <w:rPr>
          <w:rFonts w:asciiTheme="minorHAnsi" w:hAnsiTheme="minorHAnsi" w:cstheme="minorHAnsi"/>
          <w:lang w:val="en-US"/>
        </w:rPr>
        <w:t>– no validation of subtests</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109"/>
        <w:gridCol w:w="3127"/>
        <w:gridCol w:w="1559"/>
        <w:gridCol w:w="1417"/>
      </w:tblGrid>
      <w:tr w:rsidR="00614B7F" w:rsidRPr="008C490E" w14:paraId="2DC66610" w14:textId="77777777" w:rsidTr="002F14A4">
        <w:trPr>
          <w:trHeight w:val="1029"/>
        </w:trPr>
        <w:tc>
          <w:tcPr>
            <w:tcW w:w="1895" w:type="dxa"/>
            <w:shd w:val="clear" w:color="auto" w:fill="auto"/>
          </w:tcPr>
          <w:p w14:paraId="459D85A2"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Hosp No</w:t>
            </w:r>
          </w:p>
          <w:p w14:paraId="471C7955" w14:textId="77777777" w:rsidR="00614B7F" w:rsidRPr="008C490E" w:rsidRDefault="00614B7F" w:rsidP="00614B7F">
            <w:pPr>
              <w:rPr>
                <w:rFonts w:asciiTheme="minorHAnsi" w:hAnsiTheme="minorHAnsi" w:cstheme="minorHAnsi"/>
                <w:b/>
              </w:rPr>
            </w:pPr>
          </w:p>
        </w:tc>
        <w:tc>
          <w:tcPr>
            <w:tcW w:w="1287" w:type="dxa"/>
            <w:shd w:val="clear" w:color="auto" w:fill="auto"/>
          </w:tcPr>
          <w:p w14:paraId="2A6797C8"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DoB</w:t>
            </w:r>
          </w:p>
          <w:p w14:paraId="6336AEB1" w14:textId="77777777" w:rsidR="00614B7F" w:rsidRPr="008C490E" w:rsidRDefault="00614B7F" w:rsidP="00614B7F">
            <w:pPr>
              <w:rPr>
                <w:rFonts w:asciiTheme="minorHAnsi" w:hAnsiTheme="minorHAnsi" w:cstheme="minorHAnsi"/>
                <w:b/>
              </w:rPr>
            </w:pPr>
          </w:p>
        </w:tc>
        <w:tc>
          <w:tcPr>
            <w:tcW w:w="1770" w:type="dxa"/>
            <w:shd w:val="clear" w:color="auto" w:fill="auto"/>
          </w:tcPr>
          <w:p w14:paraId="43D8B0BD" w14:textId="77777777" w:rsidR="00614B7F" w:rsidRPr="008C490E" w:rsidRDefault="003854B1" w:rsidP="00614B7F">
            <w:pPr>
              <w:rPr>
                <w:rFonts w:asciiTheme="minorHAnsi" w:hAnsiTheme="minorHAnsi" w:cstheme="minorHAnsi"/>
              </w:rPr>
            </w:pPr>
            <w:r w:rsidRPr="008C490E">
              <w:rPr>
                <w:rFonts w:asciiTheme="minorHAnsi" w:hAnsiTheme="minorHAnsi" w:cstheme="minorHAnsi"/>
              </w:rPr>
              <w:t xml:space="preserve">Weak D </w:t>
            </w:r>
            <w:r w:rsidR="00614B7F" w:rsidRPr="008C490E">
              <w:rPr>
                <w:rFonts w:asciiTheme="minorHAnsi" w:hAnsiTheme="minorHAnsi" w:cstheme="minorHAnsi"/>
              </w:rPr>
              <w:t>result</w:t>
            </w:r>
          </w:p>
        </w:tc>
        <w:tc>
          <w:tcPr>
            <w:tcW w:w="2253" w:type="dxa"/>
            <w:shd w:val="clear" w:color="auto" w:fill="auto"/>
          </w:tcPr>
          <w:p w14:paraId="6B0126D6"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Reagents used in assay</w:t>
            </w:r>
          </w:p>
        </w:tc>
        <w:tc>
          <w:tcPr>
            <w:tcW w:w="2109" w:type="dxa"/>
            <w:shd w:val="clear" w:color="auto" w:fill="auto"/>
          </w:tcPr>
          <w:p w14:paraId="263BDA54" w14:textId="77777777" w:rsidR="00614B7F" w:rsidRPr="008C490E" w:rsidRDefault="00614B7F" w:rsidP="003854B1">
            <w:pPr>
              <w:rPr>
                <w:rFonts w:asciiTheme="minorHAnsi" w:hAnsiTheme="minorHAnsi" w:cstheme="minorHAnsi"/>
              </w:rPr>
            </w:pPr>
            <w:r w:rsidRPr="008C490E">
              <w:rPr>
                <w:rFonts w:asciiTheme="minorHAnsi" w:hAnsiTheme="minorHAnsi" w:cstheme="minorHAnsi"/>
              </w:rPr>
              <w:t xml:space="preserve">Expected </w:t>
            </w:r>
            <w:r w:rsidR="003854B1" w:rsidRPr="008C490E">
              <w:rPr>
                <w:rFonts w:asciiTheme="minorHAnsi" w:hAnsiTheme="minorHAnsi" w:cstheme="minorHAnsi"/>
              </w:rPr>
              <w:t>Weak D result</w:t>
            </w:r>
            <w:r w:rsidRPr="008C490E">
              <w:rPr>
                <w:rFonts w:asciiTheme="minorHAnsi" w:hAnsiTheme="minorHAnsi" w:cstheme="minorHAnsi"/>
              </w:rPr>
              <w:t xml:space="preserve"> results</w:t>
            </w:r>
          </w:p>
        </w:tc>
        <w:tc>
          <w:tcPr>
            <w:tcW w:w="3127" w:type="dxa"/>
            <w:shd w:val="clear" w:color="auto" w:fill="auto"/>
          </w:tcPr>
          <w:p w14:paraId="61338249"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Entered result</w:t>
            </w:r>
          </w:p>
          <w:p w14:paraId="101A0616" w14:textId="77777777" w:rsidR="00614B7F" w:rsidRPr="008C490E" w:rsidRDefault="00614B7F" w:rsidP="00614B7F">
            <w:pPr>
              <w:rPr>
                <w:rFonts w:asciiTheme="minorHAnsi" w:hAnsiTheme="minorHAnsi" w:cstheme="minorHAnsi"/>
              </w:rPr>
            </w:pPr>
          </w:p>
        </w:tc>
        <w:tc>
          <w:tcPr>
            <w:tcW w:w="1559" w:type="dxa"/>
            <w:shd w:val="clear" w:color="auto" w:fill="auto"/>
          </w:tcPr>
          <w:p w14:paraId="51682C1E" w14:textId="77777777" w:rsidR="00614B7F" w:rsidRPr="008C490E" w:rsidRDefault="00593287" w:rsidP="00614B7F">
            <w:pPr>
              <w:rPr>
                <w:rFonts w:asciiTheme="minorHAnsi" w:hAnsiTheme="minorHAnsi" w:cstheme="minorHAnsi"/>
              </w:rPr>
            </w:pPr>
            <w:r w:rsidRPr="008C490E">
              <w:rPr>
                <w:rFonts w:asciiTheme="minorHAnsi" w:hAnsiTheme="minorHAnsi" w:cstheme="minorHAnsi"/>
              </w:rPr>
              <w:t>LIMS</w:t>
            </w:r>
            <w:r w:rsidR="00614B7F" w:rsidRPr="008C490E">
              <w:rPr>
                <w:rFonts w:asciiTheme="minorHAnsi" w:hAnsiTheme="minorHAnsi" w:cstheme="minorHAnsi"/>
              </w:rPr>
              <w:t xml:space="preserve"> accepts</w:t>
            </w:r>
          </w:p>
        </w:tc>
        <w:tc>
          <w:tcPr>
            <w:tcW w:w="1417" w:type="dxa"/>
            <w:shd w:val="clear" w:color="auto" w:fill="auto"/>
          </w:tcPr>
          <w:p w14:paraId="24716898"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330737" w:rsidRPr="008C490E" w14:paraId="2BEA73FD" w14:textId="77777777" w:rsidTr="002F14A4">
        <w:trPr>
          <w:trHeight w:val="1029"/>
        </w:trPr>
        <w:tc>
          <w:tcPr>
            <w:tcW w:w="1895" w:type="dxa"/>
            <w:shd w:val="clear" w:color="auto" w:fill="auto"/>
          </w:tcPr>
          <w:p w14:paraId="2F463B4C" w14:textId="77777777" w:rsidR="00330737" w:rsidRPr="008C490E" w:rsidRDefault="00330737" w:rsidP="00614B7F">
            <w:pPr>
              <w:rPr>
                <w:rFonts w:asciiTheme="minorHAnsi" w:hAnsiTheme="minorHAnsi" w:cstheme="minorHAnsi"/>
              </w:rPr>
            </w:pPr>
          </w:p>
        </w:tc>
        <w:tc>
          <w:tcPr>
            <w:tcW w:w="1287" w:type="dxa"/>
            <w:shd w:val="clear" w:color="auto" w:fill="auto"/>
          </w:tcPr>
          <w:p w14:paraId="345D9107" w14:textId="77777777" w:rsidR="00330737" w:rsidRPr="008C490E" w:rsidRDefault="00330737" w:rsidP="00614B7F">
            <w:pPr>
              <w:rPr>
                <w:rFonts w:asciiTheme="minorHAnsi" w:hAnsiTheme="minorHAnsi" w:cstheme="minorHAnsi"/>
              </w:rPr>
            </w:pPr>
          </w:p>
        </w:tc>
        <w:tc>
          <w:tcPr>
            <w:tcW w:w="1770" w:type="dxa"/>
            <w:shd w:val="clear" w:color="auto" w:fill="auto"/>
          </w:tcPr>
          <w:p w14:paraId="049178C9" w14:textId="77777777" w:rsidR="00330737" w:rsidRPr="008C490E" w:rsidRDefault="003854B1" w:rsidP="00614B7F">
            <w:pPr>
              <w:rPr>
                <w:rFonts w:asciiTheme="minorHAnsi" w:hAnsiTheme="minorHAnsi" w:cstheme="minorHAnsi"/>
              </w:rPr>
            </w:pPr>
            <w:r w:rsidRPr="008C490E">
              <w:rPr>
                <w:rFonts w:asciiTheme="minorHAnsi" w:hAnsiTheme="minorHAnsi" w:cstheme="minorHAnsi"/>
              </w:rPr>
              <w:t>RhD negative</w:t>
            </w:r>
          </w:p>
        </w:tc>
        <w:tc>
          <w:tcPr>
            <w:tcW w:w="2253" w:type="dxa"/>
            <w:shd w:val="clear" w:color="auto" w:fill="auto"/>
          </w:tcPr>
          <w:p w14:paraId="5BD3762F" w14:textId="77777777" w:rsidR="00330737" w:rsidRPr="008C490E" w:rsidRDefault="00330737" w:rsidP="00614B7F">
            <w:pPr>
              <w:rPr>
                <w:rFonts w:asciiTheme="minorHAnsi" w:hAnsiTheme="minorHAnsi" w:cstheme="minorHAnsi"/>
              </w:rPr>
            </w:pPr>
            <w:r w:rsidRPr="008C490E">
              <w:rPr>
                <w:rFonts w:asciiTheme="minorHAnsi" w:hAnsiTheme="minorHAnsi" w:cstheme="minorHAnsi"/>
              </w:rPr>
              <w:t>Anti-D1</w:t>
            </w:r>
          </w:p>
          <w:p w14:paraId="5A69C7A2" w14:textId="77777777" w:rsidR="00330737" w:rsidRPr="008C490E" w:rsidRDefault="00330737" w:rsidP="00614B7F">
            <w:pPr>
              <w:rPr>
                <w:rFonts w:asciiTheme="minorHAnsi" w:hAnsiTheme="minorHAnsi" w:cstheme="minorHAnsi"/>
              </w:rPr>
            </w:pPr>
            <w:r w:rsidRPr="008C490E">
              <w:rPr>
                <w:rFonts w:asciiTheme="minorHAnsi" w:hAnsiTheme="minorHAnsi" w:cstheme="minorHAnsi"/>
              </w:rPr>
              <w:t>Anti-D2</w:t>
            </w:r>
          </w:p>
          <w:p w14:paraId="271C7489" w14:textId="77777777" w:rsidR="00330737" w:rsidRPr="008C490E" w:rsidRDefault="00330737" w:rsidP="00614B7F">
            <w:pPr>
              <w:rPr>
                <w:rFonts w:asciiTheme="minorHAnsi" w:hAnsiTheme="minorHAnsi" w:cstheme="minorHAnsi"/>
              </w:rPr>
            </w:pPr>
            <w:r w:rsidRPr="008C490E">
              <w:rPr>
                <w:rFonts w:asciiTheme="minorHAnsi" w:hAnsiTheme="minorHAnsi" w:cstheme="minorHAnsi"/>
              </w:rPr>
              <w:t>Anti-D3</w:t>
            </w:r>
          </w:p>
          <w:p w14:paraId="09AF67B7" w14:textId="77777777" w:rsidR="00330737" w:rsidRPr="008C490E" w:rsidRDefault="00330737" w:rsidP="00614B7F">
            <w:pPr>
              <w:rPr>
                <w:rFonts w:asciiTheme="minorHAnsi" w:hAnsiTheme="minorHAnsi" w:cstheme="minorHAnsi"/>
              </w:rPr>
            </w:pPr>
            <w:r w:rsidRPr="008C490E">
              <w:rPr>
                <w:rFonts w:asciiTheme="minorHAnsi" w:hAnsiTheme="minorHAnsi" w:cstheme="minorHAnsi"/>
              </w:rPr>
              <w:t>Anti-D4</w:t>
            </w:r>
          </w:p>
          <w:p w14:paraId="292A96F2" w14:textId="77777777" w:rsidR="00330737" w:rsidRPr="008C490E" w:rsidRDefault="00330737" w:rsidP="00614B7F">
            <w:pPr>
              <w:rPr>
                <w:rFonts w:asciiTheme="minorHAnsi" w:hAnsiTheme="minorHAnsi" w:cstheme="minorHAnsi"/>
              </w:rPr>
            </w:pPr>
            <w:r w:rsidRPr="008C490E">
              <w:rPr>
                <w:rFonts w:asciiTheme="minorHAnsi" w:hAnsiTheme="minorHAnsi" w:cstheme="minorHAnsi"/>
              </w:rPr>
              <w:t>Anti-D5</w:t>
            </w:r>
          </w:p>
          <w:p w14:paraId="61ED95FB" w14:textId="77777777" w:rsidR="00330737" w:rsidRPr="008C490E" w:rsidRDefault="00330737" w:rsidP="00614B7F">
            <w:pPr>
              <w:rPr>
                <w:rFonts w:asciiTheme="minorHAnsi" w:hAnsiTheme="minorHAnsi" w:cstheme="minorHAnsi"/>
              </w:rPr>
            </w:pPr>
            <w:r w:rsidRPr="008C490E">
              <w:rPr>
                <w:rFonts w:asciiTheme="minorHAnsi" w:hAnsiTheme="minorHAnsi" w:cstheme="minorHAnsi"/>
              </w:rPr>
              <w:t>Anti-D6</w:t>
            </w:r>
          </w:p>
        </w:tc>
        <w:tc>
          <w:tcPr>
            <w:tcW w:w="2109" w:type="dxa"/>
            <w:shd w:val="clear" w:color="auto" w:fill="auto"/>
          </w:tcPr>
          <w:p w14:paraId="729FB6BE"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Anti-D1 - 0</w:t>
            </w:r>
          </w:p>
          <w:p w14:paraId="74327AD3"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Anti-D2- 0</w:t>
            </w:r>
          </w:p>
          <w:p w14:paraId="4F9EEEC2"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Anti-D3- 0</w:t>
            </w:r>
          </w:p>
          <w:p w14:paraId="1F3A56EE"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Anti-D4- 0</w:t>
            </w:r>
          </w:p>
          <w:p w14:paraId="1C25A2C2"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Anti-D5- 0</w:t>
            </w:r>
          </w:p>
          <w:p w14:paraId="6AE1AC17"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Anti-D6- 0</w:t>
            </w:r>
          </w:p>
        </w:tc>
        <w:tc>
          <w:tcPr>
            <w:tcW w:w="3127" w:type="dxa"/>
            <w:shd w:val="clear" w:color="auto" w:fill="auto"/>
          </w:tcPr>
          <w:p w14:paraId="6E93D05C"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Anti-D1 - 0</w:t>
            </w:r>
          </w:p>
          <w:p w14:paraId="37AD49BD"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Anti-D2- 0</w:t>
            </w:r>
          </w:p>
          <w:p w14:paraId="0DF2BC4B"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Anti-D3- 0</w:t>
            </w:r>
          </w:p>
          <w:p w14:paraId="342E3A8D"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Anti-D4- 0</w:t>
            </w:r>
          </w:p>
          <w:p w14:paraId="6C88FAA0"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Anti-D5- 0</w:t>
            </w:r>
          </w:p>
          <w:p w14:paraId="5E03D04C" w14:textId="77777777" w:rsidR="00330737" w:rsidRPr="008C490E" w:rsidRDefault="00330737" w:rsidP="00330737">
            <w:pPr>
              <w:rPr>
                <w:rFonts w:asciiTheme="minorHAnsi" w:hAnsiTheme="minorHAnsi" w:cstheme="minorHAnsi"/>
              </w:rPr>
            </w:pPr>
            <w:r w:rsidRPr="008C490E">
              <w:rPr>
                <w:rFonts w:asciiTheme="minorHAnsi" w:hAnsiTheme="minorHAnsi" w:cstheme="minorHAnsi"/>
              </w:rPr>
              <w:t>Anti-D6- 0</w:t>
            </w:r>
          </w:p>
        </w:tc>
        <w:tc>
          <w:tcPr>
            <w:tcW w:w="1559" w:type="dxa"/>
            <w:shd w:val="clear" w:color="auto" w:fill="auto"/>
          </w:tcPr>
          <w:p w14:paraId="535ADD55" w14:textId="77777777" w:rsidR="00330737" w:rsidRPr="008C490E" w:rsidRDefault="00330737" w:rsidP="00614B7F">
            <w:pPr>
              <w:rPr>
                <w:rFonts w:asciiTheme="minorHAnsi" w:hAnsiTheme="minorHAnsi" w:cstheme="minorHAnsi"/>
              </w:rPr>
            </w:pPr>
          </w:p>
        </w:tc>
        <w:tc>
          <w:tcPr>
            <w:tcW w:w="1417" w:type="dxa"/>
            <w:shd w:val="clear" w:color="auto" w:fill="auto"/>
          </w:tcPr>
          <w:p w14:paraId="5FE9EB08" w14:textId="77777777" w:rsidR="00330737" w:rsidRPr="008C490E" w:rsidRDefault="00330737" w:rsidP="00614B7F">
            <w:pPr>
              <w:rPr>
                <w:rFonts w:asciiTheme="minorHAnsi" w:hAnsiTheme="minorHAnsi" w:cstheme="minorHAnsi"/>
              </w:rPr>
            </w:pPr>
          </w:p>
        </w:tc>
      </w:tr>
      <w:tr w:rsidR="00330737" w:rsidRPr="008C490E" w14:paraId="78738930" w14:textId="77777777" w:rsidTr="002F14A4">
        <w:trPr>
          <w:trHeight w:val="1029"/>
        </w:trPr>
        <w:tc>
          <w:tcPr>
            <w:tcW w:w="1895" w:type="dxa"/>
            <w:shd w:val="clear" w:color="auto" w:fill="auto"/>
          </w:tcPr>
          <w:p w14:paraId="5C7081D5" w14:textId="77777777" w:rsidR="00330737" w:rsidRPr="008C490E" w:rsidRDefault="00330737" w:rsidP="00614B7F">
            <w:pPr>
              <w:rPr>
                <w:rFonts w:asciiTheme="minorHAnsi" w:hAnsiTheme="minorHAnsi" w:cstheme="minorHAnsi"/>
              </w:rPr>
            </w:pPr>
          </w:p>
        </w:tc>
        <w:tc>
          <w:tcPr>
            <w:tcW w:w="1287" w:type="dxa"/>
            <w:shd w:val="clear" w:color="auto" w:fill="auto"/>
          </w:tcPr>
          <w:p w14:paraId="6331A8CF" w14:textId="77777777" w:rsidR="00330737" w:rsidRPr="008C490E" w:rsidRDefault="00330737" w:rsidP="00614B7F">
            <w:pPr>
              <w:rPr>
                <w:rFonts w:asciiTheme="minorHAnsi" w:hAnsiTheme="minorHAnsi" w:cstheme="minorHAnsi"/>
              </w:rPr>
            </w:pPr>
          </w:p>
        </w:tc>
        <w:tc>
          <w:tcPr>
            <w:tcW w:w="1770" w:type="dxa"/>
            <w:shd w:val="clear" w:color="auto" w:fill="auto"/>
          </w:tcPr>
          <w:p w14:paraId="032604A4" w14:textId="77777777" w:rsidR="00330737" w:rsidRPr="008C490E" w:rsidRDefault="003854B1" w:rsidP="00614B7F">
            <w:pPr>
              <w:rPr>
                <w:rFonts w:asciiTheme="minorHAnsi" w:hAnsiTheme="minorHAnsi" w:cstheme="minorHAnsi"/>
              </w:rPr>
            </w:pPr>
            <w:r w:rsidRPr="008C490E">
              <w:rPr>
                <w:rFonts w:asciiTheme="minorHAnsi" w:hAnsiTheme="minorHAnsi" w:cstheme="minorHAnsi"/>
              </w:rPr>
              <w:t>Weak D/Partial D positive</w:t>
            </w:r>
          </w:p>
        </w:tc>
        <w:tc>
          <w:tcPr>
            <w:tcW w:w="2253" w:type="dxa"/>
            <w:shd w:val="clear" w:color="auto" w:fill="auto"/>
          </w:tcPr>
          <w:p w14:paraId="648CA938"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w:t>
            </w:r>
          </w:p>
          <w:p w14:paraId="0344B88B"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Anti-D2</w:t>
            </w:r>
          </w:p>
          <w:p w14:paraId="7E6865E3"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Anti-D3</w:t>
            </w:r>
          </w:p>
          <w:p w14:paraId="0619BAEB"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Anti-D4</w:t>
            </w:r>
          </w:p>
          <w:p w14:paraId="242480BF"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Anti-D5</w:t>
            </w:r>
          </w:p>
          <w:p w14:paraId="276BDBC8"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Anti-D6</w:t>
            </w:r>
          </w:p>
        </w:tc>
        <w:tc>
          <w:tcPr>
            <w:tcW w:w="2109" w:type="dxa"/>
            <w:shd w:val="clear" w:color="auto" w:fill="auto"/>
          </w:tcPr>
          <w:p w14:paraId="6FDB4A91"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 – weak pos</w:t>
            </w:r>
          </w:p>
          <w:p w14:paraId="4AC87E62"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Anti-D2- 0</w:t>
            </w:r>
          </w:p>
          <w:p w14:paraId="08A54A0D"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Anti-D3- 0</w:t>
            </w:r>
          </w:p>
          <w:p w14:paraId="48167D09"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Anti-D4- 0</w:t>
            </w:r>
          </w:p>
          <w:p w14:paraId="21C79179"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Anti-D5- 0</w:t>
            </w:r>
          </w:p>
          <w:p w14:paraId="00248236"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Anti-D6- 0</w:t>
            </w:r>
          </w:p>
        </w:tc>
        <w:tc>
          <w:tcPr>
            <w:tcW w:w="3127" w:type="dxa"/>
            <w:shd w:val="clear" w:color="auto" w:fill="auto"/>
          </w:tcPr>
          <w:p w14:paraId="13A40E63"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 – weak pos</w:t>
            </w:r>
          </w:p>
          <w:p w14:paraId="17C8AB5C"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Anti-D2- 0</w:t>
            </w:r>
          </w:p>
          <w:p w14:paraId="08629D88"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Anti-D3- 0</w:t>
            </w:r>
          </w:p>
          <w:p w14:paraId="4A421D6A"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Anti-D4- 0</w:t>
            </w:r>
          </w:p>
          <w:p w14:paraId="656F4194"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Anti-D5- 0</w:t>
            </w:r>
          </w:p>
          <w:p w14:paraId="7833C785"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Anti-D6- 0</w:t>
            </w:r>
          </w:p>
        </w:tc>
        <w:tc>
          <w:tcPr>
            <w:tcW w:w="1559" w:type="dxa"/>
            <w:shd w:val="clear" w:color="auto" w:fill="auto"/>
          </w:tcPr>
          <w:p w14:paraId="757A23B6" w14:textId="77777777" w:rsidR="00330737" w:rsidRPr="008C490E" w:rsidRDefault="00330737" w:rsidP="00614B7F">
            <w:pPr>
              <w:rPr>
                <w:rFonts w:asciiTheme="minorHAnsi" w:hAnsiTheme="minorHAnsi" w:cstheme="minorHAnsi"/>
              </w:rPr>
            </w:pPr>
          </w:p>
        </w:tc>
        <w:tc>
          <w:tcPr>
            <w:tcW w:w="1417" w:type="dxa"/>
            <w:shd w:val="clear" w:color="auto" w:fill="auto"/>
          </w:tcPr>
          <w:p w14:paraId="69B8FA9F" w14:textId="77777777" w:rsidR="00330737" w:rsidRPr="008C490E" w:rsidRDefault="00330737" w:rsidP="00614B7F">
            <w:pPr>
              <w:rPr>
                <w:rFonts w:asciiTheme="minorHAnsi" w:hAnsiTheme="minorHAnsi" w:cstheme="minorHAnsi"/>
              </w:rPr>
            </w:pPr>
          </w:p>
        </w:tc>
      </w:tr>
      <w:tr w:rsidR="00330737" w:rsidRPr="008C490E" w14:paraId="5221B35C" w14:textId="77777777" w:rsidTr="002F14A4">
        <w:trPr>
          <w:trHeight w:val="1029"/>
        </w:trPr>
        <w:tc>
          <w:tcPr>
            <w:tcW w:w="1895" w:type="dxa"/>
            <w:shd w:val="clear" w:color="auto" w:fill="auto"/>
          </w:tcPr>
          <w:p w14:paraId="0362F811" w14:textId="77777777" w:rsidR="00330737" w:rsidRPr="008C490E" w:rsidRDefault="00330737" w:rsidP="00614B7F">
            <w:pPr>
              <w:rPr>
                <w:rFonts w:asciiTheme="minorHAnsi" w:hAnsiTheme="minorHAnsi" w:cstheme="minorHAnsi"/>
              </w:rPr>
            </w:pPr>
          </w:p>
        </w:tc>
        <w:tc>
          <w:tcPr>
            <w:tcW w:w="1287" w:type="dxa"/>
            <w:shd w:val="clear" w:color="auto" w:fill="auto"/>
          </w:tcPr>
          <w:p w14:paraId="06D360F2" w14:textId="77777777" w:rsidR="00330737" w:rsidRPr="008C490E" w:rsidRDefault="00330737" w:rsidP="00614B7F">
            <w:pPr>
              <w:rPr>
                <w:rFonts w:asciiTheme="minorHAnsi" w:hAnsiTheme="minorHAnsi" w:cstheme="minorHAnsi"/>
              </w:rPr>
            </w:pPr>
          </w:p>
        </w:tc>
        <w:tc>
          <w:tcPr>
            <w:tcW w:w="1770" w:type="dxa"/>
            <w:shd w:val="clear" w:color="auto" w:fill="auto"/>
          </w:tcPr>
          <w:p w14:paraId="763AE34D" w14:textId="77777777" w:rsidR="00330737" w:rsidRPr="008C490E" w:rsidRDefault="003854B1" w:rsidP="00593287">
            <w:pPr>
              <w:rPr>
                <w:rFonts w:asciiTheme="minorHAnsi" w:hAnsiTheme="minorHAnsi" w:cstheme="minorHAnsi"/>
              </w:rPr>
            </w:pPr>
            <w:r w:rsidRPr="008C490E">
              <w:rPr>
                <w:rFonts w:asciiTheme="minorHAnsi" w:hAnsiTheme="minorHAnsi" w:cstheme="minorHAnsi"/>
              </w:rPr>
              <w:t>Weak D/Partial D positive</w:t>
            </w:r>
          </w:p>
        </w:tc>
        <w:tc>
          <w:tcPr>
            <w:tcW w:w="2253" w:type="dxa"/>
            <w:shd w:val="clear" w:color="auto" w:fill="auto"/>
          </w:tcPr>
          <w:p w14:paraId="4C2EF470"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w:t>
            </w:r>
          </w:p>
          <w:p w14:paraId="40644315"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Anti-D2</w:t>
            </w:r>
          </w:p>
          <w:p w14:paraId="616E40A9"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Anti-D3</w:t>
            </w:r>
          </w:p>
          <w:p w14:paraId="5DB390E6"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Anti-D4</w:t>
            </w:r>
          </w:p>
          <w:p w14:paraId="4CCAAAE9"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Anti-D5</w:t>
            </w:r>
          </w:p>
          <w:p w14:paraId="160B80F1"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Anti-D6</w:t>
            </w:r>
          </w:p>
        </w:tc>
        <w:tc>
          <w:tcPr>
            <w:tcW w:w="2109" w:type="dxa"/>
            <w:shd w:val="clear" w:color="auto" w:fill="auto"/>
          </w:tcPr>
          <w:p w14:paraId="525E5E4A"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 – 1+</w:t>
            </w:r>
          </w:p>
          <w:p w14:paraId="09541454"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Anti-D2- </w:t>
            </w:r>
            <w:r w:rsidR="003854B1" w:rsidRPr="008C490E">
              <w:rPr>
                <w:rFonts w:asciiTheme="minorHAnsi" w:hAnsiTheme="minorHAnsi" w:cstheme="minorHAnsi"/>
              </w:rPr>
              <w:t>1+</w:t>
            </w:r>
          </w:p>
          <w:p w14:paraId="799C8D04"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Anti-D3- 0</w:t>
            </w:r>
          </w:p>
          <w:p w14:paraId="05DABCA1"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Anti-D4- </w:t>
            </w:r>
            <w:r w:rsidR="003854B1" w:rsidRPr="008C490E">
              <w:rPr>
                <w:rFonts w:asciiTheme="minorHAnsi" w:hAnsiTheme="minorHAnsi" w:cstheme="minorHAnsi"/>
              </w:rPr>
              <w:t>2+</w:t>
            </w:r>
          </w:p>
          <w:p w14:paraId="33832ECD"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Anti-D5- </w:t>
            </w:r>
            <w:r w:rsidR="003854B1" w:rsidRPr="008C490E">
              <w:rPr>
                <w:rFonts w:asciiTheme="minorHAnsi" w:hAnsiTheme="minorHAnsi" w:cstheme="minorHAnsi"/>
              </w:rPr>
              <w:t>2+</w:t>
            </w:r>
          </w:p>
          <w:p w14:paraId="4AA73ECC" w14:textId="77777777" w:rsidR="00330737" w:rsidRPr="008C490E" w:rsidRDefault="00330737" w:rsidP="003854B1">
            <w:pPr>
              <w:rPr>
                <w:rFonts w:asciiTheme="minorHAnsi" w:hAnsiTheme="minorHAnsi" w:cstheme="minorHAnsi"/>
              </w:rPr>
            </w:pPr>
            <w:r w:rsidRPr="008C490E">
              <w:rPr>
                <w:rFonts w:asciiTheme="minorHAnsi" w:hAnsiTheme="minorHAnsi" w:cstheme="minorHAnsi"/>
              </w:rPr>
              <w:t xml:space="preserve">Anti-D6- </w:t>
            </w:r>
            <w:r w:rsidR="003854B1" w:rsidRPr="008C490E">
              <w:rPr>
                <w:rFonts w:asciiTheme="minorHAnsi" w:hAnsiTheme="minorHAnsi" w:cstheme="minorHAnsi"/>
              </w:rPr>
              <w:t>2+</w:t>
            </w:r>
          </w:p>
        </w:tc>
        <w:tc>
          <w:tcPr>
            <w:tcW w:w="3127" w:type="dxa"/>
            <w:shd w:val="clear" w:color="auto" w:fill="auto"/>
          </w:tcPr>
          <w:p w14:paraId="0D20E72A"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 – 1+</w:t>
            </w:r>
          </w:p>
          <w:p w14:paraId="4250DB93"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Anti-D2- </w:t>
            </w:r>
            <w:r w:rsidR="003854B1" w:rsidRPr="008C490E">
              <w:rPr>
                <w:rFonts w:asciiTheme="minorHAnsi" w:hAnsiTheme="minorHAnsi" w:cstheme="minorHAnsi"/>
              </w:rPr>
              <w:t>1+</w:t>
            </w:r>
          </w:p>
          <w:p w14:paraId="33045B6A"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Anti-D3- 0</w:t>
            </w:r>
          </w:p>
          <w:p w14:paraId="4933B026"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Anti-D4- </w:t>
            </w:r>
            <w:r w:rsidR="003854B1" w:rsidRPr="008C490E">
              <w:rPr>
                <w:rFonts w:asciiTheme="minorHAnsi" w:hAnsiTheme="minorHAnsi" w:cstheme="minorHAnsi"/>
              </w:rPr>
              <w:t>2+</w:t>
            </w:r>
          </w:p>
          <w:p w14:paraId="5EF975F3"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Anti-D5- </w:t>
            </w:r>
            <w:r w:rsidR="003854B1" w:rsidRPr="008C490E">
              <w:rPr>
                <w:rFonts w:asciiTheme="minorHAnsi" w:hAnsiTheme="minorHAnsi" w:cstheme="minorHAnsi"/>
              </w:rPr>
              <w:t>2+</w:t>
            </w:r>
          </w:p>
          <w:p w14:paraId="232EC472" w14:textId="77777777" w:rsidR="00330737" w:rsidRPr="008C490E" w:rsidRDefault="00330737" w:rsidP="003854B1">
            <w:pPr>
              <w:rPr>
                <w:rFonts w:asciiTheme="minorHAnsi" w:hAnsiTheme="minorHAnsi" w:cstheme="minorHAnsi"/>
              </w:rPr>
            </w:pPr>
            <w:r w:rsidRPr="008C490E">
              <w:rPr>
                <w:rFonts w:asciiTheme="minorHAnsi" w:hAnsiTheme="minorHAnsi" w:cstheme="minorHAnsi"/>
              </w:rPr>
              <w:t xml:space="preserve">Anti-D6- </w:t>
            </w:r>
            <w:r w:rsidR="003854B1" w:rsidRPr="008C490E">
              <w:rPr>
                <w:rFonts w:asciiTheme="minorHAnsi" w:hAnsiTheme="minorHAnsi" w:cstheme="minorHAnsi"/>
              </w:rPr>
              <w:t>2+</w:t>
            </w:r>
          </w:p>
        </w:tc>
        <w:tc>
          <w:tcPr>
            <w:tcW w:w="1559" w:type="dxa"/>
            <w:shd w:val="clear" w:color="auto" w:fill="auto"/>
          </w:tcPr>
          <w:p w14:paraId="543302BC" w14:textId="77777777" w:rsidR="00330737" w:rsidRPr="008C490E" w:rsidRDefault="00330737" w:rsidP="00614B7F">
            <w:pPr>
              <w:rPr>
                <w:rFonts w:asciiTheme="minorHAnsi" w:hAnsiTheme="minorHAnsi" w:cstheme="minorHAnsi"/>
              </w:rPr>
            </w:pPr>
          </w:p>
        </w:tc>
        <w:tc>
          <w:tcPr>
            <w:tcW w:w="1417" w:type="dxa"/>
            <w:shd w:val="clear" w:color="auto" w:fill="auto"/>
          </w:tcPr>
          <w:p w14:paraId="43FCBE6A" w14:textId="77777777" w:rsidR="00330737" w:rsidRPr="008C490E" w:rsidRDefault="00330737" w:rsidP="00614B7F">
            <w:pPr>
              <w:rPr>
                <w:rFonts w:asciiTheme="minorHAnsi" w:hAnsiTheme="minorHAnsi" w:cstheme="minorHAnsi"/>
              </w:rPr>
            </w:pPr>
          </w:p>
        </w:tc>
      </w:tr>
      <w:tr w:rsidR="00330737" w:rsidRPr="008C490E" w14:paraId="67406020" w14:textId="77777777" w:rsidTr="002F14A4">
        <w:trPr>
          <w:trHeight w:val="1029"/>
        </w:trPr>
        <w:tc>
          <w:tcPr>
            <w:tcW w:w="1895" w:type="dxa"/>
            <w:shd w:val="clear" w:color="auto" w:fill="auto"/>
          </w:tcPr>
          <w:p w14:paraId="71EABBDE" w14:textId="77777777" w:rsidR="00330737" w:rsidRPr="008C490E" w:rsidRDefault="00330737" w:rsidP="00614B7F">
            <w:pPr>
              <w:rPr>
                <w:rFonts w:asciiTheme="minorHAnsi" w:hAnsiTheme="minorHAnsi" w:cstheme="minorHAnsi"/>
              </w:rPr>
            </w:pPr>
          </w:p>
        </w:tc>
        <w:tc>
          <w:tcPr>
            <w:tcW w:w="1287" w:type="dxa"/>
            <w:shd w:val="clear" w:color="auto" w:fill="auto"/>
          </w:tcPr>
          <w:p w14:paraId="55361F9F" w14:textId="77777777" w:rsidR="00330737" w:rsidRPr="008C490E" w:rsidRDefault="00330737" w:rsidP="00614B7F">
            <w:pPr>
              <w:rPr>
                <w:rFonts w:asciiTheme="minorHAnsi" w:hAnsiTheme="minorHAnsi" w:cstheme="minorHAnsi"/>
              </w:rPr>
            </w:pPr>
          </w:p>
        </w:tc>
        <w:tc>
          <w:tcPr>
            <w:tcW w:w="1770" w:type="dxa"/>
            <w:shd w:val="clear" w:color="auto" w:fill="auto"/>
          </w:tcPr>
          <w:p w14:paraId="1867E6DD" w14:textId="77777777" w:rsidR="00330737" w:rsidRPr="008C490E" w:rsidRDefault="003854B1" w:rsidP="00593287">
            <w:pPr>
              <w:rPr>
                <w:rFonts w:asciiTheme="minorHAnsi" w:hAnsiTheme="minorHAnsi" w:cstheme="minorHAnsi"/>
              </w:rPr>
            </w:pPr>
            <w:r w:rsidRPr="008C490E">
              <w:rPr>
                <w:rFonts w:asciiTheme="minorHAnsi" w:hAnsiTheme="minorHAnsi" w:cstheme="minorHAnsi"/>
              </w:rPr>
              <w:t>Weak D/Partial D positive</w:t>
            </w:r>
          </w:p>
        </w:tc>
        <w:tc>
          <w:tcPr>
            <w:tcW w:w="2253" w:type="dxa"/>
            <w:shd w:val="clear" w:color="auto" w:fill="auto"/>
          </w:tcPr>
          <w:p w14:paraId="6510666D"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w:t>
            </w:r>
          </w:p>
          <w:p w14:paraId="41366200"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Anti-D2</w:t>
            </w:r>
          </w:p>
          <w:p w14:paraId="5E5A843F"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Anti-D3</w:t>
            </w:r>
          </w:p>
          <w:p w14:paraId="51905474"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Anti-D4</w:t>
            </w:r>
          </w:p>
          <w:p w14:paraId="2904D1BD"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Anti-D5</w:t>
            </w:r>
          </w:p>
          <w:p w14:paraId="38EF1335"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Anti-D6</w:t>
            </w:r>
          </w:p>
        </w:tc>
        <w:tc>
          <w:tcPr>
            <w:tcW w:w="2109" w:type="dxa"/>
            <w:shd w:val="clear" w:color="auto" w:fill="auto"/>
          </w:tcPr>
          <w:p w14:paraId="46C0A009"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 – 2+</w:t>
            </w:r>
          </w:p>
          <w:p w14:paraId="66C8538E"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Anti-D2- 0</w:t>
            </w:r>
          </w:p>
          <w:p w14:paraId="2E3A6A12"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Anti-D3- </w:t>
            </w:r>
            <w:r w:rsidR="003854B1" w:rsidRPr="008C490E">
              <w:rPr>
                <w:rFonts w:asciiTheme="minorHAnsi" w:hAnsiTheme="minorHAnsi" w:cstheme="minorHAnsi"/>
              </w:rPr>
              <w:t>3+</w:t>
            </w:r>
          </w:p>
          <w:p w14:paraId="1203F535"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Anti-D4- </w:t>
            </w:r>
            <w:r w:rsidR="003854B1" w:rsidRPr="008C490E">
              <w:rPr>
                <w:rFonts w:asciiTheme="minorHAnsi" w:hAnsiTheme="minorHAnsi" w:cstheme="minorHAnsi"/>
              </w:rPr>
              <w:t>3+</w:t>
            </w:r>
          </w:p>
          <w:p w14:paraId="3CE29C5D"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Anti-D5- 2+</w:t>
            </w:r>
          </w:p>
          <w:p w14:paraId="5C9578C5"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Anti-D6- 0</w:t>
            </w:r>
          </w:p>
        </w:tc>
        <w:tc>
          <w:tcPr>
            <w:tcW w:w="3127" w:type="dxa"/>
            <w:shd w:val="clear" w:color="auto" w:fill="auto"/>
          </w:tcPr>
          <w:p w14:paraId="6D47075D"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 – 2+</w:t>
            </w:r>
          </w:p>
          <w:p w14:paraId="58F266E8"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Anti-D2- 0</w:t>
            </w:r>
          </w:p>
          <w:p w14:paraId="6662B050"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Anti-D3- </w:t>
            </w:r>
            <w:r w:rsidR="003854B1" w:rsidRPr="008C490E">
              <w:rPr>
                <w:rFonts w:asciiTheme="minorHAnsi" w:hAnsiTheme="minorHAnsi" w:cstheme="minorHAnsi"/>
              </w:rPr>
              <w:t>3+</w:t>
            </w:r>
          </w:p>
          <w:p w14:paraId="7312EBB0"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Anti-D4</w:t>
            </w:r>
            <w:r w:rsidR="003854B1" w:rsidRPr="008C490E">
              <w:rPr>
                <w:rFonts w:asciiTheme="minorHAnsi" w:hAnsiTheme="minorHAnsi" w:cstheme="minorHAnsi"/>
              </w:rPr>
              <w:t>- 3+</w:t>
            </w:r>
          </w:p>
          <w:p w14:paraId="37E8BE17"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Anti-D5- 2+</w:t>
            </w:r>
          </w:p>
          <w:p w14:paraId="76D15BA2"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Anti-D6- 0</w:t>
            </w:r>
          </w:p>
        </w:tc>
        <w:tc>
          <w:tcPr>
            <w:tcW w:w="1559" w:type="dxa"/>
            <w:shd w:val="clear" w:color="auto" w:fill="auto"/>
          </w:tcPr>
          <w:p w14:paraId="58B5498A" w14:textId="77777777" w:rsidR="00330737" w:rsidRPr="008C490E" w:rsidRDefault="00330737" w:rsidP="00614B7F">
            <w:pPr>
              <w:rPr>
                <w:rFonts w:asciiTheme="minorHAnsi" w:hAnsiTheme="minorHAnsi" w:cstheme="minorHAnsi"/>
              </w:rPr>
            </w:pPr>
          </w:p>
        </w:tc>
        <w:tc>
          <w:tcPr>
            <w:tcW w:w="1417" w:type="dxa"/>
            <w:shd w:val="clear" w:color="auto" w:fill="auto"/>
          </w:tcPr>
          <w:p w14:paraId="3DD31E5B" w14:textId="77777777" w:rsidR="00330737" w:rsidRPr="008C490E" w:rsidRDefault="00330737" w:rsidP="00614B7F">
            <w:pPr>
              <w:rPr>
                <w:rFonts w:asciiTheme="minorHAnsi" w:hAnsiTheme="minorHAnsi" w:cstheme="minorHAnsi"/>
              </w:rPr>
            </w:pPr>
          </w:p>
        </w:tc>
      </w:tr>
      <w:tr w:rsidR="00330737" w:rsidRPr="008C490E" w14:paraId="2E91E764" w14:textId="77777777" w:rsidTr="002F14A4">
        <w:trPr>
          <w:trHeight w:val="1029"/>
        </w:trPr>
        <w:tc>
          <w:tcPr>
            <w:tcW w:w="1895" w:type="dxa"/>
            <w:shd w:val="clear" w:color="auto" w:fill="auto"/>
          </w:tcPr>
          <w:p w14:paraId="2BB48803" w14:textId="77777777" w:rsidR="00330737" w:rsidRPr="008C490E" w:rsidRDefault="00330737" w:rsidP="00614B7F">
            <w:pPr>
              <w:rPr>
                <w:rFonts w:asciiTheme="minorHAnsi" w:hAnsiTheme="minorHAnsi" w:cstheme="minorHAnsi"/>
              </w:rPr>
            </w:pPr>
          </w:p>
        </w:tc>
        <w:tc>
          <w:tcPr>
            <w:tcW w:w="1287" w:type="dxa"/>
            <w:shd w:val="clear" w:color="auto" w:fill="auto"/>
          </w:tcPr>
          <w:p w14:paraId="47D2B381" w14:textId="77777777" w:rsidR="00330737" w:rsidRPr="008C490E" w:rsidRDefault="00330737" w:rsidP="00614B7F">
            <w:pPr>
              <w:rPr>
                <w:rFonts w:asciiTheme="minorHAnsi" w:hAnsiTheme="minorHAnsi" w:cstheme="minorHAnsi"/>
              </w:rPr>
            </w:pPr>
          </w:p>
        </w:tc>
        <w:tc>
          <w:tcPr>
            <w:tcW w:w="1770" w:type="dxa"/>
            <w:shd w:val="clear" w:color="auto" w:fill="auto"/>
          </w:tcPr>
          <w:p w14:paraId="793D4296" w14:textId="77777777" w:rsidR="00330737" w:rsidRPr="008C490E" w:rsidRDefault="003854B1" w:rsidP="00593287">
            <w:pPr>
              <w:rPr>
                <w:rFonts w:asciiTheme="minorHAnsi" w:hAnsiTheme="minorHAnsi" w:cstheme="minorHAnsi"/>
              </w:rPr>
            </w:pPr>
            <w:r w:rsidRPr="008C490E">
              <w:rPr>
                <w:rFonts w:asciiTheme="minorHAnsi" w:hAnsiTheme="minorHAnsi" w:cstheme="minorHAnsi"/>
              </w:rPr>
              <w:t>Weak D/Partial D positive</w:t>
            </w:r>
          </w:p>
        </w:tc>
        <w:tc>
          <w:tcPr>
            <w:tcW w:w="2253" w:type="dxa"/>
            <w:shd w:val="clear" w:color="auto" w:fill="auto"/>
          </w:tcPr>
          <w:p w14:paraId="3E3075D2"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w:t>
            </w:r>
          </w:p>
          <w:p w14:paraId="6424C08B"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Anti-D2</w:t>
            </w:r>
          </w:p>
          <w:p w14:paraId="70FB8ABB"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Anti-D3</w:t>
            </w:r>
          </w:p>
          <w:p w14:paraId="7D0619E5"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Anti-D4</w:t>
            </w:r>
          </w:p>
          <w:p w14:paraId="6E1C7108"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Anti-D5</w:t>
            </w:r>
          </w:p>
          <w:p w14:paraId="54293013"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Anti-D6</w:t>
            </w:r>
          </w:p>
        </w:tc>
        <w:tc>
          <w:tcPr>
            <w:tcW w:w="2109" w:type="dxa"/>
            <w:shd w:val="clear" w:color="auto" w:fill="auto"/>
          </w:tcPr>
          <w:p w14:paraId="4B261F98"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 – weak pos</w:t>
            </w:r>
          </w:p>
          <w:p w14:paraId="1096EA21"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Anti-D2- </w:t>
            </w:r>
            <w:r w:rsidR="003854B1" w:rsidRPr="008C490E">
              <w:rPr>
                <w:rFonts w:asciiTheme="minorHAnsi" w:hAnsiTheme="minorHAnsi" w:cstheme="minorHAnsi"/>
              </w:rPr>
              <w:t>2+</w:t>
            </w:r>
          </w:p>
          <w:p w14:paraId="08A0BAA6"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Anti-D3- </w:t>
            </w:r>
            <w:r w:rsidR="003854B1" w:rsidRPr="008C490E">
              <w:rPr>
                <w:rFonts w:asciiTheme="minorHAnsi" w:hAnsiTheme="minorHAnsi" w:cstheme="minorHAnsi"/>
              </w:rPr>
              <w:t>2+</w:t>
            </w:r>
          </w:p>
          <w:p w14:paraId="192530CC"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Anti-D4- </w:t>
            </w:r>
            <w:r w:rsidR="003854B1" w:rsidRPr="008C490E">
              <w:rPr>
                <w:rFonts w:asciiTheme="minorHAnsi" w:hAnsiTheme="minorHAnsi" w:cstheme="minorHAnsi"/>
              </w:rPr>
              <w:t>2+</w:t>
            </w:r>
          </w:p>
          <w:p w14:paraId="42CDC851"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Anti-D5- </w:t>
            </w:r>
            <w:r w:rsidR="003854B1" w:rsidRPr="008C490E">
              <w:rPr>
                <w:rFonts w:asciiTheme="minorHAnsi" w:hAnsiTheme="minorHAnsi" w:cstheme="minorHAnsi"/>
              </w:rPr>
              <w:t>2+</w:t>
            </w:r>
          </w:p>
          <w:p w14:paraId="6B8AACD5" w14:textId="77777777" w:rsidR="00330737" w:rsidRPr="008C490E" w:rsidRDefault="00330737" w:rsidP="003854B1">
            <w:pPr>
              <w:rPr>
                <w:rFonts w:asciiTheme="minorHAnsi" w:hAnsiTheme="minorHAnsi" w:cstheme="minorHAnsi"/>
              </w:rPr>
            </w:pPr>
            <w:r w:rsidRPr="008C490E">
              <w:rPr>
                <w:rFonts w:asciiTheme="minorHAnsi" w:hAnsiTheme="minorHAnsi" w:cstheme="minorHAnsi"/>
              </w:rPr>
              <w:t xml:space="preserve">Anti-D6- </w:t>
            </w:r>
            <w:r w:rsidR="003854B1" w:rsidRPr="008C490E">
              <w:rPr>
                <w:rFonts w:asciiTheme="minorHAnsi" w:hAnsiTheme="minorHAnsi" w:cstheme="minorHAnsi"/>
              </w:rPr>
              <w:t>2+</w:t>
            </w:r>
          </w:p>
        </w:tc>
        <w:tc>
          <w:tcPr>
            <w:tcW w:w="3127" w:type="dxa"/>
            <w:shd w:val="clear" w:color="auto" w:fill="auto"/>
          </w:tcPr>
          <w:p w14:paraId="42154650"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Anti-D1 –</w:t>
            </w:r>
            <w:r w:rsidR="003854B1" w:rsidRPr="008C490E">
              <w:rPr>
                <w:rFonts w:asciiTheme="minorHAnsi" w:hAnsiTheme="minorHAnsi" w:cstheme="minorHAnsi"/>
              </w:rPr>
              <w:t>weak pos</w:t>
            </w:r>
          </w:p>
          <w:p w14:paraId="45374A4C"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Anti-D2- </w:t>
            </w:r>
            <w:r w:rsidR="003854B1" w:rsidRPr="008C490E">
              <w:rPr>
                <w:rFonts w:asciiTheme="minorHAnsi" w:hAnsiTheme="minorHAnsi" w:cstheme="minorHAnsi"/>
              </w:rPr>
              <w:t>2+</w:t>
            </w:r>
          </w:p>
          <w:p w14:paraId="752A1A47"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Anti-D3- </w:t>
            </w:r>
            <w:r w:rsidR="003854B1" w:rsidRPr="008C490E">
              <w:rPr>
                <w:rFonts w:asciiTheme="minorHAnsi" w:hAnsiTheme="minorHAnsi" w:cstheme="minorHAnsi"/>
              </w:rPr>
              <w:t>2+</w:t>
            </w:r>
          </w:p>
          <w:p w14:paraId="6B3EF95F"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Anti-D4- </w:t>
            </w:r>
            <w:r w:rsidR="003854B1" w:rsidRPr="008C490E">
              <w:rPr>
                <w:rFonts w:asciiTheme="minorHAnsi" w:hAnsiTheme="minorHAnsi" w:cstheme="minorHAnsi"/>
              </w:rPr>
              <w:t>2+</w:t>
            </w:r>
          </w:p>
          <w:p w14:paraId="69F19AC9" w14:textId="77777777" w:rsidR="00330737" w:rsidRPr="008C490E" w:rsidRDefault="00330737" w:rsidP="00593287">
            <w:pPr>
              <w:rPr>
                <w:rFonts w:asciiTheme="minorHAnsi" w:hAnsiTheme="minorHAnsi" w:cstheme="minorHAnsi"/>
              </w:rPr>
            </w:pPr>
            <w:r w:rsidRPr="008C490E">
              <w:rPr>
                <w:rFonts w:asciiTheme="minorHAnsi" w:hAnsiTheme="minorHAnsi" w:cstheme="minorHAnsi"/>
              </w:rPr>
              <w:t xml:space="preserve">Anti-D5- </w:t>
            </w:r>
            <w:r w:rsidR="003854B1" w:rsidRPr="008C490E">
              <w:rPr>
                <w:rFonts w:asciiTheme="minorHAnsi" w:hAnsiTheme="minorHAnsi" w:cstheme="minorHAnsi"/>
              </w:rPr>
              <w:t>2+</w:t>
            </w:r>
          </w:p>
          <w:p w14:paraId="74CBF2CC" w14:textId="77777777" w:rsidR="00330737" w:rsidRPr="008C490E" w:rsidRDefault="00330737" w:rsidP="003854B1">
            <w:pPr>
              <w:rPr>
                <w:rFonts w:asciiTheme="minorHAnsi" w:hAnsiTheme="minorHAnsi" w:cstheme="minorHAnsi"/>
              </w:rPr>
            </w:pPr>
            <w:r w:rsidRPr="008C490E">
              <w:rPr>
                <w:rFonts w:asciiTheme="minorHAnsi" w:hAnsiTheme="minorHAnsi" w:cstheme="minorHAnsi"/>
              </w:rPr>
              <w:t xml:space="preserve">Anti-D6- </w:t>
            </w:r>
            <w:r w:rsidR="003854B1" w:rsidRPr="008C490E">
              <w:rPr>
                <w:rFonts w:asciiTheme="minorHAnsi" w:hAnsiTheme="minorHAnsi" w:cstheme="minorHAnsi"/>
              </w:rPr>
              <w:t>2+</w:t>
            </w:r>
          </w:p>
        </w:tc>
        <w:tc>
          <w:tcPr>
            <w:tcW w:w="1559" w:type="dxa"/>
            <w:shd w:val="clear" w:color="auto" w:fill="auto"/>
          </w:tcPr>
          <w:p w14:paraId="4F2E7DE2" w14:textId="77777777" w:rsidR="00330737" w:rsidRPr="008C490E" w:rsidRDefault="00330737" w:rsidP="00614B7F">
            <w:pPr>
              <w:rPr>
                <w:rFonts w:asciiTheme="minorHAnsi" w:hAnsiTheme="minorHAnsi" w:cstheme="minorHAnsi"/>
              </w:rPr>
            </w:pPr>
          </w:p>
        </w:tc>
        <w:tc>
          <w:tcPr>
            <w:tcW w:w="1417" w:type="dxa"/>
            <w:shd w:val="clear" w:color="auto" w:fill="auto"/>
          </w:tcPr>
          <w:p w14:paraId="45A03805" w14:textId="77777777" w:rsidR="00330737" w:rsidRPr="008C490E" w:rsidRDefault="00330737" w:rsidP="00614B7F">
            <w:pPr>
              <w:rPr>
                <w:rFonts w:asciiTheme="minorHAnsi" w:hAnsiTheme="minorHAnsi" w:cstheme="minorHAnsi"/>
              </w:rPr>
            </w:pPr>
          </w:p>
        </w:tc>
      </w:tr>
      <w:tr w:rsidR="00330737" w:rsidRPr="008C490E" w14:paraId="6A74A693" w14:textId="77777777" w:rsidTr="002F14A4">
        <w:trPr>
          <w:trHeight w:val="1029"/>
        </w:trPr>
        <w:tc>
          <w:tcPr>
            <w:tcW w:w="1895" w:type="dxa"/>
            <w:shd w:val="clear" w:color="auto" w:fill="auto"/>
          </w:tcPr>
          <w:p w14:paraId="2E66BD6C" w14:textId="77777777" w:rsidR="00330737" w:rsidRPr="008C490E" w:rsidRDefault="00330737" w:rsidP="00614B7F">
            <w:pPr>
              <w:rPr>
                <w:rFonts w:asciiTheme="minorHAnsi" w:hAnsiTheme="minorHAnsi" w:cstheme="minorHAnsi"/>
              </w:rPr>
            </w:pPr>
          </w:p>
        </w:tc>
        <w:tc>
          <w:tcPr>
            <w:tcW w:w="1287" w:type="dxa"/>
            <w:shd w:val="clear" w:color="auto" w:fill="auto"/>
          </w:tcPr>
          <w:p w14:paraId="367DA6C3" w14:textId="77777777" w:rsidR="00330737" w:rsidRPr="008C490E" w:rsidRDefault="00330737" w:rsidP="00614B7F">
            <w:pPr>
              <w:rPr>
                <w:rFonts w:asciiTheme="minorHAnsi" w:hAnsiTheme="minorHAnsi" w:cstheme="minorHAnsi"/>
              </w:rPr>
            </w:pPr>
          </w:p>
        </w:tc>
        <w:tc>
          <w:tcPr>
            <w:tcW w:w="1770" w:type="dxa"/>
            <w:shd w:val="clear" w:color="auto" w:fill="auto"/>
          </w:tcPr>
          <w:p w14:paraId="0D73481B" w14:textId="77777777" w:rsidR="00330737" w:rsidRPr="008C490E" w:rsidRDefault="003854B1" w:rsidP="00593287">
            <w:pPr>
              <w:rPr>
                <w:rFonts w:asciiTheme="minorHAnsi" w:hAnsiTheme="minorHAnsi" w:cstheme="minorHAnsi"/>
              </w:rPr>
            </w:pPr>
            <w:r w:rsidRPr="008C490E">
              <w:rPr>
                <w:rFonts w:asciiTheme="minorHAnsi" w:hAnsiTheme="minorHAnsi" w:cstheme="minorHAnsi"/>
              </w:rPr>
              <w:t>Weak D test includes Pheno test</w:t>
            </w:r>
          </w:p>
        </w:tc>
        <w:tc>
          <w:tcPr>
            <w:tcW w:w="2253" w:type="dxa"/>
            <w:shd w:val="clear" w:color="auto" w:fill="auto"/>
          </w:tcPr>
          <w:p w14:paraId="1AA1EF4E" w14:textId="77777777" w:rsidR="00330737" w:rsidRPr="008C490E" w:rsidRDefault="003854B1" w:rsidP="00593287">
            <w:pPr>
              <w:rPr>
                <w:rFonts w:asciiTheme="minorHAnsi" w:hAnsiTheme="minorHAnsi" w:cstheme="minorHAnsi"/>
              </w:rPr>
            </w:pPr>
            <w:r w:rsidRPr="008C490E">
              <w:rPr>
                <w:rFonts w:asciiTheme="minorHAnsi" w:hAnsiTheme="minorHAnsi" w:cstheme="minorHAnsi"/>
              </w:rPr>
              <w:t>Pheno (Rh/K) – test added to patient tests</w:t>
            </w:r>
          </w:p>
        </w:tc>
        <w:tc>
          <w:tcPr>
            <w:tcW w:w="2109" w:type="dxa"/>
            <w:shd w:val="clear" w:color="auto" w:fill="auto"/>
          </w:tcPr>
          <w:p w14:paraId="51663F5A" w14:textId="77777777" w:rsidR="00330737" w:rsidRPr="008C490E" w:rsidRDefault="00330737" w:rsidP="00593287">
            <w:pPr>
              <w:rPr>
                <w:rFonts w:asciiTheme="minorHAnsi" w:hAnsiTheme="minorHAnsi" w:cstheme="minorHAnsi"/>
              </w:rPr>
            </w:pPr>
          </w:p>
        </w:tc>
        <w:tc>
          <w:tcPr>
            <w:tcW w:w="3127" w:type="dxa"/>
            <w:shd w:val="clear" w:color="auto" w:fill="auto"/>
          </w:tcPr>
          <w:p w14:paraId="5A994C7D" w14:textId="77777777" w:rsidR="00330737" w:rsidRPr="008C490E" w:rsidRDefault="00330737" w:rsidP="00593287">
            <w:pPr>
              <w:rPr>
                <w:rFonts w:asciiTheme="minorHAnsi" w:hAnsiTheme="minorHAnsi" w:cstheme="minorHAnsi"/>
              </w:rPr>
            </w:pPr>
          </w:p>
        </w:tc>
        <w:tc>
          <w:tcPr>
            <w:tcW w:w="1559" w:type="dxa"/>
            <w:shd w:val="clear" w:color="auto" w:fill="auto"/>
          </w:tcPr>
          <w:p w14:paraId="46184DB9" w14:textId="77777777" w:rsidR="00330737" w:rsidRPr="008C490E" w:rsidRDefault="00330737" w:rsidP="00614B7F">
            <w:pPr>
              <w:rPr>
                <w:rFonts w:asciiTheme="minorHAnsi" w:hAnsiTheme="minorHAnsi" w:cstheme="minorHAnsi"/>
              </w:rPr>
            </w:pPr>
          </w:p>
        </w:tc>
        <w:tc>
          <w:tcPr>
            <w:tcW w:w="1417" w:type="dxa"/>
            <w:shd w:val="clear" w:color="auto" w:fill="auto"/>
          </w:tcPr>
          <w:p w14:paraId="2D6A84C8" w14:textId="77777777" w:rsidR="00330737" w:rsidRPr="008C490E" w:rsidRDefault="00330737" w:rsidP="00614B7F">
            <w:pPr>
              <w:rPr>
                <w:rFonts w:asciiTheme="minorHAnsi" w:hAnsiTheme="minorHAnsi" w:cstheme="minorHAnsi"/>
              </w:rPr>
            </w:pPr>
          </w:p>
        </w:tc>
      </w:tr>
      <w:tr w:rsidR="003854B1" w:rsidRPr="008C490E" w14:paraId="00F725E8" w14:textId="77777777" w:rsidTr="002F14A4">
        <w:trPr>
          <w:trHeight w:val="1029"/>
        </w:trPr>
        <w:tc>
          <w:tcPr>
            <w:tcW w:w="1895" w:type="dxa"/>
            <w:shd w:val="clear" w:color="auto" w:fill="auto"/>
          </w:tcPr>
          <w:p w14:paraId="18273EE7" w14:textId="77777777" w:rsidR="003854B1" w:rsidRPr="008C490E" w:rsidRDefault="003854B1" w:rsidP="00614B7F">
            <w:pPr>
              <w:rPr>
                <w:rFonts w:asciiTheme="minorHAnsi" w:hAnsiTheme="minorHAnsi" w:cstheme="minorHAnsi"/>
              </w:rPr>
            </w:pPr>
          </w:p>
        </w:tc>
        <w:tc>
          <w:tcPr>
            <w:tcW w:w="1287" w:type="dxa"/>
            <w:shd w:val="clear" w:color="auto" w:fill="auto"/>
          </w:tcPr>
          <w:p w14:paraId="34A4F42B" w14:textId="77777777" w:rsidR="003854B1" w:rsidRPr="008C490E" w:rsidRDefault="003854B1" w:rsidP="00614B7F">
            <w:pPr>
              <w:rPr>
                <w:rFonts w:asciiTheme="minorHAnsi" w:hAnsiTheme="minorHAnsi" w:cstheme="minorHAnsi"/>
              </w:rPr>
            </w:pPr>
          </w:p>
        </w:tc>
        <w:tc>
          <w:tcPr>
            <w:tcW w:w="1770" w:type="dxa"/>
            <w:shd w:val="clear" w:color="auto" w:fill="auto"/>
          </w:tcPr>
          <w:p w14:paraId="3737DDB4" w14:textId="77777777" w:rsidR="003854B1" w:rsidRPr="008C490E" w:rsidRDefault="003854B1" w:rsidP="003854B1">
            <w:pPr>
              <w:rPr>
                <w:rFonts w:asciiTheme="minorHAnsi" w:hAnsiTheme="minorHAnsi" w:cstheme="minorHAnsi"/>
              </w:rPr>
            </w:pPr>
            <w:r w:rsidRPr="008C490E">
              <w:rPr>
                <w:rFonts w:asciiTheme="minorHAnsi" w:hAnsiTheme="minorHAnsi" w:cstheme="minorHAnsi"/>
              </w:rPr>
              <w:t>Weak D test includes DAT test</w:t>
            </w:r>
          </w:p>
        </w:tc>
        <w:tc>
          <w:tcPr>
            <w:tcW w:w="2253" w:type="dxa"/>
            <w:shd w:val="clear" w:color="auto" w:fill="auto"/>
          </w:tcPr>
          <w:p w14:paraId="75411230" w14:textId="77777777" w:rsidR="003854B1" w:rsidRPr="008C490E" w:rsidRDefault="003854B1" w:rsidP="00593287">
            <w:pPr>
              <w:rPr>
                <w:rFonts w:asciiTheme="minorHAnsi" w:hAnsiTheme="minorHAnsi" w:cstheme="minorHAnsi"/>
              </w:rPr>
            </w:pPr>
            <w:r w:rsidRPr="008C490E">
              <w:rPr>
                <w:rFonts w:asciiTheme="minorHAnsi" w:hAnsiTheme="minorHAnsi" w:cstheme="minorHAnsi"/>
              </w:rPr>
              <w:t>DAT – test added to patient tests</w:t>
            </w:r>
          </w:p>
        </w:tc>
        <w:tc>
          <w:tcPr>
            <w:tcW w:w="2109" w:type="dxa"/>
            <w:shd w:val="clear" w:color="auto" w:fill="auto"/>
          </w:tcPr>
          <w:p w14:paraId="5C63A66F" w14:textId="77777777" w:rsidR="003854B1" w:rsidRPr="008C490E" w:rsidRDefault="003854B1" w:rsidP="00593287">
            <w:pPr>
              <w:rPr>
                <w:rFonts w:asciiTheme="minorHAnsi" w:hAnsiTheme="minorHAnsi" w:cstheme="minorHAnsi"/>
              </w:rPr>
            </w:pPr>
          </w:p>
        </w:tc>
        <w:tc>
          <w:tcPr>
            <w:tcW w:w="3127" w:type="dxa"/>
            <w:shd w:val="clear" w:color="auto" w:fill="auto"/>
          </w:tcPr>
          <w:p w14:paraId="75F4D8D9" w14:textId="77777777" w:rsidR="003854B1" w:rsidRPr="008C490E" w:rsidRDefault="003854B1" w:rsidP="00593287">
            <w:pPr>
              <w:rPr>
                <w:rFonts w:asciiTheme="minorHAnsi" w:hAnsiTheme="minorHAnsi" w:cstheme="minorHAnsi"/>
              </w:rPr>
            </w:pPr>
          </w:p>
        </w:tc>
        <w:tc>
          <w:tcPr>
            <w:tcW w:w="1559" w:type="dxa"/>
            <w:shd w:val="clear" w:color="auto" w:fill="auto"/>
          </w:tcPr>
          <w:p w14:paraId="4D2FE595" w14:textId="77777777" w:rsidR="003854B1" w:rsidRPr="008C490E" w:rsidRDefault="003854B1" w:rsidP="00614B7F">
            <w:pPr>
              <w:rPr>
                <w:rFonts w:asciiTheme="minorHAnsi" w:hAnsiTheme="minorHAnsi" w:cstheme="minorHAnsi"/>
              </w:rPr>
            </w:pPr>
          </w:p>
        </w:tc>
        <w:tc>
          <w:tcPr>
            <w:tcW w:w="1417" w:type="dxa"/>
            <w:shd w:val="clear" w:color="auto" w:fill="auto"/>
          </w:tcPr>
          <w:p w14:paraId="41875C92" w14:textId="77777777" w:rsidR="003854B1" w:rsidRPr="008C490E" w:rsidRDefault="003854B1" w:rsidP="00614B7F">
            <w:pPr>
              <w:rPr>
                <w:rFonts w:asciiTheme="minorHAnsi" w:hAnsiTheme="minorHAnsi" w:cstheme="minorHAnsi"/>
              </w:rPr>
            </w:pPr>
          </w:p>
        </w:tc>
      </w:tr>
      <w:tr w:rsidR="003F026E" w:rsidRPr="008C490E" w14:paraId="75942FB9" w14:textId="77777777" w:rsidTr="002F14A4">
        <w:trPr>
          <w:trHeight w:val="1029"/>
        </w:trPr>
        <w:tc>
          <w:tcPr>
            <w:tcW w:w="1895" w:type="dxa"/>
            <w:shd w:val="clear" w:color="auto" w:fill="auto"/>
          </w:tcPr>
          <w:p w14:paraId="2475F918" w14:textId="77777777" w:rsidR="003F026E" w:rsidRPr="008C490E" w:rsidRDefault="003F026E" w:rsidP="00614B7F">
            <w:pPr>
              <w:rPr>
                <w:rFonts w:asciiTheme="minorHAnsi" w:hAnsiTheme="minorHAnsi" w:cstheme="minorHAnsi"/>
              </w:rPr>
            </w:pPr>
          </w:p>
        </w:tc>
        <w:tc>
          <w:tcPr>
            <w:tcW w:w="1287" w:type="dxa"/>
            <w:shd w:val="clear" w:color="auto" w:fill="auto"/>
          </w:tcPr>
          <w:p w14:paraId="5CE1CFF5" w14:textId="77777777" w:rsidR="003F026E" w:rsidRPr="008C490E" w:rsidRDefault="003F026E" w:rsidP="00614B7F">
            <w:pPr>
              <w:rPr>
                <w:rFonts w:asciiTheme="minorHAnsi" w:hAnsiTheme="minorHAnsi" w:cstheme="minorHAnsi"/>
              </w:rPr>
            </w:pPr>
          </w:p>
        </w:tc>
        <w:tc>
          <w:tcPr>
            <w:tcW w:w="1770" w:type="dxa"/>
            <w:shd w:val="clear" w:color="auto" w:fill="auto"/>
          </w:tcPr>
          <w:p w14:paraId="5DF3BEDC" w14:textId="77777777" w:rsidR="003F026E" w:rsidRPr="008C490E" w:rsidRDefault="003F026E" w:rsidP="003854B1">
            <w:pPr>
              <w:rPr>
                <w:rFonts w:asciiTheme="minorHAnsi" w:hAnsiTheme="minorHAnsi" w:cstheme="minorHAnsi"/>
              </w:rPr>
            </w:pPr>
            <w:r w:rsidRPr="008C490E">
              <w:rPr>
                <w:rFonts w:asciiTheme="minorHAnsi" w:hAnsiTheme="minorHAnsi" w:cstheme="minorHAnsi"/>
              </w:rPr>
              <w:t>Scan of paper copy can be added to patient file</w:t>
            </w:r>
          </w:p>
        </w:tc>
        <w:tc>
          <w:tcPr>
            <w:tcW w:w="2253" w:type="dxa"/>
            <w:shd w:val="clear" w:color="auto" w:fill="auto"/>
          </w:tcPr>
          <w:p w14:paraId="6AEDDFC7" w14:textId="77777777" w:rsidR="003F026E" w:rsidRPr="008C490E" w:rsidRDefault="003F026E" w:rsidP="00593287">
            <w:pPr>
              <w:rPr>
                <w:rFonts w:asciiTheme="minorHAnsi" w:hAnsiTheme="minorHAnsi" w:cstheme="minorHAnsi"/>
              </w:rPr>
            </w:pPr>
          </w:p>
        </w:tc>
        <w:tc>
          <w:tcPr>
            <w:tcW w:w="2109" w:type="dxa"/>
            <w:shd w:val="clear" w:color="auto" w:fill="auto"/>
          </w:tcPr>
          <w:p w14:paraId="42AEB7AD" w14:textId="77777777" w:rsidR="003F026E" w:rsidRPr="008C490E" w:rsidRDefault="003F026E" w:rsidP="00593287">
            <w:pPr>
              <w:rPr>
                <w:rFonts w:asciiTheme="minorHAnsi" w:hAnsiTheme="minorHAnsi" w:cstheme="minorHAnsi"/>
              </w:rPr>
            </w:pPr>
          </w:p>
        </w:tc>
        <w:tc>
          <w:tcPr>
            <w:tcW w:w="3127" w:type="dxa"/>
            <w:shd w:val="clear" w:color="auto" w:fill="auto"/>
          </w:tcPr>
          <w:p w14:paraId="43C92E5B" w14:textId="77777777" w:rsidR="003F026E" w:rsidRPr="008C490E" w:rsidRDefault="003F026E" w:rsidP="00593287">
            <w:pPr>
              <w:rPr>
                <w:rFonts w:asciiTheme="minorHAnsi" w:hAnsiTheme="minorHAnsi" w:cstheme="minorHAnsi"/>
              </w:rPr>
            </w:pPr>
          </w:p>
        </w:tc>
        <w:tc>
          <w:tcPr>
            <w:tcW w:w="1559" w:type="dxa"/>
            <w:shd w:val="clear" w:color="auto" w:fill="auto"/>
          </w:tcPr>
          <w:p w14:paraId="18042FFA" w14:textId="77777777" w:rsidR="003F026E" w:rsidRPr="008C490E" w:rsidRDefault="003F026E" w:rsidP="00614B7F">
            <w:pPr>
              <w:rPr>
                <w:rFonts w:asciiTheme="minorHAnsi" w:hAnsiTheme="minorHAnsi" w:cstheme="minorHAnsi"/>
              </w:rPr>
            </w:pPr>
          </w:p>
        </w:tc>
        <w:tc>
          <w:tcPr>
            <w:tcW w:w="1417" w:type="dxa"/>
            <w:shd w:val="clear" w:color="auto" w:fill="auto"/>
          </w:tcPr>
          <w:p w14:paraId="73B15844" w14:textId="77777777" w:rsidR="003F026E" w:rsidRPr="008C490E" w:rsidRDefault="003F026E" w:rsidP="00614B7F">
            <w:pPr>
              <w:rPr>
                <w:rFonts w:asciiTheme="minorHAnsi" w:hAnsiTheme="minorHAnsi" w:cstheme="minorHAnsi"/>
              </w:rPr>
            </w:pPr>
          </w:p>
        </w:tc>
      </w:tr>
    </w:tbl>
    <w:p w14:paraId="50F7B255" w14:textId="77777777" w:rsidR="00614B7F" w:rsidRPr="008C490E" w:rsidRDefault="00614B7F" w:rsidP="00614B7F">
      <w:pPr>
        <w:rPr>
          <w:rFonts w:asciiTheme="minorHAnsi" w:hAnsiTheme="minorHAnsi" w:cstheme="minorHAnsi"/>
          <w:lang w:val="en-US"/>
        </w:rPr>
      </w:pPr>
    </w:p>
    <w:p w14:paraId="498156E5" w14:textId="77777777" w:rsidR="00AC466C" w:rsidRPr="008C490E" w:rsidRDefault="00AC466C" w:rsidP="00AC466C">
      <w:pPr>
        <w:pStyle w:val="ListParagraph"/>
        <w:numPr>
          <w:ilvl w:val="0"/>
          <w:numId w:val="33"/>
        </w:numPr>
        <w:rPr>
          <w:rFonts w:asciiTheme="minorHAnsi" w:hAnsiTheme="minorHAnsi" w:cstheme="minorHAnsi"/>
          <w:lang w:val="en-US"/>
        </w:rPr>
      </w:pPr>
      <w:r w:rsidRPr="008C490E">
        <w:rPr>
          <w:rFonts w:asciiTheme="minorHAnsi" w:hAnsiTheme="minorHAnsi" w:cstheme="minorHAnsi"/>
          <w:lang w:val="en-US"/>
        </w:rPr>
        <w:t>Phenotyping – Rh/K</w:t>
      </w:r>
      <w:r w:rsidR="003F026E" w:rsidRPr="008C490E">
        <w:rPr>
          <w:rFonts w:asciiTheme="minorHAnsi" w:hAnsiTheme="minorHAnsi" w:cstheme="minorHAnsi"/>
          <w:lang w:val="en-US"/>
        </w:rPr>
        <w:t xml:space="preserve"> (no subtest validation</w:t>
      </w:r>
      <w:r w:rsidR="00CB6414" w:rsidRPr="008C490E">
        <w:rPr>
          <w:rFonts w:asciiTheme="minorHAnsi" w:hAnsiTheme="minorHAnsi" w:cstheme="minorHAnsi"/>
          <w:lang w:val="en-US"/>
        </w:rPr>
        <w:t>, no requirement to test all possible combinations of antigen types</w:t>
      </w:r>
      <w:r w:rsidR="003F026E" w:rsidRPr="008C490E">
        <w:rPr>
          <w:rFonts w:asciiTheme="minorHAnsi" w:hAnsiTheme="minorHAnsi" w:cstheme="minorHAnsi"/>
          <w:lang w:val="en-US"/>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109"/>
        <w:gridCol w:w="3127"/>
        <w:gridCol w:w="1559"/>
        <w:gridCol w:w="1417"/>
      </w:tblGrid>
      <w:tr w:rsidR="00614B7F" w:rsidRPr="008C490E" w14:paraId="72554EE9" w14:textId="77777777" w:rsidTr="002F14A4">
        <w:trPr>
          <w:trHeight w:val="1029"/>
        </w:trPr>
        <w:tc>
          <w:tcPr>
            <w:tcW w:w="1895" w:type="dxa"/>
            <w:shd w:val="clear" w:color="auto" w:fill="auto"/>
          </w:tcPr>
          <w:p w14:paraId="01EF7E3D"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lastRenderedPageBreak/>
              <w:t>Hosp No</w:t>
            </w:r>
          </w:p>
          <w:p w14:paraId="5BCAA4FA" w14:textId="77777777" w:rsidR="00614B7F" w:rsidRPr="008C490E" w:rsidRDefault="00614B7F" w:rsidP="00614B7F">
            <w:pPr>
              <w:rPr>
                <w:rFonts w:asciiTheme="minorHAnsi" w:hAnsiTheme="minorHAnsi" w:cstheme="minorHAnsi"/>
                <w:b/>
              </w:rPr>
            </w:pPr>
          </w:p>
        </w:tc>
        <w:tc>
          <w:tcPr>
            <w:tcW w:w="1287" w:type="dxa"/>
            <w:shd w:val="clear" w:color="auto" w:fill="auto"/>
          </w:tcPr>
          <w:p w14:paraId="0827FB38"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DoB</w:t>
            </w:r>
          </w:p>
          <w:p w14:paraId="00DD4925" w14:textId="77777777" w:rsidR="00614B7F" w:rsidRPr="008C490E" w:rsidRDefault="00614B7F" w:rsidP="00614B7F">
            <w:pPr>
              <w:rPr>
                <w:rFonts w:asciiTheme="minorHAnsi" w:hAnsiTheme="minorHAnsi" w:cstheme="minorHAnsi"/>
                <w:b/>
              </w:rPr>
            </w:pPr>
          </w:p>
        </w:tc>
        <w:tc>
          <w:tcPr>
            <w:tcW w:w="1770" w:type="dxa"/>
            <w:shd w:val="clear" w:color="auto" w:fill="auto"/>
          </w:tcPr>
          <w:p w14:paraId="444BD3F4"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Phenotype result</w:t>
            </w:r>
          </w:p>
        </w:tc>
        <w:tc>
          <w:tcPr>
            <w:tcW w:w="2253" w:type="dxa"/>
            <w:shd w:val="clear" w:color="auto" w:fill="auto"/>
          </w:tcPr>
          <w:p w14:paraId="2C0F045F"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Reagents used in assay</w:t>
            </w:r>
          </w:p>
        </w:tc>
        <w:tc>
          <w:tcPr>
            <w:tcW w:w="2109" w:type="dxa"/>
            <w:shd w:val="clear" w:color="auto" w:fill="auto"/>
          </w:tcPr>
          <w:p w14:paraId="57276F73"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Expected phenotype results</w:t>
            </w:r>
          </w:p>
        </w:tc>
        <w:tc>
          <w:tcPr>
            <w:tcW w:w="3127" w:type="dxa"/>
            <w:shd w:val="clear" w:color="auto" w:fill="auto"/>
          </w:tcPr>
          <w:p w14:paraId="1EEB7ECC"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Entered result</w:t>
            </w:r>
          </w:p>
          <w:p w14:paraId="4B6C20CA" w14:textId="77777777" w:rsidR="00614B7F" w:rsidRPr="008C490E" w:rsidRDefault="00614B7F" w:rsidP="00614B7F">
            <w:pPr>
              <w:rPr>
                <w:rFonts w:asciiTheme="minorHAnsi" w:hAnsiTheme="minorHAnsi" w:cstheme="minorHAnsi"/>
              </w:rPr>
            </w:pPr>
          </w:p>
        </w:tc>
        <w:tc>
          <w:tcPr>
            <w:tcW w:w="1559" w:type="dxa"/>
            <w:shd w:val="clear" w:color="auto" w:fill="auto"/>
          </w:tcPr>
          <w:p w14:paraId="0E32C691" w14:textId="77777777" w:rsidR="00614B7F" w:rsidRPr="008C490E" w:rsidRDefault="00593287" w:rsidP="00614B7F">
            <w:pPr>
              <w:rPr>
                <w:rFonts w:asciiTheme="minorHAnsi" w:hAnsiTheme="minorHAnsi" w:cstheme="minorHAnsi"/>
              </w:rPr>
            </w:pPr>
            <w:r w:rsidRPr="008C490E">
              <w:rPr>
                <w:rFonts w:asciiTheme="minorHAnsi" w:hAnsiTheme="minorHAnsi" w:cstheme="minorHAnsi"/>
              </w:rPr>
              <w:t>LIMS</w:t>
            </w:r>
            <w:r w:rsidR="00614B7F" w:rsidRPr="008C490E">
              <w:rPr>
                <w:rFonts w:asciiTheme="minorHAnsi" w:hAnsiTheme="minorHAnsi" w:cstheme="minorHAnsi"/>
              </w:rPr>
              <w:t xml:space="preserve"> accepts</w:t>
            </w:r>
          </w:p>
        </w:tc>
        <w:tc>
          <w:tcPr>
            <w:tcW w:w="1417" w:type="dxa"/>
            <w:shd w:val="clear" w:color="auto" w:fill="auto"/>
          </w:tcPr>
          <w:p w14:paraId="4CF872B4"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3F026E" w:rsidRPr="008C490E" w14:paraId="3D0B0B37" w14:textId="77777777" w:rsidTr="002F14A4">
        <w:trPr>
          <w:trHeight w:val="1029"/>
        </w:trPr>
        <w:tc>
          <w:tcPr>
            <w:tcW w:w="1895" w:type="dxa"/>
            <w:shd w:val="clear" w:color="auto" w:fill="auto"/>
          </w:tcPr>
          <w:p w14:paraId="4DC13396" w14:textId="77777777" w:rsidR="003F026E" w:rsidRPr="008C490E" w:rsidRDefault="003F026E" w:rsidP="00614B7F">
            <w:pPr>
              <w:rPr>
                <w:rFonts w:asciiTheme="minorHAnsi" w:hAnsiTheme="minorHAnsi" w:cstheme="minorHAnsi"/>
              </w:rPr>
            </w:pPr>
          </w:p>
        </w:tc>
        <w:tc>
          <w:tcPr>
            <w:tcW w:w="1287" w:type="dxa"/>
            <w:shd w:val="clear" w:color="auto" w:fill="auto"/>
          </w:tcPr>
          <w:p w14:paraId="07E4CD8C" w14:textId="77777777" w:rsidR="003F026E" w:rsidRPr="008C490E" w:rsidRDefault="003F026E" w:rsidP="00614B7F">
            <w:pPr>
              <w:rPr>
                <w:rFonts w:asciiTheme="minorHAnsi" w:hAnsiTheme="minorHAnsi" w:cstheme="minorHAnsi"/>
              </w:rPr>
            </w:pPr>
          </w:p>
        </w:tc>
        <w:tc>
          <w:tcPr>
            <w:tcW w:w="1770" w:type="dxa"/>
            <w:shd w:val="clear" w:color="auto" w:fill="auto"/>
          </w:tcPr>
          <w:p w14:paraId="6FAE3558"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C pos</w:t>
            </w:r>
          </w:p>
          <w:p w14:paraId="094167BC"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c Neg</w:t>
            </w:r>
          </w:p>
          <w:p w14:paraId="2D354707"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E Pos</w:t>
            </w:r>
          </w:p>
          <w:p w14:paraId="6FF2A611"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e Neg</w:t>
            </w:r>
          </w:p>
          <w:p w14:paraId="4AD9C1CD"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Cw Neg</w:t>
            </w:r>
          </w:p>
          <w:p w14:paraId="1EECB768"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K neg</w:t>
            </w:r>
          </w:p>
          <w:p w14:paraId="7A44D3C4"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M Pos</w:t>
            </w:r>
          </w:p>
        </w:tc>
        <w:tc>
          <w:tcPr>
            <w:tcW w:w="2253" w:type="dxa"/>
            <w:shd w:val="clear" w:color="auto" w:fill="auto"/>
          </w:tcPr>
          <w:p w14:paraId="3D7CEEE1"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Anti-C</w:t>
            </w:r>
          </w:p>
          <w:p w14:paraId="7CE4FE22"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Anti-c</w:t>
            </w:r>
          </w:p>
          <w:p w14:paraId="77F65ABB"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Anti-E</w:t>
            </w:r>
          </w:p>
          <w:p w14:paraId="4103A5DB"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Anti-e</w:t>
            </w:r>
          </w:p>
          <w:p w14:paraId="43FE8804"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Anti-K</w:t>
            </w:r>
          </w:p>
          <w:p w14:paraId="16B4E9E8"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Anti-Cw</w:t>
            </w:r>
          </w:p>
          <w:p w14:paraId="357E24B3"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Anti-M</w:t>
            </w:r>
          </w:p>
          <w:p w14:paraId="4352C271"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p>
        </w:tc>
        <w:tc>
          <w:tcPr>
            <w:tcW w:w="2109" w:type="dxa"/>
            <w:shd w:val="clear" w:color="auto" w:fill="auto"/>
          </w:tcPr>
          <w:p w14:paraId="58FA339A"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Anti-C 3+</w:t>
            </w:r>
          </w:p>
          <w:p w14:paraId="119A90E3"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Anti-c 0</w:t>
            </w:r>
          </w:p>
          <w:p w14:paraId="71B50431"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Anti-E 4+</w:t>
            </w:r>
          </w:p>
          <w:p w14:paraId="486EC0B0"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Anti-e 0</w:t>
            </w:r>
          </w:p>
          <w:p w14:paraId="5BE30790"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Anti-K 0</w:t>
            </w:r>
          </w:p>
          <w:p w14:paraId="2FA6012C"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Anti-Cw 0</w:t>
            </w:r>
          </w:p>
          <w:p w14:paraId="0E87B101"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Anti-M 3+</w:t>
            </w:r>
          </w:p>
          <w:p w14:paraId="069E39CD"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7F1C170E"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Anti-C 3+</w:t>
            </w:r>
          </w:p>
          <w:p w14:paraId="73AD6D04"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Anti-c 0</w:t>
            </w:r>
          </w:p>
          <w:p w14:paraId="5F3C393F"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Anti-E 4+</w:t>
            </w:r>
          </w:p>
          <w:p w14:paraId="246D1D66"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Anti-e 0</w:t>
            </w:r>
          </w:p>
          <w:p w14:paraId="090DA108"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Anti-K 0</w:t>
            </w:r>
          </w:p>
          <w:p w14:paraId="6AE7749D"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Anti-Cw 0</w:t>
            </w:r>
          </w:p>
          <w:p w14:paraId="4C719A87"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Anti-M 3+</w:t>
            </w:r>
          </w:p>
          <w:p w14:paraId="3D4211AC" w14:textId="77777777" w:rsidR="003F026E" w:rsidRPr="008C490E" w:rsidRDefault="003F026E" w:rsidP="003F026E">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2AACCB27" w14:textId="77777777" w:rsidR="003F026E" w:rsidRPr="008C490E" w:rsidRDefault="003F026E" w:rsidP="00614B7F">
            <w:pPr>
              <w:rPr>
                <w:rFonts w:asciiTheme="minorHAnsi" w:hAnsiTheme="minorHAnsi" w:cstheme="minorHAnsi"/>
              </w:rPr>
            </w:pPr>
          </w:p>
        </w:tc>
        <w:tc>
          <w:tcPr>
            <w:tcW w:w="1417" w:type="dxa"/>
            <w:shd w:val="clear" w:color="auto" w:fill="auto"/>
          </w:tcPr>
          <w:p w14:paraId="41FA5E93" w14:textId="77777777" w:rsidR="003F026E" w:rsidRPr="008C490E" w:rsidRDefault="003F026E" w:rsidP="00614B7F">
            <w:pPr>
              <w:rPr>
                <w:rFonts w:asciiTheme="minorHAnsi" w:hAnsiTheme="minorHAnsi" w:cstheme="minorHAnsi"/>
              </w:rPr>
            </w:pPr>
          </w:p>
        </w:tc>
      </w:tr>
      <w:tr w:rsidR="00CB6414" w:rsidRPr="008C490E" w14:paraId="68F47721" w14:textId="77777777" w:rsidTr="002F14A4">
        <w:trPr>
          <w:trHeight w:val="1029"/>
        </w:trPr>
        <w:tc>
          <w:tcPr>
            <w:tcW w:w="1895" w:type="dxa"/>
            <w:shd w:val="clear" w:color="auto" w:fill="auto"/>
          </w:tcPr>
          <w:p w14:paraId="6BBA0057" w14:textId="77777777" w:rsidR="00CB6414" w:rsidRPr="008C490E" w:rsidRDefault="00CB6414" w:rsidP="00614B7F">
            <w:pPr>
              <w:rPr>
                <w:rFonts w:asciiTheme="minorHAnsi" w:hAnsiTheme="minorHAnsi" w:cstheme="minorHAnsi"/>
              </w:rPr>
            </w:pPr>
          </w:p>
        </w:tc>
        <w:tc>
          <w:tcPr>
            <w:tcW w:w="1287" w:type="dxa"/>
            <w:shd w:val="clear" w:color="auto" w:fill="auto"/>
          </w:tcPr>
          <w:p w14:paraId="59ABEEC2" w14:textId="77777777" w:rsidR="00CB6414" w:rsidRPr="008C490E" w:rsidRDefault="00CB6414" w:rsidP="00614B7F">
            <w:pPr>
              <w:rPr>
                <w:rFonts w:asciiTheme="minorHAnsi" w:hAnsiTheme="minorHAnsi" w:cstheme="minorHAnsi"/>
              </w:rPr>
            </w:pPr>
          </w:p>
        </w:tc>
        <w:tc>
          <w:tcPr>
            <w:tcW w:w="1770" w:type="dxa"/>
            <w:shd w:val="clear" w:color="auto" w:fill="auto"/>
          </w:tcPr>
          <w:p w14:paraId="33F36AB5"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C pos</w:t>
            </w:r>
          </w:p>
          <w:p w14:paraId="1C51809E"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c Neg</w:t>
            </w:r>
          </w:p>
          <w:p w14:paraId="7DBFDF39"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E Pos</w:t>
            </w:r>
          </w:p>
          <w:p w14:paraId="44E385E4"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e Neg</w:t>
            </w:r>
          </w:p>
          <w:p w14:paraId="67946327"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Cw Neg</w:t>
            </w:r>
          </w:p>
          <w:p w14:paraId="42ACBB84"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K pos</w:t>
            </w:r>
          </w:p>
          <w:p w14:paraId="77A28374"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M Pos</w:t>
            </w:r>
          </w:p>
        </w:tc>
        <w:tc>
          <w:tcPr>
            <w:tcW w:w="2253" w:type="dxa"/>
            <w:shd w:val="clear" w:color="auto" w:fill="auto"/>
          </w:tcPr>
          <w:p w14:paraId="3099E470"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t>
            </w:r>
          </w:p>
          <w:p w14:paraId="1ADD7ABA"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t>
            </w:r>
          </w:p>
          <w:p w14:paraId="3DB9E379"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w:t>
            </w:r>
          </w:p>
          <w:p w14:paraId="1F5871C0"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w:t>
            </w:r>
          </w:p>
          <w:p w14:paraId="1F108F98"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Anti-K</w:t>
            </w:r>
          </w:p>
          <w:p w14:paraId="59618093"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w:t>
            </w:r>
          </w:p>
          <w:p w14:paraId="0C8E76C0"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Anti-M</w:t>
            </w:r>
          </w:p>
          <w:p w14:paraId="506E5414"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p>
        </w:tc>
        <w:tc>
          <w:tcPr>
            <w:tcW w:w="2109" w:type="dxa"/>
            <w:shd w:val="clear" w:color="auto" w:fill="auto"/>
          </w:tcPr>
          <w:p w14:paraId="339C632D"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 3+</w:t>
            </w:r>
          </w:p>
          <w:p w14:paraId="11957C02"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 0</w:t>
            </w:r>
          </w:p>
          <w:p w14:paraId="2EC31738"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 4+</w:t>
            </w:r>
          </w:p>
          <w:p w14:paraId="0D5E858E"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 0</w:t>
            </w:r>
          </w:p>
          <w:p w14:paraId="7E3653A0"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Anti-K 3+</w:t>
            </w:r>
          </w:p>
          <w:p w14:paraId="0533266D"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 0</w:t>
            </w:r>
          </w:p>
          <w:p w14:paraId="1655DC79"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Anti-M 3+</w:t>
            </w:r>
          </w:p>
          <w:p w14:paraId="76F7BC42"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18FE39EC"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 3+</w:t>
            </w:r>
          </w:p>
          <w:p w14:paraId="6C00D5A5"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 0</w:t>
            </w:r>
          </w:p>
          <w:p w14:paraId="7710FCA5"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 4+</w:t>
            </w:r>
          </w:p>
          <w:p w14:paraId="61B940BF"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 0</w:t>
            </w:r>
          </w:p>
          <w:p w14:paraId="1AF5D481"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Anti-K 3+</w:t>
            </w:r>
          </w:p>
          <w:p w14:paraId="63E608AA"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 0</w:t>
            </w:r>
          </w:p>
          <w:p w14:paraId="0AE75D9E"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Anti-M 3+</w:t>
            </w:r>
          </w:p>
          <w:p w14:paraId="68FF338A"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2169175E" w14:textId="77777777" w:rsidR="00CB6414" w:rsidRPr="008C490E" w:rsidRDefault="00CB6414" w:rsidP="00614B7F">
            <w:pPr>
              <w:rPr>
                <w:rFonts w:asciiTheme="minorHAnsi" w:hAnsiTheme="minorHAnsi" w:cstheme="minorHAnsi"/>
              </w:rPr>
            </w:pPr>
          </w:p>
        </w:tc>
        <w:tc>
          <w:tcPr>
            <w:tcW w:w="1417" w:type="dxa"/>
            <w:shd w:val="clear" w:color="auto" w:fill="auto"/>
          </w:tcPr>
          <w:p w14:paraId="57B229A5" w14:textId="77777777" w:rsidR="00CB6414" w:rsidRPr="008C490E" w:rsidRDefault="00CB6414" w:rsidP="00614B7F">
            <w:pPr>
              <w:rPr>
                <w:rFonts w:asciiTheme="minorHAnsi" w:hAnsiTheme="minorHAnsi" w:cstheme="minorHAnsi"/>
              </w:rPr>
            </w:pPr>
          </w:p>
        </w:tc>
      </w:tr>
      <w:tr w:rsidR="00CB6414" w:rsidRPr="008C490E" w14:paraId="2DF37FC3" w14:textId="77777777" w:rsidTr="002F14A4">
        <w:trPr>
          <w:trHeight w:val="1029"/>
        </w:trPr>
        <w:tc>
          <w:tcPr>
            <w:tcW w:w="1895" w:type="dxa"/>
            <w:shd w:val="clear" w:color="auto" w:fill="auto"/>
          </w:tcPr>
          <w:p w14:paraId="058B252D" w14:textId="77777777" w:rsidR="00CB6414" w:rsidRPr="008C490E" w:rsidRDefault="00CB6414" w:rsidP="00614B7F">
            <w:pPr>
              <w:rPr>
                <w:rFonts w:asciiTheme="minorHAnsi" w:hAnsiTheme="minorHAnsi" w:cstheme="minorHAnsi"/>
              </w:rPr>
            </w:pPr>
          </w:p>
        </w:tc>
        <w:tc>
          <w:tcPr>
            <w:tcW w:w="1287" w:type="dxa"/>
            <w:shd w:val="clear" w:color="auto" w:fill="auto"/>
          </w:tcPr>
          <w:p w14:paraId="461DF04F" w14:textId="77777777" w:rsidR="00CB6414" w:rsidRPr="008C490E" w:rsidRDefault="00CB6414" w:rsidP="00614B7F">
            <w:pPr>
              <w:rPr>
                <w:rFonts w:asciiTheme="minorHAnsi" w:hAnsiTheme="minorHAnsi" w:cstheme="minorHAnsi"/>
              </w:rPr>
            </w:pPr>
          </w:p>
        </w:tc>
        <w:tc>
          <w:tcPr>
            <w:tcW w:w="1770" w:type="dxa"/>
            <w:shd w:val="clear" w:color="auto" w:fill="auto"/>
          </w:tcPr>
          <w:p w14:paraId="0598F30D"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C pos</w:t>
            </w:r>
          </w:p>
          <w:p w14:paraId="57B0DFDC"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c Neg</w:t>
            </w:r>
          </w:p>
          <w:p w14:paraId="3788E638"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E Pos</w:t>
            </w:r>
          </w:p>
          <w:p w14:paraId="19F4D062"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e Neg</w:t>
            </w:r>
          </w:p>
          <w:p w14:paraId="5FEAF181"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Cw Neg</w:t>
            </w:r>
          </w:p>
          <w:p w14:paraId="533FBAA7"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K neg</w:t>
            </w:r>
          </w:p>
          <w:p w14:paraId="4EE87BDF" w14:textId="77777777" w:rsidR="00CB6414" w:rsidRPr="008C490E" w:rsidRDefault="00CB6414" w:rsidP="00CB6414">
            <w:pPr>
              <w:rPr>
                <w:rFonts w:asciiTheme="minorHAnsi" w:hAnsiTheme="minorHAnsi" w:cstheme="minorHAnsi"/>
              </w:rPr>
            </w:pPr>
            <w:r w:rsidRPr="008C490E">
              <w:rPr>
                <w:rFonts w:asciiTheme="minorHAnsi" w:hAnsiTheme="minorHAnsi" w:cstheme="minorHAnsi"/>
              </w:rPr>
              <w:t>M Neg</w:t>
            </w:r>
          </w:p>
        </w:tc>
        <w:tc>
          <w:tcPr>
            <w:tcW w:w="2253" w:type="dxa"/>
            <w:shd w:val="clear" w:color="auto" w:fill="auto"/>
          </w:tcPr>
          <w:p w14:paraId="47E506BC"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t>
            </w:r>
          </w:p>
          <w:p w14:paraId="38402347"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t>
            </w:r>
          </w:p>
          <w:p w14:paraId="0F96317D"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w:t>
            </w:r>
          </w:p>
          <w:p w14:paraId="0FF541F5"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w:t>
            </w:r>
          </w:p>
          <w:p w14:paraId="4EF01AA9"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Anti-K</w:t>
            </w:r>
          </w:p>
          <w:p w14:paraId="6C3BAA3F"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w:t>
            </w:r>
          </w:p>
          <w:p w14:paraId="47FF1F75"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Anti-M</w:t>
            </w:r>
          </w:p>
          <w:p w14:paraId="2166ACFD"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lastRenderedPageBreak/>
              <w:t xml:space="preserve">Rh </w:t>
            </w:r>
            <w:proofErr w:type="spellStart"/>
            <w:r w:rsidRPr="008C490E">
              <w:rPr>
                <w:rFonts w:asciiTheme="minorHAnsi" w:hAnsiTheme="minorHAnsi" w:cstheme="minorHAnsi"/>
              </w:rPr>
              <w:t>Ctl</w:t>
            </w:r>
            <w:proofErr w:type="spellEnd"/>
          </w:p>
        </w:tc>
        <w:tc>
          <w:tcPr>
            <w:tcW w:w="2109" w:type="dxa"/>
            <w:shd w:val="clear" w:color="auto" w:fill="auto"/>
          </w:tcPr>
          <w:p w14:paraId="7B072572"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lastRenderedPageBreak/>
              <w:t>Anti-C 3+</w:t>
            </w:r>
          </w:p>
          <w:p w14:paraId="5C3487D0"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 0</w:t>
            </w:r>
          </w:p>
          <w:p w14:paraId="664B2B13"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 4+</w:t>
            </w:r>
          </w:p>
          <w:p w14:paraId="6CC0630C"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 0</w:t>
            </w:r>
          </w:p>
          <w:p w14:paraId="2BA4B9D3"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Anti-K 0</w:t>
            </w:r>
          </w:p>
          <w:p w14:paraId="69798DDF"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 0</w:t>
            </w:r>
          </w:p>
          <w:p w14:paraId="77448305"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Anti-M 0</w:t>
            </w:r>
          </w:p>
          <w:p w14:paraId="1A633CF2"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lastRenderedPageBreak/>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6C25D991"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lastRenderedPageBreak/>
              <w:t>Anti-C 3+</w:t>
            </w:r>
          </w:p>
          <w:p w14:paraId="03187EB9"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 0</w:t>
            </w:r>
          </w:p>
          <w:p w14:paraId="5DC23A2D"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 4+</w:t>
            </w:r>
          </w:p>
          <w:p w14:paraId="7F3EA850"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Anti-e 0</w:t>
            </w:r>
          </w:p>
          <w:p w14:paraId="21CBFF59"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Anti-K 0</w:t>
            </w:r>
          </w:p>
          <w:p w14:paraId="2A0FBD98"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Anti-Cw 0</w:t>
            </w:r>
          </w:p>
          <w:p w14:paraId="38E935E7"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t>Anti-M 0</w:t>
            </w:r>
          </w:p>
          <w:p w14:paraId="65C5B5E8" w14:textId="77777777" w:rsidR="00CB6414" w:rsidRPr="008C490E" w:rsidRDefault="00CB6414" w:rsidP="00593287">
            <w:pPr>
              <w:rPr>
                <w:rFonts w:asciiTheme="minorHAnsi" w:hAnsiTheme="minorHAnsi" w:cstheme="minorHAnsi"/>
              </w:rPr>
            </w:pPr>
            <w:r w:rsidRPr="008C490E">
              <w:rPr>
                <w:rFonts w:asciiTheme="minorHAnsi" w:hAnsiTheme="minorHAnsi" w:cstheme="minorHAnsi"/>
              </w:rPr>
              <w:lastRenderedPageBreak/>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6CE0810F" w14:textId="77777777" w:rsidR="00CB6414" w:rsidRPr="008C490E" w:rsidRDefault="00CB6414" w:rsidP="00614B7F">
            <w:pPr>
              <w:rPr>
                <w:rFonts w:asciiTheme="minorHAnsi" w:hAnsiTheme="minorHAnsi" w:cstheme="minorHAnsi"/>
              </w:rPr>
            </w:pPr>
          </w:p>
        </w:tc>
        <w:tc>
          <w:tcPr>
            <w:tcW w:w="1417" w:type="dxa"/>
            <w:shd w:val="clear" w:color="auto" w:fill="auto"/>
          </w:tcPr>
          <w:p w14:paraId="7BC41F58" w14:textId="77777777" w:rsidR="00CB6414" w:rsidRPr="008C490E" w:rsidRDefault="00CB6414" w:rsidP="00614B7F">
            <w:pPr>
              <w:rPr>
                <w:rFonts w:asciiTheme="minorHAnsi" w:hAnsiTheme="minorHAnsi" w:cstheme="minorHAnsi"/>
              </w:rPr>
            </w:pPr>
          </w:p>
        </w:tc>
      </w:tr>
      <w:tr w:rsidR="003F026E" w:rsidRPr="008C490E" w14:paraId="4EA93C4D" w14:textId="77777777" w:rsidTr="002F14A4">
        <w:trPr>
          <w:trHeight w:val="1029"/>
        </w:trPr>
        <w:tc>
          <w:tcPr>
            <w:tcW w:w="1895" w:type="dxa"/>
            <w:shd w:val="clear" w:color="auto" w:fill="auto"/>
          </w:tcPr>
          <w:p w14:paraId="71791B00" w14:textId="77777777" w:rsidR="003F026E" w:rsidRPr="008C490E" w:rsidRDefault="003F026E" w:rsidP="00614B7F">
            <w:pPr>
              <w:rPr>
                <w:rFonts w:asciiTheme="minorHAnsi" w:hAnsiTheme="minorHAnsi" w:cstheme="minorHAnsi"/>
              </w:rPr>
            </w:pPr>
          </w:p>
        </w:tc>
        <w:tc>
          <w:tcPr>
            <w:tcW w:w="1287" w:type="dxa"/>
            <w:shd w:val="clear" w:color="auto" w:fill="auto"/>
          </w:tcPr>
          <w:p w14:paraId="4E0DD3EC" w14:textId="77777777" w:rsidR="003F026E" w:rsidRPr="008C490E" w:rsidRDefault="003F026E" w:rsidP="00614B7F">
            <w:pPr>
              <w:rPr>
                <w:rFonts w:asciiTheme="minorHAnsi" w:hAnsiTheme="minorHAnsi" w:cstheme="minorHAnsi"/>
              </w:rPr>
            </w:pPr>
          </w:p>
        </w:tc>
        <w:tc>
          <w:tcPr>
            <w:tcW w:w="1770" w:type="dxa"/>
            <w:shd w:val="clear" w:color="auto" w:fill="auto"/>
          </w:tcPr>
          <w:p w14:paraId="0387E792"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C pos</w:t>
            </w:r>
          </w:p>
          <w:p w14:paraId="0FCB6F8F"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c Neg</w:t>
            </w:r>
          </w:p>
          <w:p w14:paraId="0A83782D"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E Pos</w:t>
            </w:r>
          </w:p>
          <w:p w14:paraId="70A604CD"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e Neg</w:t>
            </w:r>
          </w:p>
          <w:p w14:paraId="2C131DFE"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Cw Neg</w:t>
            </w:r>
          </w:p>
          <w:p w14:paraId="747253F0"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K neg</w:t>
            </w:r>
          </w:p>
          <w:p w14:paraId="610B2701"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M Pos</w:t>
            </w:r>
          </w:p>
          <w:p w14:paraId="03E44548" w14:textId="77777777" w:rsidR="003F026E" w:rsidRPr="008C490E" w:rsidRDefault="003F026E" w:rsidP="00593287">
            <w:pPr>
              <w:rPr>
                <w:rFonts w:asciiTheme="minorHAnsi" w:hAnsiTheme="minorHAnsi" w:cstheme="minorHAnsi"/>
              </w:rPr>
            </w:pPr>
          </w:p>
          <w:p w14:paraId="67428E8E"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Invalid result</w:t>
            </w:r>
          </w:p>
        </w:tc>
        <w:tc>
          <w:tcPr>
            <w:tcW w:w="2253" w:type="dxa"/>
            <w:shd w:val="clear" w:color="auto" w:fill="auto"/>
          </w:tcPr>
          <w:p w14:paraId="7F63CEA6"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t>
            </w:r>
          </w:p>
          <w:p w14:paraId="32FBBA2E"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t>
            </w:r>
          </w:p>
          <w:p w14:paraId="7E22448F"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w:t>
            </w:r>
          </w:p>
          <w:p w14:paraId="03AD1797"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w:t>
            </w:r>
          </w:p>
          <w:p w14:paraId="226EB63A"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Anti-K</w:t>
            </w:r>
          </w:p>
          <w:p w14:paraId="0C5195A8"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w:t>
            </w:r>
          </w:p>
          <w:p w14:paraId="30E7058E"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Anti-M</w:t>
            </w:r>
          </w:p>
          <w:p w14:paraId="29CCE2EB"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p>
        </w:tc>
        <w:tc>
          <w:tcPr>
            <w:tcW w:w="2109" w:type="dxa"/>
            <w:shd w:val="clear" w:color="auto" w:fill="auto"/>
          </w:tcPr>
          <w:p w14:paraId="342A0C0A"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3+</w:t>
            </w:r>
          </w:p>
          <w:p w14:paraId="4C1CBE17"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0</w:t>
            </w:r>
          </w:p>
          <w:p w14:paraId="05B545C3"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4+</w:t>
            </w:r>
          </w:p>
          <w:p w14:paraId="1641EF4F"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0</w:t>
            </w:r>
          </w:p>
          <w:p w14:paraId="7A865647"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Anti-K 0</w:t>
            </w:r>
          </w:p>
          <w:p w14:paraId="0EA8E4EC"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 0</w:t>
            </w:r>
          </w:p>
          <w:p w14:paraId="0062E06B"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Anti-M 3+</w:t>
            </w:r>
          </w:p>
          <w:p w14:paraId="6C482290"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2662E946"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1+</w:t>
            </w:r>
          </w:p>
          <w:p w14:paraId="3B9BE724"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0</w:t>
            </w:r>
          </w:p>
          <w:p w14:paraId="66FF1935"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4+</w:t>
            </w:r>
          </w:p>
          <w:p w14:paraId="6376EAE1"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0</w:t>
            </w:r>
          </w:p>
          <w:p w14:paraId="641DB7C4"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Anti-K 0</w:t>
            </w:r>
          </w:p>
          <w:p w14:paraId="631FC7F9"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 0</w:t>
            </w:r>
          </w:p>
          <w:p w14:paraId="55477944"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Anti-M 3+</w:t>
            </w:r>
          </w:p>
          <w:p w14:paraId="32040F6E"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60D0ADC0" w14:textId="77777777" w:rsidR="003F026E" w:rsidRPr="008C490E" w:rsidRDefault="003F026E" w:rsidP="00614B7F">
            <w:pPr>
              <w:rPr>
                <w:rFonts w:asciiTheme="minorHAnsi" w:hAnsiTheme="minorHAnsi" w:cstheme="minorHAnsi"/>
              </w:rPr>
            </w:pPr>
          </w:p>
        </w:tc>
        <w:tc>
          <w:tcPr>
            <w:tcW w:w="1417" w:type="dxa"/>
            <w:shd w:val="clear" w:color="auto" w:fill="auto"/>
          </w:tcPr>
          <w:p w14:paraId="40A680D5" w14:textId="77777777" w:rsidR="003F026E" w:rsidRPr="008C490E" w:rsidRDefault="003F026E" w:rsidP="00614B7F">
            <w:pPr>
              <w:rPr>
                <w:rFonts w:asciiTheme="minorHAnsi" w:hAnsiTheme="minorHAnsi" w:cstheme="minorHAnsi"/>
              </w:rPr>
            </w:pPr>
          </w:p>
        </w:tc>
      </w:tr>
      <w:tr w:rsidR="003F026E" w:rsidRPr="008C490E" w14:paraId="49D94D7D" w14:textId="77777777" w:rsidTr="002F14A4">
        <w:trPr>
          <w:trHeight w:val="1029"/>
        </w:trPr>
        <w:tc>
          <w:tcPr>
            <w:tcW w:w="1895" w:type="dxa"/>
            <w:shd w:val="clear" w:color="auto" w:fill="auto"/>
          </w:tcPr>
          <w:p w14:paraId="4D7B3668" w14:textId="77777777" w:rsidR="003F026E" w:rsidRPr="008C490E" w:rsidRDefault="003F026E" w:rsidP="00614B7F">
            <w:pPr>
              <w:rPr>
                <w:rFonts w:asciiTheme="minorHAnsi" w:hAnsiTheme="minorHAnsi" w:cstheme="minorHAnsi"/>
              </w:rPr>
            </w:pPr>
          </w:p>
        </w:tc>
        <w:tc>
          <w:tcPr>
            <w:tcW w:w="1287" w:type="dxa"/>
            <w:shd w:val="clear" w:color="auto" w:fill="auto"/>
          </w:tcPr>
          <w:p w14:paraId="0AE304DB" w14:textId="77777777" w:rsidR="003F026E" w:rsidRPr="008C490E" w:rsidRDefault="003F026E" w:rsidP="00614B7F">
            <w:pPr>
              <w:rPr>
                <w:rFonts w:asciiTheme="minorHAnsi" w:hAnsiTheme="minorHAnsi" w:cstheme="minorHAnsi"/>
              </w:rPr>
            </w:pPr>
          </w:p>
        </w:tc>
        <w:tc>
          <w:tcPr>
            <w:tcW w:w="1770" w:type="dxa"/>
            <w:shd w:val="clear" w:color="auto" w:fill="auto"/>
          </w:tcPr>
          <w:p w14:paraId="423E0D91"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C pos</w:t>
            </w:r>
          </w:p>
          <w:p w14:paraId="619B3C81"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c Neg</w:t>
            </w:r>
          </w:p>
          <w:p w14:paraId="1B6D0FFC"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E Pos</w:t>
            </w:r>
          </w:p>
          <w:p w14:paraId="420AF856"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e Neg</w:t>
            </w:r>
          </w:p>
          <w:p w14:paraId="39E5C127"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Cw Neg</w:t>
            </w:r>
          </w:p>
          <w:p w14:paraId="3E2FBAB4"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K neg</w:t>
            </w:r>
          </w:p>
          <w:p w14:paraId="481A5472"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M Pos</w:t>
            </w:r>
          </w:p>
          <w:p w14:paraId="35267713" w14:textId="77777777" w:rsidR="003F026E" w:rsidRPr="008C490E" w:rsidRDefault="003F026E" w:rsidP="00593287">
            <w:pPr>
              <w:rPr>
                <w:rFonts w:asciiTheme="minorHAnsi" w:hAnsiTheme="minorHAnsi" w:cstheme="minorHAnsi"/>
              </w:rPr>
            </w:pPr>
          </w:p>
          <w:p w14:paraId="1FB2EFB1"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Invalid result</w:t>
            </w:r>
          </w:p>
        </w:tc>
        <w:tc>
          <w:tcPr>
            <w:tcW w:w="2253" w:type="dxa"/>
            <w:shd w:val="clear" w:color="auto" w:fill="auto"/>
          </w:tcPr>
          <w:p w14:paraId="2EA22056"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t>
            </w:r>
          </w:p>
          <w:p w14:paraId="1CBF3E37"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t>
            </w:r>
          </w:p>
          <w:p w14:paraId="6FC27595"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w:t>
            </w:r>
          </w:p>
          <w:p w14:paraId="1225B869"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w:t>
            </w:r>
          </w:p>
          <w:p w14:paraId="4C20618C"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Anti-K</w:t>
            </w:r>
          </w:p>
          <w:p w14:paraId="114B03B1"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w:t>
            </w:r>
          </w:p>
          <w:p w14:paraId="05D949E3"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Anti-M</w:t>
            </w:r>
          </w:p>
          <w:p w14:paraId="7BF43FDC"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p>
        </w:tc>
        <w:tc>
          <w:tcPr>
            <w:tcW w:w="2109" w:type="dxa"/>
            <w:shd w:val="clear" w:color="auto" w:fill="auto"/>
          </w:tcPr>
          <w:p w14:paraId="6442D62D"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3+</w:t>
            </w:r>
          </w:p>
          <w:p w14:paraId="731F74E8"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0</w:t>
            </w:r>
          </w:p>
          <w:p w14:paraId="18D4CC17"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4+</w:t>
            </w:r>
          </w:p>
          <w:p w14:paraId="36A63FBC"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0</w:t>
            </w:r>
          </w:p>
          <w:p w14:paraId="22E7DDAD"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Anti-K 0</w:t>
            </w:r>
          </w:p>
          <w:p w14:paraId="342FE92D"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 0</w:t>
            </w:r>
          </w:p>
          <w:p w14:paraId="2D112716"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Anti-M 3+</w:t>
            </w:r>
          </w:p>
          <w:p w14:paraId="06153244"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763601D0"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2+</w:t>
            </w:r>
          </w:p>
          <w:p w14:paraId="10F081BA"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0</w:t>
            </w:r>
          </w:p>
          <w:p w14:paraId="75AD651B"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4+</w:t>
            </w:r>
          </w:p>
          <w:p w14:paraId="180CA0EA"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0</w:t>
            </w:r>
          </w:p>
          <w:p w14:paraId="3785FE42"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Anti-K 0</w:t>
            </w:r>
          </w:p>
          <w:p w14:paraId="2A780E3B"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 0</w:t>
            </w:r>
          </w:p>
          <w:p w14:paraId="5AC6C89F"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Anti-M 3+</w:t>
            </w:r>
          </w:p>
          <w:p w14:paraId="170B57C7"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293322DE" w14:textId="77777777" w:rsidR="003F026E" w:rsidRPr="008C490E" w:rsidRDefault="003F026E" w:rsidP="00614B7F">
            <w:pPr>
              <w:rPr>
                <w:rFonts w:asciiTheme="minorHAnsi" w:hAnsiTheme="minorHAnsi" w:cstheme="minorHAnsi"/>
              </w:rPr>
            </w:pPr>
          </w:p>
        </w:tc>
        <w:tc>
          <w:tcPr>
            <w:tcW w:w="1417" w:type="dxa"/>
            <w:shd w:val="clear" w:color="auto" w:fill="auto"/>
          </w:tcPr>
          <w:p w14:paraId="29CD739E" w14:textId="77777777" w:rsidR="003F026E" w:rsidRPr="008C490E" w:rsidRDefault="003F026E" w:rsidP="00614B7F">
            <w:pPr>
              <w:rPr>
                <w:rFonts w:asciiTheme="minorHAnsi" w:hAnsiTheme="minorHAnsi" w:cstheme="minorHAnsi"/>
              </w:rPr>
            </w:pPr>
          </w:p>
        </w:tc>
      </w:tr>
      <w:tr w:rsidR="003F026E" w:rsidRPr="008C490E" w14:paraId="35245E36" w14:textId="77777777" w:rsidTr="002F14A4">
        <w:trPr>
          <w:trHeight w:val="1029"/>
        </w:trPr>
        <w:tc>
          <w:tcPr>
            <w:tcW w:w="1895" w:type="dxa"/>
            <w:shd w:val="clear" w:color="auto" w:fill="auto"/>
          </w:tcPr>
          <w:p w14:paraId="307E8D20" w14:textId="77777777" w:rsidR="003F026E" w:rsidRPr="008C490E" w:rsidRDefault="003F026E" w:rsidP="00614B7F">
            <w:pPr>
              <w:rPr>
                <w:rFonts w:asciiTheme="minorHAnsi" w:hAnsiTheme="minorHAnsi" w:cstheme="minorHAnsi"/>
              </w:rPr>
            </w:pPr>
          </w:p>
        </w:tc>
        <w:tc>
          <w:tcPr>
            <w:tcW w:w="1287" w:type="dxa"/>
            <w:shd w:val="clear" w:color="auto" w:fill="auto"/>
          </w:tcPr>
          <w:p w14:paraId="01F8E0DE" w14:textId="77777777" w:rsidR="003F026E" w:rsidRPr="008C490E" w:rsidRDefault="003F026E" w:rsidP="00614B7F">
            <w:pPr>
              <w:rPr>
                <w:rFonts w:asciiTheme="minorHAnsi" w:hAnsiTheme="minorHAnsi" w:cstheme="minorHAnsi"/>
              </w:rPr>
            </w:pPr>
          </w:p>
        </w:tc>
        <w:tc>
          <w:tcPr>
            <w:tcW w:w="1770" w:type="dxa"/>
            <w:shd w:val="clear" w:color="auto" w:fill="auto"/>
          </w:tcPr>
          <w:p w14:paraId="43D748C4"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C pos</w:t>
            </w:r>
          </w:p>
          <w:p w14:paraId="350F4FD0"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c Neg</w:t>
            </w:r>
          </w:p>
          <w:p w14:paraId="2775A96B"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E Pos</w:t>
            </w:r>
          </w:p>
          <w:p w14:paraId="67F132F4"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e Neg</w:t>
            </w:r>
          </w:p>
          <w:p w14:paraId="2B3CA69D"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Cw Neg</w:t>
            </w:r>
          </w:p>
          <w:p w14:paraId="50D0A50F"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lastRenderedPageBreak/>
              <w:t>K neg</w:t>
            </w:r>
          </w:p>
          <w:p w14:paraId="6F5909FC"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M Pos</w:t>
            </w:r>
          </w:p>
          <w:p w14:paraId="45E10B12" w14:textId="77777777" w:rsidR="003F026E" w:rsidRPr="008C490E" w:rsidRDefault="003F026E" w:rsidP="00593287">
            <w:pPr>
              <w:rPr>
                <w:rFonts w:asciiTheme="minorHAnsi" w:hAnsiTheme="minorHAnsi" w:cstheme="minorHAnsi"/>
              </w:rPr>
            </w:pPr>
          </w:p>
          <w:p w14:paraId="65729B90"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Invalid result</w:t>
            </w:r>
          </w:p>
        </w:tc>
        <w:tc>
          <w:tcPr>
            <w:tcW w:w="2253" w:type="dxa"/>
            <w:shd w:val="clear" w:color="auto" w:fill="auto"/>
          </w:tcPr>
          <w:p w14:paraId="78C6BDF9"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lastRenderedPageBreak/>
              <w:t>Anti-C</w:t>
            </w:r>
          </w:p>
          <w:p w14:paraId="7B72F16A"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w:t>
            </w:r>
          </w:p>
          <w:p w14:paraId="03A4685F"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w:t>
            </w:r>
          </w:p>
          <w:p w14:paraId="5544B789"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w:t>
            </w:r>
          </w:p>
          <w:p w14:paraId="4841F75C"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Anti-K</w:t>
            </w:r>
          </w:p>
          <w:p w14:paraId="25BB502D"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lastRenderedPageBreak/>
              <w:t>Anti-Cw</w:t>
            </w:r>
          </w:p>
          <w:p w14:paraId="1DFF9A54"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Anti-M</w:t>
            </w:r>
          </w:p>
          <w:p w14:paraId="71D04308"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p>
        </w:tc>
        <w:tc>
          <w:tcPr>
            <w:tcW w:w="2109" w:type="dxa"/>
            <w:shd w:val="clear" w:color="auto" w:fill="auto"/>
          </w:tcPr>
          <w:p w14:paraId="5DA884CA"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lastRenderedPageBreak/>
              <w:t>Anti-C 3+</w:t>
            </w:r>
          </w:p>
          <w:p w14:paraId="24FB0F07"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0</w:t>
            </w:r>
          </w:p>
          <w:p w14:paraId="4E7C4A9F"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4+</w:t>
            </w:r>
          </w:p>
          <w:p w14:paraId="11478FC1"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0</w:t>
            </w:r>
          </w:p>
          <w:p w14:paraId="0162985D"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Anti-K 0</w:t>
            </w:r>
          </w:p>
          <w:p w14:paraId="3E7BD292"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lastRenderedPageBreak/>
              <w:t>Anti-Cw 0</w:t>
            </w:r>
          </w:p>
          <w:p w14:paraId="2F49FA04"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Anti-M 3+</w:t>
            </w:r>
          </w:p>
          <w:p w14:paraId="44093BA0"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3141509A"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lastRenderedPageBreak/>
              <w:t>Anti-C weak pos</w:t>
            </w:r>
          </w:p>
          <w:p w14:paraId="31BDF7DE"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Anti-c 0</w:t>
            </w:r>
          </w:p>
          <w:p w14:paraId="5FDAC3E8"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4+</w:t>
            </w:r>
          </w:p>
          <w:p w14:paraId="669A8753"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Anti-e 0</w:t>
            </w:r>
          </w:p>
          <w:p w14:paraId="51467882"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Anti-K 0</w:t>
            </w:r>
          </w:p>
          <w:p w14:paraId="1789E8A6"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lastRenderedPageBreak/>
              <w:t>Anti-Cw 0</w:t>
            </w:r>
          </w:p>
          <w:p w14:paraId="20AEDE7B"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Anti-M 3+</w:t>
            </w:r>
          </w:p>
          <w:p w14:paraId="6F99D4AB" w14:textId="77777777" w:rsidR="003F026E" w:rsidRPr="008C490E" w:rsidRDefault="003F026E" w:rsidP="00593287">
            <w:pPr>
              <w:rPr>
                <w:rFonts w:asciiTheme="minorHAnsi" w:hAnsiTheme="minorHAnsi" w:cstheme="minorHAnsi"/>
              </w:rPr>
            </w:pPr>
            <w:r w:rsidRPr="008C490E">
              <w:rPr>
                <w:rFonts w:asciiTheme="minorHAnsi" w:hAnsiTheme="minorHAnsi" w:cstheme="minorHAnsi"/>
              </w:rPr>
              <w:t xml:space="preserve">Rh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7B80A8F7" w14:textId="77777777" w:rsidR="003F026E" w:rsidRPr="008C490E" w:rsidRDefault="003F026E" w:rsidP="00614B7F">
            <w:pPr>
              <w:rPr>
                <w:rFonts w:asciiTheme="minorHAnsi" w:hAnsiTheme="minorHAnsi" w:cstheme="minorHAnsi"/>
              </w:rPr>
            </w:pPr>
          </w:p>
        </w:tc>
        <w:tc>
          <w:tcPr>
            <w:tcW w:w="1417" w:type="dxa"/>
            <w:shd w:val="clear" w:color="auto" w:fill="auto"/>
          </w:tcPr>
          <w:p w14:paraId="11DF0DE2" w14:textId="77777777" w:rsidR="003F026E" w:rsidRPr="008C490E" w:rsidRDefault="003F026E" w:rsidP="00614B7F">
            <w:pPr>
              <w:rPr>
                <w:rFonts w:asciiTheme="minorHAnsi" w:hAnsiTheme="minorHAnsi" w:cstheme="minorHAnsi"/>
              </w:rPr>
            </w:pPr>
          </w:p>
        </w:tc>
      </w:tr>
      <w:tr w:rsidR="003F026E" w:rsidRPr="008C490E" w14:paraId="6BF4F19E" w14:textId="77777777" w:rsidTr="002F14A4">
        <w:trPr>
          <w:trHeight w:val="1029"/>
        </w:trPr>
        <w:tc>
          <w:tcPr>
            <w:tcW w:w="1895" w:type="dxa"/>
            <w:shd w:val="clear" w:color="auto" w:fill="auto"/>
          </w:tcPr>
          <w:p w14:paraId="4F3EFF8E" w14:textId="77777777" w:rsidR="003F026E" w:rsidRPr="008C490E" w:rsidRDefault="003F026E" w:rsidP="00614B7F">
            <w:pPr>
              <w:rPr>
                <w:rFonts w:asciiTheme="minorHAnsi" w:hAnsiTheme="minorHAnsi" w:cstheme="minorHAnsi"/>
              </w:rPr>
            </w:pPr>
          </w:p>
        </w:tc>
        <w:tc>
          <w:tcPr>
            <w:tcW w:w="1287" w:type="dxa"/>
            <w:shd w:val="clear" w:color="auto" w:fill="auto"/>
          </w:tcPr>
          <w:p w14:paraId="3EDEBE6E" w14:textId="77777777" w:rsidR="003F026E" w:rsidRPr="008C490E" w:rsidRDefault="003F026E" w:rsidP="00614B7F">
            <w:pPr>
              <w:rPr>
                <w:rFonts w:asciiTheme="minorHAnsi" w:hAnsiTheme="minorHAnsi" w:cstheme="minorHAnsi"/>
              </w:rPr>
            </w:pPr>
          </w:p>
        </w:tc>
        <w:tc>
          <w:tcPr>
            <w:tcW w:w="1770" w:type="dxa"/>
            <w:shd w:val="clear" w:color="auto" w:fill="auto"/>
          </w:tcPr>
          <w:p w14:paraId="023C659F" w14:textId="77777777" w:rsidR="003F026E" w:rsidRPr="008C490E" w:rsidRDefault="00593287" w:rsidP="00593287">
            <w:pPr>
              <w:rPr>
                <w:rFonts w:asciiTheme="minorHAnsi" w:hAnsiTheme="minorHAnsi" w:cstheme="minorHAnsi"/>
              </w:rPr>
            </w:pPr>
            <w:r w:rsidRPr="008C490E">
              <w:rPr>
                <w:rFonts w:asciiTheme="minorHAnsi" w:hAnsiTheme="minorHAnsi" w:cstheme="minorHAnsi"/>
              </w:rPr>
              <w:t>LIMS</w:t>
            </w:r>
            <w:r w:rsidR="003F026E" w:rsidRPr="008C490E">
              <w:rPr>
                <w:rFonts w:asciiTheme="minorHAnsi" w:hAnsiTheme="minorHAnsi" w:cstheme="minorHAnsi"/>
              </w:rPr>
              <w:t xml:space="preserve"> allows antigen negative results to be added to patient “extended typings”</w:t>
            </w:r>
          </w:p>
        </w:tc>
        <w:tc>
          <w:tcPr>
            <w:tcW w:w="2253" w:type="dxa"/>
            <w:shd w:val="clear" w:color="auto" w:fill="auto"/>
          </w:tcPr>
          <w:p w14:paraId="62132833" w14:textId="77777777" w:rsidR="003F026E" w:rsidRPr="008C490E" w:rsidRDefault="003F026E" w:rsidP="00593287">
            <w:pPr>
              <w:rPr>
                <w:rFonts w:asciiTheme="minorHAnsi" w:hAnsiTheme="minorHAnsi" w:cstheme="minorHAnsi"/>
              </w:rPr>
            </w:pPr>
          </w:p>
        </w:tc>
        <w:tc>
          <w:tcPr>
            <w:tcW w:w="2109" w:type="dxa"/>
            <w:shd w:val="clear" w:color="auto" w:fill="auto"/>
          </w:tcPr>
          <w:p w14:paraId="13FA2983" w14:textId="77777777" w:rsidR="003F026E" w:rsidRPr="008C490E" w:rsidRDefault="003F026E" w:rsidP="00593287">
            <w:pPr>
              <w:rPr>
                <w:rFonts w:asciiTheme="minorHAnsi" w:hAnsiTheme="minorHAnsi" w:cstheme="minorHAnsi"/>
              </w:rPr>
            </w:pPr>
          </w:p>
        </w:tc>
        <w:tc>
          <w:tcPr>
            <w:tcW w:w="3127" w:type="dxa"/>
            <w:shd w:val="clear" w:color="auto" w:fill="auto"/>
          </w:tcPr>
          <w:p w14:paraId="7F17502A" w14:textId="77777777" w:rsidR="003F026E" w:rsidRPr="008C490E" w:rsidRDefault="003F026E" w:rsidP="00593287">
            <w:pPr>
              <w:rPr>
                <w:rFonts w:asciiTheme="minorHAnsi" w:hAnsiTheme="minorHAnsi" w:cstheme="minorHAnsi"/>
              </w:rPr>
            </w:pPr>
          </w:p>
        </w:tc>
        <w:tc>
          <w:tcPr>
            <w:tcW w:w="1559" w:type="dxa"/>
            <w:shd w:val="clear" w:color="auto" w:fill="auto"/>
          </w:tcPr>
          <w:p w14:paraId="3C6B69B2" w14:textId="77777777" w:rsidR="003F026E" w:rsidRPr="008C490E" w:rsidRDefault="003F026E" w:rsidP="00614B7F">
            <w:pPr>
              <w:rPr>
                <w:rFonts w:asciiTheme="minorHAnsi" w:hAnsiTheme="minorHAnsi" w:cstheme="minorHAnsi"/>
              </w:rPr>
            </w:pPr>
          </w:p>
        </w:tc>
        <w:tc>
          <w:tcPr>
            <w:tcW w:w="1417" w:type="dxa"/>
            <w:shd w:val="clear" w:color="auto" w:fill="auto"/>
          </w:tcPr>
          <w:p w14:paraId="7FC2B70A" w14:textId="77777777" w:rsidR="003F026E" w:rsidRPr="008C490E" w:rsidRDefault="003F026E" w:rsidP="00614B7F">
            <w:pPr>
              <w:rPr>
                <w:rFonts w:asciiTheme="minorHAnsi" w:hAnsiTheme="minorHAnsi" w:cstheme="minorHAnsi"/>
              </w:rPr>
            </w:pPr>
          </w:p>
        </w:tc>
      </w:tr>
      <w:tr w:rsidR="00D20A6B" w:rsidRPr="008C490E" w14:paraId="77D80D5B" w14:textId="77777777" w:rsidTr="002F14A4">
        <w:trPr>
          <w:trHeight w:val="1029"/>
        </w:trPr>
        <w:tc>
          <w:tcPr>
            <w:tcW w:w="1895" w:type="dxa"/>
            <w:shd w:val="clear" w:color="auto" w:fill="auto"/>
          </w:tcPr>
          <w:p w14:paraId="2EE62553" w14:textId="77777777" w:rsidR="00D20A6B" w:rsidRPr="008C490E" w:rsidRDefault="00D20A6B" w:rsidP="00614B7F">
            <w:pPr>
              <w:rPr>
                <w:rFonts w:asciiTheme="minorHAnsi" w:hAnsiTheme="minorHAnsi" w:cstheme="minorHAnsi"/>
              </w:rPr>
            </w:pPr>
          </w:p>
        </w:tc>
        <w:tc>
          <w:tcPr>
            <w:tcW w:w="1287" w:type="dxa"/>
            <w:shd w:val="clear" w:color="auto" w:fill="auto"/>
          </w:tcPr>
          <w:p w14:paraId="4E329C6C" w14:textId="77777777" w:rsidR="00D20A6B" w:rsidRPr="008C490E" w:rsidRDefault="00D20A6B" w:rsidP="00614B7F">
            <w:pPr>
              <w:rPr>
                <w:rFonts w:asciiTheme="minorHAnsi" w:hAnsiTheme="minorHAnsi" w:cstheme="minorHAnsi"/>
              </w:rPr>
            </w:pPr>
          </w:p>
        </w:tc>
        <w:tc>
          <w:tcPr>
            <w:tcW w:w="1770" w:type="dxa"/>
            <w:shd w:val="clear" w:color="auto" w:fill="auto"/>
          </w:tcPr>
          <w:p w14:paraId="06A7A8B7" w14:textId="77777777" w:rsidR="00D20A6B" w:rsidRPr="008C490E" w:rsidRDefault="00D20A6B" w:rsidP="00593287">
            <w:pPr>
              <w:rPr>
                <w:rFonts w:asciiTheme="minorHAnsi" w:hAnsiTheme="minorHAnsi" w:cstheme="minorHAnsi"/>
              </w:rPr>
            </w:pPr>
            <w:r w:rsidRPr="008C490E">
              <w:rPr>
                <w:rFonts w:asciiTheme="minorHAnsi" w:hAnsiTheme="minorHAnsi" w:cstheme="minorHAnsi"/>
              </w:rPr>
              <w:t>Other antigen types tested – please state and include evidence in the folder</w:t>
            </w:r>
          </w:p>
        </w:tc>
        <w:tc>
          <w:tcPr>
            <w:tcW w:w="2253" w:type="dxa"/>
            <w:shd w:val="clear" w:color="auto" w:fill="auto"/>
          </w:tcPr>
          <w:p w14:paraId="690020E9" w14:textId="77777777" w:rsidR="00D20A6B" w:rsidRPr="008C490E" w:rsidRDefault="00D20A6B" w:rsidP="00593287">
            <w:pPr>
              <w:rPr>
                <w:rFonts w:asciiTheme="minorHAnsi" w:hAnsiTheme="minorHAnsi" w:cstheme="minorHAnsi"/>
              </w:rPr>
            </w:pPr>
          </w:p>
        </w:tc>
        <w:tc>
          <w:tcPr>
            <w:tcW w:w="2109" w:type="dxa"/>
            <w:shd w:val="clear" w:color="auto" w:fill="auto"/>
          </w:tcPr>
          <w:p w14:paraId="44FB7FD5" w14:textId="77777777" w:rsidR="00D20A6B" w:rsidRPr="008C490E" w:rsidRDefault="00D20A6B" w:rsidP="00593287">
            <w:pPr>
              <w:rPr>
                <w:rFonts w:asciiTheme="minorHAnsi" w:hAnsiTheme="minorHAnsi" w:cstheme="minorHAnsi"/>
              </w:rPr>
            </w:pPr>
          </w:p>
        </w:tc>
        <w:tc>
          <w:tcPr>
            <w:tcW w:w="3127" w:type="dxa"/>
            <w:shd w:val="clear" w:color="auto" w:fill="auto"/>
          </w:tcPr>
          <w:p w14:paraId="7F63EB83" w14:textId="77777777" w:rsidR="00D20A6B" w:rsidRPr="008C490E" w:rsidRDefault="00D20A6B" w:rsidP="00593287">
            <w:pPr>
              <w:rPr>
                <w:rFonts w:asciiTheme="minorHAnsi" w:hAnsiTheme="minorHAnsi" w:cstheme="minorHAnsi"/>
              </w:rPr>
            </w:pPr>
          </w:p>
        </w:tc>
        <w:tc>
          <w:tcPr>
            <w:tcW w:w="1559" w:type="dxa"/>
            <w:shd w:val="clear" w:color="auto" w:fill="auto"/>
          </w:tcPr>
          <w:p w14:paraId="374EF853" w14:textId="77777777" w:rsidR="00D20A6B" w:rsidRPr="008C490E" w:rsidRDefault="00D20A6B" w:rsidP="00614B7F">
            <w:pPr>
              <w:rPr>
                <w:rFonts w:asciiTheme="minorHAnsi" w:hAnsiTheme="minorHAnsi" w:cstheme="minorHAnsi"/>
              </w:rPr>
            </w:pPr>
          </w:p>
        </w:tc>
        <w:tc>
          <w:tcPr>
            <w:tcW w:w="1417" w:type="dxa"/>
            <w:shd w:val="clear" w:color="auto" w:fill="auto"/>
          </w:tcPr>
          <w:p w14:paraId="6B996C2E" w14:textId="77777777" w:rsidR="00D20A6B" w:rsidRPr="008C490E" w:rsidRDefault="00D20A6B" w:rsidP="00614B7F">
            <w:pPr>
              <w:rPr>
                <w:rFonts w:asciiTheme="minorHAnsi" w:hAnsiTheme="minorHAnsi" w:cstheme="minorHAnsi"/>
              </w:rPr>
            </w:pPr>
          </w:p>
        </w:tc>
      </w:tr>
    </w:tbl>
    <w:p w14:paraId="36854496" w14:textId="77777777" w:rsidR="00614B7F" w:rsidRPr="008C490E" w:rsidRDefault="00614B7F" w:rsidP="00614B7F">
      <w:pPr>
        <w:rPr>
          <w:rFonts w:asciiTheme="minorHAnsi" w:hAnsiTheme="minorHAnsi" w:cstheme="minorHAnsi"/>
          <w:lang w:val="en-US"/>
        </w:rPr>
      </w:pPr>
    </w:p>
    <w:p w14:paraId="31A4F0F4" w14:textId="77777777" w:rsidR="00614B7F" w:rsidRPr="008C490E" w:rsidRDefault="00614B7F" w:rsidP="00614B7F">
      <w:pPr>
        <w:rPr>
          <w:rFonts w:asciiTheme="minorHAnsi" w:hAnsiTheme="minorHAnsi" w:cstheme="minorHAnsi"/>
          <w:lang w:val="en-US"/>
        </w:rPr>
      </w:pPr>
    </w:p>
    <w:p w14:paraId="1FBC9EE7" w14:textId="77777777" w:rsidR="0077467C" w:rsidRPr="008C490E" w:rsidRDefault="00AC466C" w:rsidP="0077467C">
      <w:pPr>
        <w:pStyle w:val="ListParagraph"/>
        <w:numPr>
          <w:ilvl w:val="0"/>
          <w:numId w:val="33"/>
        </w:numPr>
        <w:rPr>
          <w:rFonts w:asciiTheme="minorHAnsi" w:hAnsiTheme="minorHAnsi" w:cstheme="minorHAnsi"/>
          <w:lang w:val="en-US"/>
        </w:rPr>
      </w:pPr>
      <w:r w:rsidRPr="008C490E">
        <w:rPr>
          <w:rFonts w:asciiTheme="minorHAnsi" w:hAnsiTheme="minorHAnsi" w:cstheme="minorHAnsi"/>
          <w:lang w:val="en-US"/>
        </w:rPr>
        <w:t>Phenotyping –</w:t>
      </w:r>
      <w:r w:rsidR="0077467C" w:rsidRPr="008C490E">
        <w:rPr>
          <w:rFonts w:asciiTheme="minorHAnsi" w:hAnsiTheme="minorHAnsi" w:cstheme="minorHAnsi"/>
          <w:lang w:val="en-US"/>
        </w:rPr>
        <w:t>Jk (a and b)</w:t>
      </w:r>
      <w:r w:rsidRPr="008C490E">
        <w:rPr>
          <w:rFonts w:asciiTheme="minorHAnsi" w:hAnsiTheme="minorHAnsi" w:cstheme="minorHAnsi"/>
          <w:lang w:val="en-US"/>
        </w:rPr>
        <w:t xml:space="preserve"> Fy (a and b) S </w:t>
      </w:r>
      <w:proofErr w:type="spellStart"/>
      <w:r w:rsidRPr="008C490E">
        <w:rPr>
          <w:rFonts w:asciiTheme="minorHAnsi" w:hAnsiTheme="minorHAnsi" w:cstheme="minorHAnsi"/>
          <w:lang w:val="en-US"/>
        </w:rPr>
        <w:t>s</w:t>
      </w:r>
      <w:proofErr w:type="spellEnd"/>
      <w:r w:rsidRPr="008C490E">
        <w:rPr>
          <w:rFonts w:asciiTheme="minorHAnsi" w:hAnsiTheme="minorHAnsi" w:cstheme="minorHAnsi"/>
          <w:lang w:val="en-US"/>
        </w:rPr>
        <w:t xml:space="preserve"> </w:t>
      </w:r>
      <w:r w:rsidR="0077467C" w:rsidRPr="008C490E">
        <w:rPr>
          <w:rFonts w:asciiTheme="minorHAnsi" w:hAnsiTheme="minorHAnsi" w:cstheme="minorHAnsi"/>
          <w:lang w:val="en-US"/>
        </w:rPr>
        <w:t>k (no subtest validation, no requirement to test all possible combinations of antigen types)</w:t>
      </w:r>
    </w:p>
    <w:p w14:paraId="2228CABA" w14:textId="77777777" w:rsidR="00AE1209" w:rsidRPr="008C490E" w:rsidRDefault="00AE1209" w:rsidP="0077467C">
      <w:pPr>
        <w:pStyle w:val="ListParagraph"/>
        <w:rPr>
          <w:rFonts w:asciiTheme="minorHAnsi" w:hAnsiTheme="minorHAnsi" w:cstheme="minorHAnsi"/>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109"/>
        <w:gridCol w:w="3127"/>
        <w:gridCol w:w="1559"/>
        <w:gridCol w:w="1417"/>
      </w:tblGrid>
      <w:tr w:rsidR="00614B7F" w:rsidRPr="008C490E" w14:paraId="707468BC" w14:textId="77777777" w:rsidTr="002F14A4">
        <w:trPr>
          <w:trHeight w:val="1029"/>
        </w:trPr>
        <w:tc>
          <w:tcPr>
            <w:tcW w:w="1895" w:type="dxa"/>
            <w:shd w:val="clear" w:color="auto" w:fill="auto"/>
          </w:tcPr>
          <w:p w14:paraId="11F60E00"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Hosp No</w:t>
            </w:r>
          </w:p>
          <w:p w14:paraId="2783D3F8" w14:textId="77777777" w:rsidR="00614B7F" w:rsidRPr="008C490E" w:rsidRDefault="00614B7F" w:rsidP="00614B7F">
            <w:pPr>
              <w:rPr>
                <w:rFonts w:asciiTheme="minorHAnsi" w:hAnsiTheme="minorHAnsi" w:cstheme="minorHAnsi"/>
                <w:b/>
              </w:rPr>
            </w:pPr>
          </w:p>
        </w:tc>
        <w:tc>
          <w:tcPr>
            <w:tcW w:w="1287" w:type="dxa"/>
            <w:shd w:val="clear" w:color="auto" w:fill="auto"/>
          </w:tcPr>
          <w:p w14:paraId="07678CE4"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DoB</w:t>
            </w:r>
          </w:p>
          <w:p w14:paraId="2A94B85B" w14:textId="77777777" w:rsidR="00614B7F" w:rsidRPr="008C490E" w:rsidRDefault="00614B7F" w:rsidP="00614B7F">
            <w:pPr>
              <w:rPr>
                <w:rFonts w:asciiTheme="minorHAnsi" w:hAnsiTheme="minorHAnsi" w:cstheme="minorHAnsi"/>
                <w:b/>
              </w:rPr>
            </w:pPr>
          </w:p>
        </w:tc>
        <w:tc>
          <w:tcPr>
            <w:tcW w:w="1770" w:type="dxa"/>
            <w:shd w:val="clear" w:color="auto" w:fill="auto"/>
          </w:tcPr>
          <w:p w14:paraId="2671575F" w14:textId="77777777" w:rsidR="00614B7F" w:rsidRPr="008C490E" w:rsidRDefault="00614B7F" w:rsidP="00614B7F">
            <w:pPr>
              <w:rPr>
                <w:rFonts w:asciiTheme="minorHAnsi" w:hAnsiTheme="minorHAnsi" w:cstheme="minorHAnsi"/>
              </w:rPr>
            </w:pPr>
            <w:proofErr w:type="spellStart"/>
            <w:r w:rsidRPr="008C490E">
              <w:rPr>
                <w:rFonts w:asciiTheme="minorHAnsi" w:hAnsiTheme="minorHAnsi" w:cstheme="minorHAnsi"/>
              </w:rPr>
              <w:t>PhenoXT</w:t>
            </w:r>
            <w:proofErr w:type="spellEnd"/>
            <w:r w:rsidRPr="008C490E">
              <w:rPr>
                <w:rFonts w:asciiTheme="minorHAnsi" w:hAnsiTheme="minorHAnsi" w:cstheme="minorHAnsi"/>
              </w:rPr>
              <w:t xml:space="preserve"> result</w:t>
            </w:r>
          </w:p>
        </w:tc>
        <w:tc>
          <w:tcPr>
            <w:tcW w:w="2253" w:type="dxa"/>
            <w:shd w:val="clear" w:color="auto" w:fill="auto"/>
          </w:tcPr>
          <w:p w14:paraId="6531A8F5"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Reagents used in assay</w:t>
            </w:r>
          </w:p>
        </w:tc>
        <w:tc>
          <w:tcPr>
            <w:tcW w:w="2109" w:type="dxa"/>
            <w:shd w:val="clear" w:color="auto" w:fill="auto"/>
          </w:tcPr>
          <w:p w14:paraId="3D2BA9DA"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 xml:space="preserve">Expected </w:t>
            </w:r>
            <w:proofErr w:type="spellStart"/>
            <w:r w:rsidRPr="008C490E">
              <w:rPr>
                <w:rFonts w:asciiTheme="minorHAnsi" w:hAnsiTheme="minorHAnsi" w:cstheme="minorHAnsi"/>
              </w:rPr>
              <w:t>PhenoXT</w:t>
            </w:r>
            <w:proofErr w:type="spellEnd"/>
            <w:r w:rsidRPr="008C490E">
              <w:rPr>
                <w:rFonts w:asciiTheme="minorHAnsi" w:hAnsiTheme="minorHAnsi" w:cstheme="minorHAnsi"/>
              </w:rPr>
              <w:t xml:space="preserve"> results</w:t>
            </w:r>
          </w:p>
        </w:tc>
        <w:tc>
          <w:tcPr>
            <w:tcW w:w="3127" w:type="dxa"/>
            <w:shd w:val="clear" w:color="auto" w:fill="auto"/>
          </w:tcPr>
          <w:p w14:paraId="4F1FEAC8"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Entered result</w:t>
            </w:r>
          </w:p>
          <w:p w14:paraId="167EEBA7" w14:textId="77777777" w:rsidR="00614B7F" w:rsidRPr="008C490E" w:rsidRDefault="00614B7F" w:rsidP="00614B7F">
            <w:pPr>
              <w:rPr>
                <w:rFonts w:asciiTheme="minorHAnsi" w:hAnsiTheme="minorHAnsi" w:cstheme="minorHAnsi"/>
              </w:rPr>
            </w:pPr>
          </w:p>
        </w:tc>
        <w:tc>
          <w:tcPr>
            <w:tcW w:w="1559" w:type="dxa"/>
            <w:shd w:val="clear" w:color="auto" w:fill="auto"/>
          </w:tcPr>
          <w:p w14:paraId="1E2315D9" w14:textId="77777777" w:rsidR="00614B7F" w:rsidRPr="008C490E" w:rsidRDefault="00593287" w:rsidP="00614B7F">
            <w:pPr>
              <w:rPr>
                <w:rFonts w:asciiTheme="minorHAnsi" w:hAnsiTheme="minorHAnsi" w:cstheme="minorHAnsi"/>
              </w:rPr>
            </w:pPr>
            <w:r w:rsidRPr="008C490E">
              <w:rPr>
                <w:rFonts w:asciiTheme="minorHAnsi" w:hAnsiTheme="minorHAnsi" w:cstheme="minorHAnsi"/>
              </w:rPr>
              <w:t>LIMS</w:t>
            </w:r>
            <w:r w:rsidR="00614B7F" w:rsidRPr="008C490E">
              <w:rPr>
                <w:rFonts w:asciiTheme="minorHAnsi" w:hAnsiTheme="minorHAnsi" w:cstheme="minorHAnsi"/>
              </w:rPr>
              <w:t xml:space="preserve"> accepts</w:t>
            </w:r>
          </w:p>
        </w:tc>
        <w:tc>
          <w:tcPr>
            <w:tcW w:w="1417" w:type="dxa"/>
            <w:shd w:val="clear" w:color="auto" w:fill="auto"/>
          </w:tcPr>
          <w:p w14:paraId="4309F7CE" w14:textId="77777777" w:rsidR="00614B7F" w:rsidRPr="008C490E" w:rsidRDefault="00614B7F" w:rsidP="00614B7F">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77467C" w:rsidRPr="008C490E" w14:paraId="6F171552" w14:textId="77777777" w:rsidTr="002F14A4">
        <w:trPr>
          <w:trHeight w:val="1029"/>
        </w:trPr>
        <w:tc>
          <w:tcPr>
            <w:tcW w:w="1895" w:type="dxa"/>
            <w:shd w:val="clear" w:color="auto" w:fill="auto"/>
          </w:tcPr>
          <w:p w14:paraId="3CE2D867" w14:textId="77777777" w:rsidR="0077467C" w:rsidRPr="008C490E" w:rsidRDefault="0077467C" w:rsidP="00614B7F">
            <w:pPr>
              <w:rPr>
                <w:rFonts w:asciiTheme="minorHAnsi" w:hAnsiTheme="minorHAnsi" w:cstheme="minorHAnsi"/>
              </w:rPr>
            </w:pPr>
          </w:p>
        </w:tc>
        <w:tc>
          <w:tcPr>
            <w:tcW w:w="1287" w:type="dxa"/>
            <w:shd w:val="clear" w:color="auto" w:fill="auto"/>
          </w:tcPr>
          <w:p w14:paraId="6594B4AB" w14:textId="77777777" w:rsidR="0077467C" w:rsidRPr="008C490E" w:rsidRDefault="0077467C" w:rsidP="00614B7F">
            <w:pPr>
              <w:rPr>
                <w:rFonts w:asciiTheme="minorHAnsi" w:hAnsiTheme="minorHAnsi" w:cstheme="minorHAnsi"/>
              </w:rPr>
            </w:pPr>
          </w:p>
        </w:tc>
        <w:tc>
          <w:tcPr>
            <w:tcW w:w="1770" w:type="dxa"/>
            <w:shd w:val="clear" w:color="auto" w:fill="auto"/>
          </w:tcPr>
          <w:p w14:paraId="14E3E861"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Fya Pos</w:t>
            </w:r>
          </w:p>
          <w:p w14:paraId="06568611"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Fyb Pos</w:t>
            </w:r>
          </w:p>
          <w:p w14:paraId="4061EFD3"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Jka Neg</w:t>
            </w:r>
          </w:p>
          <w:p w14:paraId="083A4D98"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Jkb Pos</w:t>
            </w:r>
          </w:p>
          <w:p w14:paraId="3FBF6ED3"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S Pos</w:t>
            </w:r>
          </w:p>
          <w:p w14:paraId="2E0B6DBE"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s Neg</w:t>
            </w:r>
          </w:p>
          <w:p w14:paraId="077DEABE"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k Neg</w:t>
            </w:r>
          </w:p>
        </w:tc>
        <w:tc>
          <w:tcPr>
            <w:tcW w:w="2253" w:type="dxa"/>
            <w:shd w:val="clear" w:color="auto" w:fill="auto"/>
          </w:tcPr>
          <w:p w14:paraId="04A330E7" w14:textId="77777777" w:rsidR="0077467C" w:rsidRPr="008C490E" w:rsidRDefault="0077467C" w:rsidP="00614B7F">
            <w:pPr>
              <w:rPr>
                <w:rFonts w:asciiTheme="minorHAnsi" w:hAnsiTheme="minorHAnsi" w:cstheme="minorHAnsi"/>
              </w:rPr>
            </w:pPr>
            <w:r w:rsidRPr="008C490E">
              <w:rPr>
                <w:rFonts w:asciiTheme="minorHAnsi" w:hAnsiTheme="minorHAnsi" w:cstheme="minorHAnsi"/>
              </w:rPr>
              <w:t>Anti-Fya</w:t>
            </w:r>
          </w:p>
          <w:p w14:paraId="0397B20A" w14:textId="77777777" w:rsidR="0077467C" w:rsidRPr="008C490E" w:rsidRDefault="0077467C" w:rsidP="00614B7F">
            <w:pPr>
              <w:rPr>
                <w:rFonts w:asciiTheme="minorHAnsi" w:hAnsiTheme="minorHAnsi" w:cstheme="minorHAnsi"/>
              </w:rPr>
            </w:pPr>
            <w:r w:rsidRPr="008C490E">
              <w:rPr>
                <w:rFonts w:asciiTheme="minorHAnsi" w:hAnsiTheme="minorHAnsi" w:cstheme="minorHAnsi"/>
              </w:rPr>
              <w:t>Anti-Fyb</w:t>
            </w:r>
          </w:p>
          <w:p w14:paraId="6D95CBDF" w14:textId="77777777" w:rsidR="0077467C" w:rsidRPr="008C490E" w:rsidRDefault="0077467C" w:rsidP="00614B7F">
            <w:pPr>
              <w:rPr>
                <w:rFonts w:asciiTheme="minorHAnsi" w:hAnsiTheme="minorHAnsi" w:cstheme="minorHAnsi"/>
              </w:rPr>
            </w:pPr>
            <w:r w:rsidRPr="008C490E">
              <w:rPr>
                <w:rFonts w:asciiTheme="minorHAnsi" w:hAnsiTheme="minorHAnsi" w:cstheme="minorHAnsi"/>
              </w:rPr>
              <w:t>Anti-Jka</w:t>
            </w:r>
          </w:p>
          <w:p w14:paraId="26BB2A97" w14:textId="77777777" w:rsidR="0077467C" w:rsidRPr="008C490E" w:rsidRDefault="0077467C" w:rsidP="00614B7F">
            <w:pPr>
              <w:rPr>
                <w:rFonts w:asciiTheme="minorHAnsi" w:hAnsiTheme="minorHAnsi" w:cstheme="minorHAnsi"/>
              </w:rPr>
            </w:pPr>
            <w:r w:rsidRPr="008C490E">
              <w:rPr>
                <w:rFonts w:asciiTheme="minorHAnsi" w:hAnsiTheme="minorHAnsi" w:cstheme="minorHAnsi"/>
              </w:rPr>
              <w:t>Anti-Jkb</w:t>
            </w:r>
          </w:p>
          <w:p w14:paraId="755DB101" w14:textId="77777777" w:rsidR="0077467C" w:rsidRPr="008C490E" w:rsidRDefault="0077467C" w:rsidP="00614B7F">
            <w:pPr>
              <w:rPr>
                <w:rFonts w:asciiTheme="minorHAnsi" w:hAnsiTheme="minorHAnsi" w:cstheme="minorHAnsi"/>
              </w:rPr>
            </w:pPr>
            <w:r w:rsidRPr="008C490E">
              <w:rPr>
                <w:rFonts w:asciiTheme="minorHAnsi" w:hAnsiTheme="minorHAnsi" w:cstheme="minorHAnsi"/>
              </w:rPr>
              <w:t>Anti-S</w:t>
            </w:r>
          </w:p>
          <w:p w14:paraId="265C5E83" w14:textId="77777777" w:rsidR="0077467C" w:rsidRPr="008C490E" w:rsidRDefault="0077467C" w:rsidP="00614B7F">
            <w:pPr>
              <w:rPr>
                <w:rFonts w:asciiTheme="minorHAnsi" w:hAnsiTheme="minorHAnsi" w:cstheme="minorHAnsi"/>
              </w:rPr>
            </w:pPr>
            <w:r w:rsidRPr="008C490E">
              <w:rPr>
                <w:rFonts w:asciiTheme="minorHAnsi" w:hAnsiTheme="minorHAnsi" w:cstheme="minorHAnsi"/>
              </w:rPr>
              <w:t>Anti-s</w:t>
            </w:r>
          </w:p>
          <w:p w14:paraId="40A297D7" w14:textId="77777777" w:rsidR="0077467C" w:rsidRPr="008C490E" w:rsidRDefault="0077467C" w:rsidP="00614B7F">
            <w:pPr>
              <w:rPr>
                <w:rFonts w:asciiTheme="minorHAnsi" w:hAnsiTheme="minorHAnsi" w:cstheme="minorHAnsi"/>
              </w:rPr>
            </w:pPr>
            <w:r w:rsidRPr="008C490E">
              <w:rPr>
                <w:rFonts w:asciiTheme="minorHAnsi" w:hAnsiTheme="minorHAnsi" w:cstheme="minorHAnsi"/>
              </w:rPr>
              <w:t>Anti-k</w:t>
            </w:r>
          </w:p>
          <w:p w14:paraId="38A7DB30" w14:textId="77777777" w:rsidR="0077467C" w:rsidRPr="008C490E" w:rsidRDefault="0077467C" w:rsidP="00614B7F">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p>
        </w:tc>
        <w:tc>
          <w:tcPr>
            <w:tcW w:w="2109" w:type="dxa"/>
            <w:shd w:val="clear" w:color="auto" w:fill="auto"/>
          </w:tcPr>
          <w:p w14:paraId="1A90903D"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Anti-Fya 3+</w:t>
            </w:r>
          </w:p>
          <w:p w14:paraId="36FA38CC"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Anti-Fyb 4+</w:t>
            </w:r>
          </w:p>
          <w:p w14:paraId="3861AC46"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Anti-Jka 0</w:t>
            </w:r>
          </w:p>
          <w:p w14:paraId="161ABBD2"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Anti-Jkb 3+</w:t>
            </w:r>
          </w:p>
          <w:p w14:paraId="1AA41838"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Anti-S 3+</w:t>
            </w:r>
          </w:p>
          <w:p w14:paraId="2441E746"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Anti-s 0</w:t>
            </w:r>
          </w:p>
          <w:p w14:paraId="0F52347C"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Anti-k 0</w:t>
            </w:r>
          </w:p>
          <w:p w14:paraId="5FB43A88"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20366A2B"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Anti-Fya 3+</w:t>
            </w:r>
          </w:p>
          <w:p w14:paraId="6293C9A3"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Anti-Fyb 4+</w:t>
            </w:r>
          </w:p>
          <w:p w14:paraId="5AAB6022"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Anti-Jka 0</w:t>
            </w:r>
          </w:p>
          <w:p w14:paraId="7B93E418"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Anti-Jkb 3+</w:t>
            </w:r>
          </w:p>
          <w:p w14:paraId="73A27490"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Anti-S 3+</w:t>
            </w:r>
          </w:p>
          <w:p w14:paraId="3A5E9E4A"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Anti-s 0</w:t>
            </w:r>
          </w:p>
          <w:p w14:paraId="5AEB5EF6"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Anti-k 0</w:t>
            </w:r>
          </w:p>
          <w:p w14:paraId="12A6FAA8"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2AEAB91A" w14:textId="77777777" w:rsidR="0077467C" w:rsidRPr="008C490E" w:rsidRDefault="0077467C" w:rsidP="00614B7F">
            <w:pPr>
              <w:rPr>
                <w:rFonts w:asciiTheme="minorHAnsi" w:hAnsiTheme="minorHAnsi" w:cstheme="minorHAnsi"/>
              </w:rPr>
            </w:pPr>
          </w:p>
        </w:tc>
        <w:tc>
          <w:tcPr>
            <w:tcW w:w="1417" w:type="dxa"/>
            <w:shd w:val="clear" w:color="auto" w:fill="auto"/>
          </w:tcPr>
          <w:p w14:paraId="09CBEB85" w14:textId="77777777" w:rsidR="0077467C" w:rsidRPr="008C490E" w:rsidRDefault="0077467C" w:rsidP="00614B7F">
            <w:pPr>
              <w:rPr>
                <w:rFonts w:asciiTheme="minorHAnsi" w:hAnsiTheme="minorHAnsi" w:cstheme="minorHAnsi"/>
              </w:rPr>
            </w:pPr>
          </w:p>
        </w:tc>
      </w:tr>
      <w:tr w:rsidR="0077467C" w:rsidRPr="008C490E" w14:paraId="7488C82D" w14:textId="77777777" w:rsidTr="002F14A4">
        <w:trPr>
          <w:trHeight w:val="1029"/>
        </w:trPr>
        <w:tc>
          <w:tcPr>
            <w:tcW w:w="1895" w:type="dxa"/>
            <w:shd w:val="clear" w:color="auto" w:fill="auto"/>
          </w:tcPr>
          <w:p w14:paraId="6399D9FB" w14:textId="77777777" w:rsidR="0077467C" w:rsidRPr="008C490E" w:rsidRDefault="0077467C" w:rsidP="00614B7F">
            <w:pPr>
              <w:rPr>
                <w:rFonts w:asciiTheme="minorHAnsi" w:hAnsiTheme="minorHAnsi" w:cstheme="minorHAnsi"/>
              </w:rPr>
            </w:pPr>
          </w:p>
        </w:tc>
        <w:tc>
          <w:tcPr>
            <w:tcW w:w="1287" w:type="dxa"/>
            <w:shd w:val="clear" w:color="auto" w:fill="auto"/>
          </w:tcPr>
          <w:p w14:paraId="204C614E" w14:textId="77777777" w:rsidR="0077467C" w:rsidRPr="008C490E" w:rsidRDefault="0077467C" w:rsidP="00614B7F">
            <w:pPr>
              <w:rPr>
                <w:rFonts w:asciiTheme="minorHAnsi" w:hAnsiTheme="minorHAnsi" w:cstheme="minorHAnsi"/>
              </w:rPr>
            </w:pPr>
          </w:p>
        </w:tc>
        <w:tc>
          <w:tcPr>
            <w:tcW w:w="1770" w:type="dxa"/>
            <w:shd w:val="clear" w:color="auto" w:fill="auto"/>
          </w:tcPr>
          <w:p w14:paraId="2D3DAF2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Fya Pos</w:t>
            </w:r>
          </w:p>
          <w:p w14:paraId="32742489"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Fyb Pos</w:t>
            </w:r>
          </w:p>
          <w:p w14:paraId="2CAA614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Jka Neg</w:t>
            </w:r>
          </w:p>
          <w:p w14:paraId="1F63B665"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Jkb Pos</w:t>
            </w:r>
          </w:p>
          <w:p w14:paraId="4F58F7FD"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S Pos</w:t>
            </w:r>
          </w:p>
          <w:p w14:paraId="232E80B3"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s Neg</w:t>
            </w:r>
          </w:p>
          <w:p w14:paraId="4A0C1A0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k Neg  </w:t>
            </w:r>
          </w:p>
          <w:p w14:paraId="4D5092C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Invalid result</w:t>
            </w:r>
          </w:p>
        </w:tc>
        <w:tc>
          <w:tcPr>
            <w:tcW w:w="2253" w:type="dxa"/>
            <w:shd w:val="clear" w:color="auto" w:fill="auto"/>
          </w:tcPr>
          <w:p w14:paraId="271BDAA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w:t>
            </w:r>
          </w:p>
          <w:p w14:paraId="729EE90A"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w:t>
            </w:r>
          </w:p>
          <w:p w14:paraId="555F1852"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w:t>
            </w:r>
          </w:p>
          <w:p w14:paraId="3C34ED03"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w:t>
            </w:r>
          </w:p>
          <w:p w14:paraId="5575632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w:t>
            </w:r>
          </w:p>
          <w:p w14:paraId="1369D1EC"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w:t>
            </w:r>
          </w:p>
          <w:p w14:paraId="5DA6FCC9"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w:t>
            </w:r>
          </w:p>
          <w:p w14:paraId="6A3C91B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p>
        </w:tc>
        <w:tc>
          <w:tcPr>
            <w:tcW w:w="2109" w:type="dxa"/>
            <w:shd w:val="clear" w:color="auto" w:fill="auto"/>
          </w:tcPr>
          <w:p w14:paraId="30B0275A"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 3+</w:t>
            </w:r>
          </w:p>
          <w:p w14:paraId="70E26ECD"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 4+</w:t>
            </w:r>
          </w:p>
          <w:p w14:paraId="39C196C6"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 0</w:t>
            </w:r>
          </w:p>
          <w:p w14:paraId="52C1FDC6"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 3+</w:t>
            </w:r>
          </w:p>
          <w:p w14:paraId="77317895"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3+</w:t>
            </w:r>
          </w:p>
          <w:p w14:paraId="3FEBDC4C"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0</w:t>
            </w:r>
          </w:p>
          <w:p w14:paraId="566F264D"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 0</w:t>
            </w:r>
          </w:p>
          <w:p w14:paraId="011D37E3" w14:textId="77777777" w:rsidR="0077467C" w:rsidRPr="008C490E" w:rsidRDefault="0077467C" w:rsidP="0077467C">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2+</w:t>
            </w:r>
          </w:p>
        </w:tc>
        <w:tc>
          <w:tcPr>
            <w:tcW w:w="3127" w:type="dxa"/>
            <w:shd w:val="clear" w:color="auto" w:fill="auto"/>
          </w:tcPr>
          <w:p w14:paraId="58F59FC2"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 3+</w:t>
            </w:r>
          </w:p>
          <w:p w14:paraId="61FEBA54"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 4+</w:t>
            </w:r>
          </w:p>
          <w:p w14:paraId="043F208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 0</w:t>
            </w:r>
          </w:p>
          <w:p w14:paraId="04D09A9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 3+</w:t>
            </w:r>
          </w:p>
          <w:p w14:paraId="51C84742"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3+</w:t>
            </w:r>
          </w:p>
          <w:p w14:paraId="0B62A119"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0</w:t>
            </w:r>
          </w:p>
          <w:p w14:paraId="61CAE1B2"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 0</w:t>
            </w:r>
          </w:p>
          <w:p w14:paraId="3F414A8C"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2+</w:t>
            </w:r>
          </w:p>
        </w:tc>
        <w:tc>
          <w:tcPr>
            <w:tcW w:w="1559" w:type="dxa"/>
            <w:shd w:val="clear" w:color="auto" w:fill="auto"/>
          </w:tcPr>
          <w:p w14:paraId="46D5B161" w14:textId="77777777" w:rsidR="0077467C" w:rsidRPr="008C490E" w:rsidRDefault="0077467C" w:rsidP="00614B7F">
            <w:pPr>
              <w:rPr>
                <w:rFonts w:asciiTheme="minorHAnsi" w:hAnsiTheme="minorHAnsi" w:cstheme="minorHAnsi"/>
              </w:rPr>
            </w:pPr>
          </w:p>
        </w:tc>
        <w:tc>
          <w:tcPr>
            <w:tcW w:w="1417" w:type="dxa"/>
            <w:shd w:val="clear" w:color="auto" w:fill="auto"/>
          </w:tcPr>
          <w:p w14:paraId="0F02ABE2" w14:textId="77777777" w:rsidR="0077467C" w:rsidRPr="008C490E" w:rsidRDefault="0077467C" w:rsidP="00614B7F">
            <w:pPr>
              <w:rPr>
                <w:rFonts w:asciiTheme="minorHAnsi" w:hAnsiTheme="minorHAnsi" w:cstheme="minorHAnsi"/>
              </w:rPr>
            </w:pPr>
          </w:p>
        </w:tc>
      </w:tr>
      <w:tr w:rsidR="0077467C" w:rsidRPr="008C490E" w14:paraId="2A258755" w14:textId="77777777" w:rsidTr="002F14A4">
        <w:trPr>
          <w:trHeight w:val="1029"/>
        </w:trPr>
        <w:tc>
          <w:tcPr>
            <w:tcW w:w="1895" w:type="dxa"/>
            <w:shd w:val="clear" w:color="auto" w:fill="auto"/>
          </w:tcPr>
          <w:p w14:paraId="3E7466B3" w14:textId="77777777" w:rsidR="0077467C" w:rsidRPr="008C490E" w:rsidRDefault="0077467C" w:rsidP="00614B7F">
            <w:pPr>
              <w:rPr>
                <w:rFonts w:asciiTheme="minorHAnsi" w:hAnsiTheme="minorHAnsi" w:cstheme="minorHAnsi"/>
              </w:rPr>
            </w:pPr>
          </w:p>
        </w:tc>
        <w:tc>
          <w:tcPr>
            <w:tcW w:w="1287" w:type="dxa"/>
            <w:shd w:val="clear" w:color="auto" w:fill="auto"/>
          </w:tcPr>
          <w:p w14:paraId="1294C0B7" w14:textId="77777777" w:rsidR="0077467C" w:rsidRPr="008C490E" w:rsidRDefault="0077467C" w:rsidP="00614B7F">
            <w:pPr>
              <w:rPr>
                <w:rFonts w:asciiTheme="minorHAnsi" w:hAnsiTheme="minorHAnsi" w:cstheme="minorHAnsi"/>
              </w:rPr>
            </w:pPr>
          </w:p>
        </w:tc>
        <w:tc>
          <w:tcPr>
            <w:tcW w:w="1770" w:type="dxa"/>
            <w:shd w:val="clear" w:color="auto" w:fill="auto"/>
          </w:tcPr>
          <w:p w14:paraId="6FB1DE3B"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Fya Pos</w:t>
            </w:r>
          </w:p>
          <w:p w14:paraId="15A76EA7"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Fyb Pos</w:t>
            </w:r>
          </w:p>
          <w:p w14:paraId="534CC1D3"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Jka Neg</w:t>
            </w:r>
          </w:p>
          <w:p w14:paraId="42B4AE9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Jkb Pos</w:t>
            </w:r>
          </w:p>
          <w:p w14:paraId="289AC91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S Pos</w:t>
            </w:r>
          </w:p>
          <w:p w14:paraId="5522842D"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s Neg</w:t>
            </w:r>
          </w:p>
          <w:p w14:paraId="28358AFD"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k Neg</w:t>
            </w:r>
          </w:p>
          <w:p w14:paraId="2921E12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Invalid result</w:t>
            </w:r>
          </w:p>
        </w:tc>
        <w:tc>
          <w:tcPr>
            <w:tcW w:w="2253" w:type="dxa"/>
            <w:shd w:val="clear" w:color="auto" w:fill="auto"/>
          </w:tcPr>
          <w:p w14:paraId="13C8705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w:t>
            </w:r>
          </w:p>
          <w:p w14:paraId="0B89754C"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w:t>
            </w:r>
          </w:p>
          <w:p w14:paraId="33659BFC"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w:t>
            </w:r>
          </w:p>
          <w:p w14:paraId="5C1DCEF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w:t>
            </w:r>
          </w:p>
          <w:p w14:paraId="7E98B675"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w:t>
            </w:r>
          </w:p>
          <w:p w14:paraId="439CAE93"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w:t>
            </w:r>
          </w:p>
          <w:p w14:paraId="6CE211D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w:t>
            </w:r>
          </w:p>
          <w:p w14:paraId="37D38082"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p>
        </w:tc>
        <w:tc>
          <w:tcPr>
            <w:tcW w:w="2109" w:type="dxa"/>
            <w:shd w:val="clear" w:color="auto" w:fill="auto"/>
          </w:tcPr>
          <w:p w14:paraId="47F5CA93"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 3+</w:t>
            </w:r>
          </w:p>
          <w:p w14:paraId="3B6950F4"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 4+</w:t>
            </w:r>
          </w:p>
          <w:p w14:paraId="52537B87"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 0</w:t>
            </w:r>
          </w:p>
          <w:p w14:paraId="67B6D08B"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 3+</w:t>
            </w:r>
          </w:p>
          <w:p w14:paraId="6B6B50EA"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3+</w:t>
            </w:r>
          </w:p>
          <w:p w14:paraId="0F0C1AD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0</w:t>
            </w:r>
          </w:p>
          <w:p w14:paraId="5E6E916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 0</w:t>
            </w:r>
          </w:p>
          <w:p w14:paraId="52CE154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47144433"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 2+</w:t>
            </w:r>
          </w:p>
          <w:p w14:paraId="6F8943D2"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 4+</w:t>
            </w:r>
          </w:p>
          <w:p w14:paraId="7FFBD3A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 0</w:t>
            </w:r>
          </w:p>
          <w:p w14:paraId="7AF4DF46"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 3+</w:t>
            </w:r>
          </w:p>
          <w:p w14:paraId="1F2686A1"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3+</w:t>
            </w:r>
          </w:p>
          <w:p w14:paraId="24078E41"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0</w:t>
            </w:r>
          </w:p>
          <w:p w14:paraId="50E91D31"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 0</w:t>
            </w:r>
          </w:p>
          <w:p w14:paraId="1A11C8E1"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37541EAE" w14:textId="77777777" w:rsidR="0077467C" w:rsidRPr="008C490E" w:rsidRDefault="0077467C" w:rsidP="00614B7F">
            <w:pPr>
              <w:rPr>
                <w:rFonts w:asciiTheme="minorHAnsi" w:hAnsiTheme="minorHAnsi" w:cstheme="minorHAnsi"/>
              </w:rPr>
            </w:pPr>
          </w:p>
        </w:tc>
        <w:tc>
          <w:tcPr>
            <w:tcW w:w="1417" w:type="dxa"/>
            <w:shd w:val="clear" w:color="auto" w:fill="auto"/>
          </w:tcPr>
          <w:p w14:paraId="3129C2DE" w14:textId="77777777" w:rsidR="0077467C" w:rsidRPr="008C490E" w:rsidRDefault="0077467C" w:rsidP="00614B7F">
            <w:pPr>
              <w:rPr>
                <w:rFonts w:asciiTheme="minorHAnsi" w:hAnsiTheme="minorHAnsi" w:cstheme="minorHAnsi"/>
              </w:rPr>
            </w:pPr>
          </w:p>
        </w:tc>
      </w:tr>
      <w:tr w:rsidR="0077467C" w:rsidRPr="008C490E" w14:paraId="2F6B4677" w14:textId="77777777" w:rsidTr="002F14A4">
        <w:trPr>
          <w:trHeight w:val="1029"/>
        </w:trPr>
        <w:tc>
          <w:tcPr>
            <w:tcW w:w="1895" w:type="dxa"/>
            <w:shd w:val="clear" w:color="auto" w:fill="auto"/>
          </w:tcPr>
          <w:p w14:paraId="7CC582B2" w14:textId="77777777" w:rsidR="0077467C" w:rsidRPr="008C490E" w:rsidRDefault="0077467C" w:rsidP="00614B7F">
            <w:pPr>
              <w:rPr>
                <w:rFonts w:asciiTheme="minorHAnsi" w:hAnsiTheme="minorHAnsi" w:cstheme="minorHAnsi"/>
              </w:rPr>
            </w:pPr>
          </w:p>
        </w:tc>
        <w:tc>
          <w:tcPr>
            <w:tcW w:w="1287" w:type="dxa"/>
            <w:shd w:val="clear" w:color="auto" w:fill="auto"/>
          </w:tcPr>
          <w:p w14:paraId="4033D70F" w14:textId="77777777" w:rsidR="0077467C" w:rsidRPr="008C490E" w:rsidRDefault="0077467C" w:rsidP="00614B7F">
            <w:pPr>
              <w:rPr>
                <w:rFonts w:asciiTheme="minorHAnsi" w:hAnsiTheme="minorHAnsi" w:cstheme="minorHAnsi"/>
              </w:rPr>
            </w:pPr>
          </w:p>
        </w:tc>
        <w:tc>
          <w:tcPr>
            <w:tcW w:w="1770" w:type="dxa"/>
            <w:shd w:val="clear" w:color="auto" w:fill="auto"/>
          </w:tcPr>
          <w:p w14:paraId="1FCE1F9C"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Fya Pos</w:t>
            </w:r>
          </w:p>
          <w:p w14:paraId="419F704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Fyb Pos</w:t>
            </w:r>
          </w:p>
          <w:p w14:paraId="1CA2132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Jka Neg</w:t>
            </w:r>
          </w:p>
          <w:p w14:paraId="10C59916"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Jkb Pos</w:t>
            </w:r>
          </w:p>
          <w:p w14:paraId="078E9346"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S Pos</w:t>
            </w:r>
          </w:p>
          <w:p w14:paraId="03B49357"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s Neg</w:t>
            </w:r>
          </w:p>
          <w:p w14:paraId="418518D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k Neg</w:t>
            </w:r>
          </w:p>
          <w:p w14:paraId="2A16DEB4"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Invalid result</w:t>
            </w:r>
          </w:p>
        </w:tc>
        <w:tc>
          <w:tcPr>
            <w:tcW w:w="2253" w:type="dxa"/>
            <w:shd w:val="clear" w:color="auto" w:fill="auto"/>
          </w:tcPr>
          <w:p w14:paraId="4A6A56C3"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w:t>
            </w:r>
          </w:p>
          <w:p w14:paraId="6C8F599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w:t>
            </w:r>
          </w:p>
          <w:p w14:paraId="526D057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w:t>
            </w:r>
          </w:p>
          <w:p w14:paraId="3B78948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w:t>
            </w:r>
          </w:p>
          <w:p w14:paraId="1BE7E70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w:t>
            </w:r>
          </w:p>
          <w:p w14:paraId="2A95B58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w:t>
            </w:r>
          </w:p>
          <w:p w14:paraId="4C62D829"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w:t>
            </w:r>
          </w:p>
          <w:p w14:paraId="070B72F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p>
        </w:tc>
        <w:tc>
          <w:tcPr>
            <w:tcW w:w="2109" w:type="dxa"/>
            <w:shd w:val="clear" w:color="auto" w:fill="auto"/>
          </w:tcPr>
          <w:p w14:paraId="5D47226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 3+</w:t>
            </w:r>
          </w:p>
          <w:p w14:paraId="0D00E3F4"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 4+</w:t>
            </w:r>
          </w:p>
          <w:p w14:paraId="7635C321"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 0</w:t>
            </w:r>
          </w:p>
          <w:p w14:paraId="078BD1BC"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 3+</w:t>
            </w:r>
          </w:p>
          <w:p w14:paraId="19F9DFC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3+</w:t>
            </w:r>
          </w:p>
          <w:p w14:paraId="220BB8C1"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0</w:t>
            </w:r>
          </w:p>
          <w:p w14:paraId="36BB929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 0</w:t>
            </w:r>
          </w:p>
          <w:p w14:paraId="54F27EF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75FDD611"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 1+</w:t>
            </w:r>
          </w:p>
          <w:p w14:paraId="260A528C"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 4+</w:t>
            </w:r>
          </w:p>
          <w:p w14:paraId="750D8ED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 0</w:t>
            </w:r>
          </w:p>
          <w:p w14:paraId="242CA61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 3+</w:t>
            </w:r>
          </w:p>
          <w:p w14:paraId="5FED9DB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3+</w:t>
            </w:r>
          </w:p>
          <w:p w14:paraId="39C981DA"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0</w:t>
            </w:r>
          </w:p>
          <w:p w14:paraId="02875D65"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 0</w:t>
            </w:r>
          </w:p>
          <w:p w14:paraId="1E168CF6"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622A85B8" w14:textId="77777777" w:rsidR="0077467C" w:rsidRPr="008C490E" w:rsidRDefault="0077467C" w:rsidP="00614B7F">
            <w:pPr>
              <w:rPr>
                <w:rFonts w:asciiTheme="minorHAnsi" w:hAnsiTheme="minorHAnsi" w:cstheme="minorHAnsi"/>
              </w:rPr>
            </w:pPr>
          </w:p>
        </w:tc>
        <w:tc>
          <w:tcPr>
            <w:tcW w:w="1417" w:type="dxa"/>
            <w:shd w:val="clear" w:color="auto" w:fill="auto"/>
          </w:tcPr>
          <w:p w14:paraId="1458D836" w14:textId="77777777" w:rsidR="0077467C" w:rsidRPr="008C490E" w:rsidRDefault="0077467C" w:rsidP="00614B7F">
            <w:pPr>
              <w:rPr>
                <w:rFonts w:asciiTheme="minorHAnsi" w:hAnsiTheme="minorHAnsi" w:cstheme="minorHAnsi"/>
              </w:rPr>
            </w:pPr>
          </w:p>
        </w:tc>
      </w:tr>
      <w:tr w:rsidR="0077467C" w:rsidRPr="008C490E" w14:paraId="27845682" w14:textId="77777777" w:rsidTr="002F14A4">
        <w:trPr>
          <w:trHeight w:val="1029"/>
        </w:trPr>
        <w:tc>
          <w:tcPr>
            <w:tcW w:w="1895" w:type="dxa"/>
            <w:shd w:val="clear" w:color="auto" w:fill="auto"/>
          </w:tcPr>
          <w:p w14:paraId="417B1B92" w14:textId="77777777" w:rsidR="0077467C" w:rsidRPr="008C490E" w:rsidRDefault="0077467C" w:rsidP="00614B7F">
            <w:pPr>
              <w:rPr>
                <w:rFonts w:asciiTheme="minorHAnsi" w:hAnsiTheme="minorHAnsi" w:cstheme="minorHAnsi"/>
              </w:rPr>
            </w:pPr>
          </w:p>
        </w:tc>
        <w:tc>
          <w:tcPr>
            <w:tcW w:w="1287" w:type="dxa"/>
            <w:shd w:val="clear" w:color="auto" w:fill="auto"/>
          </w:tcPr>
          <w:p w14:paraId="2ADD8FCD" w14:textId="77777777" w:rsidR="0077467C" w:rsidRPr="008C490E" w:rsidRDefault="0077467C" w:rsidP="00614B7F">
            <w:pPr>
              <w:rPr>
                <w:rFonts w:asciiTheme="minorHAnsi" w:hAnsiTheme="minorHAnsi" w:cstheme="minorHAnsi"/>
              </w:rPr>
            </w:pPr>
          </w:p>
        </w:tc>
        <w:tc>
          <w:tcPr>
            <w:tcW w:w="1770" w:type="dxa"/>
            <w:shd w:val="clear" w:color="auto" w:fill="auto"/>
          </w:tcPr>
          <w:p w14:paraId="10E26432"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Fya Pos</w:t>
            </w:r>
          </w:p>
          <w:p w14:paraId="582A98E5"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Fyb Pos</w:t>
            </w:r>
          </w:p>
          <w:p w14:paraId="75387503"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Jka Neg</w:t>
            </w:r>
          </w:p>
          <w:p w14:paraId="11EDDC8B"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Jkb Pos</w:t>
            </w:r>
          </w:p>
          <w:p w14:paraId="6D327C1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S Pos</w:t>
            </w:r>
          </w:p>
          <w:p w14:paraId="44CE5B29"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s Neg</w:t>
            </w:r>
          </w:p>
          <w:p w14:paraId="3B8C1CB8"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k Neg</w:t>
            </w:r>
          </w:p>
          <w:p w14:paraId="09369D1B"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Invalid result</w:t>
            </w:r>
          </w:p>
        </w:tc>
        <w:tc>
          <w:tcPr>
            <w:tcW w:w="2253" w:type="dxa"/>
            <w:shd w:val="clear" w:color="auto" w:fill="auto"/>
          </w:tcPr>
          <w:p w14:paraId="0F35DB9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w:t>
            </w:r>
          </w:p>
          <w:p w14:paraId="203708D4"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w:t>
            </w:r>
          </w:p>
          <w:p w14:paraId="7A5A6AFA"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w:t>
            </w:r>
          </w:p>
          <w:p w14:paraId="79C70156"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w:t>
            </w:r>
          </w:p>
          <w:p w14:paraId="628B3EA5"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w:t>
            </w:r>
          </w:p>
          <w:p w14:paraId="12EF2A45"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w:t>
            </w:r>
          </w:p>
          <w:p w14:paraId="7C3542E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w:t>
            </w:r>
          </w:p>
          <w:p w14:paraId="225372DA"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p>
        </w:tc>
        <w:tc>
          <w:tcPr>
            <w:tcW w:w="2109" w:type="dxa"/>
            <w:shd w:val="clear" w:color="auto" w:fill="auto"/>
          </w:tcPr>
          <w:p w14:paraId="7669E93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 3+</w:t>
            </w:r>
          </w:p>
          <w:p w14:paraId="5823C807"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 4+</w:t>
            </w:r>
          </w:p>
          <w:p w14:paraId="6FBD9C77"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 0</w:t>
            </w:r>
          </w:p>
          <w:p w14:paraId="58287EF6"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 3+</w:t>
            </w:r>
          </w:p>
          <w:p w14:paraId="249B756A"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3+</w:t>
            </w:r>
          </w:p>
          <w:p w14:paraId="7AF4395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0</w:t>
            </w:r>
          </w:p>
          <w:p w14:paraId="0649F7DD"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 0</w:t>
            </w:r>
          </w:p>
          <w:p w14:paraId="5EB6809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3127" w:type="dxa"/>
            <w:shd w:val="clear" w:color="auto" w:fill="auto"/>
          </w:tcPr>
          <w:p w14:paraId="1A713B77"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Anti-Fya weak pos</w:t>
            </w:r>
          </w:p>
          <w:p w14:paraId="050306B2"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Anti-Fyb 4+</w:t>
            </w:r>
          </w:p>
          <w:p w14:paraId="6024928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Anti-Jka 0</w:t>
            </w:r>
          </w:p>
          <w:p w14:paraId="7617651E"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Anti-Jkb 3+</w:t>
            </w:r>
          </w:p>
          <w:p w14:paraId="7A8F22A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3+</w:t>
            </w:r>
          </w:p>
          <w:p w14:paraId="60329E44"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Anti-s 0</w:t>
            </w:r>
          </w:p>
          <w:p w14:paraId="10EE78F0"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Anti-k 0</w:t>
            </w:r>
          </w:p>
          <w:p w14:paraId="27A247AF" w14:textId="77777777" w:rsidR="0077467C" w:rsidRPr="008C490E" w:rsidRDefault="0077467C" w:rsidP="00593287">
            <w:pPr>
              <w:rPr>
                <w:rFonts w:asciiTheme="minorHAnsi" w:hAnsiTheme="minorHAnsi" w:cstheme="minorHAnsi"/>
              </w:rPr>
            </w:pPr>
            <w:r w:rsidRPr="008C490E">
              <w:rPr>
                <w:rFonts w:asciiTheme="minorHAnsi" w:hAnsiTheme="minorHAnsi" w:cstheme="minorHAnsi"/>
              </w:rPr>
              <w:t xml:space="preserve">Neg </w:t>
            </w:r>
            <w:proofErr w:type="spellStart"/>
            <w:r w:rsidRPr="008C490E">
              <w:rPr>
                <w:rFonts w:asciiTheme="minorHAnsi" w:hAnsiTheme="minorHAnsi" w:cstheme="minorHAnsi"/>
              </w:rPr>
              <w:t>Ctl</w:t>
            </w:r>
            <w:proofErr w:type="spellEnd"/>
            <w:r w:rsidRPr="008C490E">
              <w:rPr>
                <w:rFonts w:asciiTheme="minorHAnsi" w:hAnsiTheme="minorHAnsi" w:cstheme="minorHAnsi"/>
              </w:rPr>
              <w:t xml:space="preserve"> 0</w:t>
            </w:r>
          </w:p>
        </w:tc>
        <w:tc>
          <w:tcPr>
            <w:tcW w:w="1559" w:type="dxa"/>
            <w:shd w:val="clear" w:color="auto" w:fill="auto"/>
          </w:tcPr>
          <w:p w14:paraId="17A4DCC5" w14:textId="77777777" w:rsidR="0077467C" w:rsidRPr="008C490E" w:rsidRDefault="0077467C" w:rsidP="00614B7F">
            <w:pPr>
              <w:rPr>
                <w:rFonts w:asciiTheme="minorHAnsi" w:hAnsiTheme="minorHAnsi" w:cstheme="minorHAnsi"/>
              </w:rPr>
            </w:pPr>
          </w:p>
        </w:tc>
        <w:tc>
          <w:tcPr>
            <w:tcW w:w="1417" w:type="dxa"/>
            <w:shd w:val="clear" w:color="auto" w:fill="auto"/>
          </w:tcPr>
          <w:p w14:paraId="2AB61D07" w14:textId="77777777" w:rsidR="0077467C" w:rsidRPr="008C490E" w:rsidRDefault="0077467C" w:rsidP="00614B7F">
            <w:pPr>
              <w:rPr>
                <w:rFonts w:asciiTheme="minorHAnsi" w:hAnsiTheme="minorHAnsi" w:cstheme="minorHAnsi"/>
              </w:rPr>
            </w:pPr>
          </w:p>
        </w:tc>
      </w:tr>
      <w:tr w:rsidR="00D20A6B" w:rsidRPr="008C490E" w14:paraId="3F93B9B1" w14:textId="77777777" w:rsidTr="002F14A4">
        <w:trPr>
          <w:trHeight w:val="1029"/>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1AF77F36" w14:textId="77777777" w:rsidR="00D20A6B" w:rsidRPr="008C490E" w:rsidRDefault="00D20A6B" w:rsidP="00593287">
            <w:pPr>
              <w:rPr>
                <w:rFonts w:asciiTheme="minorHAnsi" w:hAnsiTheme="minorHAnsi" w:cstheme="minorHAnsi"/>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23D8071F" w14:textId="77777777" w:rsidR="00D20A6B" w:rsidRPr="008C490E" w:rsidRDefault="00D20A6B" w:rsidP="00593287">
            <w:pPr>
              <w:rPr>
                <w:rFonts w:asciiTheme="minorHAnsi" w:hAnsiTheme="minorHAnsi" w:cstheme="minorHAnsi"/>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3195F532" w14:textId="77777777" w:rsidR="00D20A6B" w:rsidRPr="008C490E" w:rsidRDefault="00593287" w:rsidP="00593287">
            <w:pPr>
              <w:rPr>
                <w:rFonts w:asciiTheme="minorHAnsi" w:hAnsiTheme="minorHAnsi" w:cstheme="minorHAnsi"/>
              </w:rPr>
            </w:pPr>
            <w:r w:rsidRPr="008C490E">
              <w:rPr>
                <w:rFonts w:asciiTheme="minorHAnsi" w:hAnsiTheme="minorHAnsi" w:cstheme="minorHAnsi"/>
              </w:rPr>
              <w:t>LIMS</w:t>
            </w:r>
            <w:r w:rsidR="00D20A6B" w:rsidRPr="008C490E">
              <w:rPr>
                <w:rFonts w:asciiTheme="minorHAnsi" w:hAnsiTheme="minorHAnsi" w:cstheme="minorHAnsi"/>
              </w:rPr>
              <w:t xml:space="preserve"> allows antigen negative results to be added to patient “extended typings”</w:t>
            </w:r>
          </w:p>
        </w:tc>
        <w:tc>
          <w:tcPr>
            <w:tcW w:w="2253" w:type="dxa"/>
            <w:tcBorders>
              <w:top w:val="single" w:sz="4" w:space="0" w:color="auto"/>
              <w:left w:val="single" w:sz="4" w:space="0" w:color="auto"/>
              <w:bottom w:val="single" w:sz="4" w:space="0" w:color="auto"/>
              <w:right w:val="single" w:sz="4" w:space="0" w:color="auto"/>
            </w:tcBorders>
            <w:shd w:val="clear" w:color="auto" w:fill="auto"/>
          </w:tcPr>
          <w:p w14:paraId="60EC5D33" w14:textId="77777777" w:rsidR="00D20A6B" w:rsidRPr="008C490E" w:rsidRDefault="00D20A6B" w:rsidP="00593287">
            <w:pPr>
              <w:rPr>
                <w:rFonts w:asciiTheme="minorHAnsi" w:hAnsiTheme="minorHAnsi" w:cstheme="minorHAnsi"/>
              </w:rPr>
            </w:pP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66C045CA" w14:textId="77777777" w:rsidR="00D20A6B" w:rsidRPr="008C490E" w:rsidRDefault="00D20A6B" w:rsidP="00593287">
            <w:pPr>
              <w:rPr>
                <w:rFonts w:asciiTheme="minorHAnsi" w:hAnsiTheme="minorHAnsi" w:cstheme="minorHAnsi"/>
              </w:rPr>
            </w:pPr>
          </w:p>
        </w:tc>
        <w:tc>
          <w:tcPr>
            <w:tcW w:w="3127" w:type="dxa"/>
            <w:tcBorders>
              <w:top w:val="single" w:sz="4" w:space="0" w:color="auto"/>
              <w:left w:val="single" w:sz="4" w:space="0" w:color="auto"/>
              <w:bottom w:val="single" w:sz="4" w:space="0" w:color="auto"/>
              <w:right w:val="single" w:sz="4" w:space="0" w:color="auto"/>
            </w:tcBorders>
            <w:shd w:val="clear" w:color="auto" w:fill="auto"/>
          </w:tcPr>
          <w:p w14:paraId="79425588" w14:textId="77777777" w:rsidR="00D20A6B" w:rsidRPr="008C490E" w:rsidRDefault="00D20A6B" w:rsidP="00593287">
            <w:pPr>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D84BFB" w14:textId="77777777" w:rsidR="00D20A6B" w:rsidRPr="008C490E" w:rsidRDefault="00D20A6B" w:rsidP="00593287">
            <w:pPr>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E77C2F" w14:textId="77777777" w:rsidR="00D20A6B" w:rsidRPr="008C490E" w:rsidRDefault="00D20A6B" w:rsidP="00593287">
            <w:pPr>
              <w:rPr>
                <w:rFonts w:asciiTheme="minorHAnsi" w:hAnsiTheme="minorHAnsi" w:cstheme="minorHAnsi"/>
              </w:rPr>
            </w:pPr>
          </w:p>
        </w:tc>
      </w:tr>
      <w:tr w:rsidR="00D20A6B" w:rsidRPr="008C490E" w14:paraId="6361D84A" w14:textId="77777777" w:rsidTr="002F14A4">
        <w:trPr>
          <w:trHeight w:val="1029"/>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21479D7E" w14:textId="77777777" w:rsidR="00D20A6B" w:rsidRPr="008C490E" w:rsidRDefault="00D20A6B" w:rsidP="00593287">
            <w:pPr>
              <w:rPr>
                <w:rFonts w:asciiTheme="minorHAnsi" w:hAnsiTheme="minorHAnsi" w:cstheme="minorHAnsi"/>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5371AB5C" w14:textId="77777777" w:rsidR="00D20A6B" w:rsidRPr="008C490E" w:rsidRDefault="00D20A6B" w:rsidP="00593287">
            <w:pPr>
              <w:rPr>
                <w:rFonts w:asciiTheme="minorHAnsi" w:hAnsiTheme="minorHAnsi" w:cstheme="minorHAnsi"/>
              </w:rPr>
            </w:pPr>
          </w:p>
        </w:tc>
        <w:tc>
          <w:tcPr>
            <w:tcW w:w="1770" w:type="dxa"/>
            <w:tcBorders>
              <w:top w:val="single" w:sz="4" w:space="0" w:color="auto"/>
              <w:left w:val="single" w:sz="4" w:space="0" w:color="auto"/>
              <w:bottom w:val="single" w:sz="4" w:space="0" w:color="auto"/>
              <w:right w:val="single" w:sz="4" w:space="0" w:color="auto"/>
            </w:tcBorders>
            <w:shd w:val="clear" w:color="auto" w:fill="auto"/>
          </w:tcPr>
          <w:p w14:paraId="4AC7D84A" w14:textId="77777777" w:rsidR="00D20A6B" w:rsidRPr="008C490E" w:rsidRDefault="00D20A6B" w:rsidP="00593287">
            <w:pPr>
              <w:rPr>
                <w:rFonts w:asciiTheme="minorHAnsi" w:hAnsiTheme="minorHAnsi" w:cstheme="minorHAnsi"/>
              </w:rPr>
            </w:pPr>
            <w:r w:rsidRPr="008C490E">
              <w:rPr>
                <w:rFonts w:asciiTheme="minorHAnsi" w:hAnsiTheme="minorHAnsi" w:cstheme="minorHAnsi"/>
              </w:rPr>
              <w:t xml:space="preserve">Other antigen types tested – please state and include </w:t>
            </w:r>
            <w:r w:rsidRPr="008C490E">
              <w:rPr>
                <w:rFonts w:asciiTheme="minorHAnsi" w:hAnsiTheme="minorHAnsi" w:cstheme="minorHAnsi"/>
              </w:rPr>
              <w:lastRenderedPageBreak/>
              <w:t>evidence in the folder</w:t>
            </w:r>
          </w:p>
        </w:tc>
        <w:tc>
          <w:tcPr>
            <w:tcW w:w="2253" w:type="dxa"/>
            <w:tcBorders>
              <w:top w:val="single" w:sz="4" w:space="0" w:color="auto"/>
              <w:left w:val="single" w:sz="4" w:space="0" w:color="auto"/>
              <w:bottom w:val="single" w:sz="4" w:space="0" w:color="auto"/>
              <w:right w:val="single" w:sz="4" w:space="0" w:color="auto"/>
            </w:tcBorders>
            <w:shd w:val="clear" w:color="auto" w:fill="auto"/>
          </w:tcPr>
          <w:p w14:paraId="6FC16FFD" w14:textId="77777777" w:rsidR="00D20A6B" w:rsidRPr="008C490E" w:rsidRDefault="00D20A6B" w:rsidP="00593287">
            <w:pPr>
              <w:rPr>
                <w:rFonts w:asciiTheme="minorHAnsi" w:hAnsiTheme="minorHAnsi" w:cstheme="minorHAnsi"/>
              </w:rPr>
            </w:pP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6AF22655" w14:textId="77777777" w:rsidR="00D20A6B" w:rsidRPr="008C490E" w:rsidRDefault="00D20A6B" w:rsidP="00593287">
            <w:pPr>
              <w:rPr>
                <w:rFonts w:asciiTheme="minorHAnsi" w:hAnsiTheme="minorHAnsi" w:cstheme="minorHAnsi"/>
              </w:rPr>
            </w:pPr>
          </w:p>
        </w:tc>
        <w:tc>
          <w:tcPr>
            <w:tcW w:w="3127" w:type="dxa"/>
            <w:tcBorders>
              <w:top w:val="single" w:sz="4" w:space="0" w:color="auto"/>
              <w:left w:val="single" w:sz="4" w:space="0" w:color="auto"/>
              <w:bottom w:val="single" w:sz="4" w:space="0" w:color="auto"/>
              <w:right w:val="single" w:sz="4" w:space="0" w:color="auto"/>
            </w:tcBorders>
            <w:shd w:val="clear" w:color="auto" w:fill="auto"/>
          </w:tcPr>
          <w:p w14:paraId="66B57A98" w14:textId="77777777" w:rsidR="00D20A6B" w:rsidRPr="008C490E" w:rsidRDefault="00D20A6B" w:rsidP="00593287">
            <w:pPr>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2D12D3" w14:textId="77777777" w:rsidR="00D20A6B" w:rsidRPr="008C490E" w:rsidRDefault="00D20A6B" w:rsidP="00593287">
            <w:pPr>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382149" w14:textId="77777777" w:rsidR="00D20A6B" w:rsidRPr="008C490E" w:rsidRDefault="00D20A6B" w:rsidP="00593287">
            <w:pPr>
              <w:rPr>
                <w:rFonts w:asciiTheme="minorHAnsi" w:hAnsiTheme="minorHAnsi" w:cstheme="minorHAnsi"/>
              </w:rPr>
            </w:pPr>
          </w:p>
        </w:tc>
      </w:tr>
    </w:tbl>
    <w:p w14:paraId="3BB388F1" w14:textId="77777777" w:rsidR="00614B7F" w:rsidRPr="008C490E" w:rsidRDefault="00614B7F" w:rsidP="00614B7F">
      <w:pPr>
        <w:rPr>
          <w:rFonts w:asciiTheme="minorHAnsi" w:hAnsiTheme="minorHAnsi" w:cstheme="minorHAnsi"/>
          <w:lang w:val="en-US"/>
        </w:rPr>
      </w:pPr>
    </w:p>
    <w:p w14:paraId="71995B44" w14:textId="77777777" w:rsidR="003854B1" w:rsidRPr="008C490E" w:rsidRDefault="003854B1" w:rsidP="003854B1">
      <w:pPr>
        <w:pStyle w:val="ListParagraph"/>
        <w:numPr>
          <w:ilvl w:val="0"/>
          <w:numId w:val="33"/>
        </w:numPr>
        <w:rPr>
          <w:rFonts w:asciiTheme="minorHAnsi" w:hAnsiTheme="minorHAnsi" w:cstheme="minorHAnsi"/>
          <w:lang w:val="en-US"/>
        </w:rPr>
      </w:pPr>
      <w:proofErr w:type="spellStart"/>
      <w:r w:rsidRPr="008C490E">
        <w:rPr>
          <w:rFonts w:asciiTheme="minorHAnsi" w:hAnsiTheme="minorHAnsi" w:cstheme="minorHAnsi"/>
          <w:lang w:val="en-US"/>
        </w:rPr>
        <w:t>Prophylax</w:t>
      </w:r>
      <w:proofErr w:type="spellEnd"/>
      <w:r w:rsidRPr="008C490E">
        <w:rPr>
          <w:rFonts w:asciiTheme="minorHAnsi" w:hAnsiTheme="minorHAnsi" w:cstheme="minorHAnsi"/>
          <w:lang w:val="en-US"/>
        </w:rPr>
        <w:t xml:space="preserve"> – </w:t>
      </w:r>
      <w:r w:rsidR="00F679A5" w:rsidRPr="008C490E">
        <w:rPr>
          <w:rFonts w:asciiTheme="minorHAnsi" w:hAnsiTheme="minorHAnsi" w:cstheme="minorHAnsi"/>
          <w:lang w:val="en-US"/>
        </w:rPr>
        <w:t>(no subtest validation, no requirement to test all possible combinations of reaction results)</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542"/>
        <w:gridCol w:w="2694"/>
        <w:gridCol w:w="1559"/>
        <w:gridCol w:w="1417"/>
      </w:tblGrid>
      <w:tr w:rsidR="003854B1" w:rsidRPr="008C490E" w14:paraId="1F3EC4D1" w14:textId="77777777" w:rsidTr="002F14A4">
        <w:trPr>
          <w:trHeight w:val="1029"/>
        </w:trPr>
        <w:tc>
          <w:tcPr>
            <w:tcW w:w="1895" w:type="dxa"/>
            <w:shd w:val="clear" w:color="auto" w:fill="auto"/>
          </w:tcPr>
          <w:p w14:paraId="234F381D" w14:textId="77777777" w:rsidR="003854B1" w:rsidRPr="008C490E" w:rsidRDefault="003854B1" w:rsidP="00593287">
            <w:pPr>
              <w:rPr>
                <w:rFonts w:asciiTheme="minorHAnsi" w:hAnsiTheme="minorHAnsi" w:cstheme="minorHAnsi"/>
              </w:rPr>
            </w:pPr>
            <w:r w:rsidRPr="008C490E">
              <w:rPr>
                <w:rFonts w:asciiTheme="minorHAnsi" w:hAnsiTheme="minorHAnsi" w:cstheme="minorHAnsi"/>
              </w:rPr>
              <w:t>Hosp No</w:t>
            </w:r>
          </w:p>
          <w:p w14:paraId="3128867B" w14:textId="77777777" w:rsidR="003854B1" w:rsidRPr="008C490E" w:rsidRDefault="003854B1" w:rsidP="00593287">
            <w:pPr>
              <w:rPr>
                <w:rFonts w:asciiTheme="minorHAnsi" w:hAnsiTheme="minorHAnsi" w:cstheme="minorHAnsi"/>
                <w:b/>
              </w:rPr>
            </w:pPr>
          </w:p>
        </w:tc>
        <w:tc>
          <w:tcPr>
            <w:tcW w:w="1287" w:type="dxa"/>
            <w:shd w:val="clear" w:color="auto" w:fill="auto"/>
          </w:tcPr>
          <w:p w14:paraId="7ABBDD45" w14:textId="77777777" w:rsidR="003854B1" w:rsidRPr="008C490E" w:rsidRDefault="003854B1" w:rsidP="00593287">
            <w:pPr>
              <w:rPr>
                <w:rFonts w:asciiTheme="minorHAnsi" w:hAnsiTheme="minorHAnsi" w:cstheme="minorHAnsi"/>
              </w:rPr>
            </w:pPr>
            <w:r w:rsidRPr="008C490E">
              <w:rPr>
                <w:rFonts w:asciiTheme="minorHAnsi" w:hAnsiTheme="minorHAnsi" w:cstheme="minorHAnsi"/>
              </w:rPr>
              <w:t>DoB</w:t>
            </w:r>
          </w:p>
          <w:p w14:paraId="14248FF0" w14:textId="77777777" w:rsidR="003854B1" w:rsidRPr="008C490E" w:rsidRDefault="003854B1" w:rsidP="00593287">
            <w:pPr>
              <w:rPr>
                <w:rFonts w:asciiTheme="minorHAnsi" w:hAnsiTheme="minorHAnsi" w:cstheme="minorHAnsi"/>
                <w:b/>
              </w:rPr>
            </w:pPr>
          </w:p>
        </w:tc>
        <w:tc>
          <w:tcPr>
            <w:tcW w:w="1770" w:type="dxa"/>
            <w:shd w:val="clear" w:color="auto" w:fill="auto"/>
          </w:tcPr>
          <w:p w14:paraId="59B2A501" w14:textId="77777777" w:rsidR="003854B1" w:rsidRPr="008C490E" w:rsidRDefault="003854B1" w:rsidP="00593287">
            <w:pPr>
              <w:rPr>
                <w:rFonts w:asciiTheme="minorHAnsi" w:hAnsiTheme="minorHAnsi" w:cstheme="minorHAnsi"/>
              </w:rPr>
            </w:pPr>
            <w:proofErr w:type="spellStart"/>
            <w:r w:rsidRPr="008C490E">
              <w:rPr>
                <w:rFonts w:asciiTheme="minorHAnsi" w:hAnsiTheme="minorHAnsi" w:cstheme="minorHAnsi"/>
              </w:rPr>
              <w:t>Prophylax</w:t>
            </w:r>
            <w:proofErr w:type="spellEnd"/>
            <w:r w:rsidRPr="008C490E">
              <w:rPr>
                <w:rFonts w:asciiTheme="minorHAnsi" w:hAnsiTheme="minorHAnsi" w:cstheme="minorHAnsi"/>
              </w:rPr>
              <w:t xml:space="preserve"> result</w:t>
            </w:r>
          </w:p>
        </w:tc>
        <w:tc>
          <w:tcPr>
            <w:tcW w:w="2253" w:type="dxa"/>
            <w:shd w:val="clear" w:color="auto" w:fill="auto"/>
          </w:tcPr>
          <w:p w14:paraId="357107C2" w14:textId="77777777" w:rsidR="003854B1" w:rsidRPr="008C490E" w:rsidRDefault="003854B1" w:rsidP="00593287">
            <w:pPr>
              <w:rPr>
                <w:rFonts w:asciiTheme="minorHAnsi" w:hAnsiTheme="minorHAnsi" w:cstheme="minorHAnsi"/>
              </w:rPr>
            </w:pPr>
            <w:r w:rsidRPr="008C490E">
              <w:rPr>
                <w:rFonts w:asciiTheme="minorHAnsi" w:hAnsiTheme="minorHAnsi" w:cstheme="minorHAnsi"/>
              </w:rPr>
              <w:t>Reagents used in assay</w:t>
            </w:r>
          </w:p>
        </w:tc>
        <w:tc>
          <w:tcPr>
            <w:tcW w:w="2542" w:type="dxa"/>
            <w:shd w:val="clear" w:color="auto" w:fill="auto"/>
          </w:tcPr>
          <w:p w14:paraId="4C4362A3" w14:textId="77777777" w:rsidR="003854B1" w:rsidRPr="008C490E" w:rsidRDefault="003854B1" w:rsidP="00F679A5">
            <w:pPr>
              <w:rPr>
                <w:rFonts w:asciiTheme="minorHAnsi" w:hAnsiTheme="minorHAnsi" w:cstheme="minorHAnsi"/>
              </w:rPr>
            </w:pPr>
            <w:r w:rsidRPr="008C490E">
              <w:rPr>
                <w:rFonts w:asciiTheme="minorHAnsi" w:hAnsiTheme="minorHAnsi" w:cstheme="minorHAnsi"/>
              </w:rPr>
              <w:t xml:space="preserve">Expected </w:t>
            </w:r>
            <w:proofErr w:type="spellStart"/>
            <w:r w:rsidR="00F679A5" w:rsidRPr="008C490E">
              <w:rPr>
                <w:rFonts w:asciiTheme="minorHAnsi" w:hAnsiTheme="minorHAnsi" w:cstheme="minorHAnsi"/>
              </w:rPr>
              <w:t>Prophylax</w:t>
            </w:r>
            <w:proofErr w:type="spellEnd"/>
            <w:r w:rsidRPr="008C490E">
              <w:rPr>
                <w:rFonts w:asciiTheme="minorHAnsi" w:hAnsiTheme="minorHAnsi" w:cstheme="minorHAnsi"/>
              </w:rPr>
              <w:t xml:space="preserve"> results</w:t>
            </w:r>
          </w:p>
        </w:tc>
        <w:tc>
          <w:tcPr>
            <w:tcW w:w="2694" w:type="dxa"/>
            <w:shd w:val="clear" w:color="auto" w:fill="auto"/>
          </w:tcPr>
          <w:p w14:paraId="502BD3CA" w14:textId="77777777" w:rsidR="003854B1" w:rsidRPr="008C490E" w:rsidRDefault="003854B1" w:rsidP="00593287">
            <w:pPr>
              <w:rPr>
                <w:rFonts w:asciiTheme="minorHAnsi" w:hAnsiTheme="minorHAnsi" w:cstheme="minorHAnsi"/>
              </w:rPr>
            </w:pPr>
            <w:r w:rsidRPr="008C490E">
              <w:rPr>
                <w:rFonts w:asciiTheme="minorHAnsi" w:hAnsiTheme="minorHAnsi" w:cstheme="minorHAnsi"/>
              </w:rPr>
              <w:t>Entered result</w:t>
            </w:r>
          </w:p>
          <w:p w14:paraId="3C68DEA6" w14:textId="77777777" w:rsidR="003854B1" w:rsidRPr="008C490E" w:rsidRDefault="003854B1" w:rsidP="00593287">
            <w:pPr>
              <w:rPr>
                <w:rFonts w:asciiTheme="minorHAnsi" w:hAnsiTheme="minorHAnsi" w:cstheme="minorHAnsi"/>
              </w:rPr>
            </w:pPr>
          </w:p>
        </w:tc>
        <w:tc>
          <w:tcPr>
            <w:tcW w:w="1559" w:type="dxa"/>
            <w:shd w:val="clear" w:color="auto" w:fill="auto"/>
          </w:tcPr>
          <w:p w14:paraId="1E326039" w14:textId="77777777" w:rsidR="003854B1" w:rsidRPr="008C490E" w:rsidRDefault="00593287" w:rsidP="00593287">
            <w:pPr>
              <w:rPr>
                <w:rFonts w:asciiTheme="minorHAnsi" w:hAnsiTheme="minorHAnsi" w:cstheme="minorHAnsi"/>
              </w:rPr>
            </w:pPr>
            <w:r w:rsidRPr="008C490E">
              <w:rPr>
                <w:rFonts w:asciiTheme="minorHAnsi" w:hAnsiTheme="minorHAnsi" w:cstheme="minorHAnsi"/>
              </w:rPr>
              <w:t>LIMS</w:t>
            </w:r>
            <w:r w:rsidR="003854B1" w:rsidRPr="008C490E">
              <w:rPr>
                <w:rFonts w:asciiTheme="minorHAnsi" w:hAnsiTheme="minorHAnsi" w:cstheme="minorHAnsi"/>
              </w:rPr>
              <w:t xml:space="preserve"> accepts</w:t>
            </w:r>
          </w:p>
        </w:tc>
        <w:tc>
          <w:tcPr>
            <w:tcW w:w="1417" w:type="dxa"/>
            <w:shd w:val="clear" w:color="auto" w:fill="auto"/>
          </w:tcPr>
          <w:p w14:paraId="0DA21CFD" w14:textId="77777777" w:rsidR="003854B1" w:rsidRPr="008C490E" w:rsidRDefault="003854B1" w:rsidP="00593287">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F679A5" w:rsidRPr="008C490E" w14:paraId="7F3AF8BF" w14:textId="77777777" w:rsidTr="002F14A4">
        <w:trPr>
          <w:trHeight w:val="1029"/>
        </w:trPr>
        <w:tc>
          <w:tcPr>
            <w:tcW w:w="1895" w:type="dxa"/>
            <w:shd w:val="clear" w:color="auto" w:fill="auto"/>
          </w:tcPr>
          <w:p w14:paraId="46115487" w14:textId="77777777" w:rsidR="00F679A5" w:rsidRPr="008C490E" w:rsidRDefault="00F679A5" w:rsidP="00593287">
            <w:pPr>
              <w:rPr>
                <w:rFonts w:asciiTheme="minorHAnsi" w:hAnsiTheme="minorHAnsi" w:cstheme="minorHAnsi"/>
              </w:rPr>
            </w:pPr>
          </w:p>
        </w:tc>
        <w:tc>
          <w:tcPr>
            <w:tcW w:w="1287" w:type="dxa"/>
            <w:shd w:val="clear" w:color="auto" w:fill="auto"/>
          </w:tcPr>
          <w:p w14:paraId="21E48747" w14:textId="77777777" w:rsidR="00F679A5" w:rsidRPr="008C490E" w:rsidRDefault="00F679A5" w:rsidP="00593287">
            <w:pPr>
              <w:rPr>
                <w:rFonts w:asciiTheme="minorHAnsi" w:hAnsiTheme="minorHAnsi" w:cstheme="minorHAnsi"/>
              </w:rPr>
            </w:pPr>
          </w:p>
        </w:tc>
        <w:tc>
          <w:tcPr>
            <w:tcW w:w="1770" w:type="dxa"/>
            <w:shd w:val="clear" w:color="auto" w:fill="auto"/>
          </w:tcPr>
          <w:p w14:paraId="5726662A"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No antibodies identified</w:t>
            </w:r>
          </w:p>
        </w:tc>
        <w:tc>
          <w:tcPr>
            <w:tcW w:w="2253" w:type="dxa"/>
            <w:shd w:val="clear" w:color="auto" w:fill="auto"/>
          </w:tcPr>
          <w:p w14:paraId="772A3C03"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w:t>
            </w:r>
          </w:p>
          <w:p w14:paraId="2A4D285E"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w:t>
            </w:r>
          </w:p>
          <w:p w14:paraId="6D125990"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w:t>
            </w:r>
          </w:p>
          <w:p w14:paraId="7402EB16"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w:t>
            </w:r>
          </w:p>
          <w:p w14:paraId="2F019BE9"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w:t>
            </w:r>
          </w:p>
          <w:p w14:paraId="6BC7094A"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w:t>
            </w:r>
          </w:p>
        </w:tc>
        <w:tc>
          <w:tcPr>
            <w:tcW w:w="2542" w:type="dxa"/>
            <w:shd w:val="clear" w:color="auto" w:fill="auto"/>
          </w:tcPr>
          <w:p w14:paraId="4DBC5F4E"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1 0</w:t>
            </w:r>
          </w:p>
          <w:p w14:paraId="4EA12441"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2 0</w:t>
            </w:r>
          </w:p>
          <w:p w14:paraId="16F8A131"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3 0</w:t>
            </w:r>
          </w:p>
          <w:p w14:paraId="5B4C8487"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4 0</w:t>
            </w:r>
          </w:p>
          <w:p w14:paraId="218523EF"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5 0</w:t>
            </w:r>
          </w:p>
          <w:p w14:paraId="0BC04917"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6 0</w:t>
            </w:r>
          </w:p>
        </w:tc>
        <w:tc>
          <w:tcPr>
            <w:tcW w:w="2694" w:type="dxa"/>
            <w:shd w:val="clear" w:color="auto" w:fill="auto"/>
          </w:tcPr>
          <w:p w14:paraId="6AC0B2D9"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1 0</w:t>
            </w:r>
          </w:p>
          <w:p w14:paraId="7D9A1136"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2 0</w:t>
            </w:r>
          </w:p>
          <w:p w14:paraId="1A93316A"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3 0</w:t>
            </w:r>
          </w:p>
          <w:p w14:paraId="1BDB7F75"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4 0</w:t>
            </w:r>
          </w:p>
          <w:p w14:paraId="4EB57E13"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5 0</w:t>
            </w:r>
          </w:p>
          <w:p w14:paraId="23B27F30" w14:textId="77777777" w:rsidR="00F679A5" w:rsidRPr="008C490E" w:rsidRDefault="00F679A5" w:rsidP="00F679A5">
            <w:pPr>
              <w:rPr>
                <w:rFonts w:asciiTheme="minorHAnsi" w:hAnsiTheme="minorHAnsi" w:cstheme="minorHAnsi"/>
              </w:rPr>
            </w:pPr>
            <w:r w:rsidRPr="008C490E">
              <w:rPr>
                <w:rFonts w:asciiTheme="minorHAnsi" w:hAnsiTheme="minorHAnsi" w:cstheme="minorHAnsi"/>
              </w:rPr>
              <w:t>AB ID Cell 6 0</w:t>
            </w:r>
          </w:p>
        </w:tc>
        <w:tc>
          <w:tcPr>
            <w:tcW w:w="1559" w:type="dxa"/>
            <w:shd w:val="clear" w:color="auto" w:fill="auto"/>
          </w:tcPr>
          <w:p w14:paraId="11C61794" w14:textId="77777777" w:rsidR="00F679A5" w:rsidRPr="008C490E" w:rsidRDefault="00F679A5" w:rsidP="00593287">
            <w:pPr>
              <w:rPr>
                <w:rFonts w:asciiTheme="minorHAnsi" w:hAnsiTheme="minorHAnsi" w:cstheme="minorHAnsi"/>
              </w:rPr>
            </w:pPr>
          </w:p>
        </w:tc>
        <w:tc>
          <w:tcPr>
            <w:tcW w:w="1417" w:type="dxa"/>
            <w:shd w:val="clear" w:color="auto" w:fill="auto"/>
          </w:tcPr>
          <w:p w14:paraId="778332A6" w14:textId="77777777" w:rsidR="00F679A5" w:rsidRPr="008C490E" w:rsidRDefault="00F679A5" w:rsidP="00593287">
            <w:pPr>
              <w:rPr>
                <w:rFonts w:asciiTheme="minorHAnsi" w:hAnsiTheme="minorHAnsi" w:cstheme="minorHAnsi"/>
              </w:rPr>
            </w:pPr>
          </w:p>
        </w:tc>
      </w:tr>
      <w:tr w:rsidR="00F679A5" w:rsidRPr="008C490E" w14:paraId="7E8E3D6C" w14:textId="77777777" w:rsidTr="002F14A4">
        <w:trPr>
          <w:trHeight w:val="1029"/>
        </w:trPr>
        <w:tc>
          <w:tcPr>
            <w:tcW w:w="1895" w:type="dxa"/>
            <w:shd w:val="clear" w:color="auto" w:fill="auto"/>
          </w:tcPr>
          <w:p w14:paraId="1465ADB4" w14:textId="77777777" w:rsidR="00F679A5" w:rsidRPr="008C490E" w:rsidRDefault="00F679A5" w:rsidP="00593287">
            <w:pPr>
              <w:rPr>
                <w:rFonts w:asciiTheme="minorHAnsi" w:hAnsiTheme="minorHAnsi" w:cstheme="minorHAnsi"/>
              </w:rPr>
            </w:pPr>
          </w:p>
        </w:tc>
        <w:tc>
          <w:tcPr>
            <w:tcW w:w="1287" w:type="dxa"/>
            <w:shd w:val="clear" w:color="auto" w:fill="auto"/>
          </w:tcPr>
          <w:p w14:paraId="1BC57EAD" w14:textId="77777777" w:rsidR="00F679A5" w:rsidRPr="008C490E" w:rsidRDefault="00F679A5" w:rsidP="00593287">
            <w:pPr>
              <w:rPr>
                <w:rFonts w:asciiTheme="minorHAnsi" w:hAnsiTheme="minorHAnsi" w:cstheme="minorHAnsi"/>
              </w:rPr>
            </w:pPr>
          </w:p>
        </w:tc>
        <w:tc>
          <w:tcPr>
            <w:tcW w:w="1770" w:type="dxa"/>
            <w:shd w:val="clear" w:color="auto" w:fill="auto"/>
          </w:tcPr>
          <w:p w14:paraId="029973BD"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Antibodies identified</w:t>
            </w:r>
          </w:p>
        </w:tc>
        <w:tc>
          <w:tcPr>
            <w:tcW w:w="2253" w:type="dxa"/>
            <w:shd w:val="clear" w:color="auto" w:fill="auto"/>
          </w:tcPr>
          <w:p w14:paraId="53F9D8AD"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w:t>
            </w:r>
          </w:p>
          <w:p w14:paraId="32FA3579"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w:t>
            </w:r>
          </w:p>
          <w:p w14:paraId="43E23E85"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w:t>
            </w:r>
          </w:p>
          <w:p w14:paraId="59854CCE"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w:t>
            </w:r>
          </w:p>
          <w:p w14:paraId="69E06887"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w:t>
            </w:r>
          </w:p>
          <w:p w14:paraId="6117003F"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w:t>
            </w:r>
          </w:p>
        </w:tc>
        <w:tc>
          <w:tcPr>
            <w:tcW w:w="2542" w:type="dxa"/>
            <w:shd w:val="clear" w:color="auto" w:fill="auto"/>
          </w:tcPr>
          <w:p w14:paraId="4A715EBB"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 weak pos</w:t>
            </w:r>
          </w:p>
          <w:p w14:paraId="7A4C10B5"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 0</w:t>
            </w:r>
          </w:p>
          <w:p w14:paraId="5329FBB8"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 0</w:t>
            </w:r>
          </w:p>
          <w:p w14:paraId="0CAAA760"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 0</w:t>
            </w:r>
          </w:p>
          <w:p w14:paraId="09E3C613"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 0</w:t>
            </w:r>
          </w:p>
          <w:p w14:paraId="02328339"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 0</w:t>
            </w:r>
          </w:p>
        </w:tc>
        <w:tc>
          <w:tcPr>
            <w:tcW w:w="2694" w:type="dxa"/>
            <w:shd w:val="clear" w:color="auto" w:fill="auto"/>
          </w:tcPr>
          <w:p w14:paraId="66E0DDA6"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 weak pos</w:t>
            </w:r>
          </w:p>
          <w:p w14:paraId="5BA40F22"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 0</w:t>
            </w:r>
          </w:p>
          <w:p w14:paraId="3FE5766D"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 0</w:t>
            </w:r>
          </w:p>
          <w:p w14:paraId="60FCFCBA"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 0</w:t>
            </w:r>
          </w:p>
          <w:p w14:paraId="64785032"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 0</w:t>
            </w:r>
          </w:p>
          <w:p w14:paraId="76A98C31"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 0</w:t>
            </w:r>
          </w:p>
        </w:tc>
        <w:tc>
          <w:tcPr>
            <w:tcW w:w="1559" w:type="dxa"/>
            <w:shd w:val="clear" w:color="auto" w:fill="auto"/>
          </w:tcPr>
          <w:p w14:paraId="61742192" w14:textId="77777777" w:rsidR="00F679A5" w:rsidRPr="008C490E" w:rsidRDefault="00F679A5" w:rsidP="00593287">
            <w:pPr>
              <w:rPr>
                <w:rFonts w:asciiTheme="minorHAnsi" w:hAnsiTheme="minorHAnsi" w:cstheme="minorHAnsi"/>
              </w:rPr>
            </w:pPr>
          </w:p>
        </w:tc>
        <w:tc>
          <w:tcPr>
            <w:tcW w:w="1417" w:type="dxa"/>
            <w:shd w:val="clear" w:color="auto" w:fill="auto"/>
          </w:tcPr>
          <w:p w14:paraId="3F38BBED" w14:textId="77777777" w:rsidR="00F679A5" w:rsidRPr="008C490E" w:rsidRDefault="00F679A5" w:rsidP="00593287">
            <w:pPr>
              <w:rPr>
                <w:rFonts w:asciiTheme="minorHAnsi" w:hAnsiTheme="minorHAnsi" w:cstheme="minorHAnsi"/>
              </w:rPr>
            </w:pPr>
          </w:p>
        </w:tc>
      </w:tr>
      <w:tr w:rsidR="00F679A5" w:rsidRPr="008C490E" w14:paraId="3FEBEF4B" w14:textId="77777777" w:rsidTr="002F14A4">
        <w:trPr>
          <w:trHeight w:val="1029"/>
        </w:trPr>
        <w:tc>
          <w:tcPr>
            <w:tcW w:w="1895" w:type="dxa"/>
            <w:shd w:val="clear" w:color="auto" w:fill="auto"/>
          </w:tcPr>
          <w:p w14:paraId="31D75FA2" w14:textId="77777777" w:rsidR="00F679A5" w:rsidRPr="008C490E" w:rsidRDefault="00F679A5" w:rsidP="00593287">
            <w:pPr>
              <w:rPr>
                <w:rFonts w:asciiTheme="minorHAnsi" w:hAnsiTheme="minorHAnsi" w:cstheme="minorHAnsi"/>
              </w:rPr>
            </w:pPr>
          </w:p>
        </w:tc>
        <w:tc>
          <w:tcPr>
            <w:tcW w:w="1287" w:type="dxa"/>
            <w:shd w:val="clear" w:color="auto" w:fill="auto"/>
          </w:tcPr>
          <w:p w14:paraId="2E7C8605" w14:textId="77777777" w:rsidR="00F679A5" w:rsidRPr="008C490E" w:rsidRDefault="00F679A5" w:rsidP="00593287">
            <w:pPr>
              <w:rPr>
                <w:rFonts w:asciiTheme="minorHAnsi" w:hAnsiTheme="minorHAnsi" w:cstheme="minorHAnsi"/>
              </w:rPr>
            </w:pPr>
          </w:p>
        </w:tc>
        <w:tc>
          <w:tcPr>
            <w:tcW w:w="1770" w:type="dxa"/>
            <w:shd w:val="clear" w:color="auto" w:fill="auto"/>
          </w:tcPr>
          <w:p w14:paraId="7A2E422F"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Antibodies identified</w:t>
            </w:r>
          </w:p>
        </w:tc>
        <w:tc>
          <w:tcPr>
            <w:tcW w:w="2253" w:type="dxa"/>
            <w:shd w:val="clear" w:color="auto" w:fill="auto"/>
          </w:tcPr>
          <w:p w14:paraId="5BADF324"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w:t>
            </w:r>
          </w:p>
          <w:p w14:paraId="3B55A5D6"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w:t>
            </w:r>
          </w:p>
          <w:p w14:paraId="5FC7E2F3"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w:t>
            </w:r>
          </w:p>
          <w:p w14:paraId="125A66D0"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w:t>
            </w:r>
          </w:p>
          <w:p w14:paraId="3126E792"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w:t>
            </w:r>
          </w:p>
          <w:p w14:paraId="3C8E93BF"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w:t>
            </w:r>
          </w:p>
        </w:tc>
        <w:tc>
          <w:tcPr>
            <w:tcW w:w="2542" w:type="dxa"/>
            <w:shd w:val="clear" w:color="auto" w:fill="auto"/>
          </w:tcPr>
          <w:p w14:paraId="44C6D9B5"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 1+</w:t>
            </w:r>
          </w:p>
          <w:p w14:paraId="1B9ACDFF"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 0</w:t>
            </w:r>
          </w:p>
          <w:p w14:paraId="1CDD6FED"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 0</w:t>
            </w:r>
          </w:p>
          <w:p w14:paraId="761BAB17"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 0</w:t>
            </w:r>
          </w:p>
          <w:p w14:paraId="1E7F82F3"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 0</w:t>
            </w:r>
          </w:p>
          <w:p w14:paraId="1CCF65D8"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 0</w:t>
            </w:r>
          </w:p>
        </w:tc>
        <w:tc>
          <w:tcPr>
            <w:tcW w:w="2694" w:type="dxa"/>
            <w:shd w:val="clear" w:color="auto" w:fill="auto"/>
          </w:tcPr>
          <w:p w14:paraId="5B82C078"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 1+</w:t>
            </w:r>
          </w:p>
          <w:p w14:paraId="421EB3DB"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 0</w:t>
            </w:r>
          </w:p>
          <w:p w14:paraId="2EE6A07E"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 0</w:t>
            </w:r>
          </w:p>
          <w:p w14:paraId="60A7C3A2"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 0</w:t>
            </w:r>
          </w:p>
          <w:p w14:paraId="1F091118"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 0</w:t>
            </w:r>
          </w:p>
          <w:p w14:paraId="39E18722"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 0</w:t>
            </w:r>
          </w:p>
        </w:tc>
        <w:tc>
          <w:tcPr>
            <w:tcW w:w="1559" w:type="dxa"/>
            <w:shd w:val="clear" w:color="auto" w:fill="auto"/>
          </w:tcPr>
          <w:p w14:paraId="1C09ECC9" w14:textId="77777777" w:rsidR="00F679A5" w:rsidRPr="008C490E" w:rsidRDefault="00F679A5" w:rsidP="00593287">
            <w:pPr>
              <w:rPr>
                <w:rFonts w:asciiTheme="minorHAnsi" w:hAnsiTheme="minorHAnsi" w:cstheme="minorHAnsi"/>
              </w:rPr>
            </w:pPr>
          </w:p>
        </w:tc>
        <w:tc>
          <w:tcPr>
            <w:tcW w:w="1417" w:type="dxa"/>
            <w:shd w:val="clear" w:color="auto" w:fill="auto"/>
          </w:tcPr>
          <w:p w14:paraId="43CD8ECC" w14:textId="77777777" w:rsidR="00F679A5" w:rsidRPr="008C490E" w:rsidRDefault="00F679A5" w:rsidP="00593287">
            <w:pPr>
              <w:rPr>
                <w:rFonts w:asciiTheme="minorHAnsi" w:hAnsiTheme="minorHAnsi" w:cstheme="minorHAnsi"/>
              </w:rPr>
            </w:pPr>
          </w:p>
        </w:tc>
      </w:tr>
      <w:tr w:rsidR="00F679A5" w:rsidRPr="008C490E" w14:paraId="5A5AE6CE" w14:textId="77777777" w:rsidTr="002F14A4">
        <w:trPr>
          <w:trHeight w:val="1029"/>
        </w:trPr>
        <w:tc>
          <w:tcPr>
            <w:tcW w:w="1895" w:type="dxa"/>
            <w:shd w:val="clear" w:color="auto" w:fill="auto"/>
          </w:tcPr>
          <w:p w14:paraId="5947D926" w14:textId="77777777" w:rsidR="00F679A5" w:rsidRPr="008C490E" w:rsidRDefault="00F679A5" w:rsidP="00593287">
            <w:pPr>
              <w:rPr>
                <w:rFonts w:asciiTheme="minorHAnsi" w:hAnsiTheme="minorHAnsi" w:cstheme="minorHAnsi"/>
              </w:rPr>
            </w:pPr>
          </w:p>
        </w:tc>
        <w:tc>
          <w:tcPr>
            <w:tcW w:w="1287" w:type="dxa"/>
            <w:shd w:val="clear" w:color="auto" w:fill="auto"/>
          </w:tcPr>
          <w:p w14:paraId="34627CE5" w14:textId="77777777" w:rsidR="00F679A5" w:rsidRPr="008C490E" w:rsidRDefault="00F679A5" w:rsidP="00593287">
            <w:pPr>
              <w:rPr>
                <w:rFonts w:asciiTheme="minorHAnsi" w:hAnsiTheme="minorHAnsi" w:cstheme="minorHAnsi"/>
              </w:rPr>
            </w:pPr>
          </w:p>
        </w:tc>
        <w:tc>
          <w:tcPr>
            <w:tcW w:w="1770" w:type="dxa"/>
            <w:shd w:val="clear" w:color="auto" w:fill="auto"/>
          </w:tcPr>
          <w:p w14:paraId="415E1ADC"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Antibodies identified</w:t>
            </w:r>
          </w:p>
        </w:tc>
        <w:tc>
          <w:tcPr>
            <w:tcW w:w="2253" w:type="dxa"/>
            <w:shd w:val="clear" w:color="auto" w:fill="auto"/>
          </w:tcPr>
          <w:p w14:paraId="52393034"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w:t>
            </w:r>
          </w:p>
          <w:p w14:paraId="76FB2343"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w:t>
            </w:r>
          </w:p>
          <w:p w14:paraId="1B84C285"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w:t>
            </w:r>
          </w:p>
          <w:p w14:paraId="4F27217C"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w:t>
            </w:r>
          </w:p>
          <w:p w14:paraId="2B3C8297"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w:t>
            </w:r>
          </w:p>
          <w:p w14:paraId="4B6AADF3"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w:t>
            </w:r>
          </w:p>
        </w:tc>
        <w:tc>
          <w:tcPr>
            <w:tcW w:w="2542" w:type="dxa"/>
            <w:shd w:val="clear" w:color="auto" w:fill="auto"/>
          </w:tcPr>
          <w:p w14:paraId="56A02DF9"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 2+</w:t>
            </w:r>
          </w:p>
          <w:p w14:paraId="5A109C78"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 0</w:t>
            </w:r>
          </w:p>
          <w:p w14:paraId="4A4FA0D4"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 0</w:t>
            </w:r>
          </w:p>
          <w:p w14:paraId="6BD9BACE"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 0</w:t>
            </w:r>
          </w:p>
          <w:p w14:paraId="1AE07037"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 0</w:t>
            </w:r>
          </w:p>
          <w:p w14:paraId="2F3DBFBB"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 0</w:t>
            </w:r>
          </w:p>
        </w:tc>
        <w:tc>
          <w:tcPr>
            <w:tcW w:w="2694" w:type="dxa"/>
            <w:shd w:val="clear" w:color="auto" w:fill="auto"/>
          </w:tcPr>
          <w:p w14:paraId="6EF122ED"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1 2+</w:t>
            </w:r>
          </w:p>
          <w:p w14:paraId="33D5CE91"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2 0</w:t>
            </w:r>
          </w:p>
          <w:p w14:paraId="2C625CE1"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3 0</w:t>
            </w:r>
          </w:p>
          <w:p w14:paraId="5491F329"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4 0</w:t>
            </w:r>
          </w:p>
          <w:p w14:paraId="7E2A5A69"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5 0</w:t>
            </w:r>
          </w:p>
          <w:p w14:paraId="39DB6B47" w14:textId="77777777" w:rsidR="00F679A5" w:rsidRPr="008C490E" w:rsidRDefault="00F679A5" w:rsidP="00593287">
            <w:pPr>
              <w:rPr>
                <w:rFonts w:asciiTheme="minorHAnsi" w:hAnsiTheme="minorHAnsi" w:cstheme="minorHAnsi"/>
              </w:rPr>
            </w:pPr>
            <w:r w:rsidRPr="008C490E">
              <w:rPr>
                <w:rFonts w:asciiTheme="minorHAnsi" w:hAnsiTheme="minorHAnsi" w:cstheme="minorHAnsi"/>
              </w:rPr>
              <w:t>AB ID Cell 6 0</w:t>
            </w:r>
          </w:p>
        </w:tc>
        <w:tc>
          <w:tcPr>
            <w:tcW w:w="1559" w:type="dxa"/>
            <w:shd w:val="clear" w:color="auto" w:fill="auto"/>
          </w:tcPr>
          <w:p w14:paraId="31AF4375" w14:textId="77777777" w:rsidR="00F679A5" w:rsidRPr="008C490E" w:rsidRDefault="00F679A5" w:rsidP="00593287">
            <w:pPr>
              <w:rPr>
                <w:rFonts w:asciiTheme="minorHAnsi" w:hAnsiTheme="minorHAnsi" w:cstheme="minorHAnsi"/>
              </w:rPr>
            </w:pPr>
          </w:p>
        </w:tc>
        <w:tc>
          <w:tcPr>
            <w:tcW w:w="1417" w:type="dxa"/>
            <w:shd w:val="clear" w:color="auto" w:fill="auto"/>
          </w:tcPr>
          <w:p w14:paraId="2BBBAFFA" w14:textId="77777777" w:rsidR="00F679A5" w:rsidRPr="008C490E" w:rsidRDefault="00F679A5" w:rsidP="00593287">
            <w:pPr>
              <w:rPr>
                <w:rFonts w:asciiTheme="minorHAnsi" w:hAnsiTheme="minorHAnsi" w:cstheme="minorHAnsi"/>
              </w:rPr>
            </w:pPr>
          </w:p>
        </w:tc>
      </w:tr>
      <w:tr w:rsidR="008F07C0" w:rsidRPr="008C490E" w14:paraId="48D60230" w14:textId="77777777" w:rsidTr="002F14A4">
        <w:trPr>
          <w:trHeight w:val="1029"/>
        </w:trPr>
        <w:tc>
          <w:tcPr>
            <w:tcW w:w="1895" w:type="dxa"/>
            <w:shd w:val="clear" w:color="auto" w:fill="auto"/>
          </w:tcPr>
          <w:p w14:paraId="6C5556A2" w14:textId="77777777" w:rsidR="008F07C0" w:rsidRPr="008C490E" w:rsidRDefault="008F07C0" w:rsidP="00593287">
            <w:pPr>
              <w:rPr>
                <w:rFonts w:asciiTheme="minorHAnsi" w:hAnsiTheme="minorHAnsi" w:cstheme="minorHAnsi"/>
              </w:rPr>
            </w:pPr>
          </w:p>
        </w:tc>
        <w:tc>
          <w:tcPr>
            <w:tcW w:w="1287" w:type="dxa"/>
            <w:shd w:val="clear" w:color="auto" w:fill="auto"/>
          </w:tcPr>
          <w:p w14:paraId="20E970FA" w14:textId="77777777" w:rsidR="008F07C0" w:rsidRPr="008C490E" w:rsidRDefault="008F07C0" w:rsidP="00593287">
            <w:pPr>
              <w:rPr>
                <w:rFonts w:asciiTheme="minorHAnsi" w:hAnsiTheme="minorHAnsi" w:cstheme="minorHAnsi"/>
              </w:rPr>
            </w:pPr>
          </w:p>
        </w:tc>
        <w:tc>
          <w:tcPr>
            <w:tcW w:w="1770" w:type="dxa"/>
            <w:shd w:val="clear" w:color="auto" w:fill="auto"/>
          </w:tcPr>
          <w:p w14:paraId="369FDE7E" w14:textId="77777777" w:rsidR="008F07C0" w:rsidRPr="008C490E" w:rsidRDefault="008F07C0" w:rsidP="00593287">
            <w:pPr>
              <w:rPr>
                <w:rFonts w:asciiTheme="minorHAnsi" w:hAnsiTheme="minorHAnsi" w:cstheme="minorHAnsi"/>
              </w:rPr>
            </w:pPr>
            <w:r w:rsidRPr="008C490E">
              <w:rPr>
                <w:rFonts w:asciiTheme="minorHAnsi" w:hAnsiTheme="minorHAnsi" w:cstheme="minorHAnsi"/>
              </w:rPr>
              <w:t>Other combination of results entered – please state and add evidence to the file</w:t>
            </w:r>
          </w:p>
        </w:tc>
        <w:tc>
          <w:tcPr>
            <w:tcW w:w="2253" w:type="dxa"/>
            <w:shd w:val="clear" w:color="auto" w:fill="auto"/>
          </w:tcPr>
          <w:p w14:paraId="2E27600A" w14:textId="77777777" w:rsidR="008F07C0" w:rsidRPr="008C490E" w:rsidRDefault="008F07C0" w:rsidP="00593287">
            <w:pPr>
              <w:rPr>
                <w:rFonts w:asciiTheme="minorHAnsi" w:hAnsiTheme="minorHAnsi" w:cstheme="minorHAnsi"/>
              </w:rPr>
            </w:pPr>
          </w:p>
        </w:tc>
        <w:tc>
          <w:tcPr>
            <w:tcW w:w="2542" w:type="dxa"/>
            <w:shd w:val="clear" w:color="auto" w:fill="auto"/>
          </w:tcPr>
          <w:p w14:paraId="379C386C" w14:textId="77777777" w:rsidR="008F07C0" w:rsidRPr="008C490E" w:rsidRDefault="008F07C0" w:rsidP="00593287">
            <w:pPr>
              <w:rPr>
                <w:rFonts w:asciiTheme="minorHAnsi" w:hAnsiTheme="minorHAnsi" w:cstheme="minorHAnsi"/>
              </w:rPr>
            </w:pPr>
          </w:p>
        </w:tc>
        <w:tc>
          <w:tcPr>
            <w:tcW w:w="2694" w:type="dxa"/>
            <w:shd w:val="clear" w:color="auto" w:fill="auto"/>
          </w:tcPr>
          <w:p w14:paraId="7F2D6A70" w14:textId="77777777" w:rsidR="008F07C0" w:rsidRPr="008C490E" w:rsidRDefault="008F07C0" w:rsidP="00593287">
            <w:pPr>
              <w:rPr>
                <w:rFonts w:asciiTheme="minorHAnsi" w:hAnsiTheme="minorHAnsi" w:cstheme="minorHAnsi"/>
              </w:rPr>
            </w:pPr>
          </w:p>
        </w:tc>
        <w:tc>
          <w:tcPr>
            <w:tcW w:w="1559" w:type="dxa"/>
            <w:shd w:val="clear" w:color="auto" w:fill="auto"/>
          </w:tcPr>
          <w:p w14:paraId="0C593769" w14:textId="77777777" w:rsidR="008F07C0" w:rsidRPr="008C490E" w:rsidRDefault="008F07C0" w:rsidP="00593287">
            <w:pPr>
              <w:rPr>
                <w:rFonts w:asciiTheme="minorHAnsi" w:hAnsiTheme="minorHAnsi" w:cstheme="minorHAnsi"/>
              </w:rPr>
            </w:pPr>
          </w:p>
        </w:tc>
        <w:tc>
          <w:tcPr>
            <w:tcW w:w="1417" w:type="dxa"/>
            <w:shd w:val="clear" w:color="auto" w:fill="auto"/>
          </w:tcPr>
          <w:p w14:paraId="55AF8033" w14:textId="77777777" w:rsidR="008F07C0" w:rsidRPr="008C490E" w:rsidRDefault="008F07C0" w:rsidP="00593287">
            <w:pPr>
              <w:rPr>
                <w:rFonts w:asciiTheme="minorHAnsi" w:hAnsiTheme="minorHAnsi" w:cstheme="minorHAnsi"/>
              </w:rPr>
            </w:pPr>
          </w:p>
        </w:tc>
      </w:tr>
    </w:tbl>
    <w:p w14:paraId="551EC739" w14:textId="77777777" w:rsidR="00AE1209" w:rsidRPr="008C490E" w:rsidRDefault="00AE1209">
      <w:pPr>
        <w:jc w:val="left"/>
        <w:rPr>
          <w:rFonts w:asciiTheme="minorHAnsi" w:hAnsiTheme="minorHAnsi" w:cstheme="minorHAnsi"/>
          <w:lang w:val="en-US"/>
        </w:rPr>
      </w:pPr>
      <w:r w:rsidRPr="008C490E">
        <w:rPr>
          <w:rFonts w:asciiTheme="minorHAnsi" w:hAnsiTheme="minorHAnsi" w:cstheme="minorHAnsi"/>
          <w:lang w:val="en-US"/>
        </w:rPr>
        <w:br w:type="page"/>
      </w:r>
    </w:p>
    <w:p w14:paraId="18CDC31B" w14:textId="77777777" w:rsidR="00335077" w:rsidRPr="000E333B" w:rsidRDefault="00AE1209" w:rsidP="00AE1209">
      <w:pPr>
        <w:pStyle w:val="Heading1"/>
        <w:rPr>
          <w:rFonts w:asciiTheme="minorHAnsi" w:hAnsiTheme="minorHAnsi" w:cstheme="minorHAnsi"/>
          <w:color w:val="auto"/>
          <w:sz w:val="36"/>
          <w:szCs w:val="36"/>
          <w:lang w:val="en-US"/>
        </w:rPr>
      </w:pPr>
      <w:bookmarkStart w:id="55" w:name="_Appendix_24:_Validation"/>
      <w:bookmarkEnd w:id="55"/>
      <w:r w:rsidRPr="000E333B">
        <w:rPr>
          <w:rFonts w:asciiTheme="minorHAnsi" w:hAnsiTheme="minorHAnsi" w:cstheme="minorHAnsi"/>
          <w:color w:val="auto"/>
          <w:sz w:val="36"/>
          <w:szCs w:val="36"/>
          <w:lang w:val="en-US"/>
        </w:rPr>
        <w:lastRenderedPageBreak/>
        <w:t xml:space="preserve">Appendix 24: </w:t>
      </w:r>
      <w:r w:rsidR="00335077" w:rsidRPr="000E333B">
        <w:rPr>
          <w:rFonts w:asciiTheme="minorHAnsi" w:hAnsiTheme="minorHAnsi" w:cstheme="minorHAnsi"/>
          <w:color w:val="auto"/>
          <w:sz w:val="36"/>
          <w:szCs w:val="36"/>
          <w:lang w:val="en-US"/>
        </w:rPr>
        <w:t xml:space="preserve">Validation of </w:t>
      </w:r>
      <w:r w:rsidR="00593287" w:rsidRPr="000E333B">
        <w:rPr>
          <w:rFonts w:asciiTheme="minorHAnsi" w:hAnsiTheme="minorHAnsi" w:cstheme="minorHAnsi"/>
          <w:color w:val="auto"/>
          <w:sz w:val="36"/>
          <w:szCs w:val="36"/>
          <w:lang w:val="en-US"/>
        </w:rPr>
        <w:t>LIMS</w:t>
      </w:r>
      <w:r w:rsidR="00335077" w:rsidRPr="000E333B">
        <w:rPr>
          <w:rFonts w:asciiTheme="minorHAnsi" w:hAnsiTheme="minorHAnsi" w:cstheme="minorHAnsi"/>
          <w:color w:val="auto"/>
          <w:sz w:val="36"/>
          <w:szCs w:val="36"/>
          <w:lang w:val="en-US"/>
        </w:rPr>
        <w:t xml:space="preserve"> result </w:t>
      </w:r>
      <w:r w:rsidR="001755C2" w:rsidRPr="000E333B">
        <w:rPr>
          <w:rFonts w:asciiTheme="minorHAnsi" w:hAnsiTheme="minorHAnsi" w:cstheme="minorHAnsi"/>
          <w:color w:val="auto"/>
          <w:sz w:val="36"/>
          <w:szCs w:val="36"/>
          <w:lang w:val="en-US"/>
        </w:rPr>
        <w:t xml:space="preserve">reaction strength </w:t>
      </w:r>
      <w:r w:rsidR="00335077" w:rsidRPr="000E333B">
        <w:rPr>
          <w:rFonts w:asciiTheme="minorHAnsi" w:hAnsiTheme="minorHAnsi" w:cstheme="minorHAnsi"/>
          <w:color w:val="auto"/>
          <w:sz w:val="36"/>
          <w:szCs w:val="36"/>
          <w:lang w:val="en-US"/>
        </w:rPr>
        <w:t>interpretation</w:t>
      </w:r>
    </w:p>
    <w:p w14:paraId="28C29DC7" w14:textId="77777777" w:rsidR="00335077" w:rsidRPr="008C490E" w:rsidRDefault="00335077" w:rsidP="00335077">
      <w:pPr>
        <w:rPr>
          <w:rFonts w:asciiTheme="minorHAnsi" w:hAnsiTheme="minorHAnsi" w:cstheme="minorHAnsi"/>
          <w:lang w:val="en-US"/>
        </w:rPr>
      </w:pPr>
    </w:p>
    <w:p w14:paraId="4D2BB342" w14:textId="77777777" w:rsidR="00335077" w:rsidRPr="008C490E" w:rsidRDefault="00335077" w:rsidP="00335077">
      <w:pPr>
        <w:rPr>
          <w:rFonts w:asciiTheme="minorHAnsi" w:hAnsiTheme="minorHAnsi" w:cstheme="minorHAnsi"/>
          <w:lang w:val="en-US"/>
        </w:rPr>
      </w:pPr>
      <w:r w:rsidRPr="008C490E">
        <w:rPr>
          <w:rFonts w:asciiTheme="minorHAnsi" w:hAnsiTheme="minorHAnsi" w:cstheme="minorHAnsi"/>
          <w:lang w:val="en-US"/>
        </w:rPr>
        <w:t xml:space="preserve">This script covers every manual assay in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(with the exception of the Kleihauer test)</w:t>
      </w:r>
    </w:p>
    <w:p w14:paraId="2088CE42" w14:textId="77777777" w:rsidR="007E2CAF" w:rsidRPr="008C490E" w:rsidRDefault="007E2CAF" w:rsidP="007E2CAF">
      <w:pPr>
        <w:rPr>
          <w:rFonts w:asciiTheme="minorHAnsi" w:hAnsiTheme="minorHAnsi" w:cstheme="minorHAnsi"/>
          <w:lang w:val="en-US"/>
        </w:rPr>
      </w:pPr>
    </w:p>
    <w:p w14:paraId="3B5D874E" w14:textId="77777777" w:rsidR="00335077" w:rsidRPr="008C490E" w:rsidRDefault="007E2CAF" w:rsidP="007E2CAF">
      <w:pPr>
        <w:rPr>
          <w:rFonts w:asciiTheme="minorHAnsi" w:hAnsiTheme="minorHAnsi" w:cstheme="minorHAnsi"/>
          <w:lang w:val="en-US"/>
        </w:rPr>
      </w:pPr>
      <w:r w:rsidRPr="008C490E">
        <w:rPr>
          <w:rFonts w:asciiTheme="minorHAnsi" w:hAnsiTheme="minorHAnsi" w:cstheme="minorHAnsi"/>
          <w:lang w:val="en-US"/>
        </w:rPr>
        <w:t>May be possible - :</w:t>
      </w:r>
    </w:p>
    <w:p w14:paraId="0E1C8033" w14:textId="77777777" w:rsidR="007E2CAF" w:rsidRPr="008C490E" w:rsidRDefault="007E2CAF" w:rsidP="007E2CAF">
      <w:pPr>
        <w:rPr>
          <w:rFonts w:asciiTheme="minorHAnsi" w:hAnsiTheme="minorHAnsi" w:cstheme="minorHAnsi"/>
          <w:lang w:val="en-US"/>
        </w:rPr>
      </w:pPr>
    </w:p>
    <w:p w14:paraId="766ED53A" w14:textId="77777777" w:rsidR="009A2306" w:rsidRPr="008C490E" w:rsidRDefault="009A2306" w:rsidP="007E2CAF">
      <w:pPr>
        <w:rPr>
          <w:rFonts w:asciiTheme="minorHAnsi" w:hAnsiTheme="minorHAnsi" w:cstheme="minorHAnsi"/>
          <w:lang w:val="en-US"/>
        </w:rPr>
      </w:pPr>
      <w:r w:rsidRPr="008C490E">
        <w:rPr>
          <w:rFonts w:asciiTheme="minorHAnsi" w:hAnsiTheme="minorHAnsi" w:cstheme="minorHAnsi"/>
          <w:lang w:val="en-US"/>
        </w:rPr>
        <w:t>ABO/D, ab screen, phenotyping</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542"/>
        <w:gridCol w:w="2694"/>
        <w:gridCol w:w="1559"/>
        <w:gridCol w:w="1417"/>
      </w:tblGrid>
      <w:tr w:rsidR="001250D2" w:rsidRPr="008C490E" w14:paraId="495C601F" w14:textId="77777777" w:rsidTr="002F14A4">
        <w:trPr>
          <w:trHeight w:val="1029"/>
        </w:trPr>
        <w:tc>
          <w:tcPr>
            <w:tcW w:w="1895" w:type="dxa"/>
            <w:shd w:val="clear" w:color="auto" w:fill="auto"/>
          </w:tcPr>
          <w:p w14:paraId="14F714D3"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Hosp No</w:t>
            </w:r>
          </w:p>
          <w:p w14:paraId="65E694C7" w14:textId="77777777" w:rsidR="001250D2" w:rsidRPr="008C490E" w:rsidRDefault="001250D2" w:rsidP="001250D2">
            <w:pPr>
              <w:rPr>
                <w:rFonts w:asciiTheme="minorHAnsi" w:hAnsiTheme="minorHAnsi" w:cstheme="minorHAnsi"/>
                <w:b/>
              </w:rPr>
            </w:pPr>
          </w:p>
        </w:tc>
        <w:tc>
          <w:tcPr>
            <w:tcW w:w="1287" w:type="dxa"/>
            <w:shd w:val="clear" w:color="auto" w:fill="auto"/>
          </w:tcPr>
          <w:p w14:paraId="59E683FD"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DoB</w:t>
            </w:r>
          </w:p>
          <w:p w14:paraId="7B6257C0" w14:textId="77777777" w:rsidR="001250D2" w:rsidRPr="008C490E" w:rsidRDefault="001250D2" w:rsidP="001250D2">
            <w:pPr>
              <w:rPr>
                <w:rFonts w:asciiTheme="minorHAnsi" w:hAnsiTheme="minorHAnsi" w:cstheme="minorHAnsi"/>
                <w:b/>
              </w:rPr>
            </w:pPr>
          </w:p>
        </w:tc>
        <w:tc>
          <w:tcPr>
            <w:tcW w:w="1770" w:type="dxa"/>
            <w:shd w:val="clear" w:color="auto" w:fill="auto"/>
          </w:tcPr>
          <w:p w14:paraId="06CD4E99"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Assay used</w:t>
            </w:r>
          </w:p>
        </w:tc>
        <w:tc>
          <w:tcPr>
            <w:tcW w:w="2253" w:type="dxa"/>
            <w:shd w:val="clear" w:color="auto" w:fill="auto"/>
          </w:tcPr>
          <w:p w14:paraId="0D4D0227"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Result reaction entered</w:t>
            </w:r>
          </w:p>
        </w:tc>
        <w:tc>
          <w:tcPr>
            <w:tcW w:w="2542" w:type="dxa"/>
            <w:shd w:val="clear" w:color="auto" w:fill="auto"/>
          </w:tcPr>
          <w:p w14:paraId="5E5838FB" w14:textId="77777777" w:rsidR="001250D2" w:rsidRPr="008C490E" w:rsidRDefault="00593287" w:rsidP="001250D2">
            <w:pPr>
              <w:rPr>
                <w:rFonts w:asciiTheme="minorHAnsi" w:hAnsiTheme="minorHAnsi" w:cstheme="minorHAnsi"/>
              </w:rPr>
            </w:pPr>
            <w:r w:rsidRPr="008C490E">
              <w:rPr>
                <w:rFonts w:asciiTheme="minorHAnsi" w:hAnsiTheme="minorHAnsi" w:cstheme="minorHAnsi"/>
              </w:rPr>
              <w:t>LIMS</w:t>
            </w:r>
            <w:r w:rsidR="001250D2" w:rsidRPr="008C490E">
              <w:rPr>
                <w:rFonts w:asciiTheme="minorHAnsi" w:hAnsiTheme="minorHAnsi" w:cstheme="minorHAnsi"/>
              </w:rPr>
              <w:t xml:space="preserve"> expected</w:t>
            </w:r>
          </w:p>
        </w:tc>
        <w:tc>
          <w:tcPr>
            <w:tcW w:w="2694" w:type="dxa"/>
            <w:shd w:val="clear" w:color="auto" w:fill="auto"/>
          </w:tcPr>
          <w:p w14:paraId="798ED277"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Accepts or invalidates</w:t>
            </w:r>
          </w:p>
        </w:tc>
        <w:tc>
          <w:tcPr>
            <w:tcW w:w="1559" w:type="dxa"/>
            <w:shd w:val="clear" w:color="auto" w:fill="auto"/>
          </w:tcPr>
          <w:p w14:paraId="772D24E6" w14:textId="77777777" w:rsidR="001250D2" w:rsidRPr="008C490E" w:rsidRDefault="00593287" w:rsidP="001250D2">
            <w:pPr>
              <w:rPr>
                <w:rFonts w:asciiTheme="minorHAnsi" w:hAnsiTheme="minorHAnsi" w:cstheme="minorHAnsi"/>
              </w:rPr>
            </w:pPr>
            <w:r w:rsidRPr="008C490E">
              <w:rPr>
                <w:rFonts w:asciiTheme="minorHAnsi" w:hAnsiTheme="minorHAnsi" w:cstheme="minorHAnsi"/>
              </w:rPr>
              <w:t>LIMS</w:t>
            </w:r>
            <w:r w:rsidR="001250D2" w:rsidRPr="008C490E">
              <w:rPr>
                <w:rFonts w:asciiTheme="minorHAnsi" w:hAnsiTheme="minorHAnsi" w:cstheme="minorHAnsi"/>
              </w:rPr>
              <w:t xml:space="preserve"> accepts</w:t>
            </w:r>
          </w:p>
        </w:tc>
        <w:tc>
          <w:tcPr>
            <w:tcW w:w="1417" w:type="dxa"/>
            <w:shd w:val="clear" w:color="auto" w:fill="auto"/>
          </w:tcPr>
          <w:p w14:paraId="19ED8D8F"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1250D2" w:rsidRPr="008C490E" w14:paraId="3811EB17" w14:textId="77777777" w:rsidTr="002F14A4">
        <w:trPr>
          <w:trHeight w:val="1029"/>
        </w:trPr>
        <w:tc>
          <w:tcPr>
            <w:tcW w:w="1895" w:type="dxa"/>
            <w:shd w:val="clear" w:color="auto" w:fill="auto"/>
          </w:tcPr>
          <w:p w14:paraId="77E04F70" w14:textId="77777777" w:rsidR="001250D2" w:rsidRPr="008C490E" w:rsidRDefault="001250D2" w:rsidP="001250D2">
            <w:pPr>
              <w:rPr>
                <w:rFonts w:asciiTheme="minorHAnsi" w:hAnsiTheme="minorHAnsi" w:cstheme="minorHAnsi"/>
              </w:rPr>
            </w:pPr>
          </w:p>
        </w:tc>
        <w:tc>
          <w:tcPr>
            <w:tcW w:w="1287" w:type="dxa"/>
            <w:shd w:val="clear" w:color="auto" w:fill="auto"/>
          </w:tcPr>
          <w:p w14:paraId="73547525" w14:textId="77777777" w:rsidR="001250D2" w:rsidRPr="008C490E" w:rsidRDefault="001250D2" w:rsidP="001250D2">
            <w:pPr>
              <w:rPr>
                <w:rFonts w:asciiTheme="minorHAnsi" w:hAnsiTheme="minorHAnsi" w:cstheme="minorHAnsi"/>
              </w:rPr>
            </w:pPr>
          </w:p>
        </w:tc>
        <w:tc>
          <w:tcPr>
            <w:tcW w:w="1770" w:type="dxa"/>
            <w:shd w:val="clear" w:color="auto" w:fill="auto"/>
          </w:tcPr>
          <w:p w14:paraId="0A1EF738"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ABO/D</w:t>
            </w:r>
          </w:p>
        </w:tc>
        <w:tc>
          <w:tcPr>
            <w:tcW w:w="2253" w:type="dxa"/>
            <w:shd w:val="clear" w:color="auto" w:fill="auto"/>
          </w:tcPr>
          <w:p w14:paraId="60FECCAC"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Weak Pos</w:t>
            </w:r>
          </w:p>
        </w:tc>
        <w:tc>
          <w:tcPr>
            <w:tcW w:w="2542" w:type="dxa"/>
            <w:shd w:val="clear" w:color="auto" w:fill="auto"/>
          </w:tcPr>
          <w:p w14:paraId="29FEDE91"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31AD32B9"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5C7FB913" w14:textId="77777777" w:rsidR="001250D2" w:rsidRPr="008C490E" w:rsidRDefault="001250D2" w:rsidP="001250D2">
            <w:pPr>
              <w:rPr>
                <w:rFonts w:asciiTheme="minorHAnsi" w:hAnsiTheme="minorHAnsi" w:cstheme="minorHAnsi"/>
              </w:rPr>
            </w:pPr>
          </w:p>
        </w:tc>
        <w:tc>
          <w:tcPr>
            <w:tcW w:w="1417" w:type="dxa"/>
            <w:shd w:val="clear" w:color="auto" w:fill="auto"/>
          </w:tcPr>
          <w:p w14:paraId="2AEBEDE3" w14:textId="77777777" w:rsidR="001250D2" w:rsidRPr="008C490E" w:rsidRDefault="001250D2" w:rsidP="001250D2">
            <w:pPr>
              <w:rPr>
                <w:rFonts w:asciiTheme="minorHAnsi" w:hAnsiTheme="minorHAnsi" w:cstheme="minorHAnsi"/>
              </w:rPr>
            </w:pPr>
          </w:p>
        </w:tc>
      </w:tr>
      <w:tr w:rsidR="001250D2" w:rsidRPr="008C490E" w14:paraId="260D36EB" w14:textId="77777777" w:rsidTr="002F14A4">
        <w:trPr>
          <w:trHeight w:val="1029"/>
        </w:trPr>
        <w:tc>
          <w:tcPr>
            <w:tcW w:w="1895" w:type="dxa"/>
            <w:shd w:val="clear" w:color="auto" w:fill="auto"/>
          </w:tcPr>
          <w:p w14:paraId="2274B217" w14:textId="77777777" w:rsidR="001250D2" w:rsidRPr="008C490E" w:rsidRDefault="001250D2" w:rsidP="001250D2">
            <w:pPr>
              <w:rPr>
                <w:rFonts w:asciiTheme="minorHAnsi" w:hAnsiTheme="minorHAnsi" w:cstheme="minorHAnsi"/>
              </w:rPr>
            </w:pPr>
          </w:p>
        </w:tc>
        <w:tc>
          <w:tcPr>
            <w:tcW w:w="1287" w:type="dxa"/>
            <w:shd w:val="clear" w:color="auto" w:fill="auto"/>
          </w:tcPr>
          <w:p w14:paraId="71E0E2EF" w14:textId="77777777" w:rsidR="001250D2" w:rsidRPr="008C490E" w:rsidRDefault="001250D2" w:rsidP="001250D2">
            <w:pPr>
              <w:rPr>
                <w:rFonts w:asciiTheme="minorHAnsi" w:hAnsiTheme="minorHAnsi" w:cstheme="minorHAnsi"/>
              </w:rPr>
            </w:pPr>
          </w:p>
        </w:tc>
        <w:tc>
          <w:tcPr>
            <w:tcW w:w="1770" w:type="dxa"/>
            <w:shd w:val="clear" w:color="auto" w:fill="auto"/>
          </w:tcPr>
          <w:p w14:paraId="5B6EEF12"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ABO/D</w:t>
            </w:r>
          </w:p>
        </w:tc>
        <w:tc>
          <w:tcPr>
            <w:tcW w:w="2253" w:type="dxa"/>
            <w:shd w:val="clear" w:color="auto" w:fill="auto"/>
          </w:tcPr>
          <w:p w14:paraId="49D6764E"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1+</w:t>
            </w:r>
          </w:p>
        </w:tc>
        <w:tc>
          <w:tcPr>
            <w:tcW w:w="2542" w:type="dxa"/>
            <w:shd w:val="clear" w:color="auto" w:fill="auto"/>
          </w:tcPr>
          <w:p w14:paraId="43857656"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72199F93"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5C0BBE8A" w14:textId="77777777" w:rsidR="001250D2" w:rsidRPr="008C490E" w:rsidRDefault="001250D2" w:rsidP="001250D2">
            <w:pPr>
              <w:rPr>
                <w:rFonts w:asciiTheme="minorHAnsi" w:hAnsiTheme="minorHAnsi" w:cstheme="minorHAnsi"/>
              </w:rPr>
            </w:pPr>
          </w:p>
        </w:tc>
        <w:tc>
          <w:tcPr>
            <w:tcW w:w="1417" w:type="dxa"/>
            <w:shd w:val="clear" w:color="auto" w:fill="auto"/>
          </w:tcPr>
          <w:p w14:paraId="4999A2F4" w14:textId="77777777" w:rsidR="001250D2" w:rsidRPr="008C490E" w:rsidRDefault="001250D2" w:rsidP="001250D2">
            <w:pPr>
              <w:rPr>
                <w:rFonts w:asciiTheme="minorHAnsi" w:hAnsiTheme="minorHAnsi" w:cstheme="minorHAnsi"/>
              </w:rPr>
            </w:pPr>
          </w:p>
        </w:tc>
      </w:tr>
      <w:tr w:rsidR="001250D2" w:rsidRPr="008C490E" w14:paraId="79633AD5" w14:textId="77777777" w:rsidTr="002F14A4">
        <w:trPr>
          <w:trHeight w:val="1029"/>
        </w:trPr>
        <w:tc>
          <w:tcPr>
            <w:tcW w:w="1895" w:type="dxa"/>
            <w:shd w:val="clear" w:color="auto" w:fill="auto"/>
          </w:tcPr>
          <w:p w14:paraId="6400ABC3" w14:textId="77777777" w:rsidR="001250D2" w:rsidRPr="008C490E" w:rsidRDefault="001250D2" w:rsidP="001250D2">
            <w:pPr>
              <w:rPr>
                <w:rFonts w:asciiTheme="minorHAnsi" w:hAnsiTheme="minorHAnsi" w:cstheme="minorHAnsi"/>
              </w:rPr>
            </w:pPr>
          </w:p>
        </w:tc>
        <w:tc>
          <w:tcPr>
            <w:tcW w:w="1287" w:type="dxa"/>
            <w:shd w:val="clear" w:color="auto" w:fill="auto"/>
          </w:tcPr>
          <w:p w14:paraId="08CA423E" w14:textId="77777777" w:rsidR="001250D2" w:rsidRPr="008C490E" w:rsidRDefault="001250D2" w:rsidP="001250D2">
            <w:pPr>
              <w:rPr>
                <w:rFonts w:asciiTheme="minorHAnsi" w:hAnsiTheme="minorHAnsi" w:cstheme="minorHAnsi"/>
              </w:rPr>
            </w:pPr>
          </w:p>
        </w:tc>
        <w:tc>
          <w:tcPr>
            <w:tcW w:w="1770" w:type="dxa"/>
            <w:shd w:val="clear" w:color="auto" w:fill="auto"/>
          </w:tcPr>
          <w:p w14:paraId="525BF54D"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ABO/D</w:t>
            </w:r>
          </w:p>
        </w:tc>
        <w:tc>
          <w:tcPr>
            <w:tcW w:w="2253" w:type="dxa"/>
            <w:shd w:val="clear" w:color="auto" w:fill="auto"/>
          </w:tcPr>
          <w:p w14:paraId="2CDE6E54"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2+</w:t>
            </w:r>
          </w:p>
        </w:tc>
        <w:tc>
          <w:tcPr>
            <w:tcW w:w="2542" w:type="dxa"/>
            <w:shd w:val="clear" w:color="auto" w:fill="auto"/>
          </w:tcPr>
          <w:p w14:paraId="6C3B60CF"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3CFDCC4D"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6F937D69" w14:textId="77777777" w:rsidR="001250D2" w:rsidRPr="008C490E" w:rsidRDefault="001250D2" w:rsidP="001250D2">
            <w:pPr>
              <w:rPr>
                <w:rFonts w:asciiTheme="minorHAnsi" w:hAnsiTheme="minorHAnsi" w:cstheme="minorHAnsi"/>
              </w:rPr>
            </w:pPr>
          </w:p>
        </w:tc>
        <w:tc>
          <w:tcPr>
            <w:tcW w:w="1417" w:type="dxa"/>
            <w:shd w:val="clear" w:color="auto" w:fill="auto"/>
          </w:tcPr>
          <w:p w14:paraId="083F2460" w14:textId="77777777" w:rsidR="001250D2" w:rsidRPr="008C490E" w:rsidRDefault="001250D2" w:rsidP="001250D2">
            <w:pPr>
              <w:rPr>
                <w:rFonts w:asciiTheme="minorHAnsi" w:hAnsiTheme="minorHAnsi" w:cstheme="minorHAnsi"/>
              </w:rPr>
            </w:pPr>
          </w:p>
        </w:tc>
      </w:tr>
      <w:tr w:rsidR="001250D2" w:rsidRPr="008C490E" w14:paraId="1E8B881F" w14:textId="77777777" w:rsidTr="002F14A4">
        <w:trPr>
          <w:trHeight w:val="1029"/>
        </w:trPr>
        <w:tc>
          <w:tcPr>
            <w:tcW w:w="1895" w:type="dxa"/>
            <w:shd w:val="clear" w:color="auto" w:fill="auto"/>
          </w:tcPr>
          <w:p w14:paraId="6ED4F3EA" w14:textId="77777777" w:rsidR="001250D2" w:rsidRPr="008C490E" w:rsidRDefault="001250D2" w:rsidP="001250D2">
            <w:pPr>
              <w:rPr>
                <w:rFonts w:asciiTheme="minorHAnsi" w:hAnsiTheme="minorHAnsi" w:cstheme="minorHAnsi"/>
              </w:rPr>
            </w:pPr>
          </w:p>
        </w:tc>
        <w:tc>
          <w:tcPr>
            <w:tcW w:w="1287" w:type="dxa"/>
            <w:shd w:val="clear" w:color="auto" w:fill="auto"/>
          </w:tcPr>
          <w:p w14:paraId="7A9E3FA1" w14:textId="77777777" w:rsidR="001250D2" w:rsidRPr="008C490E" w:rsidRDefault="001250D2" w:rsidP="001250D2">
            <w:pPr>
              <w:rPr>
                <w:rFonts w:asciiTheme="minorHAnsi" w:hAnsiTheme="minorHAnsi" w:cstheme="minorHAnsi"/>
              </w:rPr>
            </w:pPr>
          </w:p>
        </w:tc>
        <w:tc>
          <w:tcPr>
            <w:tcW w:w="1770" w:type="dxa"/>
            <w:shd w:val="clear" w:color="auto" w:fill="auto"/>
          </w:tcPr>
          <w:p w14:paraId="23FC0BC9"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ABO/D</w:t>
            </w:r>
          </w:p>
        </w:tc>
        <w:tc>
          <w:tcPr>
            <w:tcW w:w="2253" w:type="dxa"/>
            <w:shd w:val="clear" w:color="auto" w:fill="auto"/>
          </w:tcPr>
          <w:p w14:paraId="175CE115"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3+</w:t>
            </w:r>
          </w:p>
        </w:tc>
        <w:tc>
          <w:tcPr>
            <w:tcW w:w="2542" w:type="dxa"/>
            <w:shd w:val="clear" w:color="auto" w:fill="auto"/>
          </w:tcPr>
          <w:p w14:paraId="6133ABE8"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1656D5D9"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1C56B542" w14:textId="77777777" w:rsidR="001250D2" w:rsidRPr="008C490E" w:rsidRDefault="001250D2" w:rsidP="001250D2">
            <w:pPr>
              <w:rPr>
                <w:rFonts w:asciiTheme="minorHAnsi" w:hAnsiTheme="minorHAnsi" w:cstheme="minorHAnsi"/>
              </w:rPr>
            </w:pPr>
          </w:p>
        </w:tc>
        <w:tc>
          <w:tcPr>
            <w:tcW w:w="1417" w:type="dxa"/>
            <w:shd w:val="clear" w:color="auto" w:fill="auto"/>
          </w:tcPr>
          <w:p w14:paraId="45746D22" w14:textId="77777777" w:rsidR="001250D2" w:rsidRPr="008C490E" w:rsidRDefault="001250D2" w:rsidP="001250D2">
            <w:pPr>
              <w:rPr>
                <w:rFonts w:asciiTheme="minorHAnsi" w:hAnsiTheme="minorHAnsi" w:cstheme="minorHAnsi"/>
              </w:rPr>
            </w:pPr>
          </w:p>
        </w:tc>
      </w:tr>
      <w:tr w:rsidR="001250D2" w:rsidRPr="008C490E" w14:paraId="0158A6BF" w14:textId="77777777" w:rsidTr="002F14A4">
        <w:trPr>
          <w:trHeight w:val="1029"/>
        </w:trPr>
        <w:tc>
          <w:tcPr>
            <w:tcW w:w="1895" w:type="dxa"/>
            <w:shd w:val="clear" w:color="auto" w:fill="auto"/>
          </w:tcPr>
          <w:p w14:paraId="69F1CDC6" w14:textId="77777777" w:rsidR="001250D2" w:rsidRPr="008C490E" w:rsidRDefault="001250D2" w:rsidP="001250D2">
            <w:pPr>
              <w:rPr>
                <w:rFonts w:asciiTheme="minorHAnsi" w:hAnsiTheme="minorHAnsi" w:cstheme="minorHAnsi"/>
              </w:rPr>
            </w:pPr>
          </w:p>
        </w:tc>
        <w:tc>
          <w:tcPr>
            <w:tcW w:w="1287" w:type="dxa"/>
            <w:shd w:val="clear" w:color="auto" w:fill="auto"/>
          </w:tcPr>
          <w:p w14:paraId="7C700DD3" w14:textId="77777777" w:rsidR="001250D2" w:rsidRPr="008C490E" w:rsidRDefault="001250D2" w:rsidP="001250D2">
            <w:pPr>
              <w:rPr>
                <w:rFonts w:asciiTheme="minorHAnsi" w:hAnsiTheme="minorHAnsi" w:cstheme="minorHAnsi"/>
              </w:rPr>
            </w:pPr>
          </w:p>
        </w:tc>
        <w:tc>
          <w:tcPr>
            <w:tcW w:w="1770" w:type="dxa"/>
            <w:shd w:val="clear" w:color="auto" w:fill="auto"/>
          </w:tcPr>
          <w:p w14:paraId="71CF633E"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ABO/D</w:t>
            </w:r>
          </w:p>
        </w:tc>
        <w:tc>
          <w:tcPr>
            <w:tcW w:w="2253" w:type="dxa"/>
            <w:shd w:val="clear" w:color="auto" w:fill="auto"/>
          </w:tcPr>
          <w:p w14:paraId="3C1F2AA6"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4+</w:t>
            </w:r>
          </w:p>
          <w:p w14:paraId="12B3F627" w14:textId="77777777" w:rsidR="001250D2" w:rsidRPr="008C490E" w:rsidRDefault="001250D2" w:rsidP="001250D2">
            <w:pPr>
              <w:rPr>
                <w:rFonts w:asciiTheme="minorHAnsi" w:hAnsiTheme="minorHAnsi" w:cstheme="minorHAnsi"/>
              </w:rPr>
            </w:pPr>
          </w:p>
        </w:tc>
        <w:tc>
          <w:tcPr>
            <w:tcW w:w="2542" w:type="dxa"/>
            <w:shd w:val="clear" w:color="auto" w:fill="auto"/>
          </w:tcPr>
          <w:p w14:paraId="1CF6F376"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48E6BFAC"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5754001A" w14:textId="77777777" w:rsidR="001250D2" w:rsidRPr="008C490E" w:rsidRDefault="001250D2" w:rsidP="001250D2">
            <w:pPr>
              <w:rPr>
                <w:rFonts w:asciiTheme="minorHAnsi" w:hAnsiTheme="minorHAnsi" w:cstheme="minorHAnsi"/>
              </w:rPr>
            </w:pPr>
          </w:p>
        </w:tc>
        <w:tc>
          <w:tcPr>
            <w:tcW w:w="1417" w:type="dxa"/>
            <w:shd w:val="clear" w:color="auto" w:fill="auto"/>
          </w:tcPr>
          <w:p w14:paraId="4C94BE62" w14:textId="77777777" w:rsidR="001250D2" w:rsidRPr="008C490E" w:rsidRDefault="001250D2" w:rsidP="001250D2">
            <w:pPr>
              <w:rPr>
                <w:rFonts w:asciiTheme="minorHAnsi" w:hAnsiTheme="minorHAnsi" w:cstheme="minorHAnsi"/>
              </w:rPr>
            </w:pPr>
          </w:p>
        </w:tc>
      </w:tr>
      <w:tr w:rsidR="001250D2" w:rsidRPr="008C490E" w14:paraId="728EB655" w14:textId="77777777" w:rsidTr="002F14A4">
        <w:trPr>
          <w:trHeight w:val="1098"/>
        </w:trPr>
        <w:tc>
          <w:tcPr>
            <w:tcW w:w="1895" w:type="dxa"/>
            <w:shd w:val="clear" w:color="auto" w:fill="auto"/>
          </w:tcPr>
          <w:p w14:paraId="4101AB81" w14:textId="77777777" w:rsidR="001250D2" w:rsidRPr="008C490E" w:rsidRDefault="001250D2" w:rsidP="00593287">
            <w:pPr>
              <w:rPr>
                <w:rFonts w:asciiTheme="minorHAnsi" w:hAnsiTheme="minorHAnsi" w:cstheme="minorHAnsi"/>
              </w:rPr>
            </w:pPr>
          </w:p>
        </w:tc>
        <w:tc>
          <w:tcPr>
            <w:tcW w:w="1287" w:type="dxa"/>
            <w:shd w:val="clear" w:color="auto" w:fill="auto"/>
          </w:tcPr>
          <w:p w14:paraId="781D3D97" w14:textId="77777777" w:rsidR="001250D2" w:rsidRPr="008C490E" w:rsidRDefault="001250D2" w:rsidP="00593287">
            <w:pPr>
              <w:rPr>
                <w:rFonts w:asciiTheme="minorHAnsi" w:hAnsiTheme="minorHAnsi" w:cstheme="minorHAnsi"/>
              </w:rPr>
            </w:pPr>
          </w:p>
        </w:tc>
        <w:tc>
          <w:tcPr>
            <w:tcW w:w="1770" w:type="dxa"/>
            <w:shd w:val="clear" w:color="auto" w:fill="auto"/>
          </w:tcPr>
          <w:p w14:paraId="14D0CB56"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Ab Screen</w:t>
            </w:r>
          </w:p>
        </w:tc>
        <w:tc>
          <w:tcPr>
            <w:tcW w:w="2253" w:type="dxa"/>
            <w:shd w:val="clear" w:color="auto" w:fill="auto"/>
          </w:tcPr>
          <w:p w14:paraId="291550ED"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Weak Pos</w:t>
            </w:r>
          </w:p>
        </w:tc>
        <w:tc>
          <w:tcPr>
            <w:tcW w:w="2542" w:type="dxa"/>
            <w:shd w:val="clear" w:color="auto" w:fill="auto"/>
          </w:tcPr>
          <w:p w14:paraId="31CE4DCB"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528B3957"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42239B38" w14:textId="77777777" w:rsidR="001250D2" w:rsidRPr="008C490E" w:rsidRDefault="001250D2" w:rsidP="00593287">
            <w:pPr>
              <w:rPr>
                <w:rFonts w:asciiTheme="minorHAnsi" w:hAnsiTheme="minorHAnsi" w:cstheme="minorHAnsi"/>
              </w:rPr>
            </w:pPr>
          </w:p>
        </w:tc>
        <w:tc>
          <w:tcPr>
            <w:tcW w:w="1417" w:type="dxa"/>
            <w:shd w:val="clear" w:color="auto" w:fill="auto"/>
          </w:tcPr>
          <w:p w14:paraId="6B067A4C" w14:textId="77777777" w:rsidR="001250D2" w:rsidRPr="008C490E" w:rsidRDefault="001250D2" w:rsidP="00593287">
            <w:pPr>
              <w:rPr>
                <w:rFonts w:asciiTheme="minorHAnsi" w:hAnsiTheme="minorHAnsi" w:cstheme="minorHAnsi"/>
              </w:rPr>
            </w:pPr>
          </w:p>
        </w:tc>
      </w:tr>
      <w:tr w:rsidR="001250D2" w:rsidRPr="008C490E" w14:paraId="4C826AD3" w14:textId="77777777" w:rsidTr="002F14A4">
        <w:trPr>
          <w:trHeight w:val="1029"/>
        </w:trPr>
        <w:tc>
          <w:tcPr>
            <w:tcW w:w="1895" w:type="dxa"/>
            <w:shd w:val="clear" w:color="auto" w:fill="auto"/>
          </w:tcPr>
          <w:p w14:paraId="67F5DD7A" w14:textId="77777777" w:rsidR="001250D2" w:rsidRPr="008C490E" w:rsidRDefault="001250D2" w:rsidP="00593287">
            <w:pPr>
              <w:rPr>
                <w:rFonts w:asciiTheme="minorHAnsi" w:hAnsiTheme="minorHAnsi" w:cstheme="minorHAnsi"/>
              </w:rPr>
            </w:pPr>
          </w:p>
        </w:tc>
        <w:tc>
          <w:tcPr>
            <w:tcW w:w="1287" w:type="dxa"/>
            <w:shd w:val="clear" w:color="auto" w:fill="auto"/>
          </w:tcPr>
          <w:p w14:paraId="5E3E823C" w14:textId="77777777" w:rsidR="001250D2" w:rsidRPr="008C490E" w:rsidRDefault="001250D2" w:rsidP="00593287">
            <w:pPr>
              <w:rPr>
                <w:rFonts w:asciiTheme="minorHAnsi" w:hAnsiTheme="minorHAnsi" w:cstheme="minorHAnsi"/>
              </w:rPr>
            </w:pPr>
          </w:p>
        </w:tc>
        <w:tc>
          <w:tcPr>
            <w:tcW w:w="1770" w:type="dxa"/>
            <w:shd w:val="clear" w:color="auto" w:fill="auto"/>
          </w:tcPr>
          <w:p w14:paraId="1F172DBD"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Ab Screen</w:t>
            </w:r>
          </w:p>
        </w:tc>
        <w:tc>
          <w:tcPr>
            <w:tcW w:w="2253" w:type="dxa"/>
            <w:shd w:val="clear" w:color="auto" w:fill="auto"/>
          </w:tcPr>
          <w:p w14:paraId="57425B63"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1+</w:t>
            </w:r>
          </w:p>
        </w:tc>
        <w:tc>
          <w:tcPr>
            <w:tcW w:w="2542" w:type="dxa"/>
            <w:shd w:val="clear" w:color="auto" w:fill="auto"/>
          </w:tcPr>
          <w:p w14:paraId="27B8D9DB"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798A67D1"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4DBDC525" w14:textId="77777777" w:rsidR="001250D2" w:rsidRPr="008C490E" w:rsidRDefault="001250D2" w:rsidP="00593287">
            <w:pPr>
              <w:rPr>
                <w:rFonts w:asciiTheme="minorHAnsi" w:hAnsiTheme="minorHAnsi" w:cstheme="minorHAnsi"/>
              </w:rPr>
            </w:pPr>
          </w:p>
        </w:tc>
        <w:tc>
          <w:tcPr>
            <w:tcW w:w="1417" w:type="dxa"/>
            <w:shd w:val="clear" w:color="auto" w:fill="auto"/>
          </w:tcPr>
          <w:p w14:paraId="0440FEFA" w14:textId="77777777" w:rsidR="001250D2" w:rsidRPr="008C490E" w:rsidRDefault="001250D2" w:rsidP="00593287">
            <w:pPr>
              <w:rPr>
                <w:rFonts w:asciiTheme="minorHAnsi" w:hAnsiTheme="minorHAnsi" w:cstheme="minorHAnsi"/>
              </w:rPr>
            </w:pPr>
          </w:p>
        </w:tc>
      </w:tr>
      <w:tr w:rsidR="001250D2" w:rsidRPr="008C490E" w14:paraId="2CA8950C" w14:textId="77777777" w:rsidTr="002F14A4">
        <w:trPr>
          <w:trHeight w:val="1029"/>
        </w:trPr>
        <w:tc>
          <w:tcPr>
            <w:tcW w:w="1895" w:type="dxa"/>
            <w:shd w:val="clear" w:color="auto" w:fill="auto"/>
          </w:tcPr>
          <w:p w14:paraId="42490EB9" w14:textId="77777777" w:rsidR="001250D2" w:rsidRPr="008C490E" w:rsidRDefault="001250D2" w:rsidP="00593287">
            <w:pPr>
              <w:rPr>
                <w:rFonts w:asciiTheme="minorHAnsi" w:hAnsiTheme="minorHAnsi" w:cstheme="minorHAnsi"/>
              </w:rPr>
            </w:pPr>
          </w:p>
        </w:tc>
        <w:tc>
          <w:tcPr>
            <w:tcW w:w="1287" w:type="dxa"/>
            <w:shd w:val="clear" w:color="auto" w:fill="auto"/>
          </w:tcPr>
          <w:p w14:paraId="07C6A288" w14:textId="77777777" w:rsidR="001250D2" w:rsidRPr="008C490E" w:rsidRDefault="001250D2" w:rsidP="00593287">
            <w:pPr>
              <w:rPr>
                <w:rFonts w:asciiTheme="minorHAnsi" w:hAnsiTheme="minorHAnsi" w:cstheme="minorHAnsi"/>
              </w:rPr>
            </w:pPr>
          </w:p>
        </w:tc>
        <w:tc>
          <w:tcPr>
            <w:tcW w:w="1770" w:type="dxa"/>
            <w:shd w:val="clear" w:color="auto" w:fill="auto"/>
          </w:tcPr>
          <w:p w14:paraId="6A55EE48"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Ab Screen</w:t>
            </w:r>
          </w:p>
        </w:tc>
        <w:tc>
          <w:tcPr>
            <w:tcW w:w="2253" w:type="dxa"/>
            <w:shd w:val="clear" w:color="auto" w:fill="auto"/>
          </w:tcPr>
          <w:p w14:paraId="7DA326CE"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2+</w:t>
            </w:r>
          </w:p>
        </w:tc>
        <w:tc>
          <w:tcPr>
            <w:tcW w:w="2542" w:type="dxa"/>
            <w:shd w:val="clear" w:color="auto" w:fill="auto"/>
          </w:tcPr>
          <w:p w14:paraId="7714A731"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6E5EF477"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4BD56833" w14:textId="77777777" w:rsidR="001250D2" w:rsidRPr="008C490E" w:rsidRDefault="001250D2" w:rsidP="00593287">
            <w:pPr>
              <w:rPr>
                <w:rFonts w:asciiTheme="minorHAnsi" w:hAnsiTheme="minorHAnsi" w:cstheme="minorHAnsi"/>
              </w:rPr>
            </w:pPr>
          </w:p>
        </w:tc>
        <w:tc>
          <w:tcPr>
            <w:tcW w:w="1417" w:type="dxa"/>
            <w:shd w:val="clear" w:color="auto" w:fill="auto"/>
          </w:tcPr>
          <w:p w14:paraId="550B46D1" w14:textId="77777777" w:rsidR="001250D2" w:rsidRPr="008C490E" w:rsidRDefault="001250D2" w:rsidP="00593287">
            <w:pPr>
              <w:rPr>
                <w:rFonts w:asciiTheme="minorHAnsi" w:hAnsiTheme="minorHAnsi" w:cstheme="minorHAnsi"/>
              </w:rPr>
            </w:pPr>
          </w:p>
        </w:tc>
      </w:tr>
      <w:tr w:rsidR="001250D2" w:rsidRPr="008C490E" w14:paraId="339F4B36" w14:textId="77777777" w:rsidTr="002F14A4">
        <w:trPr>
          <w:trHeight w:val="1029"/>
        </w:trPr>
        <w:tc>
          <w:tcPr>
            <w:tcW w:w="1895" w:type="dxa"/>
            <w:shd w:val="clear" w:color="auto" w:fill="auto"/>
          </w:tcPr>
          <w:p w14:paraId="5A6AAE05" w14:textId="77777777" w:rsidR="001250D2" w:rsidRPr="008C490E" w:rsidRDefault="001250D2" w:rsidP="00593287">
            <w:pPr>
              <w:rPr>
                <w:rFonts w:asciiTheme="minorHAnsi" w:hAnsiTheme="minorHAnsi" w:cstheme="minorHAnsi"/>
              </w:rPr>
            </w:pPr>
          </w:p>
        </w:tc>
        <w:tc>
          <w:tcPr>
            <w:tcW w:w="1287" w:type="dxa"/>
            <w:shd w:val="clear" w:color="auto" w:fill="auto"/>
          </w:tcPr>
          <w:p w14:paraId="49A2ECA7" w14:textId="77777777" w:rsidR="001250D2" w:rsidRPr="008C490E" w:rsidRDefault="001250D2" w:rsidP="00593287">
            <w:pPr>
              <w:rPr>
                <w:rFonts w:asciiTheme="minorHAnsi" w:hAnsiTheme="minorHAnsi" w:cstheme="minorHAnsi"/>
              </w:rPr>
            </w:pPr>
          </w:p>
        </w:tc>
        <w:tc>
          <w:tcPr>
            <w:tcW w:w="1770" w:type="dxa"/>
            <w:shd w:val="clear" w:color="auto" w:fill="auto"/>
          </w:tcPr>
          <w:p w14:paraId="0A5D9FA8"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Ab Screen</w:t>
            </w:r>
          </w:p>
        </w:tc>
        <w:tc>
          <w:tcPr>
            <w:tcW w:w="2253" w:type="dxa"/>
            <w:shd w:val="clear" w:color="auto" w:fill="auto"/>
          </w:tcPr>
          <w:p w14:paraId="44C2B377"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3+</w:t>
            </w:r>
          </w:p>
        </w:tc>
        <w:tc>
          <w:tcPr>
            <w:tcW w:w="2542" w:type="dxa"/>
            <w:shd w:val="clear" w:color="auto" w:fill="auto"/>
          </w:tcPr>
          <w:p w14:paraId="7C6BC859"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4DF202A8"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585CB87A" w14:textId="77777777" w:rsidR="001250D2" w:rsidRPr="008C490E" w:rsidRDefault="001250D2" w:rsidP="00593287">
            <w:pPr>
              <w:rPr>
                <w:rFonts w:asciiTheme="minorHAnsi" w:hAnsiTheme="minorHAnsi" w:cstheme="minorHAnsi"/>
              </w:rPr>
            </w:pPr>
          </w:p>
        </w:tc>
        <w:tc>
          <w:tcPr>
            <w:tcW w:w="1417" w:type="dxa"/>
            <w:shd w:val="clear" w:color="auto" w:fill="auto"/>
          </w:tcPr>
          <w:p w14:paraId="781E0B2A" w14:textId="77777777" w:rsidR="001250D2" w:rsidRPr="008C490E" w:rsidRDefault="001250D2" w:rsidP="00593287">
            <w:pPr>
              <w:rPr>
                <w:rFonts w:asciiTheme="minorHAnsi" w:hAnsiTheme="minorHAnsi" w:cstheme="minorHAnsi"/>
              </w:rPr>
            </w:pPr>
          </w:p>
        </w:tc>
      </w:tr>
      <w:tr w:rsidR="001250D2" w:rsidRPr="008C490E" w14:paraId="21523408" w14:textId="77777777" w:rsidTr="002F14A4">
        <w:trPr>
          <w:trHeight w:val="1029"/>
        </w:trPr>
        <w:tc>
          <w:tcPr>
            <w:tcW w:w="1895" w:type="dxa"/>
            <w:shd w:val="clear" w:color="auto" w:fill="auto"/>
          </w:tcPr>
          <w:p w14:paraId="01152153" w14:textId="77777777" w:rsidR="001250D2" w:rsidRPr="008C490E" w:rsidRDefault="001250D2" w:rsidP="00593287">
            <w:pPr>
              <w:rPr>
                <w:rFonts w:asciiTheme="minorHAnsi" w:hAnsiTheme="minorHAnsi" w:cstheme="minorHAnsi"/>
              </w:rPr>
            </w:pPr>
          </w:p>
        </w:tc>
        <w:tc>
          <w:tcPr>
            <w:tcW w:w="1287" w:type="dxa"/>
            <w:shd w:val="clear" w:color="auto" w:fill="auto"/>
          </w:tcPr>
          <w:p w14:paraId="22AC244D" w14:textId="77777777" w:rsidR="001250D2" w:rsidRPr="008C490E" w:rsidRDefault="001250D2" w:rsidP="00593287">
            <w:pPr>
              <w:rPr>
                <w:rFonts w:asciiTheme="minorHAnsi" w:hAnsiTheme="minorHAnsi" w:cstheme="minorHAnsi"/>
              </w:rPr>
            </w:pPr>
          </w:p>
        </w:tc>
        <w:tc>
          <w:tcPr>
            <w:tcW w:w="1770" w:type="dxa"/>
            <w:shd w:val="clear" w:color="auto" w:fill="auto"/>
          </w:tcPr>
          <w:p w14:paraId="40F96BD3"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Ab Screen</w:t>
            </w:r>
          </w:p>
        </w:tc>
        <w:tc>
          <w:tcPr>
            <w:tcW w:w="2253" w:type="dxa"/>
            <w:shd w:val="clear" w:color="auto" w:fill="auto"/>
          </w:tcPr>
          <w:p w14:paraId="3BAA586E"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4+</w:t>
            </w:r>
          </w:p>
          <w:p w14:paraId="110F3CCB" w14:textId="77777777" w:rsidR="001250D2" w:rsidRPr="008C490E" w:rsidRDefault="001250D2" w:rsidP="00593287">
            <w:pPr>
              <w:rPr>
                <w:rFonts w:asciiTheme="minorHAnsi" w:hAnsiTheme="minorHAnsi" w:cstheme="minorHAnsi"/>
              </w:rPr>
            </w:pPr>
          </w:p>
        </w:tc>
        <w:tc>
          <w:tcPr>
            <w:tcW w:w="2542" w:type="dxa"/>
            <w:shd w:val="clear" w:color="auto" w:fill="auto"/>
          </w:tcPr>
          <w:p w14:paraId="109C0081"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4BCC16A6"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6F8DCA93" w14:textId="77777777" w:rsidR="001250D2" w:rsidRPr="008C490E" w:rsidRDefault="001250D2" w:rsidP="00593287">
            <w:pPr>
              <w:rPr>
                <w:rFonts w:asciiTheme="minorHAnsi" w:hAnsiTheme="minorHAnsi" w:cstheme="minorHAnsi"/>
              </w:rPr>
            </w:pPr>
          </w:p>
        </w:tc>
        <w:tc>
          <w:tcPr>
            <w:tcW w:w="1417" w:type="dxa"/>
            <w:shd w:val="clear" w:color="auto" w:fill="auto"/>
          </w:tcPr>
          <w:p w14:paraId="2DA1554D" w14:textId="77777777" w:rsidR="001250D2" w:rsidRPr="008C490E" w:rsidRDefault="001250D2" w:rsidP="00593287">
            <w:pPr>
              <w:rPr>
                <w:rFonts w:asciiTheme="minorHAnsi" w:hAnsiTheme="minorHAnsi" w:cstheme="minorHAnsi"/>
              </w:rPr>
            </w:pPr>
          </w:p>
        </w:tc>
      </w:tr>
      <w:tr w:rsidR="001250D2" w:rsidRPr="008C490E" w14:paraId="4CC283C0" w14:textId="77777777" w:rsidTr="002F14A4">
        <w:trPr>
          <w:trHeight w:val="1029"/>
        </w:trPr>
        <w:tc>
          <w:tcPr>
            <w:tcW w:w="1895" w:type="dxa"/>
            <w:shd w:val="clear" w:color="auto" w:fill="auto"/>
          </w:tcPr>
          <w:p w14:paraId="69A2CE33" w14:textId="77777777" w:rsidR="001250D2" w:rsidRPr="008C490E" w:rsidRDefault="001250D2" w:rsidP="001250D2">
            <w:pPr>
              <w:rPr>
                <w:rFonts w:asciiTheme="minorHAnsi" w:hAnsiTheme="minorHAnsi" w:cstheme="minorHAnsi"/>
              </w:rPr>
            </w:pPr>
          </w:p>
        </w:tc>
        <w:tc>
          <w:tcPr>
            <w:tcW w:w="1287" w:type="dxa"/>
            <w:shd w:val="clear" w:color="auto" w:fill="auto"/>
          </w:tcPr>
          <w:p w14:paraId="25CD7CAE" w14:textId="77777777" w:rsidR="001250D2" w:rsidRPr="008C490E" w:rsidRDefault="001250D2" w:rsidP="001250D2">
            <w:pPr>
              <w:rPr>
                <w:rFonts w:asciiTheme="minorHAnsi" w:hAnsiTheme="minorHAnsi" w:cstheme="minorHAnsi"/>
              </w:rPr>
            </w:pPr>
          </w:p>
        </w:tc>
        <w:tc>
          <w:tcPr>
            <w:tcW w:w="1770" w:type="dxa"/>
            <w:shd w:val="clear" w:color="auto" w:fill="auto"/>
          </w:tcPr>
          <w:p w14:paraId="5734E63E"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Pheno</w:t>
            </w:r>
          </w:p>
        </w:tc>
        <w:tc>
          <w:tcPr>
            <w:tcW w:w="2253" w:type="dxa"/>
            <w:shd w:val="clear" w:color="auto" w:fill="auto"/>
          </w:tcPr>
          <w:p w14:paraId="2371B9DB"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Weak Positive</w:t>
            </w:r>
          </w:p>
        </w:tc>
        <w:tc>
          <w:tcPr>
            <w:tcW w:w="2542" w:type="dxa"/>
            <w:shd w:val="clear" w:color="auto" w:fill="auto"/>
          </w:tcPr>
          <w:p w14:paraId="5CF3DE86"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Invalid</w:t>
            </w:r>
          </w:p>
        </w:tc>
        <w:tc>
          <w:tcPr>
            <w:tcW w:w="2694" w:type="dxa"/>
            <w:shd w:val="clear" w:color="auto" w:fill="auto"/>
          </w:tcPr>
          <w:p w14:paraId="12AC9DF6"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Invalid</w:t>
            </w:r>
          </w:p>
        </w:tc>
        <w:tc>
          <w:tcPr>
            <w:tcW w:w="1559" w:type="dxa"/>
            <w:shd w:val="clear" w:color="auto" w:fill="auto"/>
          </w:tcPr>
          <w:p w14:paraId="0334B3B2" w14:textId="77777777" w:rsidR="001250D2" w:rsidRPr="008C490E" w:rsidRDefault="001250D2" w:rsidP="001250D2">
            <w:pPr>
              <w:rPr>
                <w:rFonts w:asciiTheme="minorHAnsi" w:hAnsiTheme="minorHAnsi" w:cstheme="minorHAnsi"/>
              </w:rPr>
            </w:pPr>
          </w:p>
        </w:tc>
        <w:tc>
          <w:tcPr>
            <w:tcW w:w="1417" w:type="dxa"/>
            <w:shd w:val="clear" w:color="auto" w:fill="auto"/>
          </w:tcPr>
          <w:p w14:paraId="17DE7887" w14:textId="77777777" w:rsidR="001250D2" w:rsidRPr="008C490E" w:rsidRDefault="001250D2" w:rsidP="001250D2">
            <w:pPr>
              <w:rPr>
                <w:rFonts w:asciiTheme="minorHAnsi" w:hAnsiTheme="minorHAnsi" w:cstheme="minorHAnsi"/>
              </w:rPr>
            </w:pPr>
          </w:p>
        </w:tc>
      </w:tr>
      <w:tr w:rsidR="001250D2" w:rsidRPr="008C490E" w14:paraId="68596C00" w14:textId="77777777" w:rsidTr="002F14A4">
        <w:trPr>
          <w:trHeight w:val="1029"/>
        </w:trPr>
        <w:tc>
          <w:tcPr>
            <w:tcW w:w="1895" w:type="dxa"/>
            <w:shd w:val="clear" w:color="auto" w:fill="auto"/>
          </w:tcPr>
          <w:p w14:paraId="5D4529C6" w14:textId="77777777" w:rsidR="001250D2" w:rsidRPr="008C490E" w:rsidRDefault="001250D2" w:rsidP="001250D2">
            <w:pPr>
              <w:rPr>
                <w:rFonts w:asciiTheme="minorHAnsi" w:hAnsiTheme="minorHAnsi" w:cstheme="minorHAnsi"/>
              </w:rPr>
            </w:pPr>
          </w:p>
        </w:tc>
        <w:tc>
          <w:tcPr>
            <w:tcW w:w="1287" w:type="dxa"/>
            <w:shd w:val="clear" w:color="auto" w:fill="auto"/>
          </w:tcPr>
          <w:p w14:paraId="416086A4" w14:textId="77777777" w:rsidR="001250D2" w:rsidRPr="008C490E" w:rsidRDefault="001250D2" w:rsidP="001250D2">
            <w:pPr>
              <w:rPr>
                <w:rFonts w:asciiTheme="minorHAnsi" w:hAnsiTheme="minorHAnsi" w:cstheme="minorHAnsi"/>
              </w:rPr>
            </w:pPr>
          </w:p>
        </w:tc>
        <w:tc>
          <w:tcPr>
            <w:tcW w:w="1770" w:type="dxa"/>
            <w:shd w:val="clear" w:color="auto" w:fill="auto"/>
          </w:tcPr>
          <w:p w14:paraId="2F1A2921"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Pheno</w:t>
            </w:r>
          </w:p>
        </w:tc>
        <w:tc>
          <w:tcPr>
            <w:tcW w:w="2253" w:type="dxa"/>
            <w:shd w:val="clear" w:color="auto" w:fill="auto"/>
          </w:tcPr>
          <w:p w14:paraId="19A8B1E1"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1+</w:t>
            </w:r>
          </w:p>
        </w:tc>
        <w:tc>
          <w:tcPr>
            <w:tcW w:w="2542" w:type="dxa"/>
            <w:shd w:val="clear" w:color="auto" w:fill="auto"/>
          </w:tcPr>
          <w:p w14:paraId="77BCC4E0"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Invalid</w:t>
            </w:r>
          </w:p>
        </w:tc>
        <w:tc>
          <w:tcPr>
            <w:tcW w:w="2694" w:type="dxa"/>
            <w:shd w:val="clear" w:color="auto" w:fill="auto"/>
          </w:tcPr>
          <w:p w14:paraId="1FD9B1CC"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Invalid</w:t>
            </w:r>
          </w:p>
        </w:tc>
        <w:tc>
          <w:tcPr>
            <w:tcW w:w="1559" w:type="dxa"/>
            <w:shd w:val="clear" w:color="auto" w:fill="auto"/>
          </w:tcPr>
          <w:p w14:paraId="7D86B2A7" w14:textId="77777777" w:rsidR="001250D2" w:rsidRPr="008C490E" w:rsidRDefault="001250D2" w:rsidP="001250D2">
            <w:pPr>
              <w:rPr>
                <w:rFonts w:asciiTheme="minorHAnsi" w:hAnsiTheme="minorHAnsi" w:cstheme="minorHAnsi"/>
              </w:rPr>
            </w:pPr>
          </w:p>
        </w:tc>
        <w:tc>
          <w:tcPr>
            <w:tcW w:w="1417" w:type="dxa"/>
            <w:shd w:val="clear" w:color="auto" w:fill="auto"/>
          </w:tcPr>
          <w:p w14:paraId="33809ED0" w14:textId="77777777" w:rsidR="001250D2" w:rsidRPr="008C490E" w:rsidRDefault="001250D2" w:rsidP="001250D2">
            <w:pPr>
              <w:rPr>
                <w:rFonts w:asciiTheme="minorHAnsi" w:hAnsiTheme="minorHAnsi" w:cstheme="minorHAnsi"/>
              </w:rPr>
            </w:pPr>
          </w:p>
        </w:tc>
      </w:tr>
      <w:tr w:rsidR="001250D2" w:rsidRPr="008C490E" w14:paraId="721851C5" w14:textId="77777777" w:rsidTr="002F14A4">
        <w:trPr>
          <w:trHeight w:val="1029"/>
        </w:trPr>
        <w:tc>
          <w:tcPr>
            <w:tcW w:w="1895" w:type="dxa"/>
            <w:shd w:val="clear" w:color="auto" w:fill="auto"/>
          </w:tcPr>
          <w:p w14:paraId="49911F0E" w14:textId="77777777" w:rsidR="001250D2" w:rsidRPr="008C490E" w:rsidRDefault="001250D2" w:rsidP="001250D2">
            <w:pPr>
              <w:rPr>
                <w:rFonts w:asciiTheme="minorHAnsi" w:hAnsiTheme="minorHAnsi" w:cstheme="minorHAnsi"/>
              </w:rPr>
            </w:pPr>
          </w:p>
        </w:tc>
        <w:tc>
          <w:tcPr>
            <w:tcW w:w="1287" w:type="dxa"/>
            <w:shd w:val="clear" w:color="auto" w:fill="auto"/>
          </w:tcPr>
          <w:p w14:paraId="5F613ADE" w14:textId="77777777" w:rsidR="001250D2" w:rsidRPr="008C490E" w:rsidRDefault="001250D2" w:rsidP="001250D2">
            <w:pPr>
              <w:rPr>
                <w:rFonts w:asciiTheme="minorHAnsi" w:hAnsiTheme="minorHAnsi" w:cstheme="minorHAnsi"/>
              </w:rPr>
            </w:pPr>
          </w:p>
        </w:tc>
        <w:tc>
          <w:tcPr>
            <w:tcW w:w="1770" w:type="dxa"/>
            <w:shd w:val="clear" w:color="auto" w:fill="auto"/>
          </w:tcPr>
          <w:p w14:paraId="301C4E3C"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Pheno</w:t>
            </w:r>
          </w:p>
        </w:tc>
        <w:tc>
          <w:tcPr>
            <w:tcW w:w="2253" w:type="dxa"/>
            <w:shd w:val="clear" w:color="auto" w:fill="auto"/>
          </w:tcPr>
          <w:p w14:paraId="48F229BD"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2+</w:t>
            </w:r>
          </w:p>
        </w:tc>
        <w:tc>
          <w:tcPr>
            <w:tcW w:w="2542" w:type="dxa"/>
            <w:shd w:val="clear" w:color="auto" w:fill="auto"/>
          </w:tcPr>
          <w:p w14:paraId="0D381E9D"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Invalid</w:t>
            </w:r>
          </w:p>
        </w:tc>
        <w:tc>
          <w:tcPr>
            <w:tcW w:w="2694" w:type="dxa"/>
            <w:shd w:val="clear" w:color="auto" w:fill="auto"/>
          </w:tcPr>
          <w:p w14:paraId="3CFB368A"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Invalid</w:t>
            </w:r>
          </w:p>
        </w:tc>
        <w:tc>
          <w:tcPr>
            <w:tcW w:w="1559" w:type="dxa"/>
            <w:shd w:val="clear" w:color="auto" w:fill="auto"/>
          </w:tcPr>
          <w:p w14:paraId="0C682D3E" w14:textId="77777777" w:rsidR="001250D2" w:rsidRPr="008C490E" w:rsidRDefault="001250D2" w:rsidP="001250D2">
            <w:pPr>
              <w:rPr>
                <w:rFonts w:asciiTheme="minorHAnsi" w:hAnsiTheme="minorHAnsi" w:cstheme="minorHAnsi"/>
              </w:rPr>
            </w:pPr>
          </w:p>
        </w:tc>
        <w:tc>
          <w:tcPr>
            <w:tcW w:w="1417" w:type="dxa"/>
            <w:shd w:val="clear" w:color="auto" w:fill="auto"/>
          </w:tcPr>
          <w:p w14:paraId="139C6696" w14:textId="77777777" w:rsidR="001250D2" w:rsidRPr="008C490E" w:rsidRDefault="001250D2" w:rsidP="001250D2">
            <w:pPr>
              <w:rPr>
                <w:rFonts w:asciiTheme="minorHAnsi" w:hAnsiTheme="minorHAnsi" w:cstheme="minorHAnsi"/>
              </w:rPr>
            </w:pPr>
          </w:p>
        </w:tc>
      </w:tr>
      <w:tr w:rsidR="001250D2" w:rsidRPr="008C490E" w14:paraId="1B1FF81D" w14:textId="77777777" w:rsidTr="002F14A4">
        <w:trPr>
          <w:trHeight w:val="1029"/>
        </w:trPr>
        <w:tc>
          <w:tcPr>
            <w:tcW w:w="1895" w:type="dxa"/>
            <w:shd w:val="clear" w:color="auto" w:fill="auto"/>
          </w:tcPr>
          <w:p w14:paraId="2A05E522" w14:textId="77777777" w:rsidR="001250D2" w:rsidRPr="008C490E" w:rsidRDefault="001250D2" w:rsidP="001250D2">
            <w:pPr>
              <w:rPr>
                <w:rFonts w:asciiTheme="minorHAnsi" w:hAnsiTheme="minorHAnsi" w:cstheme="minorHAnsi"/>
              </w:rPr>
            </w:pPr>
          </w:p>
        </w:tc>
        <w:tc>
          <w:tcPr>
            <w:tcW w:w="1287" w:type="dxa"/>
            <w:shd w:val="clear" w:color="auto" w:fill="auto"/>
          </w:tcPr>
          <w:p w14:paraId="3F3418DA" w14:textId="77777777" w:rsidR="001250D2" w:rsidRPr="008C490E" w:rsidRDefault="001250D2" w:rsidP="001250D2">
            <w:pPr>
              <w:rPr>
                <w:rFonts w:asciiTheme="minorHAnsi" w:hAnsiTheme="minorHAnsi" w:cstheme="minorHAnsi"/>
              </w:rPr>
            </w:pPr>
          </w:p>
        </w:tc>
        <w:tc>
          <w:tcPr>
            <w:tcW w:w="1770" w:type="dxa"/>
            <w:shd w:val="clear" w:color="auto" w:fill="auto"/>
          </w:tcPr>
          <w:p w14:paraId="4CAA3252"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Pheno</w:t>
            </w:r>
          </w:p>
        </w:tc>
        <w:tc>
          <w:tcPr>
            <w:tcW w:w="2253" w:type="dxa"/>
            <w:shd w:val="clear" w:color="auto" w:fill="auto"/>
          </w:tcPr>
          <w:p w14:paraId="38594670"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3+</w:t>
            </w:r>
          </w:p>
        </w:tc>
        <w:tc>
          <w:tcPr>
            <w:tcW w:w="2542" w:type="dxa"/>
            <w:shd w:val="clear" w:color="auto" w:fill="auto"/>
          </w:tcPr>
          <w:p w14:paraId="53EFF793"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37F9A7C8"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7FA67447" w14:textId="77777777" w:rsidR="001250D2" w:rsidRPr="008C490E" w:rsidRDefault="001250D2" w:rsidP="001250D2">
            <w:pPr>
              <w:rPr>
                <w:rFonts w:asciiTheme="minorHAnsi" w:hAnsiTheme="minorHAnsi" w:cstheme="minorHAnsi"/>
              </w:rPr>
            </w:pPr>
          </w:p>
        </w:tc>
        <w:tc>
          <w:tcPr>
            <w:tcW w:w="1417" w:type="dxa"/>
            <w:shd w:val="clear" w:color="auto" w:fill="auto"/>
          </w:tcPr>
          <w:p w14:paraId="2FC7B2B8" w14:textId="77777777" w:rsidR="001250D2" w:rsidRPr="008C490E" w:rsidRDefault="001250D2" w:rsidP="001250D2">
            <w:pPr>
              <w:rPr>
                <w:rFonts w:asciiTheme="minorHAnsi" w:hAnsiTheme="minorHAnsi" w:cstheme="minorHAnsi"/>
              </w:rPr>
            </w:pPr>
          </w:p>
        </w:tc>
      </w:tr>
      <w:tr w:rsidR="001250D2" w:rsidRPr="008C490E" w14:paraId="4B2DC653" w14:textId="77777777" w:rsidTr="002F14A4">
        <w:trPr>
          <w:trHeight w:val="1029"/>
        </w:trPr>
        <w:tc>
          <w:tcPr>
            <w:tcW w:w="1895" w:type="dxa"/>
            <w:shd w:val="clear" w:color="auto" w:fill="auto"/>
          </w:tcPr>
          <w:p w14:paraId="347E3E03" w14:textId="77777777" w:rsidR="001250D2" w:rsidRPr="008C490E" w:rsidRDefault="001250D2" w:rsidP="001250D2">
            <w:pPr>
              <w:rPr>
                <w:rFonts w:asciiTheme="minorHAnsi" w:hAnsiTheme="minorHAnsi" w:cstheme="minorHAnsi"/>
              </w:rPr>
            </w:pPr>
          </w:p>
        </w:tc>
        <w:tc>
          <w:tcPr>
            <w:tcW w:w="1287" w:type="dxa"/>
            <w:shd w:val="clear" w:color="auto" w:fill="auto"/>
          </w:tcPr>
          <w:p w14:paraId="6A1DCBE2" w14:textId="77777777" w:rsidR="001250D2" w:rsidRPr="008C490E" w:rsidRDefault="001250D2" w:rsidP="001250D2">
            <w:pPr>
              <w:rPr>
                <w:rFonts w:asciiTheme="minorHAnsi" w:hAnsiTheme="minorHAnsi" w:cstheme="minorHAnsi"/>
              </w:rPr>
            </w:pPr>
          </w:p>
        </w:tc>
        <w:tc>
          <w:tcPr>
            <w:tcW w:w="1770" w:type="dxa"/>
            <w:shd w:val="clear" w:color="auto" w:fill="auto"/>
          </w:tcPr>
          <w:p w14:paraId="1423924B"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Pheno</w:t>
            </w:r>
          </w:p>
        </w:tc>
        <w:tc>
          <w:tcPr>
            <w:tcW w:w="2253" w:type="dxa"/>
            <w:shd w:val="clear" w:color="auto" w:fill="auto"/>
          </w:tcPr>
          <w:p w14:paraId="33AFFE05"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4+</w:t>
            </w:r>
          </w:p>
        </w:tc>
        <w:tc>
          <w:tcPr>
            <w:tcW w:w="2542" w:type="dxa"/>
            <w:shd w:val="clear" w:color="auto" w:fill="auto"/>
          </w:tcPr>
          <w:p w14:paraId="01B0D731"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783C3050"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38167223" w14:textId="77777777" w:rsidR="001250D2" w:rsidRPr="008C490E" w:rsidRDefault="001250D2" w:rsidP="001250D2">
            <w:pPr>
              <w:rPr>
                <w:rFonts w:asciiTheme="minorHAnsi" w:hAnsiTheme="minorHAnsi" w:cstheme="minorHAnsi"/>
              </w:rPr>
            </w:pPr>
          </w:p>
        </w:tc>
        <w:tc>
          <w:tcPr>
            <w:tcW w:w="1417" w:type="dxa"/>
            <w:shd w:val="clear" w:color="auto" w:fill="auto"/>
          </w:tcPr>
          <w:p w14:paraId="50258A0C" w14:textId="77777777" w:rsidR="001250D2" w:rsidRPr="008C490E" w:rsidRDefault="001250D2" w:rsidP="001250D2">
            <w:pPr>
              <w:rPr>
                <w:rFonts w:asciiTheme="minorHAnsi" w:hAnsiTheme="minorHAnsi" w:cstheme="minorHAnsi"/>
              </w:rPr>
            </w:pPr>
          </w:p>
        </w:tc>
      </w:tr>
      <w:tr w:rsidR="001250D2" w:rsidRPr="008C490E" w14:paraId="2D5165B2" w14:textId="77777777" w:rsidTr="002F14A4">
        <w:trPr>
          <w:trHeight w:val="1029"/>
        </w:trPr>
        <w:tc>
          <w:tcPr>
            <w:tcW w:w="1895" w:type="dxa"/>
            <w:shd w:val="clear" w:color="auto" w:fill="auto"/>
          </w:tcPr>
          <w:p w14:paraId="361E416F" w14:textId="77777777" w:rsidR="001250D2" w:rsidRPr="008C490E" w:rsidRDefault="001250D2" w:rsidP="001250D2">
            <w:pPr>
              <w:rPr>
                <w:rFonts w:asciiTheme="minorHAnsi" w:hAnsiTheme="minorHAnsi" w:cstheme="minorHAnsi"/>
              </w:rPr>
            </w:pPr>
          </w:p>
        </w:tc>
        <w:tc>
          <w:tcPr>
            <w:tcW w:w="1287" w:type="dxa"/>
            <w:shd w:val="clear" w:color="auto" w:fill="auto"/>
          </w:tcPr>
          <w:p w14:paraId="41C10CA7" w14:textId="77777777" w:rsidR="001250D2" w:rsidRPr="008C490E" w:rsidRDefault="001250D2" w:rsidP="001250D2">
            <w:pPr>
              <w:rPr>
                <w:rFonts w:asciiTheme="minorHAnsi" w:hAnsiTheme="minorHAnsi" w:cstheme="minorHAnsi"/>
              </w:rPr>
            </w:pPr>
          </w:p>
        </w:tc>
        <w:tc>
          <w:tcPr>
            <w:tcW w:w="1770" w:type="dxa"/>
            <w:shd w:val="clear" w:color="auto" w:fill="auto"/>
          </w:tcPr>
          <w:p w14:paraId="260F2787"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Pheno</w:t>
            </w:r>
          </w:p>
        </w:tc>
        <w:tc>
          <w:tcPr>
            <w:tcW w:w="2253" w:type="dxa"/>
            <w:shd w:val="clear" w:color="auto" w:fill="auto"/>
          </w:tcPr>
          <w:p w14:paraId="2E6C3D1C"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NT</w:t>
            </w:r>
          </w:p>
        </w:tc>
        <w:tc>
          <w:tcPr>
            <w:tcW w:w="2542" w:type="dxa"/>
            <w:shd w:val="clear" w:color="auto" w:fill="auto"/>
          </w:tcPr>
          <w:p w14:paraId="09713790"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Not tested</w:t>
            </w:r>
          </w:p>
        </w:tc>
        <w:tc>
          <w:tcPr>
            <w:tcW w:w="2694" w:type="dxa"/>
            <w:shd w:val="clear" w:color="auto" w:fill="auto"/>
          </w:tcPr>
          <w:p w14:paraId="576D415D"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15717384" w14:textId="77777777" w:rsidR="001250D2" w:rsidRPr="008C490E" w:rsidRDefault="001250D2" w:rsidP="001250D2">
            <w:pPr>
              <w:rPr>
                <w:rFonts w:asciiTheme="minorHAnsi" w:hAnsiTheme="minorHAnsi" w:cstheme="minorHAnsi"/>
              </w:rPr>
            </w:pPr>
          </w:p>
        </w:tc>
        <w:tc>
          <w:tcPr>
            <w:tcW w:w="1417" w:type="dxa"/>
            <w:shd w:val="clear" w:color="auto" w:fill="auto"/>
          </w:tcPr>
          <w:p w14:paraId="3C69438E" w14:textId="77777777" w:rsidR="001250D2" w:rsidRPr="008C490E" w:rsidRDefault="001250D2" w:rsidP="001250D2">
            <w:pPr>
              <w:rPr>
                <w:rFonts w:asciiTheme="minorHAnsi" w:hAnsiTheme="minorHAnsi" w:cstheme="minorHAnsi"/>
              </w:rPr>
            </w:pPr>
          </w:p>
        </w:tc>
      </w:tr>
      <w:tr w:rsidR="001250D2" w:rsidRPr="008C490E" w14:paraId="5B7694EF" w14:textId="77777777" w:rsidTr="002F14A4">
        <w:trPr>
          <w:trHeight w:val="1029"/>
        </w:trPr>
        <w:tc>
          <w:tcPr>
            <w:tcW w:w="1895" w:type="dxa"/>
            <w:shd w:val="clear" w:color="auto" w:fill="auto"/>
          </w:tcPr>
          <w:p w14:paraId="26B71F9A" w14:textId="77777777" w:rsidR="001250D2" w:rsidRPr="008C490E" w:rsidRDefault="001250D2" w:rsidP="001250D2">
            <w:pPr>
              <w:rPr>
                <w:rFonts w:asciiTheme="minorHAnsi" w:hAnsiTheme="minorHAnsi" w:cstheme="minorHAnsi"/>
              </w:rPr>
            </w:pPr>
          </w:p>
        </w:tc>
        <w:tc>
          <w:tcPr>
            <w:tcW w:w="1287" w:type="dxa"/>
            <w:shd w:val="clear" w:color="auto" w:fill="auto"/>
          </w:tcPr>
          <w:p w14:paraId="5A442ACA" w14:textId="77777777" w:rsidR="001250D2" w:rsidRPr="008C490E" w:rsidRDefault="001250D2" w:rsidP="001250D2">
            <w:pPr>
              <w:rPr>
                <w:rFonts w:asciiTheme="minorHAnsi" w:hAnsiTheme="minorHAnsi" w:cstheme="minorHAnsi"/>
              </w:rPr>
            </w:pPr>
          </w:p>
        </w:tc>
        <w:tc>
          <w:tcPr>
            <w:tcW w:w="1770" w:type="dxa"/>
            <w:shd w:val="clear" w:color="auto" w:fill="auto"/>
          </w:tcPr>
          <w:p w14:paraId="042A6B0B"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IDEN</w:t>
            </w:r>
          </w:p>
        </w:tc>
        <w:tc>
          <w:tcPr>
            <w:tcW w:w="2253" w:type="dxa"/>
            <w:shd w:val="clear" w:color="auto" w:fill="auto"/>
          </w:tcPr>
          <w:p w14:paraId="6A59286F"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Weak Pos</w:t>
            </w:r>
          </w:p>
        </w:tc>
        <w:tc>
          <w:tcPr>
            <w:tcW w:w="2542" w:type="dxa"/>
            <w:shd w:val="clear" w:color="auto" w:fill="auto"/>
          </w:tcPr>
          <w:p w14:paraId="7971274D"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04FDB448"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13F9D2A6" w14:textId="77777777" w:rsidR="001250D2" w:rsidRPr="008C490E" w:rsidRDefault="001250D2" w:rsidP="00593287">
            <w:pPr>
              <w:rPr>
                <w:rFonts w:asciiTheme="minorHAnsi" w:hAnsiTheme="minorHAnsi" w:cstheme="minorHAnsi"/>
              </w:rPr>
            </w:pPr>
          </w:p>
        </w:tc>
        <w:tc>
          <w:tcPr>
            <w:tcW w:w="1417" w:type="dxa"/>
            <w:shd w:val="clear" w:color="auto" w:fill="auto"/>
          </w:tcPr>
          <w:p w14:paraId="7212EF63" w14:textId="77777777" w:rsidR="001250D2" w:rsidRPr="008C490E" w:rsidRDefault="001250D2" w:rsidP="00593287">
            <w:pPr>
              <w:rPr>
                <w:rFonts w:asciiTheme="minorHAnsi" w:hAnsiTheme="minorHAnsi" w:cstheme="minorHAnsi"/>
              </w:rPr>
            </w:pPr>
          </w:p>
        </w:tc>
      </w:tr>
      <w:tr w:rsidR="001250D2" w:rsidRPr="008C490E" w14:paraId="40456B91" w14:textId="77777777" w:rsidTr="002F14A4">
        <w:trPr>
          <w:trHeight w:val="1029"/>
        </w:trPr>
        <w:tc>
          <w:tcPr>
            <w:tcW w:w="1895" w:type="dxa"/>
            <w:shd w:val="clear" w:color="auto" w:fill="auto"/>
          </w:tcPr>
          <w:p w14:paraId="6F3C8B49" w14:textId="77777777" w:rsidR="001250D2" w:rsidRPr="008C490E" w:rsidRDefault="001250D2" w:rsidP="001250D2">
            <w:pPr>
              <w:rPr>
                <w:rFonts w:asciiTheme="minorHAnsi" w:hAnsiTheme="minorHAnsi" w:cstheme="minorHAnsi"/>
              </w:rPr>
            </w:pPr>
          </w:p>
        </w:tc>
        <w:tc>
          <w:tcPr>
            <w:tcW w:w="1287" w:type="dxa"/>
            <w:shd w:val="clear" w:color="auto" w:fill="auto"/>
          </w:tcPr>
          <w:p w14:paraId="00B85008" w14:textId="77777777" w:rsidR="001250D2" w:rsidRPr="008C490E" w:rsidRDefault="001250D2" w:rsidP="001250D2">
            <w:pPr>
              <w:rPr>
                <w:rFonts w:asciiTheme="minorHAnsi" w:hAnsiTheme="minorHAnsi" w:cstheme="minorHAnsi"/>
              </w:rPr>
            </w:pPr>
          </w:p>
        </w:tc>
        <w:tc>
          <w:tcPr>
            <w:tcW w:w="1770" w:type="dxa"/>
            <w:shd w:val="clear" w:color="auto" w:fill="auto"/>
          </w:tcPr>
          <w:p w14:paraId="39E2F496"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IDEN</w:t>
            </w:r>
          </w:p>
        </w:tc>
        <w:tc>
          <w:tcPr>
            <w:tcW w:w="2253" w:type="dxa"/>
            <w:shd w:val="clear" w:color="auto" w:fill="auto"/>
          </w:tcPr>
          <w:p w14:paraId="52CDE261"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1+</w:t>
            </w:r>
          </w:p>
        </w:tc>
        <w:tc>
          <w:tcPr>
            <w:tcW w:w="2542" w:type="dxa"/>
            <w:shd w:val="clear" w:color="auto" w:fill="auto"/>
          </w:tcPr>
          <w:p w14:paraId="3F7277E8"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256EE2DD"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2A01FB1F" w14:textId="77777777" w:rsidR="001250D2" w:rsidRPr="008C490E" w:rsidRDefault="001250D2" w:rsidP="00593287">
            <w:pPr>
              <w:rPr>
                <w:rFonts w:asciiTheme="minorHAnsi" w:hAnsiTheme="minorHAnsi" w:cstheme="minorHAnsi"/>
              </w:rPr>
            </w:pPr>
          </w:p>
        </w:tc>
        <w:tc>
          <w:tcPr>
            <w:tcW w:w="1417" w:type="dxa"/>
            <w:shd w:val="clear" w:color="auto" w:fill="auto"/>
          </w:tcPr>
          <w:p w14:paraId="290BAF00" w14:textId="77777777" w:rsidR="001250D2" w:rsidRPr="008C490E" w:rsidRDefault="001250D2" w:rsidP="00593287">
            <w:pPr>
              <w:rPr>
                <w:rFonts w:asciiTheme="minorHAnsi" w:hAnsiTheme="minorHAnsi" w:cstheme="minorHAnsi"/>
              </w:rPr>
            </w:pPr>
          </w:p>
        </w:tc>
      </w:tr>
      <w:tr w:rsidR="001250D2" w:rsidRPr="008C490E" w14:paraId="14888D94" w14:textId="77777777" w:rsidTr="002F14A4">
        <w:trPr>
          <w:trHeight w:val="1029"/>
        </w:trPr>
        <w:tc>
          <w:tcPr>
            <w:tcW w:w="1895" w:type="dxa"/>
            <w:shd w:val="clear" w:color="auto" w:fill="auto"/>
          </w:tcPr>
          <w:p w14:paraId="423C67FA" w14:textId="77777777" w:rsidR="001250D2" w:rsidRPr="008C490E" w:rsidRDefault="001250D2" w:rsidP="001250D2">
            <w:pPr>
              <w:rPr>
                <w:rFonts w:asciiTheme="minorHAnsi" w:hAnsiTheme="minorHAnsi" w:cstheme="minorHAnsi"/>
              </w:rPr>
            </w:pPr>
          </w:p>
        </w:tc>
        <w:tc>
          <w:tcPr>
            <w:tcW w:w="1287" w:type="dxa"/>
            <w:shd w:val="clear" w:color="auto" w:fill="auto"/>
          </w:tcPr>
          <w:p w14:paraId="226DB48B" w14:textId="77777777" w:rsidR="001250D2" w:rsidRPr="008C490E" w:rsidRDefault="001250D2" w:rsidP="001250D2">
            <w:pPr>
              <w:rPr>
                <w:rFonts w:asciiTheme="minorHAnsi" w:hAnsiTheme="minorHAnsi" w:cstheme="minorHAnsi"/>
              </w:rPr>
            </w:pPr>
          </w:p>
        </w:tc>
        <w:tc>
          <w:tcPr>
            <w:tcW w:w="1770" w:type="dxa"/>
            <w:shd w:val="clear" w:color="auto" w:fill="auto"/>
          </w:tcPr>
          <w:p w14:paraId="65B4005A"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IDEN</w:t>
            </w:r>
          </w:p>
        </w:tc>
        <w:tc>
          <w:tcPr>
            <w:tcW w:w="2253" w:type="dxa"/>
            <w:shd w:val="clear" w:color="auto" w:fill="auto"/>
          </w:tcPr>
          <w:p w14:paraId="457E5DF4"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2+</w:t>
            </w:r>
          </w:p>
        </w:tc>
        <w:tc>
          <w:tcPr>
            <w:tcW w:w="2542" w:type="dxa"/>
            <w:shd w:val="clear" w:color="auto" w:fill="auto"/>
          </w:tcPr>
          <w:p w14:paraId="1BE72AA4"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0E5B969F"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6AADF859" w14:textId="77777777" w:rsidR="001250D2" w:rsidRPr="008C490E" w:rsidRDefault="001250D2" w:rsidP="00593287">
            <w:pPr>
              <w:rPr>
                <w:rFonts w:asciiTheme="minorHAnsi" w:hAnsiTheme="minorHAnsi" w:cstheme="minorHAnsi"/>
              </w:rPr>
            </w:pPr>
          </w:p>
        </w:tc>
        <w:tc>
          <w:tcPr>
            <w:tcW w:w="1417" w:type="dxa"/>
            <w:shd w:val="clear" w:color="auto" w:fill="auto"/>
          </w:tcPr>
          <w:p w14:paraId="2F1D5D14" w14:textId="77777777" w:rsidR="001250D2" w:rsidRPr="008C490E" w:rsidRDefault="001250D2" w:rsidP="00593287">
            <w:pPr>
              <w:rPr>
                <w:rFonts w:asciiTheme="minorHAnsi" w:hAnsiTheme="minorHAnsi" w:cstheme="minorHAnsi"/>
              </w:rPr>
            </w:pPr>
          </w:p>
        </w:tc>
      </w:tr>
      <w:tr w:rsidR="001250D2" w:rsidRPr="008C490E" w14:paraId="023DA99A" w14:textId="77777777" w:rsidTr="002F14A4">
        <w:trPr>
          <w:trHeight w:val="1029"/>
        </w:trPr>
        <w:tc>
          <w:tcPr>
            <w:tcW w:w="1895" w:type="dxa"/>
            <w:shd w:val="clear" w:color="auto" w:fill="auto"/>
          </w:tcPr>
          <w:p w14:paraId="55AC1AEA" w14:textId="77777777" w:rsidR="001250D2" w:rsidRPr="008C490E" w:rsidRDefault="001250D2" w:rsidP="001250D2">
            <w:pPr>
              <w:rPr>
                <w:rFonts w:asciiTheme="minorHAnsi" w:hAnsiTheme="minorHAnsi" w:cstheme="minorHAnsi"/>
              </w:rPr>
            </w:pPr>
          </w:p>
        </w:tc>
        <w:tc>
          <w:tcPr>
            <w:tcW w:w="1287" w:type="dxa"/>
            <w:shd w:val="clear" w:color="auto" w:fill="auto"/>
          </w:tcPr>
          <w:p w14:paraId="46916D08" w14:textId="77777777" w:rsidR="001250D2" w:rsidRPr="008C490E" w:rsidRDefault="001250D2" w:rsidP="001250D2">
            <w:pPr>
              <w:rPr>
                <w:rFonts w:asciiTheme="minorHAnsi" w:hAnsiTheme="minorHAnsi" w:cstheme="minorHAnsi"/>
              </w:rPr>
            </w:pPr>
          </w:p>
        </w:tc>
        <w:tc>
          <w:tcPr>
            <w:tcW w:w="1770" w:type="dxa"/>
            <w:shd w:val="clear" w:color="auto" w:fill="auto"/>
          </w:tcPr>
          <w:p w14:paraId="5410A692"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IDEN</w:t>
            </w:r>
          </w:p>
        </w:tc>
        <w:tc>
          <w:tcPr>
            <w:tcW w:w="2253" w:type="dxa"/>
            <w:shd w:val="clear" w:color="auto" w:fill="auto"/>
          </w:tcPr>
          <w:p w14:paraId="1DD300A3"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3+</w:t>
            </w:r>
          </w:p>
        </w:tc>
        <w:tc>
          <w:tcPr>
            <w:tcW w:w="2542" w:type="dxa"/>
            <w:shd w:val="clear" w:color="auto" w:fill="auto"/>
          </w:tcPr>
          <w:p w14:paraId="42CC3FA3"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30B22290"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3CE4B9B1" w14:textId="77777777" w:rsidR="001250D2" w:rsidRPr="008C490E" w:rsidRDefault="001250D2" w:rsidP="00593287">
            <w:pPr>
              <w:rPr>
                <w:rFonts w:asciiTheme="minorHAnsi" w:hAnsiTheme="minorHAnsi" w:cstheme="minorHAnsi"/>
              </w:rPr>
            </w:pPr>
          </w:p>
        </w:tc>
        <w:tc>
          <w:tcPr>
            <w:tcW w:w="1417" w:type="dxa"/>
            <w:shd w:val="clear" w:color="auto" w:fill="auto"/>
          </w:tcPr>
          <w:p w14:paraId="2DB48ACD" w14:textId="77777777" w:rsidR="001250D2" w:rsidRPr="008C490E" w:rsidRDefault="001250D2" w:rsidP="00593287">
            <w:pPr>
              <w:rPr>
                <w:rFonts w:asciiTheme="minorHAnsi" w:hAnsiTheme="minorHAnsi" w:cstheme="minorHAnsi"/>
              </w:rPr>
            </w:pPr>
          </w:p>
        </w:tc>
      </w:tr>
      <w:tr w:rsidR="001250D2" w:rsidRPr="008C490E" w14:paraId="35208111" w14:textId="77777777" w:rsidTr="002F14A4">
        <w:trPr>
          <w:trHeight w:val="1029"/>
        </w:trPr>
        <w:tc>
          <w:tcPr>
            <w:tcW w:w="1895" w:type="dxa"/>
            <w:shd w:val="clear" w:color="auto" w:fill="auto"/>
          </w:tcPr>
          <w:p w14:paraId="12A0253B" w14:textId="77777777" w:rsidR="001250D2" w:rsidRPr="008C490E" w:rsidRDefault="001250D2" w:rsidP="001250D2">
            <w:pPr>
              <w:rPr>
                <w:rFonts w:asciiTheme="minorHAnsi" w:hAnsiTheme="minorHAnsi" w:cstheme="minorHAnsi"/>
              </w:rPr>
            </w:pPr>
          </w:p>
        </w:tc>
        <w:tc>
          <w:tcPr>
            <w:tcW w:w="1287" w:type="dxa"/>
            <w:shd w:val="clear" w:color="auto" w:fill="auto"/>
          </w:tcPr>
          <w:p w14:paraId="24C10953" w14:textId="77777777" w:rsidR="001250D2" w:rsidRPr="008C490E" w:rsidRDefault="001250D2" w:rsidP="001250D2">
            <w:pPr>
              <w:rPr>
                <w:rFonts w:asciiTheme="minorHAnsi" w:hAnsiTheme="minorHAnsi" w:cstheme="minorHAnsi"/>
              </w:rPr>
            </w:pPr>
          </w:p>
        </w:tc>
        <w:tc>
          <w:tcPr>
            <w:tcW w:w="1770" w:type="dxa"/>
            <w:shd w:val="clear" w:color="auto" w:fill="auto"/>
          </w:tcPr>
          <w:p w14:paraId="1C8F8B2C"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IDEN</w:t>
            </w:r>
          </w:p>
        </w:tc>
        <w:tc>
          <w:tcPr>
            <w:tcW w:w="2253" w:type="dxa"/>
            <w:shd w:val="clear" w:color="auto" w:fill="auto"/>
          </w:tcPr>
          <w:p w14:paraId="49DADE8A"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4+</w:t>
            </w:r>
          </w:p>
        </w:tc>
        <w:tc>
          <w:tcPr>
            <w:tcW w:w="2542" w:type="dxa"/>
            <w:shd w:val="clear" w:color="auto" w:fill="auto"/>
          </w:tcPr>
          <w:p w14:paraId="6C983FE1"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27D77C39"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10C55653" w14:textId="77777777" w:rsidR="001250D2" w:rsidRPr="008C490E" w:rsidRDefault="001250D2" w:rsidP="001250D2">
            <w:pPr>
              <w:rPr>
                <w:rFonts w:asciiTheme="minorHAnsi" w:hAnsiTheme="minorHAnsi" w:cstheme="minorHAnsi"/>
              </w:rPr>
            </w:pPr>
          </w:p>
        </w:tc>
        <w:tc>
          <w:tcPr>
            <w:tcW w:w="1417" w:type="dxa"/>
            <w:shd w:val="clear" w:color="auto" w:fill="auto"/>
          </w:tcPr>
          <w:p w14:paraId="7D8D69CB" w14:textId="77777777" w:rsidR="001250D2" w:rsidRPr="008C490E" w:rsidRDefault="001250D2" w:rsidP="001250D2">
            <w:pPr>
              <w:rPr>
                <w:rFonts w:asciiTheme="minorHAnsi" w:hAnsiTheme="minorHAnsi" w:cstheme="minorHAnsi"/>
              </w:rPr>
            </w:pPr>
          </w:p>
        </w:tc>
      </w:tr>
      <w:tr w:rsidR="001250D2" w:rsidRPr="008C490E" w14:paraId="1BED5F59" w14:textId="77777777" w:rsidTr="002F14A4">
        <w:trPr>
          <w:trHeight w:val="1029"/>
        </w:trPr>
        <w:tc>
          <w:tcPr>
            <w:tcW w:w="1895" w:type="dxa"/>
            <w:shd w:val="clear" w:color="auto" w:fill="auto"/>
          </w:tcPr>
          <w:p w14:paraId="3B042771" w14:textId="77777777" w:rsidR="001250D2" w:rsidRPr="008C490E" w:rsidRDefault="001250D2" w:rsidP="001250D2">
            <w:pPr>
              <w:rPr>
                <w:rFonts w:asciiTheme="minorHAnsi" w:hAnsiTheme="minorHAnsi" w:cstheme="minorHAnsi"/>
              </w:rPr>
            </w:pPr>
          </w:p>
        </w:tc>
        <w:tc>
          <w:tcPr>
            <w:tcW w:w="1287" w:type="dxa"/>
            <w:shd w:val="clear" w:color="auto" w:fill="auto"/>
          </w:tcPr>
          <w:p w14:paraId="2969F1B8" w14:textId="77777777" w:rsidR="001250D2" w:rsidRPr="008C490E" w:rsidRDefault="001250D2" w:rsidP="001250D2">
            <w:pPr>
              <w:rPr>
                <w:rFonts w:asciiTheme="minorHAnsi" w:hAnsiTheme="minorHAnsi" w:cstheme="minorHAnsi"/>
              </w:rPr>
            </w:pPr>
          </w:p>
        </w:tc>
        <w:tc>
          <w:tcPr>
            <w:tcW w:w="1770" w:type="dxa"/>
            <w:shd w:val="clear" w:color="auto" w:fill="auto"/>
          </w:tcPr>
          <w:p w14:paraId="606AE740"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Titration</w:t>
            </w:r>
          </w:p>
        </w:tc>
        <w:tc>
          <w:tcPr>
            <w:tcW w:w="2253" w:type="dxa"/>
            <w:shd w:val="clear" w:color="auto" w:fill="auto"/>
          </w:tcPr>
          <w:p w14:paraId="00366010"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Weak Positive</w:t>
            </w:r>
          </w:p>
        </w:tc>
        <w:tc>
          <w:tcPr>
            <w:tcW w:w="2542" w:type="dxa"/>
            <w:shd w:val="clear" w:color="auto" w:fill="auto"/>
          </w:tcPr>
          <w:p w14:paraId="4110092C"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Invalid</w:t>
            </w:r>
          </w:p>
        </w:tc>
        <w:tc>
          <w:tcPr>
            <w:tcW w:w="2694" w:type="dxa"/>
            <w:shd w:val="clear" w:color="auto" w:fill="auto"/>
          </w:tcPr>
          <w:p w14:paraId="1F3CC224"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Invalid</w:t>
            </w:r>
          </w:p>
        </w:tc>
        <w:tc>
          <w:tcPr>
            <w:tcW w:w="1559" w:type="dxa"/>
            <w:shd w:val="clear" w:color="auto" w:fill="auto"/>
          </w:tcPr>
          <w:p w14:paraId="78F0A92E" w14:textId="77777777" w:rsidR="001250D2" w:rsidRPr="008C490E" w:rsidRDefault="001250D2" w:rsidP="00593287">
            <w:pPr>
              <w:rPr>
                <w:rFonts w:asciiTheme="minorHAnsi" w:hAnsiTheme="minorHAnsi" w:cstheme="minorHAnsi"/>
              </w:rPr>
            </w:pPr>
          </w:p>
        </w:tc>
        <w:tc>
          <w:tcPr>
            <w:tcW w:w="1417" w:type="dxa"/>
            <w:shd w:val="clear" w:color="auto" w:fill="auto"/>
          </w:tcPr>
          <w:p w14:paraId="43973C34" w14:textId="77777777" w:rsidR="001250D2" w:rsidRPr="008C490E" w:rsidRDefault="001250D2" w:rsidP="00593287">
            <w:pPr>
              <w:rPr>
                <w:rFonts w:asciiTheme="minorHAnsi" w:hAnsiTheme="minorHAnsi" w:cstheme="minorHAnsi"/>
              </w:rPr>
            </w:pPr>
          </w:p>
        </w:tc>
      </w:tr>
      <w:tr w:rsidR="001250D2" w:rsidRPr="008C490E" w14:paraId="55E8A258" w14:textId="77777777" w:rsidTr="002F14A4">
        <w:trPr>
          <w:trHeight w:val="1029"/>
        </w:trPr>
        <w:tc>
          <w:tcPr>
            <w:tcW w:w="1895" w:type="dxa"/>
            <w:shd w:val="clear" w:color="auto" w:fill="auto"/>
          </w:tcPr>
          <w:p w14:paraId="7C6FA59B" w14:textId="77777777" w:rsidR="001250D2" w:rsidRPr="008C490E" w:rsidRDefault="001250D2" w:rsidP="001250D2">
            <w:pPr>
              <w:rPr>
                <w:rFonts w:asciiTheme="minorHAnsi" w:hAnsiTheme="minorHAnsi" w:cstheme="minorHAnsi"/>
              </w:rPr>
            </w:pPr>
          </w:p>
        </w:tc>
        <w:tc>
          <w:tcPr>
            <w:tcW w:w="1287" w:type="dxa"/>
            <w:shd w:val="clear" w:color="auto" w:fill="auto"/>
          </w:tcPr>
          <w:p w14:paraId="62312810" w14:textId="77777777" w:rsidR="001250D2" w:rsidRPr="008C490E" w:rsidRDefault="001250D2" w:rsidP="001250D2">
            <w:pPr>
              <w:rPr>
                <w:rFonts w:asciiTheme="minorHAnsi" w:hAnsiTheme="minorHAnsi" w:cstheme="minorHAnsi"/>
              </w:rPr>
            </w:pPr>
          </w:p>
        </w:tc>
        <w:tc>
          <w:tcPr>
            <w:tcW w:w="1770" w:type="dxa"/>
            <w:shd w:val="clear" w:color="auto" w:fill="auto"/>
          </w:tcPr>
          <w:p w14:paraId="12DAD84A"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Titration</w:t>
            </w:r>
          </w:p>
        </w:tc>
        <w:tc>
          <w:tcPr>
            <w:tcW w:w="2253" w:type="dxa"/>
            <w:shd w:val="clear" w:color="auto" w:fill="auto"/>
          </w:tcPr>
          <w:p w14:paraId="70A846A0"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1+</w:t>
            </w:r>
          </w:p>
        </w:tc>
        <w:tc>
          <w:tcPr>
            <w:tcW w:w="2542" w:type="dxa"/>
            <w:shd w:val="clear" w:color="auto" w:fill="auto"/>
          </w:tcPr>
          <w:p w14:paraId="02AA6DBA"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Invalid</w:t>
            </w:r>
          </w:p>
        </w:tc>
        <w:tc>
          <w:tcPr>
            <w:tcW w:w="2694" w:type="dxa"/>
            <w:shd w:val="clear" w:color="auto" w:fill="auto"/>
          </w:tcPr>
          <w:p w14:paraId="5F4026F3"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Invalid</w:t>
            </w:r>
          </w:p>
        </w:tc>
        <w:tc>
          <w:tcPr>
            <w:tcW w:w="1559" w:type="dxa"/>
            <w:shd w:val="clear" w:color="auto" w:fill="auto"/>
          </w:tcPr>
          <w:p w14:paraId="3B2322D4" w14:textId="77777777" w:rsidR="001250D2" w:rsidRPr="008C490E" w:rsidRDefault="001250D2" w:rsidP="00593287">
            <w:pPr>
              <w:rPr>
                <w:rFonts w:asciiTheme="minorHAnsi" w:hAnsiTheme="minorHAnsi" w:cstheme="minorHAnsi"/>
              </w:rPr>
            </w:pPr>
          </w:p>
        </w:tc>
        <w:tc>
          <w:tcPr>
            <w:tcW w:w="1417" w:type="dxa"/>
            <w:shd w:val="clear" w:color="auto" w:fill="auto"/>
          </w:tcPr>
          <w:p w14:paraId="4DFBF4BC" w14:textId="77777777" w:rsidR="001250D2" w:rsidRPr="008C490E" w:rsidRDefault="001250D2" w:rsidP="00593287">
            <w:pPr>
              <w:rPr>
                <w:rFonts w:asciiTheme="minorHAnsi" w:hAnsiTheme="minorHAnsi" w:cstheme="minorHAnsi"/>
              </w:rPr>
            </w:pPr>
          </w:p>
        </w:tc>
      </w:tr>
      <w:tr w:rsidR="001250D2" w:rsidRPr="008C490E" w14:paraId="69341E52" w14:textId="77777777" w:rsidTr="002F14A4">
        <w:trPr>
          <w:trHeight w:val="1029"/>
        </w:trPr>
        <w:tc>
          <w:tcPr>
            <w:tcW w:w="1895" w:type="dxa"/>
            <w:shd w:val="clear" w:color="auto" w:fill="auto"/>
          </w:tcPr>
          <w:p w14:paraId="58A8DFD6" w14:textId="77777777" w:rsidR="001250D2" w:rsidRPr="008C490E" w:rsidRDefault="001250D2" w:rsidP="001250D2">
            <w:pPr>
              <w:rPr>
                <w:rFonts w:asciiTheme="minorHAnsi" w:hAnsiTheme="minorHAnsi" w:cstheme="minorHAnsi"/>
              </w:rPr>
            </w:pPr>
          </w:p>
        </w:tc>
        <w:tc>
          <w:tcPr>
            <w:tcW w:w="1287" w:type="dxa"/>
            <w:shd w:val="clear" w:color="auto" w:fill="auto"/>
          </w:tcPr>
          <w:p w14:paraId="619FF4B9" w14:textId="77777777" w:rsidR="001250D2" w:rsidRPr="008C490E" w:rsidRDefault="001250D2" w:rsidP="001250D2">
            <w:pPr>
              <w:rPr>
                <w:rFonts w:asciiTheme="minorHAnsi" w:hAnsiTheme="minorHAnsi" w:cstheme="minorHAnsi"/>
              </w:rPr>
            </w:pPr>
          </w:p>
        </w:tc>
        <w:tc>
          <w:tcPr>
            <w:tcW w:w="1770" w:type="dxa"/>
            <w:shd w:val="clear" w:color="auto" w:fill="auto"/>
          </w:tcPr>
          <w:p w14:paraId="507C5132"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Titration</w:t>
            </w:r>
          </w:p>
        </w:tc>
        <w:tc>
          <w:tcPr>
            <w:tcW w:w="2253" w:type="dxa"/>
            <w:shd w:val="clear" w:color="auto" w:fill="auto"/>
          </w:tcPr>
          <w:p w14:paraId="4C43CBE5"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2+</w:t>
            </w:r>
          </w:p>
        </w:tc>
        <w:tc>
          <w:tcPr>
            <w:tcW w:w="2542" w:type="dxa"/>
            <w:shd w:val="clear" w:color="auto" w:fill="auto"/>
          </w:tcPr>
          <w:p w14:paraId="5FF1FD23"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Invalid</w:t>
            </w:r>
          </w:p>
        </w:tc>
        <w:tc>
          <w:tcPr>
            <w:tcW w:w="2694" w:type="dxa"/>
            <w:shd w:val="clear" w:color="auto" w:fill="auto"/>
          </w:tcPr>
          <w:p w14:paraId="61890599"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Invalid</w:t>
            </w:r>
          </w:p>
        </w:tc>
        <w:tc>
          <w:tcPr>
            <w:tcW w:w="1559" w:type="dxa"/>
            <w:shd w:val="clear" w:color="auto" w:fill="auto"/>
          </w:tcPr>
          <w:p w14:paraId="60A8AF46" w14:textId="77777777" w:rsidR="001250D2" w:rsidRPr="008C490E" w:rsidRDefault="001250D2" w:rsidP="00593287">
            <w:pPr>
              <w:rPr>
                <w:rFonts w:asciiTheme="minorHAnsi" w:hAnsiTheme="minorHAnsi" w:cstheme="minorHAnsi"/>
              </w:rPr>
            </w:pPr>
          </w:p>
        </w:tc>
        <w:tc>
          <w:tcPr>
            <w:tcW w:w="1417" w:type="dxa"/>
            <w:shd w:val="clear" w:color="auto" w:fill="auto"/>
          </w:tcPr>
          <w:p w14:paraId="4258F176" w14:textId="77777777" w:rsidR="001250D2" w:rsidRPr="008C490E" w:rsidRDefault="001250D2" w:rsidP="00593287">
            <w:pPr>
              <w:rPr>
                <w:rFonts w:asciiTheme="minorHAnsi" w:hAnsiTheme="minorHAnsi" w:cstheme="minorHAnsi"/>
              </w:rPr>
            </w:pPr>
          </w:p>
        </w:tc>
      </w:tr>
      <w:tr w:rsidR="001250D2" w:rsidRPr="008C490E" w14:paraId="29423FBF" w14:textId="77777777" w:rsidTr="002F14A4">
        <w:trPr>
          <w:trHeight w:val="1029"/>
        </w:trPr>
        <w:tc>
          <w:tcPr>
            <w:tcW w:w="1895" w:type="dxa"/>
            <w:shd w:val="clear" w:color="auto" w:fill="auto"/>
          </w:tcPr>
          <w:p w14:paraId="0F7C238E" w14:textId="77777777" w:rsidR="001250D2" w:rsidRPr="008C490E" w:rsidRDefault="001250D2" w:rsidP="001250D2">
            <w:pPr>
              <w:rPr>
                <w:rFonts w:asciiTheme="minorHAnsi" w:hAnsiTheme="minorHAnsi" w:cstheme="minorHAnsi"/>
              </w:rPr>
            </w:pPr>
          </w:p>
        </w:tc>
        <w:tc>
          <w:tcPr>
            <w:tcW w:w="1287" w:type="dxa"/>
            <w:shd w:val="clear" w:color="auto" w:fill="auto"/>
          </w:tcPr>
          <w:p w14:paraId="286CCA6A" w14:textId="77777777" w:rsidR="001250D2" w:rsidRPr="008C490E" w:rsidRDefault="001250D2" w:rsidP="001250D2">
            <w:pPr>
              <w:rPr>
                <w:rFonts w:asciiTheme="minorHAnsi" w:hAnsiTheme="minorHAnsi" w:cstheme="minorHAnsi"/>
              </w:rPr>
            </w:pPr>
          </w:p>
        </w:tc>
        <w:tc>
          <w:tcPr>
            <w:tcW w:w="1770" w:type="dxa"/>
            <w:shd w:val="clear" w:color="auto" w:fill="auto"/>
          </w:tcPr>
          <w:p w14:paraId="709E1773"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Titration</w:t>
            </w:r>
          </w:p>
        </w:tc>
        <w:tc>
          <w:tcPr>
            <w:tcW w:w="2253" w:type="dxa"/>
            <w:shd w:val="clear" w:color="auto" w:fill="auto"/>
          </w:tcPr>
          <w:p w14:paraId="7BF699E6"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3+</w:t>
            </w:r>
          </w:p>
        </w:tc>
        <w:tc>
          <w:tcPr>
            <w:tcW w:w="2542" w:type="dxa"/>
            <w:shd w:val="clear" w:color="auto" w:fill="auto"/>
          </w:tcPr>
          <w:p w14:paraId="3E7B07F6"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10ED4881"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7A03320F" w14:textId="77777777" w:rsidR="001250D2" w:rsidRPr="008C490E" w:rsidRDefault="001250D2" w:rsidP="00593287">
            <w:pPr>
              <w:rPr>
                <w:rFonts w:asciiTheme="minorHAnsi" w:hAnsiTheme="minorHAnsi" w:cstheme="minorHAnsi"/>
              </w:rPr>
            </w:pPr>
          </w:p>
        </w:tc>
        <w:tc>
          <w:tcPr>
            <w:tcW w:w="1417" w:type="dxa"/>
            <w:shd w:val="clear" w:color="auto" w:fill="auto"/>
          </w:tcPr>
          <w:p w14:paraId="67A4684D" w14:textId="77777777" w:rsidR="001250D2" w:rsidRPr="008C490E" w:rsidRDefault="001250D2" w:rsidP="00593287">
            <w:pPr>
              <w:rPr>
                <w:rFonts w:asciiTheme="minorHAnsi" w:hAnsiTheme="minorHAnsi" w:cstheme="minorHAnsi"/>
              </w:rPr>
            </w:pPr>
          </w:p>
        </w:tc>
      </w:tr>
      <w:tr w:rsidR="001250D2" w:rsidRPr="008C490E" w14:paraId="68D86FDA" w14:textId="77777777" w:rsidTr="002F14A4">
        <w:trPr>
          <w:trHeight w:val="1029"/>
        </w:trPr>
        <w:tc>
          <w:tcPr>
            <w:tcW w:w="1895" w:type="dxa"/>
            <w:shd w:val="clear" w:color="auto" w:fill="auto"/>
          </w:tcPr>
          <w:p w14:paraId="6D9439D5" w14:textId="77777777" w:rsidR="001250D2" w:rsidRPr="008C490E" w:rsidRDefault="001250D2" w:rsidP="001250D2">
            <w:pPr>
              <w:rPr>
                <w:rFonts w:asciiTheme="minorHAnsi" w:hAnsiTheme="minorHAnsi" w:cstheme="minorHAnsi"/>
              </w:rPr>
            </w:pPr>
          </w:p>
        </w:tc>
        <w:tc>
          <w:tcPr>
            <w:tcW w:w="1287" w:type="dxa"/>
            <w:shd w:val="clear" w:color="auto" w:fill="auto"/>
          </w:tcPr>
          <w:p w14:paraId="6A7B8A1A" w14:textId="77777777" w:rsidR="001250D2" w:rsidRPr="008C490E" w:rsidRDefault="001250D2" w:rsidP="001250D2">
            <w:pPr>
              <w:rPr>
                <w:rFonts w:asciiTheme="minorHAnsi" w:hAnsiTheme="minorHAnsi" w:cstheme="minorHAnsi"/>
              </w:rPr>
            </w:pPr>
          </w:p>
        </w:tc>
        <w:tc>
          <w:tcPr>
            <w:tcW w:w="1770" w:type="dxa"/>
            <w:shd w:val="clear" w:color="auto" w:fill="auto"/>
          </w:tcPr>
          <w:p w14:paraId="206DECAD"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Titration</w:t>
            </w:r>
          </w:p>
        </w:tc>
        <w:tc>
          <w:tcPr>
            <w:tcW w:w="2253" w:type="dxa"/>
            <w:shd w:val="clear" w:color="auto" w:fill="auto"/>
          </w:tcPr>
          <w:p w14:paraId="341D6B89"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4+</w:t>
            </w:r>
          </w:p>
        </w:tc>
        <w:tc>
          <w:tcPr>
            <w:tcW w:w="2542" w:type="dxa"/>
            <w:shd w:val="clear" w:color="auto" w:fill="auto"/>
          </w:tcPr>
          <w:p w14:paraId="67B33392"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Positive</w:t>
            </w:r>
          </w:p>
        </w:tc>
        <w:tc>
          <w:tcPr>
            <w:tcW w:w="2694" w:type="dxa"/>
            <w:shd w:val="clear" w:color="auto" w:fill="auto"/>
          </w:tcPr>
          <w:p w14:paraId="60CE48D8"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64CD7A62" w14:textId="77777777" w:rsidR="001250D2" w:rsidRPr="008C490E" w:rsidRDefault="001250D2" w:rsidP="00593287">
            <w:pPr>
              <w:rPr>
                <w:rFonts w:asciiTheme="minorHAnsi" w:hAnsiTheme="minorHAnsi" w:cstheme="minorHAnsi"/>
              </w:rPr>
            </w:pPr>
          </w:p>
        </w:tc>
        <w:tc>
          <w:tcPr>
            <w:tcW w:w="1417" w:type="dxa"/>
            <w:shd w:val="clear" w:color="auto" w:fill="auto"/>
          </w:tcPr>
          <w:p w14:paraId="39DCDB5E" w14:textId="77777777" w:rsidR="001250D2" w:rsidRPr="008C490E" w:rsidRDefault="001250D2" w:rsidP="00593287">
            <w:pPr>
              <w:rPr>
                <w:rFonts w:asciiTheme="minorHAnsi" w:hAnsiTheme="minorHAnsi" w:cstheme="minorHAnsi"/>
              </w:rPr>
            </w:pPr>
          </w:p>
        </w:tc>
      </w:tr>
      <w:tr w:rsidR="001250D2" w:rsidRPr="008C490E" w14:paraId="2E0B0DB3" w14:textId="77777777" w:rsidTr="002F14A4">
        <w:trPr>
          <w:trHeight w:val="1029"/>
        </w:trPr>
        <w:tc>
          <w:tcPr>
            <w:tcW w:w="1895" w:type="dxa"/>
            <w:shd w:val="clear" w:color="auto" w:fill="auto"/>
          </w:tcPr>
          <w:p w14:paraId="5247DBB4" w14:textId="77777777" w:rsidR="001250D2" w:rsidRPr="008C490E" w:rsidRDefault="001250D2" w:rsidP="001250D2">
            <w:pPr>
              <w:rPr>
                <w:rFonts w:asciiTheme="minorHAnsi" w:hAnsiTheme="minorHAnsi" w:cstheme="minorHAnsi"/>
              </w:rPr>
            </w:pPr>
          </w:p>
        </w:tc>
        <w:tc>
          <w:tcPr>
            <w:tcW w:w="1287" w:type="dxa"/>
            <w:shd w:val="clear" w:color="auto" w:fill="auto"/>
          </w:tcPr>
          <w:p w14:paraId="29C47C9B" w14:textId="77777777" w:rsidR="001250D2" w:rsidRPr="008C490E" w:rsidRDefault="001250D2" w:rsidP="001250D2">
            <w:pPr>
              <w:rPr>
                <w:rFonts w:asciiTheme="minorHAnsi" w:hAnsiTheme="minorHAnsi" w:cstheme="minorHAnsi"/>
              </w:rPr>
            </w:pPr>
          </w:p>
        </w:tc>
        <w:tc>
          <w:tcPr>
            <w:tcW w:w="1770" w:type="dxa"/>
            <w:shd w:val="clear" w:color="auto" w:fill="auto"/>
          </w:tcPr>
          <w:p w14:paraId="71ED1594" w14:textId="77777777" w:rsidR="001250D2" w:rsidRPr="008C490E" w:rsidRDefault="001250D2" w:rsidP="001250D2">
            <w:pPr>
              <w:rPr>
                <w:rFonts w:asciiTheme="minorHAnsi" w:hAnsiTheme="minorHAnsi" w:cstheme="minorHAnsi"/>
              </w:rPr>
            </w:pPr>
            <w:r w:rsidRPr="008C490E">
              <w:rPr>
                <w:rFonts w:asciiTheme="minorHAnsi" w:hAnsiTheme="minorHAnsi" w:cstheme="minorHAnsi"/>
              </w:rPr>
              <w:t>AB Titration</w:t>
            </w:r>
          </w:p>
        </w:tc>
        <w:tc>
          <w:tcPr>
            <w:tcW w:w="2253" w:type="dxa"/>
            <w:shd w:val="clear" w:color="auto" w:fill="auto"/>
          </w:tcPr>
          <w:p w14:paraId="2F61D5B6"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NT</w:t>
            </w:r>
          </w:p>
        </w:tc>
        <w:tc>
          <w:tcPr>
            <w:tcW w:w="2542" w:type="dxa"/>
            <w:shd w:val="clear" w:color="auto" w:fill="auto"/>
          </w:tcPr>
          <w:p w14:paraId="57508633"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Not tested</w:t>
            </w:r>
          </w:p>
        </w:tc>
        <w:tc>
          <w:tcPr>
            <w:tcW w:w="2694" w:type="dxa"/>
            <w:shd w:val="clear" w:color="auto" w:fill="auto"/>
          </w:tcPr>
          <w:p w14:paraId="47393F9F" w14:textId="77777777" w:rsidR="001250D2" w:rsidRPr="008C490E" w:rsidRDefault="001250D2" w:rsidP="00593287">
            <w:pPr>
              <w:rPr>
                <w:rFonts w:asciiTheme="minorHAnsi" w:hAnsiTheme="minorHAnsi" w:cstheme="minorHAnsi"/>
              </w:rPr>
            </w:pPr>
            <w:r w:rsidRPr="008C490E">
              <w:rPr>
                <w:rFonts w:asciiTheme="minorHAnsi" w:hAnsiTheme="minorHAnsi" w:cstheme="minorHAnsi"/>
              </w:rPr>
              <w:t>Accept</w:t>
            </w:r>
          </w:p>
        </w:tc>
        <w:tc>
          <w:tcPr>
            <w:tcW w:w="1559" w:type="dxa"/>
            <w:shd w:val="clear" w:color="auto" w:fill="auto"/>
          </w:tcPr>
          <w:p w14:paraId="7A4AA295" w14:textId="77777777" w:rsidR="001250D2" w:rsidRPr="008C490E" w:rsidRDefault="001250D2" w:rsidP="00593287">
            <w:pPr>
              <w:rPr>
                <w:rFonts w:asciiTheme="minorHAnsi" w:hAnsiTheme="minorHAnsi" w:cstheme="minorHAnsi"/>
              </w:rPr>
            </w:pPr>
          </w:p>
        </w:tc>
        <w:tc>
          <w:tcPr>
            <w:tcW w:w="1417" w:type="dxa"/>
            <w:shd w:val="clear" w:color="auto" w:fill="auto"/>
          </w:tcPr>
          <w:p w14:paraId="1C4C1695" w14:textId="77777777" w:rsidR="001250D2" w:rsidRPr="008C490E" w:rsidRDefault="001250D2" w:rsidP="00593287">
            <w:pPr>
              <w:rPr>
                <w:rFonts w:asciiTheme="minorHAnsi" w:hAnsiTheme="minorHAnsi" w:cstheme="minorHAnsi"/>
              </w:rPr>
            </w:pPr>
          </w:p>
        </w:tc>
      </w:tr>
    </w:tbl>
    <w:p w14:paraId="79194F03" w14:textId="77777777" w:rsidR="001250D2" w:rsidRPr="008C490E" w:rsidRDefault="001250D2" w:rsidP="007E2CAF">
      <w:pPr>
        <w:rPr>
          <w:rFonts w:asciiTheme="minorHAnsi" w:hAnsiTheme="minorHAnsi" w:cstheme="minorHAnsi"/>
          <w:lang w:val="en-US"/>
        </w:rPr>
      </w:pPr>
    </w:p>
    <w:p w14:paraId="5AF90EC3" w14:textId="77777777" w:rsidR="001250D2" w:rsidRPr="008C490E" w:rsidRDefault="001250D2" w:rsidP="007E2CAF">
      <w:pPr>
        <w:rPr>
          <w:rFonts w:asciiTheme="minorHAnsi" w:hAnsiTheme="minorHAnsi" w:cstheme="minorHAnsi"/>
          <w:lang w:val="en-US"/>
        </w:rPr>
      </w:pPr>
    </w:p>
    <w:p w14:paraId="1FB8459A" w14:textId="77777777" w:rsidR="00DA6FB7" w:rsidRPr="008C490E" w:rsidRDefault="00DA6FB7">
      <w:pPr>
        <w:jc w:val="left"/>
        <w:rPr>
          <w:rFonts w:asciiTheme="minorHAnsi" w:eastAsiaTheme="majorEastAsia" w:hAnsiTheme="minorHAnsi" w:cstheme="minorHAnsi"/>
          <w:b/>
          <w:bCs/>
          <w:sz w:val="28"/>
          <w:szCs w:val="28"/>
          <w:lang w:val="en-US"/>
        </w:rPr>
      </w:pPr>
      <w:r w:rsidRPr="008C490E">
        <w:rPr>
          <w:rFonts w:asciiTheme="minorHAnsi" w:hAnsiTheme="minorHAnsi" w:cstheme="minorHAnsi"/>
          <w:lang w:val="en-US"/>
        </w:rPr>
        <w:br w:type="page"/>
      </w:r>
    </w:p>
    <w:p w14:paraId="7B52FAF6" w14:textId="77777777" w:rsidR="00AE1209" w:rsidRPr="000E333B" w:rsidRDefault="00335077" w:rsidP="00AE1209">
      <w:pPr>
        <w:pStyle w:val="Heading1"/>
        <w:rPr>
          <w:rFonts w:asciiTheme="minorHAnsi" w:hAnsiTheme="minorHAnsi" w:cstheme="minorHAnsi"/>
          <w:color w:val="auto"/>
          <w:sz w:val="36"/>
          <w:szCs w:val="36"/>
          <w:lang w:val="en-US"/>
        </w:rPr>
      </w:pPr>
      <w:bookmarkStart w:id="56" w:name="_Appendix_25:_Result"/>
      <w:bookmarkEnd w:id="56"/>
      <w:r w:rsidRPr="000E333B">
        <w:rPr>
          <w:rFonts w:asciiTheme="minorHAnsi" w:hAnsiTheme="minorHAnsi" w:cstheme="minorHAnsi"/>
          <w:color w:val="auto"/>
          <w:sz w:val="36"/>
          <w:szCs w:val="36"/>
          <w:lang w:val="en-US"/>
        </w:rPr>
        <w:lastRenderedPageBreak/>
        <w:t xml:space="preserve">Appendix 25: </w:t>
      </w:r>
      <w:r w:rsidR="00AE1209" w:rsidRPr="000E333B">
        <w:rPr>
          <w:rFonts w:asciiTheme="minorHAnsi" w:hAnsiTheme="minorHAnsi" w:cstheme="minorHAnsi"/>
          <w:color w:val="auto"/>
          <w:sz w:val="36"/>
          <w:szCs w:val="36"/>
          <w:lang w:val="en-US"/>
        </w:rPr>
        <w:t>Result input from analyser</w:t>
      </w:r>
    </w:p>
    <w:p w14:paraId="39729D4A" w14:textId="77777777" w:rsidR="00AE1209" w:rsidRPr="008C490E" w:rsidRDefault="00AE1209" w:rsidP="00AE1209">
      <w:pPr>
        <w:rPr>
          <w:rFonts w:asciiTheme="minorHAnsi" w:hAnsiTheme="minorHAnsi" w:cstheme="minorHAnsi"/>
          <w:lang w:val="en-US"/>
        </w:rPr>
      </w:pPr>
    </w:p>
    <w:p w14:paraId="7D08E557" w14:textId="77777777" w:rsidR="00AE1209" w:rsidRPr="008C490E" w:rsidRDefault="00AE1209" w:rsidP="00AE1209">
      <w:pPr>
        <w:rPr>
          <w:rFonts w:asciiTheme="minorHAnsi" w:hAnsiTheme="minorHAnsi" w:cstheme="minorHAnsi"/>
          <w:lang w:val="en-US"/>
        </w:rPr>
      </w:pPr>
    </w:p>
    <w:p w14:paraId="5953230E" w14:textId="77777777" w:rsidR="00470F8E" w:rsidRPr="008C490E" w:rsidRDefault="00593287">
      <w:pPr>
        <w:rPr>
          <w:rFonts w:asciiTheme="minorHAnsi" w:hAnsiTheme="minorHAnsi" w:cstheme="minorHAnsi"/>
          <w:szCs w:val="24"/>
          <w:lang w:val="en-US"/>
        </w:rPr>
      </w:pPr>
      <w:r w:rsidRPr="008C490E">
        <w:rPr>
          <w:rFonts w:asciiTheme="minorHAnsi" w:hAnsiTheme="minorHAnsi" w:cstheme="minorHAnsi"/>
          <w:szCs w:val="24"/>
          <w:lang w:val="en-US"/>
        </w:rPr>
        <w:t>LIMS</w:t>
      </w:r>
      <w:r w:rsidR="00470F8E" w:rsidRPr="008C490E">
        <w:rPr>
          <w:rFonts w:asciiTheme="minorHAnsi" w:hAnsiTheme="minorHAnsi" w:cstheme="minorHAnsi"/>
          <w:szCs w:val="24"/>
          <w:lang w:val="en-US"/>
        </w:rPr>
        <w:t xml:space="preserve"> – receives the test interpretation and the raw data from the analyser, needs verification that both are correct. Need to set up all the raw data fields in </w:t>
      </w:r>
      <w:r w:rsidRPr="008C490E">
        <w:rPr>
          <w:rFonts w:asciiTheme="minorHAnsi" w:hAnsiTheme="minorHAnsi" w:cstheme="minorHAnsi"/>
          <w:szCs w:val="24"/>
          <w:lang w:val="en-US"/>
        </w:rPr>
        <w:t>LIMS</w:t>
      </w:r>
      <w:r w:rsidR="00470F8E" w:rsidRPr="008C490E">
        <w:rPr>
          <w:rFonts w:asciiTheme="minorHAnsi" w:hAnsiTheme="minorHAnsi" w:cstheme="minorHAnsi"/>
          <w:szCs w:val="24"/>
          <w:lang w:val="en-US"/>
        </w:rPr>
        <w:t xml:space="preserve"> and validate the interpretation.</w:t>
      </w:r>
    </w:p>
    <w:p w14:paraId="6574B204" w14:textId="77777777" w:rsidR="00DA6FB7" w:rsidRPr="008C490E" w:rsidRDefault="00DA6FB7">
      <w:pPr>
        <w:rPr>
          <w:rFonts w:asciiTheme="minorHAnsi" w:hAnsiTheme="minorHAnsi" w:cstheme="minorHAnsi"/>
          <w:szCs w:val="24"/>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542"/>
        <w:gridCol w:w="2694"/>
        <w:gridCol w:w="1559"/>
        <w:gridCol w:w="1417"/>
      </w:tblGrid>
      <w:tr w:rsidR="00DA6FB7" w:rsidRPr="008C490E" w14:paraId="499877DF" w14:textId="77777777" w:rsidTr="002F14A4">
        <w:trPr>
          <w:trHeight w:val="1029"/>
        </w:trPr>
        <w:tc>
          <w:tcPr>
            <w:tcW w:w="1895" w:type="dxa"/>
            <w:shd w:val="clear" w:color="auto" w:fill="auto"/>
          </w:tcPr>
          <w:p w14:paraId="48DE2CCD" w14:textId="77777777" w:rsidR="00DA6FB7" w:rsidRPr="008C490E" w:rsidRDefault="00DA6FB7" w:rsidP="00DA6FB7">
            <w:pPr>
              <w:rPr>
                <w:rFonts w:asciiTheme="minorHAnsi" w:hAnsiTheme="minorHAnsi" w:cstheme="minorHAnsi"/>
                <w:szCs w:val="24"/>
              </w:rPr>
            </w:pPr>
            <w:r w:rsidRPr="008C490E">
              <w:rPr>
                <w:rFonts w:asciiTheme="minorHAnsi" w:hAnsiTheme="minorHAnsi" w:cstheme="minorHAnsi"/>
                <w:szCs w:val="24"/>
              </w:rPr>
              <w:t>Hosp No</w:t>
            </w:r>
          </w:p>
          <w:p w14:paraId="0E699D27" w14:textId="77777777" w:rsidR="00DA6FB7" w:rsidRPr="008C490E" w:rsidRDefault="00DA6FB7" w:rsidP="00DA6FB7">
            <w:pPr>
              <w:rPr>
                <w:rFonts w:asciiTheme="minorHAnsi" w:hAnsiTheme="minorHAnsi" w:cstheme="minorHAnsi"/>
                <w:b/>
                <w:szCs w:val="24"/>
              </w:rPr>
            </w:pPr>
          </w:p>
        </w:tc>
        <w:tc>
          <w:tcPr>
            <w:tcW w:w="1287" w:type="dxa"/>
            <w:shd w:val="clear" w:color="auto" w:fill="auto"/>
          </w:tcPr>
          <w:p w14:paraId="04BE8B22" w14:textId="77777777" w:rsidR="00DA6FB7" w:rsidRPr="008C490E" w:rsidRDefault="00DA6FB7" w:rsidP="00DA6FB7">
            <w:pPr>
              <w:rPr>
                <w:rFonts w:asciiTheme="minorHAnsi" w:hAnsiTheme="minorHAnsi" w:cstheme="minorHAnsi"/>
                <w:szCs w:val="24"/>
              </w:rPr>
            </w:pPr>
            <w:r w:rsidRPr="008C490E">
              <w:rPr>
                <w:rFonts w:asciiTheme="minorHAnsi" w:hAnsiTheme="minorHAnsi" w:cstheme="minorHAnsi"/>
                <w:szCs w:val="24"/>
              </w:rPr>
              <w:t>Sample number</w:t>
            </w:r>
          </w:p>
          <w:p w14:paraId="1CEC400A" w14:textId="77777777" w:rsidR="00DA6FB7" w:rsidRPr="008C490E" w:rsidRDefault="00DA6FB7" w:rsidP="00DA6FB7">
            <w:pPr>
              <w:rPr>
                <w:rFonts w:asciiTheme="minorHAnsi" w:hAnsiTheme="minorHAnsi" w:cstheme="minorHAnsi"/>
                <w:b/>
                <w:szCs w:val="24"/>
              </w:rPr>
            </w:pPr>
          </w:p>
        </w:tc>
        <w:tc>
          <w:tcPr>
            <w:tcW w:w="1770" w:type="dxa"/>
            <w:shd w:val="clear" w:color="auto" w:fill="auto"/>
          </w:tcPr>
          <w:p w14:paraId="2E618B50" w14:textId="77777777" w:rsidR="00DA6FB7" w:rsidRPr="008C490E" w:rsidRDefault="00DA6FB7" w:rsidP="00DA6FB7">
            <w:pPr>
              <w:rPr>
                <w:rFonts w:asciiTheme="minorHAnsi" w:hAnsiTheme="minorHAnsi" w:cstheme="minorHAnsi"/>
                <w:szCs w:val="24"/>
              </w:rPr>
            </w:pPr>
            <w:r w:rsidRPr="008C490E">
              <w:rPr>
                <w:rFonts w:asciiTheme="minorHAnsi" w:hAnsiTheme="minorHAnsi" w:cstheme="minorHAnsi"/>
                <w:szCs w:val="24"/>
              </w:rPr>
              <w:t>Automated assay used</w:t>
            </w:r>
          </w:p>
        </w:tc>
        <w:tc>
          <w:tcPr>
            <w:tcW w:w="2253" w:type="dxa"/>
            <w:shd w:val="clear" w:color="auto" w:fill="auto"/>
          </w:tcPr>
          <w:p w14:paraId="6F2A4112" w14:textId="77777777" w:rsidR="00DA6FB7" w:rsidRPr="008C490E" w:rsidRDefault="00DA6FB7" w:rsidP="00DA6FB7">
            <w:pPr>
              <w:rPr>
                <w:rFonts w:asciiTheme="minorHAnsi" w:hAnsiTheme="minorHAnsi" w:cstheme="minorHAnsi"/>
                <w:szCs w:val="24"/>
              </w:rPr>
            </w:pPr>
            <w:r w:rsidRPr="008C490E">
              <w:rPr>
                <w:rFonts w:asciiTheme="minorHAnsi" w:hAnsiTheme="minorHAnsi" w:cstheme="minorHAnsi"/>
                <w:szCs w:val="24"/>
              </w:rPr>
              <w:t>NEO result</w:t>
            </w:r>
          </w:p>
        </w:tc>
        <w:tc>
          <w:tcPr>
            <w:tcW w:w="2542" w:type="dxa"/>
            <w:shd w:val="clear" w:color="auto" w:fill="auto"/>
          </w:tcPr>
          <w:p w14:paraId="430F348B" w14:textId="77777777" w:rsidR="00DA6FB7" w:rsidRPr="008C490E" w:rsidRDefault="00593287" w:rsidP="00DA6FB7">
            <w:pPr>
              <w:rPr>
                <w:rFonts w:asciiTheme="minorHAnsi" w:hAnsiTheme="minorHAnsi" w:cstheme="minorHAnsi"/>
                <w:szCs w:val="24"/>
              </w:rPr>
            </w:pPr>
            <w:r w:rsidRPr="008C490E">
              <w:rPr>
                <w:rFonts w:asciiTheme="minorHAnsi" w:hAnsiTheme="minorHAnsi" w:cstheme="minorHAnsi"/>
                <w:szCs w:val="24"/>
              </w:rPr>
              <w:t>LIMS</w:t>
            </w:r>
            <w:r w:rsidR="00DA6FB7" w:rsidRPr="008C490E">
              <w:rPr>
                <w:rFonts w:asciiTheme="minorHAnsi" w:hAnsiTheme="minorHAnsi" w:cstheme="minorHAnsi"/>
                <w:szCs w:val="24"/>
              </w:rPr>
              <w:t xml:space="preserve"> result</w:t>
            </w:r>
          </w:p>
        </w:tc>
        <w:tc>
          <w:tcPr>
            <w:tcW w:w="2694" w:type="dxa"/>
            <w:shd w:val="clear" w:color="auto" w:fill="auto"/>
          </w:tcPr>
          <w:p w14:paraId="395F8CA4" w14:textId="77777777" w:rsidR="00DA6FB7" w:rsidRPr="008C490E" w:rsidRDefault="00DA6FB7" w:rsidP="00DA6FB7">
            <w:pPr>
              <w:rPr>
                <w:rFonts w:asciiTheme="minorHAnsi" w:hAnsiTheme="minorHAnsi" w:cstheme="minorHAnsi"/>
                <w:szCs w:val="24"/>
              </w:rPr>
            </w:pPr>
            <w:r w:rsidRPr="008C490E">
              <w:rPr>
                <w:rFonts w:asciiTheme="minorHAnsi" w:hAnsiTheme="minorHAnsi" w:cstheme="minorHAnsi"/>
                <w:szCs w:val="24"/>
              </w:rPr>
              <w:t>Result identical?</w:t>
            </w:r>
          </w:p>
        </w:tc>
        <w:tc>
          <w:tcPr>
            <w:tcW w:w="1559" w:type="dxa"/>
            <w:shd w:val="clear" w:color="auto" w:fill="auto"/>
          </w:tcPr>
          <w:p w14:paraId="21A348BF" w14:textId="77777777" w:rsidR="00DA6FB7" w:rsidRPr="008C490E" w:rsidRDefault="00593287" w:rsidP="00DA6FB7">
            <w:pPr>
              <w:rPr>
                <w:rFonts w:asciiTheme="minorHAnsi" w:hAnsiTheme="minorHAnsi" w:cstheme="minorHAnsi"/>
                <w:szCs w:val="24"/>
              </w:rPr>
            </w:pPr>
            <w:r w:rsidRPr="008C490E">
              <w:rPr>
                <w:rFonts w:asciiTheme="minorHAnsi" w:hAnsiTheme="minorHAnsi" w:cstheme="minorHAnsi"/>
                <w:szCs w:val="24"/>
              </w:rPr>
              <w:t>LIMS</w:t>
            </w:r>
            <w:r w:rsidR="00DA6FB7" w:rsidRPr="008C490E">
              <w:rPr>
                <w:rFonts w:asciiTheme="minorHAnsi" w:hAnsiTheme="minorHAnsi" w:cstheme="minorHAnsi"/>
                <w:szCs w:val="24"/>
              </w:rPr>
              <w:t xml:space="preserve"> accepts result</w:t>
            </w:r>
          </w:p>
        </w:tc>
        <w:tc>
          <w:tcPr>
            <w:tcW w:w="1417" w:type="dxa"/>
            <w:shd w:val="clear" w:color="auto" w:fill="auto"/>
          </w:tcPr>
          <w:p w14:paraId="102A80B6" w14:textId="77777777" w:rsidR="00DA6FB7" w:rsidRPr="008C490E" w:rsidRDefault="00DA6FB7" w:rsidP="00DA6FB7">
            <w:pPr>
              <w:rPr>
                <w:rFonts w:asciiTheme="minorHAnsi" w:hAnsiTheme="minorHAnsi" w:cstheme="minorHAnsi"/>
                <w:szCs w:val="24"/>
              </w:rPr>
            </w:pPr>
            <w:r w:rsidRPr="008C490E">
              <w:rPr>
                <w:rFonts w:asciiTheme="minorHAnsi" w:hAnsiTheme="minorHAnsi" w:cstheme="minorHAnsi"/>
                <w:szCs w:val="24"/>
              </w:rPr>
              <w:t>Pass/Fail  &amp; initials</w:t>
            </w:r>
            <w:r w:rsidR="002F14A4" w:rsidRPr="008C490E">
              <w:rPr>
                <w:rFonts w:asciiTheme="minorHAnsi" w:hAnsiTheme="minorHAnsi" w:cstheme="minorHAnsi"/>
                <w:szCs w:val="24"/>
              </w:rPr>
              <w:t>/date</w:t>
            </w:r>
          </w:p>
        </w:tc>
      </w:tr>
      <w:tr w:rsidR="00DA6FB7" w:rsidRPr="008C490E" w14:paraId="75C00F6A" w14:textId="77777777" w:rsidTr="002F14A4">
        <w:trPr>
          <w:trHeight w:val="1029"/>
        </w:trPr>
        <w:tc>
          <w:tcPr>
            <w:tcW w:w="1895" w:type="dxa"/>
            <w:shd w:val="clear" w:color="auto" w:fill="auto"/>
          </w:tcPr>
          <w:p w14:paraId="793B70DD" w14:textId="77777777" w:rsidR="00DA6FB7" w:rsidRPr="008C490E" w:rsidRDefault="00DA6FB7" w:rsidP="00DA6FB7">
            <w:pPr>
              <w:rPr>
                <w:rFonts w:asciiTheme="minorHAnsi" w:hAnsiTheme="minorHAnsi" w:cstheme="minorHAnsi"/>
                <w:szCs w:val="24"/>
              </w:rPr>
            </w:pPr>
          </w:p>
        </w:tc>
        <w:tc>
          <w:tcPr>
            <w:tcW w:w="1287" w:type="dxa"/>
            <w:shd w:val="clear" w:color="auto" w:fill="auto"/>
          </w:tcPr>
          <w:p w14:paraId="7865B9BB" w14:textId="77777777" w:rsidR="00DA6FB7" w:rsidRPr="008C490E" w:rsidRDefault="00DA6FB7" w:rsidP="00DA6FB7">
            <w:pPr>
              <w:rPr>
                <w:rFonts w:asciiTheme="minorHAnsi" w:hAnsiTheme="minorHAnsi" w:cstheme="minorHAnsi"/>
                <w:szCs w:val="24"/>
              </w:rPr>
            </w:pPr>
          </w:p>
        </w:tc>
        <w:tc>
          <w:tcPr>
            <w:tcW w:w="1770" w:type="dxa"/>
            <w:shd w:val="clear" w:color="auto" w:fill="auto"/>
          </w:tcPr>
          <w:p w14:paraId="7193270D" w14:textId="77777777" w:rsidR="00DA6FB7" w:rsidRPr="008C490E" w:rsidRDefault="00DA6FB7" w:rsidP="00DA6FB7">
            <w:pPr>
              <w:rPr>
                <w:rFonts w:asciiTheme="minorHAnsi" w:hAnsiTheme="minorHAnsi" w:cstheme="minorHAnsi"/>
                <w:szCs w:val="24"/>
              </w:rPr>
            </w:pPr>
          </w:p>
        </w:tc>
        <w:tc>
          <w:tcPr>
            <w:tcW w:w="2253" w:type="dxa"/>
            <w:shd w:val="clear" w:color="auto" w:fill="auto"/>
          </w:tcPr>
          <w:p w14:paraId="354E221F" w14:textId="77777777" w:rsidR="00DA6FB7" w:rsidRPr="008C490E" w:rsidRDefault="00DA6FB7" w:rsidP="00DA6FB7">
            <w:pPr>
              <w:rPr>
                <w:rFonts w:asciiTheme="minorHAnsi" w:hAnsiTheme="minorHAnsi" w:cstheme="minorHAnsi"/>
                <w:szCs w:val="24"/>
              </w:rPr>
            </w:pPr>
          </w:p>
        </w:tc>
        <w:tc>
          <w:tcPr>
            <w:tcW w:w="2542" w:type="dxa"/>
            <w:shd w:val="clear" w:color="auto" w:fill="auto"/>
          </w:tcPr>
          <w:p w14:paraId="117FD79B" w14:textId="77777777" w:rsidR="00DA6FB7" w:rsidRPr="008C490E" w:rsidRDefault="00DA6FB7" w:rsidP="00DA6FB7">
            <w:pPr>
              <w:rPr>
                <w:rFonts w:asciiTheme="minorHAnsi" w:hAnsiTheme="minorHAnsi" w:cstheme="minorHAnsi"/>
                <w:szCs w:val="24"/>
              </w:rPr>
            </w:pPr>
          </w:p>
        </w:tc>
        <w:tc>
          <w:tcPr>
            <w:tcW w:w="2694" w:type="dxa"/>
            <w:shd w:val="clear" w:color="auto" w:fill="auto"/>
          </w:tcPr>
          <w:p w14:paraId="707F0EB3" w14:textId="77777777" w:rsidR="00DA6FB7" w:rsidRPr="008C490E" w:rsidRDefault="00DA6FB7" w:rsidP="00DA6FB7">
            <w:pPr>
              <w:rPr>
                <w:rFonts w:asciiTheme="minorHAnsi" w:hAnsiTheme="minorHAnsi" w:cstheme="minorHAnsi"/>
                <w:szCs w:val="24"/>
              </w:rPr>
            </w:pPr>
          </w:p>
        </w:tc>
        <w:tc>
          <w:tcPr>
            <w:tcW w:w="1559" w:type="dxa"/>
            <w:shd w:val="clear" w:color="auto" w:fill="auto"/>
          </w:tcPr>
          <w:p w14:paraId="5563EE79" w14:textId="77777777" w:rsidR="00DA6FB7" w:rsidRPr="008C490E" w:rsidRDefault="00DA6FB7" w:rsidP="00DA6FB7">
            <w:pPr>
              <w:rPr>
                <w:rFonts w:asciiTheme="minorHAnsi" w:hAnsiTheme="minorHAnsi" w:cstheme="minorHAnsi"/>
                <w:szCs w:val="24"/>
              </w:rPr>
            </w:pPr>
          </w:p>
        </w:tc>
        <w:tc>
          <w:tcPr>
            <w:tcW w:w="1417" w:type="dxa"/>
            <w:shd w:val="clear" w:color="auto" w:fill="auto"/>
          </w:tcPr>
          <w:p w14:paraId="75C08520" w14:textId="77777777" w:rsidR="00DA6FB7" w:rsidRPr="008C490E" w:rsidRDefault="00DA6FB7" w:rsidP="00DA6FB7">
            <w:pPr>
              <w:rPr>
                <w:rFonts w:asciiTheme="minorHAnsi" w:hAnsiTheme="minorHAnsi" w:cstheme="minorHAnsi"/>
                <w:szCs w:val="24"/>
              </w:rPr>
            </w:pPr>
          </w:p>
        </w:tc>
      </w:tr>
      <w:tr w:rsidR="00DA6FB7" w:rsidRPr="008C490E" w14:paraId="0685FC18" w14:textId="77777777" w:rsidTr="002F14A4">
        <w:trPr>
          <w:trHeight w:val="1029"/>
        </w:trPr>
        <w:tc>
          <w:tcPr>
            <w:tcW w:w="1895" w:type="dxa"/>
            <w:shd w:val="clear" w:color="auto" w:fill="auto"/>
          </w:tcPr>
          <w:p w14:paraId="641C39D6" w14:textId="77777777" w:rsidR="00DA6FB7" w:rsidRPr="008C490E" w:rsidRDefault="00DA6FB7" w:rsidP="00DA6FB7">
            <w:pPr>
              <w:rPr>
                <w:rFonts w:asciiTheme="minorHAnsi" w:hAnsiTheme="minorHAnsi" w:cstheme="minorHAnsi"/>
                <w:szCs w:val="24"/>
              </w:rPr>
            </w:pPr>
          </w:p>
        </w:tc>
        <w:tc>
          <w:tcPr>
            <w:tcW w:w="1287" w:type="dxa"/>
            <w:shd w:val="clear" w:color="auto" w:fill="auto"/>
          </w:tcPr>
          <w:p w14:paraId="29E3A8FA" w14:textId="77777777" w:rsidR="00DA6FB7" w:rsidRPr="008C490E" w:rsidRDefault="00DA6FB7" w:rsidP="00DA6FB7">
            <w:pPr>
              <w:rPr>
                <w:rFonts w:asciiTheme="minorHAnsi" w:hAnsiTheme="minorHAnsi" w:cstheme="minorHAnsi"/>
                <w:szCs w:val="24"/>
              </w:rPr>
            </w:pPr>
          </w:p>
        </w:tc>
        <w:tc>
          <w:tcPr>
            <w:tcW w:w="1770" w:type="dxa"/>
            <w:shd w:val="clear" w:color="auto" w:fill="auto"/>
          </w:tcPr>
          <w:p w14:paraId="1DD63752" w14:textId="77777777" w:rsidR="00DA6FB7" w:rsidRPr="008C490E" w:rsidRDefault="00DA6FB7" w:rsidP="00DA6FB7">
            <w:pPr>
              <w:rPr>
                <w:rFonts w:asciiTheme="minorHAnsi" w:hAnsiTheme="minorHAnsi" w:cstheme="minorHAnsi"/>
                <w:szCs w:val="24"/>
              </w:rPr>
            </w:pPr>
          </w:p>
        </w:tc>
        <w:tc>
          <w:tcPr>
            <w:tcW w:w="2253" w:type="dxa"/>
            <w:shd w:val="clear" w:color="auto" w:fill="auto"/>
          </w:tcPr>
          <w:p w14:paraId="3E14F69E" w14:textId="77777777" w:rsidR="00DA6FB7" w:rsidRPr="008C490E" w:rsidRDefault="00DA6FB7" w:rsidP="00DA6FB7">
            <w:pPr>
              <w:rPr>
                <w:rFonts w:asciiTheme="minorHAnsi" w:hAnsiTheme="minorHAnsi" w:cstheme="minorHAnsi"/>
                <w:szCs w:val="24"/>
              </w:rPr>
            </w:pPr>
          </w:p>
        </w:tc>
        <w:tc>
          <w:tcPr>
            <w:tcW w:w="2542" w:type="dxa"/>
            <w:shd w:val="clear" w:color="auto" w:fill="auto"/>
          </w:tcPr>
          <w:p w14:paraId="4545DD38" w14:textId="77777777" w:rsidR="00DA6FB7" w:rsidRPr="008C490E" w:rsidRDefault="00DA6FB7" w:rsidP="00DA6FB7">
            <w:pPr>
              <w:rPr>
                <w:rFonts w:asciiTheme="minorHAnsi" w:hAnsiTheme="minorHAnsi" w:cstheme="minorHAnsi"/>
                <w:szCs w:val="24"/>
              </w:rPr>
            </w:pPr>
          </w:p>
        </w:tc>
        <w:tc>
          <w:tcPr>
            <w:tcW w:w="2694" w:type="dxa"/>
            <w:shd w:val="clear" w:color="auto" w:fill="auto"/>
          </w:tcPr>
          <w:p w14:paraId="244494AC" w14:textId="77777777" w:rsidR="00DA6FB7" w:rsidRPr="008C490E" w:rsidRDefault="00DA6FB7" w:rsidP="00DA6FB7">
            <w:pPr>
              <w:rPr>
                <w:rFonts w:asciiTheme="minorHAnsi" w:hAnsiTheme="minorHAnsi" w:cstheme="minorHAnsi"/>
                <w:szCs w:val="24"/>
              </w:rPr>
            </w:pPr>
          </w:p>
        </w:tc>
        <w:tc>
          <w:tcPr>
            <w:tcW w:w="1559" w:type="dxa"/>
            <w:shd w:val="clear" w:color="auto" w:fill="auto"/>
          </w:tcPr>
          <w:p w14:paraId="76085077" w14:textId="77777777" w:rsidR="00DA6FB7" w:rsidRPr="008C490E" w:rsidRDefault="00DA6FB7" w:rsidP="00DA6FB7">
            <w:pPr>
              <w:rPr>
                <w:rFonts w:asciiTheme="minorHAnsi" w:hAnsiTheme="minorHAnsi" w:cstheme="minorHAnsi"/>
                <w:szCs w:val="24"/>
              </w:rPr>
            </w:pPr>
          </w:p>
        </w:tc>
        <w:tc>
          <w:tcPr>
            <w:tcW w:w="1417" w:type="dxa"/>
            <w:shd w:val="clear" w:color="auto" w:fill="auto"/>
          </w:tcPr>
          <w:p w14:paraId="3803D819" w14:textId="77777777" w:rsidR="00DA6FB7" w:rsidRPr="008C490E" w:rsidRDefault="00DA6FB7" w:rsidP="00DA6FB7">
            <w:pPr>
              <w:rPr>
                <w:rFonts w:asciiTheme="minorHAnsi" w:hAnsiTheme="minorHAnsi" w:cstheme="minorHAnsi"/>
                <w:szCs w:val="24"/>
              </w:rPr>
            </w:pPr>
          </w:p>
        </w:tc>
      </w:tr>
      <w:tr w:rsidR="00DA6FB7" w:rsidRPr="008C490E" w14:paraId="0EE13190" w14:textId="77777777" w:rsidTr="002F14A4">
        <w:trPr>
          <w:trHeight w:val="1029"/>
        </w:trPr>
        <w:tc>
          <w:tcPr>
            <w:tcW w:w="1895" w:type="dxa"/>
            <w:shd w:val="clear" w:color="auto" w:fill="auto"/>
          </w:tcPr>
          <w:p w14:paraId="5D24E35B" w14:textId="77777777" w:rsidR="00DA6FB7" w:rsidRPr="008C490E" w:rsidRDefault="00DA6FB7" w:rsidP="00DA6FB7">
            <w:pPr>
              <w:rPr>
                <w:rFonts w:asciiTheme="minorHAnsi" w:hAnsiTheme="minorHAnsi" w:cstheme="minorHAnsi"/>
                <w:szCs w:val="24"/>
              </w:rPr>
            </w:pPr>
          </w:p>
        </w:tc>
        <w:tc>
          <w:tcPr>
            <w:tcW w:w="1287" w:type="dxa"/>
            <w:shd w:val="clear" w:color="auto" w:fill="auto"/>
          </w:tcPr>
          <w:p w14:paraId="6B331490" w14:textId="77777777" w:rsidR="00DA6FB7" w:rsidRPr="008C490E" w:rsidRDefault="00DA6FB7" w:rsidP="00DA6FB7">
            <w:pPr>
              <w:rPr>
                <w:rFonts w:asciiTheme="minorHAnsi" w:hAnsiTheme="minorHAnsi" w:cstheme="minorHAnsi"/>
                <w:szCs w:val="24"/>
              </w:rPr>
            </w:pPr>
          </w:p>
        </w:tc>
        <w:tc>
          <w:tcPr>
            <w:tcW w:w="1770" w:type="dxa"/>
            <w:shd w:val="clear" w:color="auto" w:fill="auto"/>
          </w:tcPr>
          <w:p w14:paraId="21A8D7D8" w14:textId="77777777" w:rsidR="00DA6FB7" w:rsidRPr="008C490E" w:rsidRDefault="00DA6FB7" w:rsidP="00DA6FB7">
            <w:pPr>
              <w:rPr>
                <w:rFonts w:asciiTheme="minorHAnsi" w:hAnsiTheme="minorHAnsi" w:cstheme="minorHAnsi"/>
                <w:szCs w:val="24"/>
              </w:rPr>
            </w:pPr>
          </w:p>
        </w:tc>
        <w:tc>
          <w:tcPr>
            <w:tcW w:w="2253" w:type="dxa"/>
            <w:shd w:val="clear" w:color="auto" w:fill="auto"/>
          </w:tcPr>
          <w:p w14:paraId="656D32F0" w14:textId="77777777" w:rsidR="00DA6FB7" w:rsidRPr="008C490E" w:rsidRDefault="00DA6FB7" w:rsidP="00DA6FB7">
            <w:pPr>
              <w:rPr>
                <w:rFonts w:asciiTheme="minorHAnsi" w:hAnsiTheme="minorHAnsi" w:cstheme="minorHAnsi"/>
                <w:szCs w:val="24"/>
              </w:rPr>
            </w:pPr>
          </w:p>
        </w:tc>
        <w:tc>
          <w:tcPr>
            <w:tcW w:w="2542" w:type="dxa"/>
            <w:shd w:val="clear" w:color="auto" w:fill="auto"/>
          </w:tcPr>
          <w:p w14:paraId="2948073E" w14:textId="77777777" w:rsidR="00DA6FB7" w:rsidRPr="008C490E" w:rsidRDefault="00DA6FB7" w:rsidP="00DA6FB7">
            <w:pPr>
              <w:rPr>
                <w:rFonts w:asciiTheme="minorHAnsi" w:hAnsiTheme="minorHAnsi" w:cstheme="minorHAnsi"/>
                <w:szCs w:val="24"/>
              </w:rPr>
            </w:pPr>
          </w:p>
        </w:tc>
        <w:tc>
          <w:tcPr>
            <w:tcW w:w="2694" w:type="dxa"/>
            <w:shd w:val="clear" w:color="auto" w:fill="auto"/>
          </w:tcPr>
          <w:p w14:paraId="4B4A9822" w14:textId="77777777" w:rsidR="00DA6FB7" w:rsidRPr="008C490E" w:rsidRDefault="00DA6FB7" w:rsidP="00DA6FB7">
            <w:pPr>
              <w:rPr>
                <w:rFonts w:asciiTheme="minorHAnsi" w:hAnsiTheme="minorHAnsi" w:cstheme="minorHAnsi"/>
                <w:szCs w:val="24"/>
              </w:rPr>
            </w:pPr>
          </w:p>
        </w:tc>
        <w:tc>
          <w:tcPr>
            <w:tcW w:w="1559" w:type="dxa"/>
            <w:shd w:val="clear" w:color="auto" w:fill="auto"/>
          </w:tcPr>
          <w:p w14:paraId="07BB3C8D" w14:textId="77777777" w:rsidR="00DA6FB7" w:rsidRPr="008C490E" w:rsidRDefault="00DA6FB7" w:rsidP="00DA6FB7">
            <w:pPr>
              <w:rPr>
                <w:rFonts w:asciiTheme="minorHAnsi" w:hAnsiTheme="minorHAnsi" w:cstheme="minorHAnsi"/>
                <w:szCs w:val="24"/>
              </w:rPr>
            </w:pPr>
          </w:p>
        </w:tc>
        <w:tc>
          <w:tcPr>
            <w:tcW w:w="1417" w:type="dxa"/>
            <w:shd w:val="clear" w:color="auto" w:fill="auto"/>
          </w:tcPr>
          <w:p w14:paraId="350EABCA" w14:textId="77777777" w:rsidR="00DA6FB7" w:rsidRPr="008C490E" w:rsidRDefault="00DA6FB7" w:rsidP="00DA6FB7">
            <w:pPr>
              <w:rPr>
                <w:rFonts w:asciiTheme="minorHAnsi" w:hAnsiTheme="minorHAnsi" w:cstheme="minorHAnsi"/>
                <w:szCs w:val="24"/>
              </w:rPr>
            </w:pPr>
          </w:p>
        </w:tc>
      </w:tr>
      <w:tr w:rsidR="00DA6FB7" w:rsidRPr="008C490E" w14:paraId="0B24922B" w14:textId="77777777" w:rsidTr="002F14A4">
        <w:trPr>
          <w:trHeight w:val="1029"/>
        </w:trPr>
        <w:tc>
          <w:tcPr>
            <w:tcW w:w="1895" w:type="dxa"/>
            <w:shd w:val="clear" w:color="auto" w:fill="auto"/>
          </w:tcPr>
          <w:p w14:paraId="7037183B" w14:textId="77777777" w:rsidR="00DA6FB7" w:rsidRPr="008C490E" w:rsidRDefault="00DA6FB7" w:rsidP="00DA6FB7">
            <w:pPr>
              <w:rPr>
                <w:rFonts w:asciiTheme="minorHAnsi" w:hAnsiTheme="minorHAnsi" w:cstheme="minorHAnsi"/>
                <w:szCs w:val="24"/>
              </w:rPr>
            </w:pPr>
          </w:p>
        </w:tc>
        <w:tc>
          <w:tcPr>
            <w:tcW w:w="1287" w:type="dxa"/>
            <w:shd w:val="clear" w:color="auto" w:fill="auto"/>
          </w:tcPr>
          <w:p w14:paraId="0CA9951C" w14:textId="77777777" w:rsidR="00DA6FB7" w:rsidRPr="008C490E" w:rsidRDefault="00DA6FB7" w:rsidP="00DA6FB7">
            <w:pPr>
              <w:rPr>
                <w:rFonts w:asciiTheme="minorHAnsi" w:hAnsiTheme="minorHAnsi" w:cstheme="minorHAnsi"/>
                <w:szCs w:val="24"/>
              </w:rPr>
            </w:pPr>
          </w:p>
        </w:tc>
        <w:tc>
          <w:tcPr>
            <w:tcW w:w="1770" w:type="dxa"/>
            <w:shd w:val="clear" w:color="auto" w:fill="auto"/>
          </w:tcPr>
          <w:p w14:paraId="60CA0872" w14:textId="77777777" w:rsidR="00DA6FB7" w:rsidRPr="008C490E" w:rsidRDefault="00DA6FB7" w:rsidP="00DA6FB7">
            <w:pPr>
              <w:rPr>
                <w:rFonts w:asciiTheme="minorHAnsi" w:hAnsiTheme="minorHAnsi" w:cstheme="minorHAnsi"/>
                <w:szCs w:val="24"/>
              </w:rPr>
            </w:pPr>
          </w:p>
        </w:tc>
        <w:tc>
          <w:tcPr>
            <w:tcW w:w="2253" w:type="dxa"/>
            <w:shd w:val="clear" w:color="auto" w:fill="auto"/>
          </w:tcPr>
          <w:p w14:paraId="41B2DCDF" w14:textId="77777777" w:rsidR="00DA6FB7" w:rsidRPr="008C490E" w:rsidRDefault="00DA6FB7" w:rsidP="00DA6FB7">
            <w:pPr>
              <w:rPr>
                <w:rFonts w:asciiTheme="minorHAnsi" w:hAnsiTheme="minorHAnsi" w:cstheme="minorHAnsi"/>
                <w:szCs w:val="24"/>
              </w:rPr>
            </w:pPr>
          </w:p>
        </w:tc>
        <w:tc>
          <w:tcPr>
            <w:tcW w:w="2542" w:type="dxa"/>
            <w:shd w:val="clear" w:color="auto" w:fill="auto"/>
          </w:tcPr>
          <w:p w14:paraId="05D04097" w14:textId="77777777" w:rsidR="00DA6FB7" w:rsidRPr="008C490E" w:rsidRDefault="00DA6FB7" w:rsidP="00DA6FB7">
            <w:pPr>
              <w:rPr>
                <w:rFonts w:asciiTheme="minorHAnsi" w:hAnsiTheme="minorHAnsi" w:cstheme="minorHAnsi"/>
                <w:szCs w:val="24"/>
              </w:rPr>
            </w:pPr>
          </w:p>
        </w:tc>
        <w:tc>
          <w:tcPr>
            <w:tcW w:w="2694" w:type="dxa"/>
            <w:shd w:val="clear" w:color="auto" w:fill="auto"/>
          </w:tcPr>
          <w:p w14:paraId="214A91B6" w14:textId="77777777" w:rsidR="00DA6FB7" w:rsidRPr="008C490E" w:rsidRDefault="00DA6FB7" w:rsidP="00DA6FB7">
            <w:pPr>
              <w:rPr>
                <w:rFonts w:asciiTheme="minorHAnsi" w:hAnsiTheme="minorHAnsi" w:cstheme="minorHAnsi"/>
                <w:szCs w:val="24"/>
              </w:rPr>
            </w:pPr>
          </w:p>
        </w:tc>
        <w:tc>
          <w:tcPr>
            <w:tcW w:w="1559" w:type="dxa"/>
            <w:shd w:val="clear" w:color="auto" w:fill="auto"/>
          </w:tcPr>
          <w:p w14:paraId="44C4B714" w14:textId="77777777" w:rsidR="00DA6FB7" w:rsidRPr="008C490E" w:rsidRDefault="00DA6FB7" w:rsidP="00DA6FB7">
            <w:pPr>
              <w:rPr>
                <w:rFonts w:asciiTheme="minorHAnsi" w:hAnsiTheme="minorHAnsi" w:cstheme="minorHAnsi"/>
                <w:szCs w:val="24"/>
              </w:rPr>
            </w:pPr>
          </w:p>
        </w:tc>
        <w:tc>
          <w:tcPr>
            <w:tcW w:w="1417" w:type="dxa"/>
            <w:shd w:val="clear" w:color="auto" w:fill="auto"/>
          </w:tcPr>
          <w:p w14:paraId="49B04A70" w14:textId="77777777" w:rsidR="00DA6FB7" w:rsidRPr="008C490E" w:rsidRDefault="00DA6FB7" w:rsidP="00DA6FB7">
            <w:pPr>
              <w:rPr>
                <w:rFonts w:asciiTheme="minorHAnsi" w:hAnsiTheme="minorHAnsi" w:cstheme="minorHAnsi"/>
                <w:szCs w:val="24"/>
              </w:rPr>
            </w:pPr>
          </w:p>
        </w:tc>
      </w:tr>
      <w:tr w:rsidR="00DA6FB7" w:rsidRPr="008C490E" w14:paraId="0960EE4E" w14:textId="77777777" w:rsidTr="002F14A4">
        <w:trPr>
          <w:trHeight w:val="1029"/>
        </w:trPr>
        <w:tc>
          <w:tcPr>
            <w:tcW w:w="1895" w:type="dxa"/>
            <w:shd w:val="clear" w:color="auto" w:fill="auto"/>
          </w:tcPr>
          <w:p w14:paraId="1508292E" w14:textId="77777777" w:rsidR="00DA6FB7" w:rsidRPr="008C490E" w:rsidRDefault="00DA6FB7" w:rsidP="00DA6FB7">
            <w:pPr>
              <w:rPr>
                <w:rFonts w:asciiTheme="minorHAnsi" w:hAnsiTheme="minorHAnsi" w:cstheme="minorHAnsi"/>
                <w:szCs w:val="24"/>
              </w:rPr>
            </w:pPr>
          </w:p>
        </w:tc>
        <w:tc>
          <w:tcPr>
            <w:tcW w:w="1287" w:type="dxa"/>
            <w:shd w:val="clear" w:color="auto" w:fill="auto"/>
          </w:tcPr>
          <w:p w14:paraId="75208DF8" w14:textId="77777777" w:rsidR="00DA6FB7" w:rsidRPr="008C490E" w:rsidRDefault="00DA6FB7" w:rsidP="00DA6FB7">
            <w:pPr>
              <w:rPr>
                <w:rFonts w:asciiTheme="minorHAnsi" w:hAnsiTheme="minorHAnsi" w:cstheme="minorHAnsi"/>
                <w:szCs w:val="24"/>
              </w:rPr>
            </w:pPr>
          </w:p>
        </w:tc>
        <w:tc>
          <w:tcPr>
            <w:tcW w:w="1770" w:type="dxa"/>
            <w:shd w:val="clear" w:color="auto" w:fill="auto"/>
          </w:tcPr>
          <w:p w14:paraId="7CF34F23" w14:textId="77777777" w:rsidR="00DA6FB7" w:rsidRPr="008C490E" w:rsidRDefault="00DA6FB7" w:rsidP="00DA6FB7">
            <w:pPr>
              <w:rPr>
                <w:rFonts w:asciiTheme="minorHAnsi" w:hAnsiTheme="minorHAnsi" w:cstheme="minorHAnsi"/>
                <w:szCs w:val="24"/>
              </w:rPr>
            </w:pPr>
          </w:p>
        </w:tc>
        <w:tc>
          <w:tcPr>
            <w:tcW w:w="2253" w:type="dxa"/>
            <w:shd w:val="clear" w:color="auto" w:fill="auto"/>
          </w:tcPr>
          <w:p w14:paraId="1D2FEF39" w14:textId="77777777" w:rsidR="00DA6FB7" w:rsidRPr="008C490E" w:rsidRDefault="00DA6FB7" w:rsidP="00DA6FB7">
            <w:pPr>
              <w:rPr>
                <w:rFonts w:asciiTheme="minorHAnsi" w:hAnsiTheme="minorHAnsi" w:cstheme="minorHAnsi"/>
                <w:szCs w:val="24"/>
              </w:rPr>
            </w:pPr>
          </w:p>
        </w:tc>
        <w:tc>
          <w:tcPr>
            <w:tcW w:w="2542" w:type="dxa"/>
            <w:shd w:val="clear" w:color="auto" w:fill="auto"/>
          </w:tcPr>
          <w:p w14:paraId="52F91AC6" w14:textId="77777777" w:rsidR="00DA6FB7" w:rsidRPr="008C490E" w:rsidRDefault="00DA6FB7" w:rsidP="00DA6FB7">
            <w:pPr>
              <w:rPr>
                <w:rFonts w:asciiTheme="minorHAnsi" w:hAnsiTheme="minorHAnsi" w:cstheme="minorHAnsi"/>
                <w:szCs w:val="24"/>
              </w:rPr>
            </w:pPr>
          </w:p>
        </w:tc>
        <w:tc>
          <w:tcPr>
            <w:tcW w:w="2694" w:type="dxa"/>
            <w:shd w:val="clear" w:color="auto" w:fill="auto"/>
          </w:tcPr>
          <w:p w14:paraId="3984F931" w14:textId="77777777" w:rsidR="00DA6FB7" w:rsidRPr="008C490E" w:rsidRDefault="00DA6FB7" w:rsidP="00DA6FB7">
            <w:pPr>
              <w:rPr>
                <w:rFonts w:asciiTheme="minorHAnsi" w:hAnsiTheme="minorHAnsi" w:cstheme="minorHAnsi"/>
                <w:szCs w:val="24"/>
              </w:rPr>
            </w:pPr>
          </w:p>
        </w:tc>
        <w:tc>
          <w:tcPr>
            <w:tcW w:w="1559" w:type="dxa"/>
            <w:shd w:val="clear" w:color="auto" w:fill="auto"/>
          </w:tcPr>
          <w:p w14:paraId="3D58AFC8" w14:textId="77777777" w:rsidR="00DA6FB7" w:rsidRPr="008C490E" w:rsidRDefault="00DA6FB7" w:rsidP="00DA6FB7">
            <w:pPr>
              <w:rPr>
                <w:rFonts w:asciiTheme="minorHAnsi" w:hAnsiTheme="minorHAnsi" w:cstheme="minorHAnsi"/>
                <w:szCs w:val="24"/>
              </w:rPr>
            </w:pPr>
          </w:p>
        </w:tc>
        <w:tc>
          <w:tcPr>
            <w:tcW w:w="1417" w:type="dxa"/>
            <w:shd w:val="clear" w:color="auto" w:fill="auto"/>
          </w:tcPr>
          <w:p w14:paraId="0E5C637A" w14:textId="77777777" w:rsidR="00DA6FB7" w:rsidRPr="008C490E" w:rsidRDefault="00DA6FB7" w:rsidP="00DA6FB7">
            <w:pPr>
              <w:rPr>
                <w:rFonts w:asciiTheme="minorHAnsi" w:hAnsiTheme="minorHAnsi" w:cstheme="minorHAnsi"/>
                <w:szCs w:val="24"/>
              </w:rPr>
            </w:pPr>
          </w:p>
        </w:tc>
      </w:tr>
      <w:tr w:rsidR="00DA6FB7" w:rsidRPr="008C490E" w14:paraId="5EDE15C2" w14:textId="77777777" w:rsidTr="002F14A4">
        <w:trPr>
          <w:trHeight w:val="1029"/>
        </w:trPr>
        <w:tc>
          <w:tcPr>
            <w:tcW w:w="1895" w:type="dxa"/>
            <w:shd w:val="clear" w:color="auto" w:fill="auto"/>
          </w:tcPr>
          <w:p w14:paraId="66A2D58A" w14:textId="77777777" w:rsidR="00DA6FB7" w:rsidRPr="008C490E" w:rsidRDefault="00DA6FB7" w:rsidP="00DA6FB7">
            <w:pPr>
              <w:rPr>
                <w:rFonts w:asciiTheme="minorHAnsi" w:hAnsiTheme="minorHAnsi" w:cstheme="minorHAnsi"/>
                <w:szCs w:val="24"/>
              </w:rPr>
            </w:pPr>
          </w:p>
        </w:tc>
        <w:tc>
          <w:tcPr>
            <w:tcW w:w="1287" w:type="dxa"/>
            <w:shd w:val="clear" w:color="auto" w:fill="auto"/>
          </w:tcPr>
          <w:p w14:paraId="0FE6F99C" w14:textId="77777777" w:rsidR="00DA6FB7" w:rsidRPr="008C490E" w:rsidRDefault="00DA6FB7" w:rsidP="00DA6FB7">
            <w:pPr>
              <w:rPr>
                <w:rFonts w:asciiTheme="minorHAnsi" w:hAnsiTheme="minorHAnsi" w:cstheme="minorHAnsi"/>
                <w:szCs w:val="24"/>
              </w:rPr>
            </w:pPr>
          </w:p>
        </w:tc>
        <w:tc>
          <w:tcPr>
            <w:tcW w:w="1770" w:type="dxa"/>
            <w:shd w:val="clear" w:color="auto" w:fill="auto"/>
          </w:tcPr>
          <w:p w14:paraId="2B028D6C" w14:textId="77777777" w:rsidR="00DA6FB7" w:rsidRPr="008C490E" w:rsidRDefault="00DA6FB7" w:rsidP="00DA6FB7">
            <w:pPr>
              <w:rPr>
                <w:rFonts w:asciiTheme="minorHAnsi" w:hAnsiTheme="minorHAnsi" w:cstheme="minorHAnsi"/>
                <w:szCs w:val="24"/>
              </w:rPr>
            </w:pPr>
          </w:p>
        </w:tc>
        <w:tc>
          <w:tcPr>
            <w:tcW w:w="2253" w:type="dxa"/>
            <w:shd w:val="clear" w:color="auto" w:fill="auto"/>
          </w:tcPr>
          <w:p w14:paraId="1BF8211C" w14:textId="77777777" w:rsidR="00DA6FB7" w:rsidRPr="008C490E" w:rsidRDefault="00DA6FB7" w:rsidP="00DA6FB7">
            <w:pPr>
              <w:rPr>
                <w:rFonts w:asciiTheme="minorHAnsi" w:hAnsiTheme="minorHAnsi" w:cstheme="minorHAnsi"/>
                <w:szCs w:val="24"/>
              </w:rPr>
            </w:pPr>
          </w:p>
        </w:tc>
        <w:tc>
          <w:tcPr>
            <w:tcW w:w="2542" w:type="dxa"/>
            <w:shd w:val="clear" w:color="auto" w:fill="auto"/>
          </w:tcPr>
          <w:p w14:paraId="191ADD7B" w14:textId="77777777" w:rsidR="00DA6FB7" w:rsidRPr="008C490E" w:rsidRDefault="00DA6FB7" w:rsidP="00DA6FB7">
            <w:pPr>
              <w:rPr>
                <w:rFonts w:asciiTheme="minorHAnsi" w:hAnsiTheme="minorHAnsi" w:cstheme="minorHAnsi"/>
                <w:szCs w:val="24"/>
              </w:rPr>
            </w:pPr>
          </w:p>
        </w:tc>
        <w:tc>
          <w:tcPr>
            <w:tcW w:w="2694" w:type="dxa"/>
            <w:shd w:val="clear" w:color="auto" w:fill="auto"/>
          </w:tcPr>
          <w:p w14:paraId="36AF74E7" w14:textId="77777777" w:rsidR="00DA6FB7" w:rsidRPr="008C490E" w:rsidRDefault="00DA6FB7" w:rsidP="00DA6FB7">
            <w:pPr>
              <w:rPr>
                <w:rFonts w:asciiTheme="minorHAnsi" w:hAnsiTheme="minorHAnsi" w:cstheme="minorHAnsi"/>
                <w:szCs w:val="24"/>
              </w:rPr>
            </w:pPr>
          </w:p>
        </w:tc>
        <w:tc>
          <w:tcPr>
            <w:tcW w:w="1559" w:type="dxa"/>
            <w:shd w:val="clear" w:color="auto" w:fill="auto"/>
          </w:tcPr>
          <w:p w14:paraId="042484C2" w14:textId="77777777" w:rsidR="00DA6FB7" w:rsidRPr="008C490E" w:rsidRDefault="00DA6FB7" w:rsidP="00DA6FB7">
            <w:pPr>
              <w:rPr>
                <w:rFonts w:asciiTheme="minorHAnsi" w:hAnsiTheme="minorHAnsi" w:cstheme="minorHAnsi"/>
                <w:szCs w:val="24"/>
              </w:rPr>
            </w:pPr>
          </w:p>
        </w:tc>
        <w:tc>
          <w:tcPr>
            <w:tcW w:w="1417" w:type="dxa"/>
            <w:shd w:val="clear" w:color="auto" w:fill="auto"/>
          </w:tcPr>
          <w:p w14:paraId="0805BADB" w14:textId="77777777" w:rsidR="00DA6FB7" w:rsidRPr="008C490E" w:rsidRDefault="00DA6FB7" w:rsidP="00DA6FB7">
            <w:pPr>
              <w:rPr>
                <w:rFonts w:asciiTheme="minorHAnsi" w:hAnsiTheme="minorHAnsi" w:cstheme="minorHAnsi"/>
                <w:szCs w:val="24"/>
              </w:rPr>
            </w:pPr>
          </w:p>
        </w:tc>
      </w:tr>
    </w:tbl>
    <w:p w14:paraId="08F5A825" w14:textId="77777777" w:rsidR="00DA6FB7" w:rsidRPr="008C490E" w:rsidRDefault="00DA6FB7">
      <w:pPr>
        <w:rPr>
          <w:rFonts w:asciiTheme="minorHAnsi" w:hAnsiTheme="minorHAnsi" w:cstheme="minorHAnsi"/>
          <w:szCs w:val="24"/>
          <w:lang w:val="en-US"/>
        </w:rPr>
      </w:pPr>
    </w:p>
    <w:p w14:paraId="53403FCC" w14:textId="77777777" w:rsidR="00F275D2" w:rsidRPr="008C490E" w:rsidRDefault="00F275D2">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p>
    <w:p w14:paraId="62DC6354" w14:textId="77777777" w:rsidR="00AC466C" w:rsidRPr="000E333B" w:rsidRDefault="00F275D2" w:rsidP="00F275D2">
      <w:pPr>
        <w:pStyle w:val="Heading1"/>
        <w:rPr>
          <w:rFonts w:asciiTheme="minorHAnsi" w:hAnsiTheme="minorHAnsi" w:cstheme="minorHAnsi"/>
          <w:color w:val="auto"/>
          <w:sz w:val="36"/>
          <w:szCs w:val="36"/>
          <w:lang w:val="en-US"/>
        </w:rPr>
      </w:pPr>
      <w:bookmarkStart w:id="57" w:name="_Appendix_26:_Validation"/>
      <w:bookmarkEnd w:id="57"/>
      <w:r w:rsidRPr="000E333B">
        <w:rPr>
          <w:rFonts w:asciiTheme="minorHAnsi" w:hAnsiTheme="minorHAnsi" w:cstheme="minorHAnsi"/>
          <w:color w:val="auto"/>
          <w:sz w:val="36"/>
          <w:szCs w:val="36"/>
          <w:lang w:val="en-US"/>
        </w:rPr>
        <w:lastRenderedPageBreak/>
        <w:t>Appendix 26: Validation of fating units</w:t>
      </w:r>
    </w:p>
    <w:p w14:paraId="3BDB6EC6" w14:textId="77777777" w:rsidR="00F275D2" w:rsidRPr="008C490E" w:rsidRDefault="00F275D2">
      <w:pPr>
        <w:rPr>
          <w:rFonts w:asciiTheme="minorHAnsi" w:hAnsiTheme="minorHAnsi" w:cstheme="minorHAnsi"/>
          <w:sz w:val="22"/>
          <w:szCs w:val="22"/>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542"/>
        <w:gridCol w:w="2694"/>
        <w:gridCol w:w="1559"/>
        <w:gridCol w:w="1417"/>
      </w:tblGrid>
      <w:tr w:rsidR="00DA6FB7" w:rsidRPr="008C490E" w14:paraId="09C25776" w14:textId="77777777" w:rsidTr="002F14A4">
        <w:trPr>
          <w:trHeight w:val="1029"/>
        </w:trPr>
        <w:tc>
          <w:tcPr>
            <w:tcW w:w="1895" w:type="dxa"/>
            <w:shd w:val="clear" w:color="auto" w:fill="auto"/>
          </w:tcPr>
          <w:p w14:paraId="6C3572ED" w14:textId="77777777" w:rsidR="00DA6FB7" w:rsidRPr="008C490E" w:rsidRDefault="00DA6FB7" w:rsidP="00DA6FB7">
            <w:pPr>
              <w:rPr>
                <w:rFonts w:asciiTheme="minorHAnsi" w:hAnsiTheme="minorHAnsi" w:cstheme="minorHAnsi"/>
                <w:sz w:val="22"/>
                <w:szCs w:val="22"/>
              </w:rPr>
            </w:pPr>
            <w:r w:rsidRPr="008C490E">
              <w:rPr>
                <w:rFonts w:asciiTheme="minorHAnsi" w:hAnsiTheme="minorHAnsi" w:cstheme="minorHAnsi"/>
                <w:sz w:val="22"/>
                <w:szCs w:val="22"/>
              </w:rPr>
              <w:t>Hosp No</w:t>
            </w:r>
          </w:p>
          <w:p w14:paraId="5986D57F" w14:textId="77777777" w:rsidR="00DA6FB7" w:rsidRPr="008C490E" w:rsidRDefault="00DA6FB7" w:rsidP="00DA6FB7">
            <w:pPr>
              <w:rPr>
                <w:rFonts w:asciiTheme="minorHAnsi" w:hAnsiTheme="minorHAnsi" w:cstheme="minorHAnsi"/>
                <w:b/>
                <w:sz w:val="22"/>
                <w:szCs w:val="22"/>
              </w:rPr>
            </w:pPr>
          </w:p>
        </w:tc>
        <w:tc>
          <w:tcPr>
            <w:tcW w:w="1287" w:type="dxa"/>
            <w:shd w:val="clear" w:color="auto" w:fill="auto"/>
          </w:tcPr>
          <w:p w14:paraId="24B95C74" w14:textId="77777777" w:rsidR="00DA6FB7" w:rsidRPr="008C490E" w:rsidRDefault="00DA6FB7" w:rsidP="00DA6FB7">
            <w:pPr>
              <w:rPr>
                <w:rFonts w:asciiTheme="minorHAnsi" w:hAnsiTheme="minorHAnsi" w:cstheme="minorHAnsi"/>
                <w:sz w:val="22"/>
                <w:szCs w:val="22"/>
              </w:rPr>
            </w:pPr>
            <w:r w:rsidRPr="008C490E">
              <w:rPr>
                <w:rFonts w:asciiTheme="minorHAnsi" w:hAnsiTheme="minorHAnsi" w:cstheme="minorHAnsi"/>
                <w:sz w:val="22"/>
                <w:szCs w:val="22"/>
              </w:rPr>
              <w:t>Unit type (RBC, FFP, Cryo etc)</w:t>
            </w:r>
          </w:p>
          <w:p w14:paraId="761C9685" w14:textId="77777777" w:rsidR="00DA6FB7" w:rsidRPr="008C490E" w:rsidRDefault="00DA6FB7" w:rsidP="00DA6FB7">
            <w:pPr>
              <w:rPr>
                <w:rFonts w:asciiTheme="minorHAnsi" w:hAnsiTheme="minorHAnsi" w:cstheme="minorHAnsi"/>
                <w:b/>
                <w:sz w:val="22"/>
                <w:szCs w:val="22"/>
              </w:rPr>
            </w:pPr>
          </w:p>
        </w:tc>
        <w:tc>
          <w:tcPr>
            <w:tcW w:w="1770" w:type="dxa"/>
            <w:shd w:val="clear" w:color="auto" w:fill="auto"/>
          </w:tcPr>
          <w:p w14:paraId="41C757FD" w14:textId="77777777" w:rsidR="00DA6FB7" w:rsidRPr="008C490E" w:rsidRDefault="00DA6FB7" w:rsidP="00DA6FB7">
            <w:pPr>
              <w:rPr>
                <w:rFonts w:asciiTheme="minorHAnsi" w:hAnsiTheme="minorHAnsi" w:cstheme="minorHAnsi"/>
                <w:sz w:val="22"/>
                <w:szCs w:val="22"/>
              </w:rPr>
            </w:pPr>
            <w:r w:rsidRPr="008C490E">
              <w:rPr>
                <w:rFonts w:asciiTheme="minorHAnsi" w:hAnsiTheme="minorHAnsi" w:cstheme="minorHAnsi"/>
                <w:sz w:val="22"/>
                <w:szCs w:val="22"/>
              </w:rPr>
              <w:t>Unit number</w:t>
            </w:r>
          </w:p>
        </w:tc>
        <w:tc>
          <w:tcPr>
            <w:tcW w:w="2253" w:type="dxa"/>
            <w:shd w:val="clear" w:color="auto" w:fill="auto"/>
          </w:tcPr>
          <w:p w14:paraId="17875F80" w14:textId="77777777" w:rsidR="00DA6FB7" w:rsidRPr="008C490E" w:rsidRDefault="00DA6FB7" w:rsidP="00DA6FB7">
            <w:pPr>
              <w:rPr>
                <w:rFonts w:asciiTheme="minorHAnsi" w:hAnsiTheme="minorHAnsi" w:cstheme="minorHAnsi"/>
                <w:sz w:val="22"/>
                <w:szCs w:val="22"/>
              </w:rPr>
            </w:pPr>
            <w:r w:rsidRPr="008C490E">
              <w:rPr>
                <w:rFonts w:asciiTheme="minorHAnsi" w:hAnsiTheme="minorHAnsi" w:cstheme="minorHAnsi"/>
                <w:sz w:val="22"/>
                <w:szCs w:val="22"/>
              </w:rPr>
              <w:t xml:space="preserve">Fate on </w:t>
            </w:r>
            <w:r w:rsidR="00593287" w:rsidRPr="008C490E">
              <w:rPr>
                <w:rFonts w:asciiTheme="minorHAnsi" w:hAnsiTheme="minorHAnsi" w:cstheme="minorHAnsi"/>
                <w:sz w:val="22"/>
                <w:szCs w:val="22"/>
              </w:rPr>
              <w:t xml:space="preserve">Electronic blood tracking </w:t>
            </w:r>
          </w:p>
        </w:tc>
        <w:tc>
          <w:tcPr>
            <w:tcW w:w="2542" w:type="dxa"/>
            <w:shd w:val="clear" w:color="auto" w:fill="auto"/>
          </w:tcPr>
          <w:p w14:paraId="3F677C21" w14:textId="77777777" w:rsidR="00DA6FB7" w:rsidRPr="008C490E" w:rsidRDefault="00DA6FB7" w:rsidP="00DA6FB7">
            <w:pPr>
              <w:rPr>
                <w:rFonts w:asciiTheme="minorHAnsi" w:hAnsiTheme="minorHAnsi" w:cstheme="minorHAnsi"/>
                <w:sz w:val="22"/>
                <w:szCs w:val="22"/>
              </w:rPr>
            </w:pPr>
            <w:r w:rsidRPr="008C490E">
              <w:rPr>
                <w:rFonts w:asciiTheme="minorHAnsi" w:hAnsiTheme="minorHAnsi" w:cstheme="minorHAnsi"/>
                <w:sz w:val="22"/>
                <w:szCs w:val="22"/>
              </w:rPr>
              <w:t xml:space="preserve">Fate received on </w:t>
            </w:r>
            <w:r w:rsidR="00593287" w:rsidRPr="008C490E">
              <w:rPr>
                <w:rFonts w:asciiTheme="minorHAnsi" w:hAnsiTheme="minorHAnsi" w:cstheme="minorHAnsi"/>
                <w:sz w:val="22"/>
                <w:szCs w:val="22"/>
              </w:rPr>
              <w:t>LIMS</w:t>
            </w:r>
          </w:p>
        </w:tc>
        <w:tc>
          <w:tcPr>
            <w:tcW w:w="2694" w:type="dxa"/>
            <w:shd w:val="clear" w:color="auto" w:fill="auto"/>
          </w:tcPr>
          <w:p w14:paraId="0011D489" w14:textId="77777777" w:rsidR="00DA6FB7" w:rsidRPr="008C490E" w:rsidRDefault="00DA6FB7" w:rsidP="00DA6FB7">
            <w:pPr>
              <w:rPr>
                <w:rFonts w:asciiTheme="minorHAnsi" w:hAnsiTheme="minorHAnsi" w:cstheme="minorHAnsi"/>
                <w:sz w:val="22"/>
                <w:szCs w:val="22"/>
              </w:rPr>
            </w:pPr>
            <w:r w:rsidRPr="008C490E">
              <w:rPr>
                <w:rFonts w:asciiTheme="minorHAnsi" w:hAnsiTheme="minorHAnsi" w:cstheme="minorHAnsi"/>
                <w:sz w:val="22"/>
                <w:szCs w:val="22"/>
              </w:rPr>
              <w:t xml:space="preserve">Fate identical on </w:t>
            </w:r>
            <w:r w:rsidR="00593287" w:rsidRPr="008C490E">
              <w:rPr>
                <w:rFonts w:asciiTheme="minorHAnsi" w:hAnsiTheme="minorHAnsi" w:cstheme="minorHAnsi"/>
                <w:sz w:val="22"/>
                <w:szCs w:val="22"/>
              </w:rPr>
              <w:t>LIMS</w:t>
            </w:r>
            <w:r w:rsidRPr="008C490E">
              <w:rPr>
                <w:rFonts w:asciiTheme="minorHAnsi" w:hAnsiTheme="minorHAnsi" w:cstheme="minorHAnsi"/>
                <w:sz w:val="22"/>
                <w:szCs w:val="22"/>
              </w:rPr>
              <w:t xml:space="preserve"> and </w:t>
            </w:r>
            <w:r w:rsidR="00593287" w:rsidRPr="008C490E">
              <w:rPr>
                <w:rFonts w:asciiTheme="minorHAnsi" w:hAnsiTheme="minorHAnsi" w:cstheme="minorHAnsi"/>
                <w:sz w:val="22"/>
                <w:szCs w:val="22"/>
              </w:rPr>
              <w:t xml:space="preserve">Electronic blood tracking </w:t>
            </w:r>
          </w:p>
        </w:tc>
        <w:tc>
          <w:tcPr>
            <w:tcW w:w="1559" w:type="dxa"/>
            <w:shd w:val="clear" w:color="auto" w:fill="auto"/>
          </w:tcPr>
          <w:p w14:paraId="47133761" w14:textId="77777777" w:rsidR="00DA6FB7" w:rsidRPr="008C490E" w:rsidRDefault="00593287" w:rsidP="00DA6FB7">
            <w:pPr>
              <w:rPr>
                <w:rFonts w:asciiTheme="minorHAnsi" w:hAnsiTheme="minorHAnsi" w:cstheme="minorHAnsi"/>
                <w:sz w:val="22"/>
                <w:szCs w:val="22"/>
              </w:rPr>
            </w:pPr>
            <w:r w:rsidRPr="008C490E">
              <w:rPr>
                <w:rFonts w:asciiTheme="minorHAnsi" w:hAnsiTheme="minorHAnsi" w:cstheme="minorHAnsi"/>
                <w:sz w:val="22"/>
                <w:szCs w:val="22"/>
              </w:rPr>
              <w:t>LIMS</w:t>
            </w:r>
            <w:r w:rsidR="00DA6FB7" w:rsidRPr="008C490E">
              <w:rPr>
                <w:rFonts w:asciiTheme="minorHAnsi" w:hAnsiTheme="minorHAnsi" w:cstheme="minorHAnsi"/>
                <w:sz w:val="22"/>
                <w:szCs w:val="22"/>
              </w:rPr>
              <w:t xml:space="preserve"> audit trail acceptable</w:t>
            </w:r>
          </w:p>
        </w:tc>
        <w:tc>
          <w:tcPr>
            <w:tcW w:w="1417" w:type="dxa"/>
            <w:shd w:val="clear" w:color="auto" w:fill="auto"/>
          </w:tcPr>
          <w:p w14:paraId="47405324" w14:textId="77777777" w:rsidR="00DA6FB7" w:rsidRPr="008C490E" w:rsidRDefault="00DA6FB7" w:rsidP="00DA6FB7">
            <w:pPr>
              <w:rPr>
                <w:rFonts w:asciiTheme="minorHAnsi" w:hAnsiTheme="minorHAnsi" w:cstheme="minorHAnsi"/>
                <w:sz w:val="22"/>
                <w:szCs w:val="22"/>
              </w:rPr>
            </w:pPr>
            <w:r w:rsidRPr="008C490E">
              <w:rPr>
                <w:rFonts w:asciiTheme="minorHAnsi" w:hAnsiTheme="minorHAnsi" w:cstheme="minorHAnsi"/>
                <w:sz w:val="22"/>
                <w:szCs w:val="22"/>
              </w:rPr>
              <w:t>Pass/Fail  &amp; initials</w:t>
            </w:r>
            <w:r w:rsidR="002F14A4" w:rsidRPr="008C490E">
              <w:rPr>
                <w:rFonts w:asciiTheme="minorHAnsi" w:hAnsiTheme="minorHAnsi" w:cstheme="minorHAnsi"/>
                <w:sz w:val="22"/>
                <w:szCs w:val="22"/>
              </w:rPr>
              <w:t>/date</w:t>
            </w:r>
          </w:p>
        </w:tc>
      </w:tr>
      <w:tr w:rsidR="00DA6FB7" w:rsidRPr="008C490E" w14:paraId="73B4AD52" w14:textId="77777777" w:rsidTr="002F14A4">
        <w:trPr>
          <w:trHeight w:val="1029"/>
        </w:trPr>
        <w:tc>
          <w:tcPr>
            <w:tcW w:w="1895" w:type="dxa"/>
            <w:shd w:val="clear" w:color="auto" w:fill="auto"/>
          </w:tcPr>
          <w:p w14:paraId="7FA1F300" w14:textId="77777777" w:rsidR="00DA6FB7" w:rsidRPr="008C490E" w:rsidRDefault="00DA6FB7" w:rsidP="00DA6FB7">
            <w:pPr>
              <w:rPr>
                <w:rFonts w:asciiTheme="minorHAnsi" w:hAnsiTheme="minorHAnsi" w:cstheme="minorHAnsi"/>
                <w:sz w:val="22"/>
                <w:szCs w:val="22"/>
              </w:rPr>
            </w:pPr>
          </w:p>
        </w:tc>
        <w:tc>
          <w:tcPr>
            <w:tcW w:w="1287" w:type="dxa"/>
            <w:shd w:val="clear" w:color="auto" w:fill="auto"/>
          </w:tcPr>
          <w:p w14:paraId="02F43C7E" w14:textId="77777777" w:rsidR="00DA6FB7" w:rsidRPr="008C490E" w:rsidRDefault="00DA6FB7" w:rsidP="00DA6FB7">
            <w:pPr>
              <w:rPr>
                <w:rFonts w:asciiTheme="minorHAnsi" w:hAnsiTheme="minorHAnsi" w:cstheme="minorHAnsi"/>
                <w:sz w:val="22"/>
                <w:szCs w:val="22"/>
              </w:rPr>
            </w:pPr>
          </w:p>
        </w:tc>
        <w:tc>
          <w:tcPr>
            <w:tcW w:w="1770" w:type="dxa"/>
            <w:shd w:val="clear" w:color="auto" w:fill="auto"/>
          </w:tcPr>
          <w:p w14:paraId="6EC15A0E" w14:textId="77777777" w:rsidR="00DA6FB7" w:rsidRPr="008C490E" w:rsidRDefault="00DA6FB7" w:rsidP="00DA6FB7">
            <w:pPr>
              <w:rPr>
                <w:rFonts w:asciiTheme="minorHAnsi" w:hAnsiTheme="minorHAnsi" w:cstheme="minorHAnsi"/>
                <w:sz w:val="22"/>
                <w:szCs w:val="22"/>
              </w:rPr>
            </w:pPr>
          </w:p>
        </w:tc>
        <w:tc>
          <w:tcPr>
            <w:tcW w:w="2253" w:type="dxa"/>
            <w:shd w:val="clear" w:color="auto" w:fill="auto"/>
          </w:tcPr>
          <w:p w14:paraId="0AA8B258" w14:textId="77777777" w:rsidR="00DA6FB7" w:rsidRPr="008C490E" w:rsidRDefault="00DA6FB7" w:rsidP="00DA6FB7">
            <w:pPr>
              <w:rPr>
                <w:rFonts w:asciiTheme="minorHAnsi" w:hAnsiTheme="minorHAnsi" w:cstheme="minorHAnsi"/>
                <w:sz w:val="22"/>
                <w:szCs w:val="22"/>
              </w:rPr>
            </w:pPr>
            <w:r w:rsidRPr="008C490E">
              <w:rPr>
                <w:rFonts w:asciiTheme="minorHAnsi" w:hAnsiTheme="minorHAnsi" w:cstheme="minorHAnsi"/>
                <w:sz w:val="22"/>
                <w:szCs w:val="22"/>
              </w:rPr>
              <w:t>Transfused</w:t>
            </w:r>
          </w:p>
        </w:tc>
        <w:tc>
          <w:tcPr>
            <w:tcW w:w="2542" w:type="dxa"/>
            <w:shd w:val="clear" w:color="auto" w:fill="auto"/>
          </w:tcPr>
          <w:p w14:paraId="04CE89B4" w14:textId="77777777" w:rsidR="00DA6FB7" w:rsidRPr="008C490E" w:rsidRDefault="00DA6FB7" w:rsidP="00DA6FB7">
            <w:pPr>
              <w:rPr>
                <w:rFonts w:asciiTheme="minorHAnsi" w:hAnsiTheme="minorHAnsi" w:cstheme="minorHAnsi"/>
                <w:sz w:val="22"/>
                <w:szCs w:val="22"/>
              </w:rPr>
            </w:pPr>
          </w:p>
        </w:tc>
        <w:tc>
          <w:tcPr>
            <w:tcW w:w="2694" w:type="dxa"/>
            <w:shd w:val="clear" w:color="auto" w:fill="auto"/>
          </w:tcPr>
          <w:p w14:paraId="0285668E" w14:textId="77777777" w:rsidR="00DA6FB7" w:rsidRPr="008C490E" w:rsidRDefault="00DA6FB7" w:rsidP="00DA6FB7">
            <w:pPr>
              <w:rPr>
                <w:rFonts w:asciiTheme="minorHAnsi" w:hAnsiTheme="minorHAnsi" w:cstheme="minorHAnsi"/>
                <w:sz w:val="22"/>
                <w:szCs w:val="22"/>
              </w:rPr>
            </w:pPr>
          </w:p>
        </w:tc>
        <w:tc>
          <w:tcPr>
            <w:tcW w:w="1559" w:type="dxa"/>
            <w:shd w:val="clear" w:color="auto" w:fill="auto"/>
          </w:tcPr>
          <w:p w14:paraId="52BC16D9" w14:textId="77777777" w:rsidR="00DA6FB7" w:rsidRPr="008C490E" w:rsidRDefault="00DA6FB7" w:rsidP="00DA6FB7">
            <w:pPr>
              <w:rPr>
                <w:rFonts w:asciiTheme="minorHAnsi" w:hAnsiTheme="minorHAnsi" w:cstheme="minorHAnsi"/>
                <w:sz w:val="22"/>
                <w:szCs w:val="22"/>
              </w:rPr>
            </w:pPr>
          </w:p>
        </w:tc>
        <w:tc>
          <w:tcPr>
            <w:tcW w:w="1417" w:type="dxa"/>
            <w:shd w:val="clear" w:color="auto" w:fill="auto"/>
          </w:tcPr>
          <w:p w14:paraId="14C564B2" w14:textId="77777777" w:rsidR="00DA6FB7" w:rsidRPr="008C490E" w:rsidRDefault="00DA6FB7" w:rsidP="00DA6FB7">
            <w:pPr>
              <w:rPr>
                <w:rFonts w:asciiTheme="minorHAnsi" w:hAnsiTheme="minorHAnsi" w:cstheme="minorHAnsi"/>
                <w:sz w:val="22"/>
                <w:szCs w:val="22"/>
              </w:rPr>
            </w:pPr>
          </w:p>
        </w:tc>
      </w:tr>
      <w:tr w:rsidR="00DA6FB7" w:rsidRPr="008C490E" w14:paraId="128B14DF" w14:textId="77777777" w:rsidTr="002F14A4">
        <w:trPr>
          <w:trHeight w:val="1029"/>
        </w:trPr>
        <w:tc>
          <w:tcPr>
            <w:tcW w:w="1895" w:type="dxa"/>
            <w:shd w:val="clear" w:color="auto" w:fill="auto"/>
          </w:tcPr>
          <w:p w14:paraId="756A0684" w14:textId="77777777" w:rsidR="00DA6FB7" w:rsidRPr="008C490E" w:rsidRDefault="00DA6FB7" w:rsidP="00DA6FB7">
            <w:pPr>
              <w:rPr>
                <w:rFonts w:asciiTheme="minorHAnsi" w:hAnsiTheme="minorHAnsi" w:cstheme="minorHAnsi"/>
                <w:sz w:val="22"/>
                <w:szCs w:val="22"/>
              </w:rPr>
            </w:pPr>
          </w:p>
        </w:tc>
        <w:tc>
          <w:tcPr>
            <w:tcW w:w="1287" w:type="dxa"/>
            <w:shd w:val="clear" w:color="auto" w:fill="auto"/>
          </w:tcPr>
          <w:p w14:paraId="7F88ED29" w14:textId="77777777" w:rsidR="00DA6FB7" w:rsidRPr="008C490E" w:rsidRDefault="00DA6FB7" w:rsidP="00DA6FB7">
            <w:pPr>
              <w:rPr>
                <w:rFonts w:asciiTheme="minorHAnsi" w:hAnsiTheme="minorHAnsi" w:cstheme="minorHAnsi"/>
                <w:sz w:val="22"/>
                <w:szCs w:val="22"/>
              </w:rPr>
            </w:pPr>
          </w:p>
        </w:tc>
        <w:tc>
          <w:tcPr>
            <w:tcW w:w="1770" w:type="dxa"/>
            <w:shd w:val="clear" w:color="auto" w:fill="auto"/>
          </w:tcPr>
          <w:p w14:paraId="42FF3DCC" w14:textId="77777777" w:rsidR="00DA6FB7" w:rsidRPr="008C490E" w:rsidRDefault="00DA6FB7" w:rsidP="00DA6FB7">
            <w:pPr>
              <w:rPr>
                <w:rFonts w:asciiTheme="minorHAnsi" w:hAnsiTheme="minorHAnsi" w:cstheme="minorHAnsi"/>
                <w:sz w:val="22"/>
                <w:szCs w:val="22"/>
              </w:rPr>
            </w:pPr>
          </w:p>
        </w:tc>
        <w:tc>
          <w:tcPr>
            <w:tcW w:w="2253" w:type="dxa"/>
            <w:shd w:val="clear" w:color="auto" w:fill="auto"/>
          </w:tcPr>
          <w:p w14:paraId="54F29758" w14:textId="77777777" w:rsidR="00DA6FB7" w:rsidRPr="008C490E" w:rsidRDefault="00DA6FB7" w:rsidP="00DA6FB7">
            <w:pPr>
              <w:rPr>
                <w:rFonts w:asciiTheme="minorHAnsi" w:hAnsiTheme="minorHAnsi" w:cstheme="minorHAnsi"/>
                <w:sz w:val="22"/>
                <w:szCs w:val="22"/>
              </w:rPr>
            </w:pPr>
            <w:r w:rsidRPr="008C490E">
              <w:rPr>
                <w:rFonts w:asciiTheme="minorHAnsi" w:hAnsiTheme="minorHAnsi" w:cstheme="minorHAnsi"/>
                <w:sz w:val="22"/>
                <w:szCs w:val="22"/>
              </w:rPr>
              <w:t>Returned to stock</w:t>
            </w:r>
          </w:p>
        </w:tc>
        <w:tc>
          <w:tcPr>
            <w:tcW w:w="2542" w:type="dxa"/>
            <w:shd w:val="clear" w:color="auto" w:fill="auto"/>
          </w:tcPr>
          <w:p w14:paraId="79A4FBCF" w14:textId="77777777" w:rsidR="00DA6FB7" w:rsidRPr="008C490E" w:rsidRDefault="00DA6FB7" w:rsidP="00DA6FB7">
            <w:pPr>
              <w:rPr>
                <w:rFonts w:asciiTheme="minorHAnsi" w:hAnsiTheme="minorHAnsi" w:cstheme="minorHAnsi"/>
                <w:sz w:val="22"/>
                <w:szCs w:val="22"/>
              </w:rPr>
            </w:pPr>
          </w:p>
        </w:tc>
        <w:tc>
          <w:tcPr>
            <w:tcW w:w="2694" w:type="dxa"/>
            <w:shd w:val="clear" w:color="auto" w:fill="auto"/>
          </w:tcPr>
          <w:p w14:paraId="495D232B" w14:textId="77777777" w:rsidR="00DA6FB7" w:rsidRPr="008C490E" w:rsidRDefault="00DA6FB7" w:rsidP="00DA6FB7">
            <w:pPr>
              <w:rPr>
                <w:rFonts w:asciiTheme="minorHAnsi" w:hAnsiTheme="minorHAnsi" w:cstheme="minorHAnsi"/>
                <w:sz w:val="22"/>
                <w:szCs w:val="22"/>
              </w:rPr>
            </w:pPr>
          </w:p>
        </w:tc>
        <w:tc>
          <w:tcPr>
            <w:tcW w:w="1559" w:type="dxa"/>
            <w:shd w:val="clear" w:color="auto" w:fill="auto"/>
          </w:tcPr>
          <w:p w14:paraId="151B02EA" w14:textId="77777777" w:rsidR="00DA6FB7" w:rsidRPr="008C490E" w:rsidRDefault="00DA6FB7" w:rsidP="00DA6FB7">
            <w:pPr>
              <w:rPr>
                <w:rFonts w:asciiTheme="minorHAnsi" w:hAnsiTheme="minorHAnsi" w:cstheme="minorHAnsi"/>
                <w:sz w:val="22"/>
                <w:szCs w:val="22"/>
              </w:rPr>
            </w:pPr>
          </w:p>
        </w:tc>
        <w:tc>
          <w:tcPr>
            <w:tcW w:w="1417" w:type="dxa"/>
            <w:shd w:val="clear" w:color="auto" w:fill="auto"/>
          </w:tcPr>
          <w:p w14:paraId="484B79C3" w14:textId="77777777" w:rsidR="00DA6FB7" w:rsidRPr="008C490E" w:rsidRDefault="00DA6FB7" w:rsidP="00DA6FB7">
            <w:pPr>
              <w:rPr>
                <w:rFonts w:asciiTheme="minorHAnsi" w:hAnsiTheme="minorHAnsi" w:cstheme="minorHAnsi"/>
                <w:sz w:val="22"/>
                <w:szCs w:val="22"/>
              </w:rPr>
            </w:pPr>
          </w:p>
        </w:tc>
      </w:tr>
      <w:tr w:rsidR="004F1BF6" w:rsidRPr="008C490E" w14:paraId="0821FB60" w14:textId="77777777" w:rsidTr="002F14A4">
        <w:trPr>
          <w:trHeight w:val="1029"/>
        </w:trPr>
        <w:tc>
          <w:tcPr>
            <w:tcW w:w="1895" w:type="dxa"/>
            <w:shd w:val="clear" w:color="auto" w:fill="auto"/>
          </w:tcPr>
          <w:p w14:paraId="7CAC591E" w14:textId="77777777" w:rsidR="004F1BF6" w:rsidRPr="008C490E" w:rsidRDefault="004F1BF6" w:rsidP="00DA6FB7">
            <w:pPr>
              <w:rPr>
                <w:rFonts w:asciiTheme="minorHAnsi" w:hAnsiTheme="minorHAnsi" w:cstheme="minorHAnsi"/>
                <w:sz w:val="22"/>
                <w:szCs w:val="22"/>
              </w:rPr>
            </w:pPr>
          </w:p>
        </w:tc>
        <w:tc>
          <w:tcPr>
            <w:tcW w:w="1287" w:type="dxa"/>
            <w:shd w:val="clear" w:color="auto" w:fill="auto"/>
          </w:tcPr>
          <w:p w14:paraId="7AE3D73F" w14:textId="77777777" w:rsidR="004F1BF6" w:rsidRPr="008C490E" w:rsidRDefault="004F1BF6" w:rsidP="00DA6FB7">
            <w:pPr>
              <w:rPr>
                <w:rFonts w:asciiTheme="minorHAnsi" w:hAnsiTheme="minorHAnsi" w:cstheme="minorHAnsi"/>
                <w:sz w:val="22"/>
                <w:szCs w:val="22"/>
              </w:rPr>
            </w:pPr>
          </w:p>
        </w:tc>
        <w:tc>
          <w:tcPr>
            <w:tcW w:w="1770" w:type="dxa"/>
            <w:shd w:val="clear" w:color="auto" w:fill="auto"/>
          </w:tcPr>
          <w:p w14:paraId="11C575C3" w14:textId="77777777" w:rsidR="004F1BF6" w:rsidRPr="008C490E" w:rsidRDefault="004F1BF6" w:rsidP="00DA6FB7">
            <w:pPr>
              <w:rPr>
                <w:rFonts w:asciiTheme="minorHAnsi" w:hAnsiTheme="minorHAnsi" w:cstheme="minorHAnsi"/>
                <w:sz w:val="22"/>
                <w:szCs w:val="22"/>
              </w:rPr>
            </w:pPr>
          </w:p>
        </w:tc>
        <w:tc>
          <w:tcPr>
            <w:tcW w:w="2253" w:type="dxa"/>
            <w:shd w:val="clear" w:color="auto" w:fill="auto"/>
          </w:tcPr>
          <w:p w14:paraId="5F4386A4" w14:textId="77777777" w:rsidR="004F1BF6" w:rsidRPr="008C490E" w:rsidRDefault="004F1BF6" w:rsidP="00DA6FB7">
            <w:pPr>
              <w:rPr>
                <w:rFonts w:asciiTheme="minorHAnsi" w:hAnsiTheme="minorHAnsi" w:cstheme="minorHAnsi"/>
                <w:sz w:val="22"/>
                <w:szCs w:val="22"/>
              </w:rPr>
            </w:pPr>
            <w:r w:rsidRPr="008C490E">
              <w:rPr>
                <w:rFonts w:asciiTheme="minorHAnsi" w:hAnsiTheme="minorHAnsi" w:cstheme="minorHAnsi"/>
                <w:sz w:val="22"/>
                <w:szCs w:val="22"/>
              </w:rPr>
              <w:t>Transferred to another hospital</w:t>
            </w:r>
          </w:p>
        </w:tc>
        <w:tc>
          <w:tcPr>
            <w:tcW w:w="2542" w:type="dxa"/>
            <w:shd w:val="clear" w:color="auto" w:fill="auto"/>
          </w:tcPr>
          <w:p w14:paraId="3C912263" w14:textId="77777777" w:rsidR="004F1BF6" w:rsidRPr="008C490E" w:rsidRDefault="004F1BF6" w:rsidP="00DA6FB7">
            <w:pPr>
              <w:rPr>
                <w:rFonts w:asciiTheme="minorHAnsi" w:hAnsiTheme="minorHAnsi" w:cstheme="minorHAnsi"/>
                <w:sz w:val="22"/>
                <w:szCs w:val="22"/>
              </w:rPr>
            </w:pPr>
          </w:p>
        </w:tc>
        <w:tc>
          <w:tcPr>
            <w:tcW w:w="2694" w:type="dxa"/>
            <w:shd w:val="clear" w:color="auto" w:fill="auto"/>
          </w:tcPr>
          <w:p w14:paraId="26E0FD84" w14:textId="77777777" w:rsidR="004F1BF6" w:rsidRPr="008C490E" w:rsidRDefault="004F1BF6" w:rsidP="00DA6FB7">
            <w:pPr>
              <w:rPr>
                <w:rFonts w:asciiTheme="minorHAnsi" w:hAnsiTheme="minorHAnsi" w:cstheme="minorHAnsi"/>
                <w:sz w:val="22"/>
                <w:szCs w:val="22"/>
              </w:rPr>
            </w:pPr>
          </w:p>
        </w:tc>
        <w:tc>
          <w:tcPr>
            <w:tcW w:w="1559" w:type="dxa"/>
            <w:shd w:val="clear" w:color="auto" w:fill="auto"/>
          </w:tcPr>
          <w:p w14:paraId="206A8AB8" w14:textId="77777777" w:rsidR="004F1BF6" w:rsidRPr="008C490E" w:rsidRDefault="004F1BF6" w:rsidP="00DA6FB7">
            <w:pPr>
              <w:rPr>
                <w:rFonts w:asciiTheme="minorHAnsi" w:hAnsiTheme="minorHAnsi" w:cstheme="minorHAnsi"/>
                <w:sz w:val="22"/>
                <w:szCs w:val="22"/>
              </w:rPr>
            </w:pPr>
          </w:p>
        </w:tc>
        <w:tc>
          <w:tcPr>
            <w:tcW w:w="1417" w:type="dxa"/>
            <w:shd w:val="clear" w:color="auto" w:fill="auto"/>
          </w:tcPr>
          <w:p w14:paraId="32587F8C" w14:textId="77777777" w:rsidR="004F1BF6" w:rsidRPr="008C490E" w:rsidRDefault="004F1BF6" w:rsidP="00DA6FB7">
            <w:pPr>
              <w:rPr>
                <w:rFonts w:asciiTheme="minorHAnsi" w:hAnsiTheme="minorHAnsi" w:cstheme="minorHAnsi"/>
                <w:sz w:val="22"/>
                <w:szCs w:val="22"/>
              </w:rPr>
            </w:pPr>
          </w:p>
        </w:tc>
      </w:tr>
      <w:tr w:rsidR="004F1BF6" w:rsidRPr="008C490E" w14:paraId="76873E53" w14:textId="77777777" w:rsidTr="002F14A4">
        <w:trPr>
          <w:trHeight w:val="1029"/>
        </w:trPr>
        <w:tc>
          <w:tcPr>
            <w:tcW w:w="1895" w:type="dxa"/>
            <w:shd w:val="clear" w:color="auto" w:fill="auto"/>
          </w:tcPr>
          <w:p w14:paraId="1AB5395D" w14:textId="77777777" w:rsidR="004F1BF6" w:rsidRPr="008C490E" w:rsidRDefault="004F1BF6" w:rsidP="00DA6FB7">
            <w:pPr>
              <w:rPr>
                <w:rFonts w:asciiTheme="minorHAnsi" w:hAnsiTheme="minorHAnsi" w:cstheme="minorHAnsi"/>
                <w:sz w:val="22"/>
                <w:szCs w:val="22"/>
              </w:rPr>
            </w:pPr>
          </w:p>
        </w:tc>
        <w:tc>
          <w:tcPr>
            <w:tcW w:w="1287" w:type="dxa"/>
            <w:shd w:val="clear" w:color="auto" w:fill="auto"/>
          </w:tcPr>
          <w:p w14:paraId="3566740F" w14:textId="77777777" w:rsidR="004F1BF6" w:rsidRPr="008C490E" w:rsidRDefault="004F1BF6" w:rsidP="00DA6FB7">
            <w:pPr>
              <w:rPr>
                <w:rFonts w:asciiTheme="minorHAnsi" w:hAnsiTheme="minorHAnsi" w:cstheme="minorHAnsi"/>
                <w:sz w:val="22"/>
                <w:szCs w:val="22"/>
              </w:rPr>
            </w:pPr>
          </w:p>
        </w:tc>
        <w:tc>
          <w:tcPr>
            <w:tcW w:w="1770" w:type="dxa"/>
            <w:shd w:val="clear" w:color="auto" w:fill="auto"/>
          </w:tcPr>
          <w:p w14:paraId="367F4408" w14:textId="77777777" w:rsidR="004F1BF6" w:rsidRPr="008C490E" w:rsidRDefault="004F1BF6" w:rsidP="00DA6FB7">
            <w:pPr>
              <w:rPr>
                <w:rFonts w:asciiTheme="minorHAnsi" w:hAnsiTheme="minorHAnsi" w:cstheme="minorHAnsi"/>
                <w:sz w:val="22"/>
                <w:szCs w:val="22"/>
              </w:rPr>
            </w:pPr>
          </w:p>
        </w:tc>
        <w:tc>
          <w:tcPr>
            <w:tcW w:w="2253" w:type="dxa"/>
            <w:shd w:val="clear" w:color="auto" w:fill="auto"/>
          </w:tcPr>
          <w:p w14:paraId="4B61C5EA" w14:textId="77777777" w:rsidR="004F1BF6" w:rsidRPr="008C490E" w:rsidRDefault="004F1BF6" w:rsidP="00DA6FB7">
            <w:pPr>
              <w:rPr>
                <w:rFonts w:asciiTheme="minorHAnsi" w:hAnsiTheme="minorHAnsi" w:cstheme="minorHAnsi"/>
                <w:sz w:val="22"/>
                <w:szCs w:val="22"/>
              </w:rPr>
            </w:pPr>
            <w:r w:rsidRPr="008C490E">
              <w:rPr>
                <w:rFonts w:asciiTheme="minorHAnsi" w:hAnsiTheme="minorHAnsi" w:cstheme="minorHAnsi"/>
                <w:sz w:val="22"/>
                <w:szCs w:val="22"/>
              </w:rPr>
              <w:t>Return to NHSBT – credit</w:t>
            </w:r>
          </w:p>
        </w:tc>
        <w:tc>
          <w:tcPr>
            <w:tcW w:w="2542" w:type="dxa"/>
            <w:shd w:val="clear" w:color="auto" w:fill="auto"/>
          </w:tcPr>
          <w:p w14:paraId="00F28824" w14:textId="77777777" w:rsidR="004F1BF6" w:rsidRPr="008C490E" w:rsidRDefault="004F1BF6" w:rsidP="00DA6FB7">
            <w:pPr>
              <w:rPr>
                <w:rFonts w:asciiTheme="minorHAnsi" w:hAnsiTheme="minorHAnsi" w:cstheme="minorHAnsi"/>
                <w:sz w:val="22"/>
                <w:szCs w:val="22"/>
              </w:rPr>
            </w:pPr>
          </w:p>
        </w:tc>
        <w:tc>
          <w:tcPr>
            <w:tcW w:w="2694" w:type="dxa"/>
            <w:shd w:val="clear" w:color="auto" w:fill="auto"/>
          </w:tcPr>
          <w:p w14:paraId="735D704B" w14:textId="77777777" w:rsidR="004F1BF6" w:rsidRPr="008C490E" w:rsidRDefault="004F1BF6" w:rsidP="00DA6FB7">
            <w:pPr>
              <w:rPr>
                <w:rFonts w:asciiTheme="minorHAnsi" w:hAnsiTheme="minorHAnsi" w:cstheme="minorHAnsi"/>
                <w:sz w:val="22"/>
                <w:szCs w:val="22"/>
              </w:rPr>
            </w:pPr>
          </w:p>
        </w:tc>
        <w:tc>
          <w:tcPr>
            <w:tcW w:w="1559" w:type="dxa"/>
            <w:shd w:val="clear" w:color="auto" w:fill="auto"/>
          </w:tcPr>
          <w:p w14:paraId="62A9D552" w14:textId="77777777" w:rsidR="004F1BF6" w:rsidRPr="008C490E" w:rsidRDefault="004F1BF6" w:rsidP="00DA6FB7">
            <w:pPr>
              <w:rPr>
                <w:rFonts w:asciiTheme="minorHAnsi" w:hAnsiTheme="minorHAnsi" w:cstheme="minorHAnsi"/>
                <w:sz w:val="22"/>
                <w:szCs w:val="22"/>
              </w:rPr>
            </w:pPr>
          </w:p>
        </w:tc>
        <w:tc>
          <w:tcPr>
            <w:tcW w:w="1417" w:type="dxa"/>
            <w:shd w:val="clear" w:color="auto" w:fill="auto"/>
          </w:tcPr>
          <w:p w14:paraId="28699BB5" w14:textId="77777777" w:rsidR="004F1BF6" w:rsidRPr="008C490E" w:rsidRDefault="004F1BF6" w:rsidP="00DA6FB7">
            <w:pPr>
              <w:rPr>
                <w:rFonts w:asciiTheme="minorHAnsi" w:hAnsiTheme="minorHAnsi" w:cstheme="minorHAnsi"/>
                <w:sz w:val="22"/>
                <w:szCs w:val="22"/>
              </w:rPr>
            </w:pPr>
          </w:p>
        </w:tc>
      </w:tr>
      <w:tr w:rsidR="004F1BF6" w:rsidRPr="008C490E" w14:paraId="643E46AF" w14:textId="77777777" w:rsidTr="002F14A4">
        <w:trPr>
          <w:trHeight w:val="1029"/>
        </w:trPr>
        <w:tc>
          <w:tcPr>
            <w:tcW w:w="1895" w:type="dxa"/>
            <w:shd w:val="clear" w:color="auto" w:fill="auto"/>
          </w:tcPr>
          <w:p w14:paraId="3D6EF29C" w14:textId="77777777" w:rsidR="004F1BF6" w:rsidRPr="008C490E" w:rsidRDefault="004F1BF6" w:rsidP="00DA6FB7">
            <w:pPr>
              <w:rPr>
                <w:rFonts w:asciiTheme="minorHAnsi" w:hAnsiTheme="minorHAnsi" w:cstheme="minorHAnsi"/>
                <w:sz w:val="22"/>
                <w:szCs w:val="22"/>
              </w:rPr>
            </w:pPr>
          </w:p>
        </w:tc>
        <w:tc>
          <w:tcPr>
            <w:tcW w:w="1287" w:type="dxa"/>
            <w:shd w:val="clear" w:color="auto" w:fill="auto"/>
          </w:tcPr>
          <w:p w14:paraId="645E1945" w14:textId="77777777" w:rsidR="004F1BF6" w:rsidRPr="008C490E" w:rsidRDefault="004F1BF6" w:rsidP="00DA6FB7">
            <w:pPr>
              <w:rPr>
                <w:rFonts w:asciiTheme="minorHAnsi" w:hAnsiTheme="minorHAnsi" w:cstheme="minorHAnsi"/>
                <w:sz w:val="22"/>
                <w:szCs w:val="22"/>
              </w:rPr>
            </w:pPr>
          </w:p>
        </w:tc>
        <w:tc>
          <w:tcPr>
            <w:tcW w:w="1770" w:type="dxa"/>
            <w:shd w:val="clear" w:color="auto" w:fill="auto"/>
          </w:tcPr>
          <w:p w14:paraId="08FC5AAA" w14:textId="77777777" w:rsidR="004F1BF6" w:rsidRPr="008C490E" w:rsidRDefault="004F1BF6" w:rsidP="00DA6FB7">
            <w:pPr>
              <w:rPr>
                <w:rFonts w:asciiTheme="minorHAnsi" w:hAnsiTheme="minorHAnsi" w:cstheme="minorHAnsi"/>
                <w:sz w:val="22"/>
                <w:szCs w:val="22"/>
              </w:rPr>
            </w:pPr>
          </w:p>
        </w:tc>
        <w:tc>
          <w:tcPr>
            <w:tcW w:w="2253" w:type="dxa"/>
            <w:shd w:val="clear" w:color="auto" w:fill="auto"/>
          </w:tcPr>
          <w:p w14:paraId="542EE321" w14:textId="77777777" w:rsidR="004F1BF6" w:rsidRPr="008C490E" w:rsidRDefault="004F1BF6" w:rsidP="00DA6FB7">
            <w:pPr>
              <w:rPr>
                <w:rFonts w:asciiTheme="minorHAnsi" w:hAnsiTheme="minorHAnsi" w:cstheme="minorHAnsi"/>
                <w:sz w:val="22"/>
                <w:szCs w:val="22"/>
              </w:rPr>
            </w:pPr>
            <w:r w:rsidRPr="008C490E">
              <w:rPr>
                <w:rFonts w:asciiTheme="minorHAnsi" w:hAnsiTheme="minorHAnsi" w:cstheme="minorHAnsi"/>
                <w:sz w:val="22"/>
                <w:szCs w:val="22"/>
              </w:rPr>
              <w:t>Return to NHSBT – recall</w:t>
            </w:r>
          </w:p>
        </w:tc>
        <w:tc>
          <w:tcPr>
            <w:tcW w:w="2542" w:type="dxa"/>
            <w:shd w:val="clear" w:color="auto" w:fill="auto"/>
          </w:tcPr>
          <w:p w14:paraId="25CC4BBF" w14:textId="77777777" w:rsidR="004F1BF6" w:rsidRPr="008C490E" w:rsidRDefault="004F1BF6" w:rsidP="00DA6FB7">
            <w:pPr>
              <w:rPr>
                <w:rFonts w:asciiTheme="minorHAnsi" w:hAnsiTheme="minorHAnsi" w:cstheme="minorHAnsi"/>
                <w:sz w:val="22"/>
                <w:szCs w:val="22"/>
              </w:rPr>
            </w:pPr>
          </w:p>
        </w:tc>
        <w:tc>
          <w:tcPr>
            <w:tcW w:w="2694" w:type="dxa"/>
            <w:shd w:val="clear" w:color="auto" w:fill="auto"/>
          </w:tcPr>
          <w:p w14:paraId="2982A14D" w14:textId="77777777" w:rsidR="004F1BF6" w:rsidRPr="008C490E" w:rsidRDefault="004F1BF6" w:rsidP="00DA6FB7">
            <w:pPr>
              <w:rPr>
                <w:rFonts w:asciiTheme="minorHAnsi" w:hAnsiTheme="minorHAnsi" w:cstheme="minorHAnsi"/>
                <w:sz w:val="22"/>
                <w:szCs w:val="22"/>
              </w:rPr>
            </w:pPr>
          </w:p>
        </w:tc>
        <w:tc>
          <w:tcPr>
            <w:tcW w:w="1559" w:type="dxa"/>
            <w:shd w:val="clear" w:color="auto" w:fill="auto"/>
          </w:tcPr>
          <w:p w14:paraId="1372C252" w14:textId="77777777" w:rsidR="004F1BF6" w:rsidRPr="008C490E" w:rsidRDefault="004F1BF6" w:rsidP="00DA6FB7">
            <w:pPr>
              <w:rPr>
                <w:rFonts w:asciiTheme="minorHAnsi" w:hAnsiTheme="minorHAnsi" w:cstheme="minorHAnsi"/>
                <w:sz w:val="22"/>
                <w:szCs w:val="22"/>
              </w:rPr>
            </w:pPr>
          </w:p>
        </w:tc>
        <w:tc>
          <w:tcPr>
            <w:tcW w:w="1417" w:type="dxa"/>
            <w:shd w:val="clear" w:color="auto" w:fill="auto"/>
          </w:tcPr>
          <w:p w14:paraId="349571DF" w14:textId="77777777" w:rsidR="004F1BF6" w:rsidRPr="008C490E" w:rsidRDefault="004F1BF6" w:rsidP="00DA6FB7">
            <w:pPr>
              <w:rPr>
                <w:rFonts w:asciiTheme="minorHAnsi" w:hAnsiTheme="minorHAnsi" w:cstheme="minorHAnsi"/>
                <w:sz w:val="22"/>
                <w:szCs w:val="22"/>
              </w:rPr>
            </w:pPr>
          </w:p>
        </w:tc>
      </w:tr>
      <w:tr w:rsidR="004F1BF6" w:rsidRPr="008C490E" w14:paraId="3415B970" w14:textId="77777777" w:rsidTr="002F14A4">
        <w:trPr>
          <w:trHeight w:val="1029"/>
        </w:trPr>
        <w:tc>
          <w:tcPr>
            <w:tcW w:w="1895" w:type="dxa"/>
            <w:shd w:val="clear" w:color="auto" w:fill="auto"/>
          </w:tcPr>
          <w:p w14:paraId="442A9D23" w14:textId="77777777" w:rsidR="004F1BF6" w:rsidRPr="008C490E" w:rsidRDefault="004F1BF6" w:rsidP="00DA6FB7">
            <w:pPr>
              <w:rPr>
                <w:rFonts w:asciiTheme="minorHAnsi" w:hAnsiTheme="minorHAnsi" w:cstheme="minorHAnsi"/>
                <w:sz w:val="22"/>
                <w:szCs w:val="22"/>
              </w:rPr>
            </w:pPr>
          </w:p>
        </w:tc>
        <w:tc>
          <w:tcPr>
            <w:tcW w:w="1287" w:type="dxa"/>
            <w:shd w:val="clear" w:color="auto" w:fill="auto"/>
          </w:tcPr>
          <w:p w14:paraId="31DB2155" w14:textId="77777777" w:rsidR="004F1BF6" w:rsidRPr="008C490E" w:rsidRDefault="004F1BF6" w:rsidP="00DA6FB7">
            <w:pPr>
              <w:rPr>
                <w:rFonts w:asciiTheme="minorHAnsi" w:hAnsiTheme="minorHAnsi" w:cstheme="minorHAnsi"/>
                <w:sz w:val="22"/>
                <w:szCs w:val="22"/>
              </w:rPr>
            </w:pPr>
          </w:p>
        </w:tc>
        <w:tc>
          <w:tcPr>
            <w:tcW w:w="1770" w:type="dxa"/>
            <w:shd w:val="clear" w:color="auto" w:fill="auto"/>
          </w:tcPr>
          <w:p w14:paraId="3E9A76A5" w14:textId="77777777" w:rsidR="004F1BF6" w:rsidRPr="008C490E" w:rsidRDefault="004F1BF6" w:rsidP="00DA6FB7">
            <w:pPr>
              <w:rPr>
                <w:rFonts w:asciiTheme="minorHAnsi" w:hAnsiTheme="minorHAnsi" w:cstheme="minorHAnsi"/>
                <w:sz w:val="22"/>
                <w:szCs w:val="22"/>
              </w:rPr>
            </w:pPr>
          </w:p>
        </w:tc>
        <w:tc>
          <w:tcPr>
            <w:tcW w:w="2253" w:type="dxa"/>
            <w:shd w:val="clear" w:color="auto" w:fill="auto"/>
          </w:tcPr>
          <w:p w14:paraId="46C67DB2" w14:textId="77777777" w:rsidR="004F1BF6" w:rsidRPr="008C490E" w:rsidRDefault="004F1BF6" w:rsidP="00DA6FB7">
            <w:pPr>
              <w:rPr>
                <w:rFonts w:asciiTheme="minorHAnsi" w:hAnsiTheme="minorHAnsi" w:cstheme="minorHAnsi"/>
                <w:sz w:val="22"/>
                <w:szCs w:val="22"/>
              </w:rPr>
            </w:pPr>
            <w:r w:rsidRPr="008C490E">
              <w:rPr>
                <w:rFonts w:asciiTheme="minorHAnsi" w:hAnsiTheme="minorHAnsi" w:cstheme="minorHAnsi"/>
                <w:sz w:val="22"/>
                <w:szCs w:val="22"/>
              </w:rPr>
              <w:t>Quarantine</w:t>
            </w:r>
          </w:p>
        </w:tc>
        <w:tc>
          <w:tcPr>
            <w:tcW w:w="2542" w:type="dxa"/>
            <w:shd w:val="clear" w:color="auto" w:fill="auto"/>
          </w:tcPr>
          <w:p w14:paraId="47D0E2C4" w14:textId="77777777" w:rsidR="004F1BF6" w:rsidRPr="008C490E" w:rsidRDefault="004F1BF6" w:rsidP="00DA6FB7">
            <w:pPr>
              <w:rPr>
                <w:rFonts w:asciiTheme="minorHAnsi" w:hAnsiTheme="minorHAnsi" w:cstheme="minorHAnsi"/>
                <w:sz w:val="22"/>
                <w:szCs w:val="22"/>
              </w:rPr>
            </w:pPr>
          </w:p>
        </w:tc>
        <w:tc>
          <w:tcPr>
            <w:tcW w:w="2694" w:type="dxa"/>
            <w:shd w:val="clear" w:color="auto" w:fill="auto"/>
          </w:tcPr>
          <w:p w14:paraId="33984F86" w14:textId="77777777" w:rsidR="004F1BF6" w:rsidRPr="008C490E" w:rsidRDefault="004F1BF6" w:rsidP="00DA6FB7">
            <w:pPr>
              <w:rPr>
                <w:rFonts w:asciiTheme="minorHAnsi" w:hAnsiTheme="minorHAnsi" w:cstheme="minorHAnsi"/>
                <w:sz w:val="22"/>
                <w:szCs w:val="22"/>
              </w:rPr>
            </w:pPr>
          </w:p>
        </w:tc>
        <w:tc>
          <w:tcPr>
            <w:tcW w:w="1559" w:type="dxa"/>
            <w:shd w:val="clear" w:color="auto" w:fill="auto"/>
          </w:tcPr>
          <w:p w14:paraId="752F84BE" w14:textId="77777777" w:rsidR="004F1BF6" w:rsidRPr="008C490E" w:rsidRDefault="004F1BF6" w:rsidP="00DA6FB7">
            <w:pPr>
              <w:rPr>
                <w:rFonts w:asciiTheme="minorHAnsi" w:hAnsiTheme="minorHAnsi" w:cstheme="minorHAnsi"/>
                <w:sz w:val="22"/>
                <w:szCs w:val="22"/>
              </w:rPr>
            </w:pPr>
          </w:p>
        </w:tc>
        <w:tc>
          <w:tcPr>
            <w:tcW w:w="1417" w:type="dxa"/>
            <w:shd w:val="clear" w:color="auto" w:fill="auto"/>
          </w:tcPr>
          <w:p w14:paraId="3B046EA6" w14:textId="77777777" w:rsidR="004F1BF6" w:rsidRPr="008C490E" w:rsidRDefault="004F1BF6" w:rsidP="00DA6FB7">
            <w:pPr>
              <w:rPr>
                <w:rFonts w:asciiTheme="minorHAnsi" w:hAnsiTheme="minorHAnsi" w:cstheme="minorHAnsi"/>
                <w:sz w:val="22"/>
                <w:szCs w:val="22"/>
              </w:rPr>
            </w:pPr>
          </w:p>
        </w:tc>
      </w:tr>
      <w:tr w:rsidR="004F1BF6" w:rsidRPr="008C490E" w14:paraId="461959B1" w14:textId="77777777" w:rsidTr="002F14A4">
        <w:trPr>
          <w:trHeight w:val="1029"/>
        </w:trPr>
        <w:tc>
          <w:tcPr>
            <w:tcW w:w="1895" w:type="dxa"/>
            <w:shd w:val="clear" w:color="auto" w:fill="auto"/>
          </w:tcPr>
          <w:p w14:paraId="4077BD14" w14:textId="77777777" w:rsidR="004F1BF6" w:rsidRPr="008C490E" w:rsidRDefault="004F1BF6" w:rsidP="00DA6FB7">
            <w:pPr>
              <w:rPr>
                <w:rFonts w:asciiTheme="minorHAnsi" w:hAnsiTheme="minorHAnsi" w:cstheme="minorHAnsi"/>
                <w:sz w:val="22"/>
                <w:szCs w:val="22"/>
              </w:rPr>
            </w:pPr>
          </w:p>
        </w:tc>
        <w:tc>
          <w:tcPr>
            <w:tcW w:w="1287" w:type="dxa"/>
            <w:shd w:val="clear" w:color="auto" w:fill="auto"/>
          </w:tcPr>
          <w:p w14:paraId="4C9D755E" w14:textId="77777777" w:rsidR="004F1BF6" w:rsidRPr="008C490E" w:rsidRDefault="004F1BF6" w:rsidP="00DA6FB7">
            <w:pPr>
              <w:rPr>
                <w:rFonts w:asciiTheme="minorHAnsi" w:hAnsiTheme="minorHAnsi" w:cstheme="minorHAnsi"/>
                <w:sz w:val="22"/>
                <w:szCs w:val="22"/>
              </w:rPr>
            </w:pPr>
          </w:p>
        </w:tc>
        <w:tc>
          <w:tcPr>
            <w:tcW w:w="1770" w:type="dxa"/>
            <w:shd w:val="clear" w:color="auto" w:fill="auto"/>
          </w:tcPr>
          <w:p w14:paraId="4FAC6D77" w14:textId="77777777" w:rsidR="004F1BF6" w:rsidRPr="008C490E" w:rsidRDefault="004F1BF6" w:rsidP="00DA6FB7">
            <w:pPr>
              <w:rPr>
                <w:rFonts w:asciiTheme="minorHAnsi" w:hAnsiTheme="minorHAnsi" w:cstheme="minorHAnsi"/>
                <w:sz w:val="22"/>
                <w:szCs w:val="22"/>
              </w:rPr>
            </w:pPr>
          </w:p>
        </w:tc>
        <w:tc>
          <w:tcPr>
            <w:tcW w:w="2253" w:type="dxa"/>
            <w:shd w:val="clear" w:color="auto" w:fill="auto"/>
          </w:tcPr>
          <w:p w14:paraId="24F051AA" w14:textId="77777777" w:rsidR="004F1BF6" w:rsidRPr="008C490E" w:rsidRDefault="004F1BF6" w:rsidP="00DA6FB7">
            <w:pPr>
              <w:rPr>
                <w:rFonts w:asciiTheme="minorHAnsi" w:hAnsiTheme="minorHAnsi" w:cstheme="minorHAnsi"/>
                <w:sz w:val="22"/>
                <w:szCs w:val="22"/>
              </w:rPr>
            </w:pPr>
            <w:r w:rsidRPr="008C490E">
              <w:rPr>
                <w:rFonts w:asciiTheme="minorHAnsi" w:hAnsiTheme="minorHAnsi" w:cstheme="minorHAnsi"/>
                <w:sz w:val="22"/>
                <w:szCs w:val="22"/>
              </w:rPr>
              <w:t>Disposed – Time Expired</w:t>
            </w:r>
          </w:p>
        </w:tc>
        <w:tc>
          <w:tcPr>
            <w:tcW w:w="2542" w:type="dxa"/>
            <w:shd w:val="clear" w:color="auto" w:fill="auto"/>
          </w:tcPr>
          <w:p w14:paraId="32799BA9" w14:textId="77777777" w:rsidR="004F1BF6" w:rsidRPr="008C490E" w:rsidRDefault="004F1BF6" w:rsidP="00DA6FB7">
            <w:pPr>
              <w:rPr>
                <w:rFonts w:asciiTheme="minorHAnsi" w:hAnsiTheme="minorHAnsi" w:cstheme="minorHAnsi"/>
                <w:sz w:val="22"/>
                <w:szCs w:val="22"/>
              </w:rPr>
            </w:pPr>
          </w:p>
        </w:tc>
        <w:tc>
          <w:tcPr>
            <w:tcW w:w="2694" w:type="dxa"/>
            <w:shd w:val="clear" w:color="auto" w:fill="auto"/>
          </w:tcPr>
          <w:p w14:paraId="7E555F02" w14:textId="77777777" w:rsidR="004F1BF6" w:rsidRPr="008C490E" w:rsidRDefault="004F1BF6" w:rsidP="00DA6FB7">
            <w:pPr>
              <w:rPr>
                <w:rFonts w:asciiTheme="minorHAnsi" w:hAnsiTheme="minorHAnsi" w:cstheme="minorHAnsi"/>
                <w:sz w:val="22"/>
                <w:szCs w:val="22"/>
              </w:rPr>
            </w:pPr>
          </w:p>
        </w:tc>
        <w:tc>
          <w:tcPr>
            <w:tcW w:w="1559" w:type="dxa"/>
            <w:shd w:val="clear" w:color="auto" w:fill="auto"/>
          </w:tcPr>
          <w:p w14:paraId="2C2ACDE8" w14:textId="77777777" w:rsidR="004F1BF6" w:rsidRPr="008C490E" w:rsidRDefault="004F1BF6" w:rsidP="00DA6FB7">
            <w:pPr>
              <w:rPr>
                <w:rFonts w:asciiTheme="minorHAnsi" w:hAnsiTheme="minorHAnsi" w:cstheme="minorHAnsi"/>
                <w:sz w:val="22"/>
                <w:szCs w:val="22"/>
              </w:rPr>
            </w:pPr>
          </w:p>
        </w:tc>
        <w:tc>
          <w:tcPr>
            <w:tcW w:w="1417" w:type="dxa"/>
            <w:shd w:val="clear" w:color="auto" w:fill="auto"/>
          </w:tcPr>
          <w:p w14:paraId="012A12A1" w14:textId="77777777" w:rsidR="004F1BF6" w:rsidRPr="008C490E" w:rsidRDefault="004F1BF6" w:rsidP="00DA6FB7">
            <w:pPr>
              <w:rPr>
                <w:rFonts w:asciiTheme="minorHAnsi" w:hAnsiTheme="minorHAnsi" w:cstheme="minorHAnsi"/>
                <w:sz w:val="22"/>
                <w:szCs w:val="22"/>
              </w:rPr>
            </w:pPr>
          </w:p>
        </w:tc>
      </w:tr>
      <w:tr w:rsidR="004F1BF6" w:rsidRPr="008C490E" w14:paraId="5A96B06B" w14:textId="77777777" w:rsidTr="002F14A4">
        <w:trPr>
          <w:trHeight w:val="1029"/>
        </w:trPr>
        <w:tc>
          <w:tcPr>
            <w:tcW w:w="1895" w:type="dxa"/>
            <w:shd w:val="clear" w:color="auto" w:fill="auto"/>
          </w:tcPr>
          <w:p w14:paraId="5592C5C6" w14:textId="77777777" w:rsidR="004F1BF6" w:rsidRPr="008C490E" w:rsidRDefault="004F1BF6" w:rsidP="00DA6FB7">
            <w:pPr>
              <w:rPr>
                <w:rFonts w:asciiTheme="minorHAnsi" w:hAnsiTheme="minorHAnsi" w:cstheme="minorHAnsi"/>
                <w:sz w:val="22"/>
                <w:szCs w:val="22"/>
              </w:rPr>
            </w:pPr>
          </w:p>
        </w:tc>
        <w:tc>
          <w:tcPr>
            <w:tcW w:w="1287" w:type="dxa"/>
            <w:shd w:val="clear" w:color="auto" w:fill="auto"/>
          </w:tcPr>
          <w:p w14:paraId="7ABA2680" w14:textId="77777777" w:rsidR="004F1BF6" w:rsidRPr="008C490E" w:rsidRDefault="004F1BF6" w:rsidP="00DA6FB7">
            <w:pPr>
              <w:rPr>
                <w:rFonts w:asciiTheme="minorHAnsi" w:hAnsiTheme="minorHAnsi" w:cstheme="minorHAnsi"/>
                <w:sz w:val="22"/>
                <w:szCs w:val="22"/>
              </w:rPr>
            </w:pPr>
          </w:p>
        </w:tc>
        <w:tc>
          <w:tcPr>
            <w:tcW w:w="1770" w:type="dxa"/>
            <w:shd w:val="clear" w:color="auto" w:fill="auto"/>
          </w:tcPr>
          <w:p w14:paraId="5263FA14" w14:textId="77777777" w:rsidR="004F1BF6" w:rsidRPr="008C490E" w:rsidRDefault="004F1BF6" w:rsidP="00DA6FB7">
            <w:pPr>
              <w:rPr>
                <w:rFonts w:asciiTheme="minorHAnsi" w:hAnsiTheme="minorHAnsi" w:cstheme="minorHAnsi"/>
                <w:sz w:val="22"/>
                <w:szCs w:val="22"/>
              </w:rPr>
            </w:pPr>
          </w:p>
        </w:tc>
        <w:tc>
          <w:tcPr>
            <w:tcW w:w="2253" w:type="dxa"/>
            <w:shd w:val="clear" w:color="auto" w:fill="auto"/>
          </w:tcPr>
          <w:p w14:paraId="607DBB96" w14:textId="77777777" w:rsidR="004F1BF6" w:rsidRPr="008C490E" w:rsidRDefault="004F1BF6" w:rsidP="00DA6FB7">
            <w:pPr>
              <w:rPr>
                <w:rFonts w:asciiTheme="minorHAnsi" w:hAnsiTheme="minorHAnsi" w:cstheme="minorHAnsi"/>
                <w:sz w:val="22"/>
                <w:szCs w:val="22"/>
              </w:rPr>
            </w:pPr>
            <w:r w:rsidRPr="008C490E">
              <w:rPr>
                <w:rFonts w:asciiTheme="minorHAnsi" w:hAnsiTheme="minorHAnsi" w:cstheme="minorHAnsi"/>
                <w:sz w:val="22"/>
                <w:szCs w:val="22"/>
              </w:rPr>
              <w:t xml:space="preserve">Disposed – out of temp control </w:t>
            </w:r>
          </w:p>
        </w:tc>
        <w:tc>
          <w:tcPr>
            <w:tcW w:w="2542" w:type="dxa"/>
            <w:shd w:val="clear" w:color="auto" w:fill="auto"/>
          </w:tcPr>
          <w:p w14:paraId="52926007" w14:textId="77777777" w:rsidR="004F1BF6" w:rsidRPr="008C490E" w:rsidRDefault="004F1BF6" w:rsidP="00DA6FB7">
            <w:pPr>
              <w:rPr>
                <w:rFonts w:asciiTheme="minorHAnsi" w:hAnsiTheme="minorHAnsi" w:cstheme="minorHAnsi"/>
                <w:sz w:val="22"/>
                <w:szCs w:val="22"/>
              </w:rPr>
            </w:pPr>
          </w:p>
        </w:tc>
        <w:tc>
          <w:tcPr>
            <w:tcW w:w="2694" w:type="dxa"/>
            <w:shd w:val="clear" w:color="auto" w:fill="auto"/>
          </w:tcPr>
          <w:p w14:paraId="547AD405" w14:textId="77777777" w:rsidR="004F1BF6" w:rsidRPr="008C490E" w:rsidRDefault="004F1BF6" w:rsidP="00DA6FB7">
            <w:pPr>
              <w:rPr>
                <w:rFonts w:asciiTheme="minorHAnsi" w:hAnsiTheme="minorHAnsi" w:cstheme="minorHAnsi"/>
                <w:sz w:val="22"/>
                <w:szCs w:val="22"/>
              </w:rPr>
            </w:pPr>
          </w:p>
        </w:tc>
        <w:tc>
          <w:tcPr>
            <w:tcW w:w="1559" w:type="dxa"/>
            <w:shd w:val="clear" w:color="auto" w:fill="auto"/>
          </w:tcPr>
          <w:p w14:paraId="072497BD" w14:textId="77777777" w:rsidR="004F1BF6" w:rsidRPr="008C490E" w:rsidRDefault="004F1BF6" w:rsidP="00DA6FB7">
            <w:pPr>
              <w:rPr>
                <w:rFonts w:asciiTheme="minorHAnsi" w:hAnsiTheme="minorHAnsi" w:cstheme="minorHAnsi"/>
                <w:sz w:val="22"/>
                <w:szCs w:val="22"/>
              </w:rPr>
            </w:pPr>
          </w:p>
        </w:tc>
        <w:tc>
          <w:tcPr>
            <w:tcW w:w="1417" w:type="dxa"/>
            <w:shd w:val="clear" w:color="auto" w:fill="auto"/>
          </w:tcPr>
          <w:p w14:paraId="21DDF1EC" w14:textId="77777777" w:rsidR="004F1BF6" w:rsidRPr="008C490E" w:rsidRDefault="004F1BF6" w:rsidP="00DA6FB7">
            <w:pPr>
              <w:rPr>
                <w:rFonts w:asciiTheme="minorHAnsi" w:hAnsiTheme="minorHAnsi" w:cstheme="minorHAnsi"/>
                <w:sz w:val="22"/>
                <w:szCs w:val="22"/>
              </w:rPr>
            </w:pPr>
          </w:p>
        </w:tc>
      </w:tr>
      <w:tr w:rsidR="004F1BF6" w:rsidRPr="008C490E" w14:paraId="2B0D9FE2" w14:textId="77777777" w:rsidTr="002F14A4">
        <w:trPr>
          <w:trHeight w:val="1029"/>
        </w:trPr>
        <w:tc>
          <w:tcPr>
            <w:tcW w:w="1895" w:type="dxa"/>
            <w:shd w:val="clear" w:color="auto" w:fill="auto"/>
          </w:tcPr>
          <w:p w14:paraId="61FACFDC" w14:textId="77777777" w:rsidR="004F1BF6" w:rsidRPr="008C490E" w:rsidRDefault="004F1BF6" w:rsidP="00DA6FB7">
            <w:pPr>
              <w:rPr>
                <w:rFonts w:asciiTheme="minorHAnsi" w:hAnsiTheme="minorHAnsi" w:cstheme="minorHAnsi"/>
                <w:sz w:val="22"/>
                <w:szCs w:val="22"/>
              </w:rPr>
            </w:pPr>
          </w:p>
        </w:tc>
        <w:tc>
          <w:tcPr>
            <w:tcW w:w="1287" w:type="dxa"/>
            <w:shd w:val="clear" w:color="auto" w:fill="auto"/>
          </w:tcPr>
          <w:p w14:paraId="6E0526B3" w14:textId="77777777" w:rsidR="004F1BF6" w:rsidRPr="008C490E" w:rsidRDefault="004F1BF6" w:rsidP="00DA6FB7">
            <w:pPr>
              <w:rPr>
                <w:rFonts w:asciiTheme="minorHAnsi" w:hAnsiTheme="minorHAnsi" w:cstheme="minorHAnsi"/>
                <w:sz w:val="22"/>
                <w:szCs w:val="22"/>
              </w:rPr>
            </w:pPr>
          </w:p>
        </w:tc>
        <w:tc>
          <w:tcPr>
            <w:tcW w:w="1770" w:type="dxa"/>
            <w:shd w:val="clear" w:color="auto" w:fill="auto"/>
          </w:tcPr>
          <w:p w14:paraId="56AAA3ED" w14:textId="77777777" w:rsidR="004F1BF6" w:rsidRPr="008C490E" w:rsidRDefault="004F1BF6" w:rsidP="00DA6FB7">
            <w:pPr>
              <w:rPr>
                <w:rFonts w:asciiTheme="minorHAnsi" w:hAnsiTheme="minorHAnsi" w:cstheme="minorHAnsi"/>
                <w:sz w:val="22"/>
                <w:szCs w:val="22"/>
              </w:rPr>
            </w:pPr>
          </w:p>
        </w:tc>
        <w:tc>
          <w:tcPr>
            <w:tcW w:w="2253" w:type="dxa"/>
            <w:shd w:val="clear" w:color="auto" w:fill="auto"/>
          </w:tcPr>
          <w:p w14:paraId="6B5FA186" w14:textId="77777777" w:rsidR="004F1BF6" w:rsidRPr="008C490E" w:rsidRDefault="004F1BF6" w:rsidP="004F1BF6">
            <w:pPr>
              <w:rPr>
                <w:rFonts w:asciiTheme="minorHAnsi" w:hAnsiTheme="minorHAnsi" w:cstheme="minorHAnsi"/>
                <w:sz w:val="22"/>
                <w:szCs w:val="22"/>
              </w:rPr>
            </w:pPr>
            <w:r w:rsidRPr="008C490E">
              <w:rPr>
                <w:rFonts w:asciiTheme="minorHAnsi" w:hAnsiTheme="minorHAnsi" w:cstheme="minorHAnsi"/>
                <w:sz w:val="22"/>
                <w:szCs w:val="22"/>
              </w:rPr>
              <w:t>Disposed – storage failure</w:t>
            </w:r>
          </w:p>
        </w:tc>
        <w:tc>
          <w:tcPr>
            <w:tcW w:w="2542" w:type="dxa"/>
            <w:shd w:val="clear" w:color="auto" w:fill="auto"/>
          </w:tcPr>
          <w:p w14:paraId="4EC47722" w14:textId="77777777" w:rsidR="004F1BF6" w:rsidRPr="008C490E" w:rsidRDefault="004F1BF6" w:rsidP="00DA6FB7">
            <w:pPr>
              <w:rPr>
                <w:rFonts w:asciiTheme="minorHAnsi" w:hAnsiTheme="minorHAnsi" w:cstheme="minorHAnsi"/>
                <w:sz w:val="22"/>
                <w:szCs w:val="22"/>
              </w:rPr>
            </w:pPr>
          </w:p>
        </w:tc>
        <w:tc>
          <w:tcPr>
            <w:tcW w:w="2694" w:type="dxa"/>
            <w:shd w:val="clear" w:color="auto" w:fill="auto"/>
          </w:tcPr>
          <w:p w14:paraId="621B2B17" w14:textId="77777777" w:rsidR="004F1BF6" w:rsidRPr="008C490E" w:rsidRDefault="004F1BF6" w:rsidP="00DA6FB7">
            <w:pPr>
              <w:rPr>
                <w:rFonts w:asciiTheme="minorHAnsi" w:hAnsiTheme="minorHAnsi" w:cstheme="minorHAnsi"/>
                <w:sz w:val="22"/>
                <w:szCs w:val="22"/>
              </w:rPr>
            </w:pPr>
          </w:p>
        </w:tc>
        <w:tc>
          <w:tcPr>
            <w:tcW w:w="1559" w:type="dxa"/>
            <w:shd w:val="clear" w:color="auto" w:fill="auto"/>
          </w:tcPr>
          <w:p w14:paraId="47510618" w14:textId="77777777" w:rsidR="004F1BF6" w:rsidRPr="008C490E" w:rsidRDefault="004F1BF6" w:rsidP="00DA6FB7">
            <w:pPr>
              <w:rPr>
                <w:rFonts w:asciiTheme="minorHAnsi" w:hAnsiTheme="minorHAnsi" w:cstheme="minorHAnsi"/>
                <w:sz w:val="22"/>
                <w:szCs w:val="22"/>
              </w:rPr>
            </w:pPr>
          </w:p>
        </w:tc>
        <w:tc>
          <w:tcPr>
            <w:tcW w:w="1417" w:type="dxa"/>
            <w:shd w:val="clear" w:color="auto" w:fill="auto"/>
          </w:tcPr>
          <w:p w14:paraId="0A63A069" w14:textId="77777777" w:rsidR="004F1BF6" w:rsidRPr="008C490E" w:rsidRDefault="004F1BF6" w:rsidP="00DA6FB7">
            <w:pPr>
              <w:rPr>
                <w:rFonts w:asciiTheme="minorHAnsi" w:hAnsiTheme="minorHAnsi" w:cstheme="minorHAnsi"/>
                <w:sz w:val="22"/>
                <w:szCs w:val="22"/>
              </w:rPr>
            </w:pPr>
          </w:p>
        </w:tc>
      </w:tr>
      <w:tr w:rsidR="004F1BF6" w:rsidRPr="008C490E" w14:paraId="70693079" w14:textId="77777777" w:rsidTr="002F14A4">
        <w:trPr>
          <w:trHeight w:val="1029"/>
        </w:trPr>
        <w:tc>
          <w:tcPr>
            <w:tcW w:w="1895" w:type="dxa"/>
            <w:shd w:val="clear" w:color="auto" w:fill="auto"/>
          </w:tcPr>
          <w:p w14:paraId="44BB5C5F" w14:textId="77777777" w:rsidR="004F1BF6" w:rsidRPr="008C490E" w:rsidRDefault="004F1BF6" w:rsidP="00DA6FB7">
            <w:pPr>
              <w:rPr>
                <w:rFonts w:asciiTheme="minorHAnsi" w:hAnsiTheme="minorHAnsi" w:cstheme="minorHAnsi"/>
                <w:sz w:val="22"/>
                <w:szCs w:val="22"/>
              </w:rPr>
            </w:pPr>
          </w:p>
        </w:tc>
        <w:tc>
          <w:tcPr>
            <w:tcW w:w="1287" w:type="dxa"/>
            <w:shd w:val="clear" w:color="auto" w:fill="auto"/>
          </w:tcPr>
          <w:p w14:paraId="62D375FC" w14:textId="77777777" w:rsidR="004F1BF6" w:rsidRPr="008C490E" w:rsidRDefault="004F1BF6" w:rsidP="00DA6FB7">
            <w:pPr>
              <w:rPr>
                <w:rFonts w:asciiTheme="minorHAnsi" w:hAnsiTheme="minorHAnsi" w:cstheme="minorHAnsi"/>
                <w:sz w:val="22"/>
                <w:szCs w:val="22"/>
              </w:rPr>
            </w:pPr>
          </w:p>
        </w:tc>
        <w:tc>
          <w:tcPr>
            <w:tcW w:w="1770" w:type="dxa"/>
            <w:shd w:val="clear" w:color="auto" w:fill="auto"/>
          </w:tcPr>
          <w:p w14:paraId="65623DB4" w14:textId="77777777" w:rsidR="004F1BF6" w:rsidRPr="008C490E" w:rsidRDefault="004F1BF6" w:rsidP="00DA6FB7">
            <w:pPr>
              <w:rPr>
                <w:rFonts w:asciiTheme="minorHAnsi" w:hAnsiTheme="minorHAnsi" w:cstheme="minorHAnsi"/>
                <w:sz w:val="22"/>
                <w:szCs w:val="22"/>
              </w:rPr>
            </w:pPr>
          </w:p>
        </w:tc>
        <w:tc>
          <w:tcPr>
            <w:tcW w:w="2253" w:type="dxa"/>
            <w:shd w:val="clear" w:color="auto" w:fill="auto"/>
          </w:tcPr>
          <w:p w14:paraId="04E61795" w14:textId="77777777" w:rsidR="004F1BF6" w:rsidRPr="008C490E" w:rsidRDefault="004F1BF6" w:rsidP="004F1BF6">
            <w:pPr>
              <w:rPr>
                <w:rFonts w:asciiTheme="minorHAnsi" w:hAnsiTheme="minorHAnsi" w:cstheme="minorHAnsi"/>
                <w:sz w:val="22"/>
                <w:szCs w:val="22"/>
              </w:rPr>
            </w:pPr>
            <w:r w:rsidRPr="008C490E">
              <w:rPr>
                <w:rFonts w:asciiTheme="minorHAnsi" w:hAnsiTheme="minorHAnsi" w:cstheme="minorHAnsi"/>
                <w:sz w:val="22"/>
                <w:szCs w:val="22"/>
              </w:rPr>
              <w:t>Disposed – product wasted</w:t>
            </w:r>
          </w:p>
        </w:tc>
        <w:tc>
          <w:tcPr>
            <w:tcW w:w="2542" w:type="dxa"/>
            <w:shd w:val="clear" w:color="auto" w:fill="auto"/>
          </w:tcPr>
          <w:p w14:paraId="0A2365E8" w14:textId="77777777" w:rsidR="004F1BF6" w:rsidRPr="008C490E" w:rsidRDefault="004F1BF6" w:rsidP="00DA6FB7">
            <w:pPr>
              <w:rPr>
                <w:rFonts w:asciiTheme="minorHAnsi" w:hAnsiTheme="minorHAnsi" w:cstheme="minorHAnsi"/>
                <w:sz w:val="22"/>
                <w:szCs w:val="22"/>
              </w:rPr>
            </w:pPr>
          </w:p>
        </w:tc>
        <w:tc>
          <w:tcPr>
            <w:tcW w:w="2694" w:type="dxa"/>
            <w:shd w:val="clear" w:color="auto" w:fill="auto"/>
          </w:tcPr>
          <w:p w14:paraId="0B09204B" w14:textId="77777777" w:rsidR="004F1BF6" w:rsidRPr="008C490E" w:rsidRDefault="004F1BF6" w:rsidP="00DA6FB7">
            <w:pPr>
              <w:rPr>
                <w:rFonts w:asciiTheme="minorHAnsi" w:hAnsiTheme="minorHAnsi" w:cstheme="minorHAnsi"/>
                <w:sz w:val="22"/>
                <w:szCs w:val="22"/>
              </w:rPr>
            </w:pPr>
          </w:p>
        </w:tc>
        <w:tc>
          <w:tcPr>
            <w:tcW w:w="1559" w:type="dxa"/>
            <w:shd w:val="clear" w:color="auto" w:fill="auto"/>
          </w:tcPr>
          <w:p w14:paraId="78289AC2" w14:textId="77777777" w:rsidR="004F1BF6" w:rsidRPr="008C490E" w:rsidRDefault="004F1BF6" w:rsidP="00DA6FB7">
            <w:pPr>
              <w:rPr>
                <w:rFonts w:asciiTheme="minorHAnsi" w:hAnsiTheme="minorHAnsi" w:cstheme="minorHAnsi"/>
                <w:sz w:val="22"/>
                <w:szCs w:val="22"/>
              </w:rPr>
            </w:pPr>
          </w:p>
        </w:tc>
        <w:tc>
          <w:tcPr>
            <w:tcW w:w="1417" w:type="dxa"/>
            <w:shd w:val="clear" w:color="auto" w:fill="auto"/>
          </w:tcPr>
          <w:p w14:paraId="48C6098D" w14:textId="77777777" w:rsidR="004F1BF6" w:rsidRPr="008C490E" w:rsidRDefault="004F1BF6" w:rsidP="00DA6FB7">
            <w:pPr>
              <w:rPr>
                <w:rFonts w:asciiTheme="minorHAnsi" w:hAnsiTheme="minorHAnsi" w:cstheme="minorHAnsi"/>
                <w:sz w:val="22"/>
                <w:szCs w:val="22"/>
              </w:rPr>
            </w:pPr>
          </w:p>
        </w:tc>
      </w:tr>
      <w:tr w:rsidR="004F1BF6" w:rsidRPr="008C490E" w14:paraId="5FC55373" w14:textId="77777777" w:rsidTr="002F14A4">
        <w:trPr>
          <w:trHeight w:val="1029"/>
        </w:trPr>
        <w:tc>
          <w:tcPr>
            <w:tcW w:w="1895" w:type="dxa"/>
            <w:shd w:val="clear" w:color="auto" w:fill="auto"/>
          </w:tcPr>
          <w:p w14:paraId="0E759263" w14:textId="77777777" w:rsidR="004F1BF6" w:rsidRPr="008C490E" w:rsidRDefault="004F1BF6" w:rsidP="00DA6FB7">
            <w:pPr>
              <w:rPr>
                <w:rFonts w:asciiTheme="minorHAnsi" w:hAnsiTheme="minorHAnsi" w:cstheme="minorHAnsi"/>
                <w:sz w:val="22"/>
                <w:szCs w:val="22"/>
              </w:rPr>
            </w:pPr>
          </w:p>
        </w:tc>
        <w:tc>
          <w:tcPr>
            <w:tcW w:w="1287" w:type="dxa"/>
            <w:shd w:val="clear" w:color="auto" w:fill="auto"/>
          </w:tcPr>
          <w:p w14:paraId="4F7DA054" w14:textId="77777777" w:rsidR="004F1BF6" w:rsidRPr="008C490E" w:rsidRDefault="004F1BF6" w:rsidP="00DA6FB7">
            <w:pPr>
              <w:rPr>
                <w:rFonts w:asciiTheme="minorHAnsi" w:hAnsiTheme="minorHAnsi" w:cstheme="minorHAnsi"/>
                <w:sz w:val="22"/>
                <w:szCs w:val="22"/>
              </w:rPr>
            </w:pPr>
          </w:p>
        </w:tc>
        <w:tc>
          <w:tcPr>
            <w:tcW w:w="1770" w:type="dxa"/>
            <w:shd w:val="clear" w:color="auto" w:fill="auto"/>
          </w:tcPr>
          <w:p w14:paraId="217C917B" w14:textId="77777777" w:rsidR="004F1BF6" w:rsidRPr="008C490E" w:rsidRDefault="004F1BF6" w:rsidP="00DA6FB7">
            <w:pPr>
              <w:rPr>
                <w:rFonts w:asciiTheme="minorHAnsi" w:hAnsiTheme="minorHAnsi" w:cstheme="minorHAnsi"/>
                <w:sz w:val="22"/>
                <w:szCs w:val="22"/>
              </w:rPr>
            </w:pPr>
          </w:p>
        </w:tc>
        <w:tc>
          <w:tcPr>
            <w:tcW w:w="2253" w:type="dxa"/>
            <w:shd w:val="clear" w:color="auto" w:fill="auto"/>
          </w:tcPr>
          <w:p w14:paraId="42E5E2CA" w14:textId="77777777" w:rsidR="004F1BF6" w:rsidRPr="008C490E" w:rsidRDefault="004F1BF6" w:rsidP="004F1BF6">
            <w:pPr>
              <w:rPr>
                <w:rFonts w:asciiTheme="minorHAnsi" w:hAnsiTheme="minorHAnsi" w:cstheme="minorHAnsi"/>
                <w:sz w:val="22"/>
                <w:szCs w:val="22"/>
              </w:rPr>
            </w:pPr>
          </w:p>
        </w:tc>
        <w:tc>
          <w:tcPr>
            <w:tcW w:w="2542" w:type="dxa"/>
            <w:shd w:val="clear" w:color="auto" w:fill="auto"/>
          </w:tcPr>
          <w:p w14:paraId="083A47B0" w14:textId="77777777" w:rsidR="004F1BF6" w:rsidRPr="008C490E" w:rsidRDefault="004F1BF6" w:rsidP="00DA6FB7">
            <w:pPr>
              <w:rPr>
                <w:rFonts w:asciiTheme="minorHAnsi" w:hAnsiTheme="minorHAnsi" w:cstheme="minorHAnsi"/>
                <w:sz w:val="22"/>
                <w:szCs w:val="22"/>
              </w:rPr>
            </w:pPr>
          </w:p>
        </w:tc>
        <w:tc>
          <w:tcPr>
            <w:tcW w:w="2694" w:type="dxa"/>
            <w:shd w:val="clear" w:color="auto" w:fill="auto"/>
          </w:tcPr>
          <w:p w14:paraId="3EDCD86B" w14:textId="77777777" w:rsidR="004F1BF6" w:rsidRPr="008C490E" w:rsidRDefault="004F1BF6" w:rsidP="00DA6FB7">
            <w:pPr>
              <w:rPr>
                <w:rFonts w:asciiTheme="minorHAnsi" w:hAnsiTheme="minorHAnsi" w:cstheme="minorHAnsi"/>
                <w:sz w:val="22"/>
                <w:szCs w:val="22"/>
              </w:rPr>
            </w:pPr>
          </w:p>
        </w:tc>
        <w:tc>
          <w:tcPr>
            <w:tcW w:w="1559" w:type="dxa"/>
            <w:shd w:val="clear" w:color="auto" w:fill="auto"/>
          </w:tcPr>
          <w:p w14:paraId="39676487" w14:textId="77777777" w:rsidR="004F1BF6" w:rsidRPr="008C490E" w:rsidRDefault="004F1BF6" w:rsidP="00DA6FB7">
            <w:pPr>
              <w:rPr>
                <w:rFonts w:asciiTheme="minorHAnsi" w:hAnsiTheme="minorHAnsi" w:cstheme="minorHAnsi"/>
                <w:sz w:val="22"/>
                <w:szCs w:val="22"/>
              </w:rPr>
            </w:pPr>
          </w:p>
        </w:tc>
        <w:tc>
          <w:tcPr>
            <w:tcW w:w="1417" w:type="dxa"/>
            <w:shd w:val="clear" w:color="auto" w:fill="auto"/>
          </w:tcPr>
          <w:p w14:paraId="4E8858D9" w14:textId="77777777" w:rsidR="004F1BF6" w:rsidRPr="008C490E" w:rsidRDefault="004F1BF6" w:rsidP="00DA6FB7">
            <w:pPr>
              <w:rPr>
                <w:rFonts w:asciiTheme="minorHAnsi" w:hAnsiTheme="minorHAnsi" w:cstheme="minorHAnsi"/>
                <w:sz w:val="22"/>
                <w:szCs w:val="22"/>
              </w:rPr>
            </w:pPr>
          </w:p>
        </w:tc>
      </w:tr>
    </w:tbl>
    <w:p w14:paraId="301F3BB8" w14:textId="77777777" w:rsidR="00DA6FB7" w:rsidRPr="008C490E" w:rsidRDefault="00DA6FB7">
      <w:pPr>
        <w:rPr>
          <w:rFonts w:asciiTheme="minorHAnsi" w:hAnsiTheme="minorHAnsi" w:cstheme="minorHAnsi"/>
          <w:sz w:val="22"/>
          <w:szCs w:val="22"/>
          <w:lang w:val="en-US"/>
        </w:rPr>
      </w:pPr>
    </w:p>
    <w:p w14:paraId="3942CC9F" w14:textId="77777777" w:rsidR="00DA6FB7" w:rsidRPr="008C490E" w:rsidRDefault="00DA6FB7">
      <w:pPr>
        <w:rPr>
          <w:rFonts w:asciiTheme="minorHAnsi" w:hAnsiTheme="minorHAnsi" w:cstheme="minorHAnsi"/>
          <w:sz w:val="22"/>
          <w:szCs w:val="22"/>
          <w:lang w:val="en-US"/>
        </w:rPr>
      </w:pPr>
    </w:p>
    <w:p w14:paraId="52B0D43D" w14:textId="1EF97A43" w:rsidR="00AC466C" w:rsidRDefault="00AC466C">
      <w:pPr>
        <w:rPr>
          <w:rFonts w:asciiTheme="minorHAnsi" w:hAnsiTheme="minorHAnsi" w:cstheme="minorHAnsi"/>
          <w:sz w:val="22"/>
          <w:szCs w:val="22"/>
          <w:lang w:val="en-US"/>
        </w:rPr>
      </w:pPr>
    </w:p>
    <w:p w14:paraId="63D43222" w14:textId="5E941B5D" w:rsidR="000E333B" w:rsidRDefault="000E333B">
      <w:pPr>
        <w:rPr>
          <w:rFonts w:asciiTheme="minorHAnsi" w:hAnsiTheme="minorHAnsi" w:cstheme="minorHAnsi"/>
          <w:sz w:val="22"/>
          <w:szCs w:val="22"/>
          <w:lang w:val="en-US"/>
        </w:rPr>
      </w:pPr>
    </w:p>
    <w:p w14:paraId="72EAB6E4" w14:textId="31774F8D" w:rsidR="000E333B" w:rsidRDefault="000E333B">
      <w:pPr>
        <w:rPr>
          <w:rFonts w:asciiTheme="minorHAnsi" w:hAnsiTheme="minorHAnsi" w:cstheme="minorHAnsi"/>
          <w:sz w:val="22"/>
          <w:szCs w:val="22"/>
          <w:lang w:val="en-US"/>
        </w:rPr>
      </w:pPr>
    </w:p>
    <w:p w14:paraId="49339E7A" w14:textId="5C538862" w:rsidR="000E333B" w:rsidRDefault="000E333B">
      <w:pPr>
        <w:rPr>
          <w:rFonts w:asciiTheme="minorHAnsi" w:hAnsiTheme="minorHAnsi" w:cstheme="minorHAnsi"/>
          <w:sz w:val="22"/>
          <w:szCs w:val="22"/>
          <w:lang w:val="en-US"/>
        </w:rPr>
      </w:pPr>
    </w:p>
    <w:p w14:paraId="0BA3FE2F" w14:textId="77777777" w:rsidR="000E333B" w:rsidRPr="008C490E" w:rsidRDefault="000E333B">
      <w:pPr>
        <w:rPr>
          <w:rFonts w:asciiTheme="minorHAnsi" w:hAnsiTheme="minorHAnsi" w:cstheme="minorHAnsi"/>
          <w:sz w:val="22"/>
          <w:szCs w:val="22"/>
          <w:lang w:val="en-US"/>
        </w:rPr>
      </w:pPr>
    </w:p>
    <w:p w14:paraId="64CB1840" w14:textId="77777777" w:rsidR="003304BF" w:rsidRPr="000E333B" w:rsidRDefault="003304BF" w:rsidP="003304BF">
      <w:pPr>
        <w:pStyle w:val="Heading1"/>
        <w:rPr>
          <w:rFonts w:asciiTheme="minorHAnsi" w:hAnsiTheme="minorHAnsi" w:cstheme="minorHAnsi"/>
          <w:color w:val="auto"/>
          <w:sz w:val="36"/>
          <w:szCs w:val="36"/>
          <w:lang w:val="en-US"/>
        </w:rPr>
      </w:pPr>
      <w:bookmarkStart w:id="58" w:name="_Appendix_27:_Validation"/>
      <w:bookmarkEnd w:id="58"/>
      <w:r w:rsidRPr="000E333B">
        <w:rPr>
          <w:rFonts w:asciiTheme="minorHAnsi" w:hAnsiTheme="minorHAnsi" w:cstheme="minorHAnsi"/>
          <w:color w:val="auto"/>
          <w:sz w:val="36"/>
          <w:szCs w:val="36"/>
          <w:lang w:val="en-US"/>
        </w:rPr>
        <w:t>Appendix 27: Validation of the coded comments</w:t>
      </w:r>
    </w:p>
    <w:p w14:paraId="5E6E4543" w14:textId="77777777" w:rsidR="004F1BF6" w:rsidRPr="008C490E" w:rsidRDefault="004F1BF6" w:rsidP="004F1BF6">
      <w:pPr>
        <w:rPr>
          <w:rFonts w:asciiTheme="minorHAnsi" w:hAnsiTheme="minorHAnsi" w:cstheme="minorHAnsi"/>
          <w:lang w:val="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287"/>
        <w:gridCol w:w="1770"/>
        <w:gridCol w:w="2253"/>
        <w:gridCol w:w="2542"/>
        <w:gridCol w:w="2694"/>
        <w:gridCol w:w="1559"/>
        <w:gridCol w:w="1417"/>
      </w:tblGrid>
      <w:tr w:rsidR="004F1BF6" w:rsidRPr="008C490E" w14:paraId="114D77F9" w14:textId="77777777" w:rsidTr="002F14A4">
        <w:trPr>
          <w:trHeight w:val="1029"/>
        </w:trPr>
        <w:tc>
          <w:tcPr>
            <w:tcW w:w="1895" w:type="dxa"/>
            <w:shd w:val="clear" w:color="auto" w:fill="auto"/>
          </w:tcPr>
          <w:p w14:paraId="4763F867"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Hosp No</w:t>
            </w:r>
          </w:p>
          <w:p w14:paraId="613D51D2" w14:textId="77777777" w:rsidR="004F1BF6" w:rsidRPr="008C490E" w:rsidRDefault="004F1BF6" w:rsidP="004F1BF6">
            <w:pPr>
              <w:rPr>
                <w:rFonts w:asciiTheme="minorHAnsi" w:hAnsiTheme="minorHAnsi" w:cstheme="minorHAnsi"/>
                <w:b/>
              </w:rPr>
            </w:pPr>
          </w:p>
        </w:tc>
        <w:tc>
          <w:tcPr>
            <w:tcW w:w="1287" w:type="dxa"/>
            <w:shd w:val="clear" w:color="auto" w:fill="auto"/>
          </w:tcPr>
          <w:p w14:paraId="0878CD4B"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Sample number</w:t>
            </w:r>
          </w:p>
          <w:p w14:paraId="1D686E38" w14:textId="77777777" w:rsidR="004F1BF6" w:rsidRPr="008C490E" w:rsidRDefault="004F1BF6" w:rsidP="004F1BF6">
            <w:pPr>
              <w:rPr>
                <w:rFonts w:asciiTheme="minorHAnsi" w:hAnsiTheme="minorHAnsi" w:cstheme="minorHAnsi"/>
                <w:b/>
              </w:rPr>
            </w:pPr>
          </w:p>
        </w:tc>
        <w:tc>
          <w:tcPr>
            <w:tcW w:w="1770" w:type="dxa"/>
            <w:shd w:val="clear" w:color="auto" w:fill="auto"/>
          </w:tcPr>
          <w:p w14:paraId="4A59281E"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Assay type</w:t>
            </w:r>
          </w:p>
        </w:tc>
        <w:tc>
          <w:tcPr>
            <w:tcW w:w="2253" w:type="dxa"/>
            <w:shd w:val="clear" w:color="auto" w:fill="auto"/>
          </w:tcPr>
          <w:p w14:paraId="5964F591"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Coded Comment</w:t>
            </w:r>
          </w:p>
        </w:tc>
        <w:tc>
          <w:tcPr>
            <w:tcW w:w="2542" w:type="dxa"/>
            <w:shd w:val="clear" w:color="auto" w:fill="auto"/>
          </w:tcPr>
          <w:p w14:paraId="112DA062"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 xml:space="preserve">Comment on </w:t>
            </w:r>
            <w:r w:rsidR="00593287" w:rsidRPr="008C490E">
              <w:rPr>
                <w:rFonts w:asciiTheme="minorHAnsi" w:hAnsiTheme="minorHAnsi" w:cstheme="minorHAnsi"/>
              </w:rPr>
              <w:t>LIMS</w:t>
            </w:r>
          </w:p>
        </w:tc>
        <w:tc>
          <w:tcPr>
            <w:tcW w:w="2694" w:type="dxa"/>
            <w:shd w:val="clear" w:color="auto" w:fill="auto"/>
          </w:tcPr>
          <w:p w14:paraId="1E6E87E0"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 xml:space="preserve">Comment identical on </w:t>
            </w:r>
            <w:r w:rsidR="00593287" w:rsidRPr="008C490E">
              <w:rPr>
                <w:rFonts w:asciiTheme="minorHAnsi" w:hAnsiTheme="minorHAnsi" w:cstheme="minorHAnsi"/>
              </w:rPr>
              <w:t>LIMS</w:t>
            </w:r>
            <w:r w:rsidRPr="008C490E">
              <w:rPr>
                <w:rFonts w:asciiTheme="minorHAnsi" w:hAnsiTheme="minorHAnsi" w:cstheme="minorHAnsi"/>
              </w:rPr>
              <w:t xml:space="preserve"> and </w:t>
            </w:r>
            <w:r w:rsidR="005E2E1C" w:rsidRPr="008C490E">
              <w:rPr>
                <w:rFonts w:asciiTheme="minorHAnsi" w:hAnsiTheme="minorHAnsi" w:cstheme="minorHAnsi"/>
              </w:rPr>
              <w:t>EPR</w:t>
            </w:r>
          </w:p>
        </w:tc>
        <w:tc>
          <w:tcPr>
            <w:tcW w:w="1559" w:type="dxa"/>
            <w:shd w:val="clear" w:color="auto" w:fill="auto"/>
          </w:tcPr>
          <w:p w14:paraId="115F5FAA" w14:textId="77777777" w:rsidR="004F1BF6" w:rsidRPr="008C490E" w:rsidRDefault="00593287" w:rsidP="004F1BF6">
            <w:pPr>
              <w:rPr>
                <w:rFonts w:asciiTheme="minorHAnsi" w:hAnsiTheme="minorHAnsi" w:cstheme="minorHAnsi"/>
              </w:rPr>
            </w:pPr>
            <w:r w:rsidRPr="008C490E">
              <w:rPr>
                <w:rFonts w:asciiTheme="minorHAnsi" w:hAnsiTheme="minorHAnsi" w:cstheme="minorHAnsi"/>
              </w:rPr>
              <w:t>LIMS</w:t>
            </w:r>
            <w:r w:rsidR="004F1BF6" w:rsidRPr="008C490E">
              <w:rPr>
                <w:rFonts w:asciiTheme="minorHAnsi" w:hAnsiTheme="minorHAnsi" w:cstheme="minorHAnsi"/>
              </w:rPr>
              <w:t xml:space="preserve"> audit trail acceptable</w:t>
            </w:r>
          </w:p>
        </w:tc>
        <w:tc>
          <w:tcPr>
            <w:tcW w:w="1417" w:type="dxa"/>
            <w:shd w:val="clear" w:color="auto" w:fill="auto"/>
          </w:tcPr>
          <w:p w14:paraId="12E5B495"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Pass/Fail  &amp; initials</w:t>
            </w:r>
            <w:r w:rsidR="002F14A4" w:rsidRPr="008C490E">
              <w:rPr>
                <w:rFonts w:asciiTheme="minorHAnsi" w:hAnsiTheme="minorHAnsi" w:cstheme="minorHAnsi"/>
              </w:rPr>
              <w:t>/date</w:t>
            </w:r>
          </w:p>
        </w:tc>
      </w:tr>
      <w:tr w:rsidR="004F1BF6" w:rsidRPr="008C490E" w14:paraId="3F4A805C" w14:textId="77777777" w:rsidTr="002F14A4">
        <w:trPr>
          <w:trHeight w:val="1029"/>
        </w:trPr>
        <w:tc>
          <w:tcPr>
            <w:tcW w:w="1895" w:type="dxa"/>
            <w:shd w:val="clear" w:color="auto" w:fill="auto"/>
          </w:tcPr>
          <w:p w14:paraId="640035A4" w14:textId="77777777" w:rsidR="004F1BF6" w:rsidRPr="008C490E" w:rsidRDefault="004F1BF6" w:rsidP="004F1BF6">
            <w:pPr>
              <w:rPr>
                <w:rFonts w:asciiTheme="minorHAnsi" w:hAnsiTheme="minorHAnsi" w:cstheme="minorHAnsi"/>
              </w:rPr>
            </w:pPr>
          </w:p>
        </w:tc>
        <w:tc>
          <w:tcPr>
            <w:tcW w:w="1287" w:type="dxa"/>
            <w:shd w:val="clear" w:color="auto" w:fill="auto"/>
          </w:tcPr>
          <w:p w14:paraId="7716B888" w14:textId="77777777" w:rsidR="004F1BF6" w:rsidRPr="008C490E" w:rsidRDefault="004F1BF6" w:rsidP="004F1BF6">
            <w:pPr>
              <w:rPr>
                <w:rFonts w:asciiTheme="minorHAnsi" w:hAnsiTheme="minorHAnsi" w:cstheme="minorHAnsi"/>
              </w:rPr>
            </w:pPr>
          </w:p>
        </w:tc>
        <w:tc>
          <w:tcPr>
            <w:tcW w:w="1770" w:type="dxa"/>
            <w:shd w:val="clear" w:color="auto" w:fill="auto"/>
          </w:tcPr>
          <w:p w14:paraId="3DB21F16"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G&amp;S</w:t>
            </w:r>
          </w:p>
        </w:tc>
        <w:tc>
          <w:tcPr>
            <w:tcW w:w="2253" w:type="dxa"/>
            <w:shd w:val="clear" w:color="auto" w:fill="auto"/>
          </w:tcPr>
          <w:p w14:paraId="755F5532" w14:textId="77777777" w:rsidR="004F1BF6" w:rsidRPr="008C490E" w:rsidRDefault="004F1BF6" w:rsidP="004F1BF6">
            <w:pPr>
              <w:rPr>
                <w:rFonts w:asciiTheme="minorHAnsi" w:hAnsiTheme="minorHAnsi" w:cstheme="minorHAnsi"/>
                <w:lang w:val="en-US"/>
              </w:rPr>
            </w:pPr>
            <w:r w:rsidRPr="008C490E">
              <w:rPr>
                <w:rFonts w:asciiTheme="minorHAnsi" w:hAnsiTheme="minorHAnsi" w:cstheme="minorHAnsi"/>
                <w:lang w:val="en-US"/>
              </w:rPr>
              <w:t>Delay in provision of blood ( for antibody screen positive and edited results)</w:t>
            </w:r>
          </w:p>
          <w:p w14:paraId="655466EF" w14:textId="77777777" w:rsidR="004F1BF6" w:rsidRPr="008C490E" w:rsidRDefault="004F1BF6" w:rsidP="004F1BF6">
            <w:pPr>
              <w:rPr>
                <w:rFonts w:asciiTheme="minorHAnsi" w:hAnsiTheme="minorHAnsi" w:cstheme="minorHAnsi"/>
              </w:rPr>
            </w:pPr>
          </w:p>
        </w:tc>
        <w:tc>
          <w:tcPr>
            <w:tcW w:w="2542" w:type="dxa"/>
            <w:shd w:val="clear" w:color="auto" w:fill="auto"/>
          </w:tcPr>
          <w:p w14:paraId="71FDBDC1" w14:textId="77777777" w:rsidR="004F1BF6" w:rsidRPr="008C490E" w:rsidRDefault="004F1BF6" w:rsidP="004F1BF6">
            <w:pPr>
              <w:rPr>
                <w:rFonts w:asciiTheme="minorHAnsi" w:hAnsiTheme="minorHAnsi" w:cstheme="minorHAnsi"/>
              </w:rPr>
            </w:pPr>
          </w:p>
        </w:tc>
        <w:tc>
          <w:tcPr>
            <w:tcW w:w="2694" w:type="dxa"/>
            <w:shd w:val="clear" w:color="auto" w:fill="auto"/>
          </w:tcPr>
          <w:p w14:paraId="2E659AA3" w14:textId="77777777" w:rsidR="004F1BF6" w:rsidRPr="008C490E" w:rsidRDefault="004F1BF6" w:rsidP="004F1BF6">
            <w:pPr>
              <w:rPr>
                <w:rFonts w:asciiTheme="minorHAnsi" w:hAnsiTheme="minorHAnsi" w:cstheme="minorHAnsi"/>
              </w:rPr>
            </w:pPr>
          </w:p>
        </w:tc>
        <w:tc>
          <w:tcPr>
            <w:tcW w:w="1559" w:type="dxa"/>
            <w:shd w:val="clear" w:color="auto" w:fill="auto"/>
          </w:tcPr>
          <w:p w14:paraId="0AEA2D12" w14:textId="77777777" w:rsidR="004F1BF6" w:rsidRPr="008C490E" w:rsidRDefault="004F1BF6" w:rsidP="004F1BF6">
            <w:pPr>
              <w:rPr>
                <w:rFonts w:asciiTheme="minorHAnsi" w:hAnsiTheme="minorHAnsi" w:cstheme="minorHAnsi"/>
              </w:rPr>
            </w:pPr>
          </w:p>
        </w:tc>
        <w:tc>
          <w:tcPr>
            <w:tcW w:w="1417" w:type="dxa"/>
            <w:shd w:val="clear" w:color="auto" w:fill="auto"/>
          </w:tcPr>
          <w:p w14:paraId="54CFB473" w14:textId="77777777" w:rsidR="004F1BF6" w:rsidRPr="008C490E" w:rsidRDefault="004F1BF6" w:rsidP="004F1BF6">
            <w:pPr>
              <w:rPr>
                <w:rFonts w:asciiTheme="minorHAnsi" w:hAnsiTheme="minorHAnsi" w:cstheme="minorHAnsi"/>
              </w:rPr>
            </w:pPr>
          </w:p>
        </w:tc>
      </w:tr>
      <w:tr w:rsidR="004F1BF6" w:rsidRPr="008C490E" w14:paraId="0741699D" w14:textId="77777777" w:rsidTr="002F14A4">
        <w:trPr>
          <w:trHeight w:val="1029"/>
        </w:trPr>
        <w:tc>
          <w:tcPr>
            <w:tcW w:w="1895" w:type="dxa"/>
            <w:shd w:val="clear" w:color="auto" w:fill="auto"/>
          </w:tcPr>
          <w:p w14:paraId="282B286F" w14:textId="77777777" w:rsidR="004F1BF6" w:rsidRPr="008C490E" w:rsidRDefault="004F1BF6" w:rsidP="004F1BF6">
            <w:pPr>
              <w:rPr>
                <w:rFonts w:asciiTheme="minorHAnsi" w:hAnsiTheme="minorHAnsi" w:cstheme="minorHAnsi"/>
              </w:rPr>
            </w:pPr>
          </w:p>
        </w:tc>
        <w:tc>
          <w:tcPr>
            <w:tcW w:w="1287" w:type="dxa"/>
            <w:shd w:val="clear" w:color="auto" w:fill="auto"/>
          </w:tcPr>
          <w:p w14:paraId="1ABAEA17" w14:textId="77777777" w:rsidR="004F1BF6" w:rsidRPr="008C490E" w:rsidRDefault="004F1BF6" w:rsidP="004F1BF6">
            <w:pPr>
              <w:rPr>
                <w:rFonts w:asciiTheme="minorHAnsi" w:hAnsiTheme="minorHAnsi" w:cstheme="minorHAnsi"/>
              </w:rPr>
            </w:pPr>
          </w:p>
        </w:tc>
        <w:tc>
          <w:tcPr>
            <w:tcW w:w="1770" w:type="dxa"/>
            <w:shd w:val="clear" w:color="auto" w:fill="auto"/>
          </w:tcPr>
          <w:p w14:paraId="0FB33DF0"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KLE</w:t>
            </w:r>
          </w:p>
        </w:tc>
        <w:tc>
          <w:tcPr>
            <w:tcW w:w="2253" w:type="dxa"/>
            <w:shd w:val="clear" w:color="auto" w:fill="auto"/>
          </w:tcPr>
          <w:p w14:paraId="6A5BE1E6" w14:textId="77777777" w:rsidR="004F1BF6" w:rsidRPr="008C490E" w:rsidRDefault="004F1BF6" w:rsidP="004F1BF6">
            <w:pPr>
              <w:rPr>
                <w:rFonts w:asciiTheme="minorHAnsi" w:hAnsiTheme="minorHAnsi" w:cstheme="minorHAnsi"/>
                <w:lang w:val="en-US"/>
              </w:rPr>
            </w:pPr>
            <w:r w:rsidRPr="008C490E">
              <w:rPr>
                <w:rFonts w:asciiTheme="minorHAnsi" w:hAnsiTheme="minorHAnsi" w:cstheme="minorHAnsi"/>
                <w:lang w:val="en-US"/>
              </w:rPr>
              <w:t>&lt;2ml bleed, minimum of 500iu anti-D issued</w:t>
            </w:r>
          </w:p>
        </w:tc>
        <w:tc>
          <w:tcPr>
            <w:tcW w:w="2542" w:type="dxa"/>
            <w:shd w:val="clear" w:color="auto" w:fill="auto"/>
          </w:tcPr>
          <w:p w14:paraId="61F619DB" w14:textId="77777777" w:rsidR="004F1BF6" w:rsidRPr="008C490E" w:rsidRDefault="004F1BF6" w:rsidP="004F1BF6">
            <w:pPr>
              <w:rPr>
                <w:rFonts w:asciiTheme="minorHAnsi" w:hAnsiTheme="minorHAnsi" w:cstheme="minorHAnsi"/>
              </w:rPr>
            </w:pPr>
          </w:p>
        </w:tc>
        <w:tc>
          <w:tcPr>
            <w:tcW w:w="2694" w:type="dxa"/>
            <w:shd w:val="clear" w:color="auto" w:fill="auto"/>
          </w:tcPr>
          <w:p w14:paraId="394AD694" w14:textId="77777777" w:rsidR="004F1BF6" w:rsidRPr="008C490E" w:rsidRDefault="004F1BF6" w:rsidP="004F1BF6">
            <w:pPr>
              <w:rPr>
                <w:rFonts w:asciiTheme="minorHAnsi" w:hAnsiTheme="minorHAnsi" w:cstheme="minorHAnsi"/>
              </w:rPr>
            </w:pPr>
          </w:p>
        </w:tc>
        <w:tc>
          <w:tcPr>
            <w:tcW w:w="1559" w:type="dxa"/>
            <w:shd w:val="clear" w:color="auto" w:fill="auto"/>
          </w:tcPr>
          <w:p w14:paraId="0716B473" w14:textId="77777777" w:rsidR="004F1BF6" w:rsidRPr="008C490E" w:rsidRDefault="004F1BF6" w:rsidP="004F1BF6">
            <w:pPr>
              <w:rPr>
                <w:rFonts w:asciiTheme="minorHAnsi" w:hAnsiTheme="minorHAnsi" w:cstheme="minorHAnsi"/>
              </w:rPr>
            </w:pPr>
          </w:p>
        </w:tc>
        <w:tc>
          <w:tcPr>
            <w:tcW w:w="1417" w:type="dxa"/>
            <w:shd w:val="clear" w:color="auto" w:fill="auto"/>
          </w:tcPr>
          <w:p w14:paraId="0D155A99" w14:textId="77777777" w:rsidR="004F1BF6" w:rsidRPr="008C490E" w:rsidRDefault="004F1BF6" w:rsidP="004F1BF6">
            <w:pPr>
              <w:rPr>
                <w:rFonts w:asciiTheme="minorHAnsi" w:hAnsiTheme="minorHAnsi" w:cstheme="minorHAnsi"/>
              </w:rPr>
            </w:pPr>
          </w:p>
        </w:tc>
      </w:tr>
      <w:tr w:rsidR="004F1BF6" w:rsidRPr="008C490E" w14:paraId="591F069C" w14:textId="77777777" w:rsidTr="002F14A4">
        <w:trPr>
          <w:trHeight w:val="1029"/>
        </w:trPr>
        <w:tc>
          <w:tcPr>
            <w:tcW w:w="1895" w:type="dxa"/>
            <w:shd w:val="clear" w:color="auto" w:fill="auto"/>
          </w:tcPr>
          <w:p w14:paraId="737D7131" w14:textId="77777777" w:rsidR="004F1BF6" w:rsidRPr="008C490E" w:rsidRDefault="004F1BF6" w:rsidP="004F1BF6">
            <w:pPr>
              <w:rPr>
                <w:rFonts w:asciiTheme="minorHAnsi" w:hAnsiTheme="minorHAnsi" w:cstheme="minorHAnsi"/>
              </w:rPr>
            </w:pPr>
          </w:p>
        </w:tc>
        <w:tc>
          <w:tcPr>
            <w:tcW w:w="1287" w:type="dxa"/>
            <w:shd w:val="clear" w:color="auto" w:fill="auto"/>
          </w:tcPr>
          <w:p w14:paraId="2E6C57BE" w14:textId="77777777" w:rsidR="004F1BF6" w:rsidRPr="008C490E" w:rsidRDefault="004F1BF6" w:rsidP="004F1BF6">
            <w:pPr>
              <w:rPr>
                <w:rFonts w:asciiTheme="minorHAnsi" w:hAnsiTheme="minorHAnsi" w:cstheme="minorHAnsi"/>
              </w:rPr>
            </w:pPr>
          </w:p>
        </w:tc>
        <w:tc>
          <w:tcPr>
            <w:tcW w:w="1770" w:type="dxa"/>
            <w:shd w:val="clear" w:color="auto" w:fill="auto"/>
          </w:tcPr>
          <w:p w14:paraId="0D6EE014"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KLE</w:t>
            </w:r>
          </w:p>
        </w:tc>
        <w:tc>
          <w:tcPr>
            <w:tcW w:w="2253" w:type="dxa"/>
            <w:shd w:val="clear" w:color="auto" w:fill="auto"/>
          </w:tcPr>
          <w:p w14:paraId="719720C0" w14:textId="77777777" w:rsidR="004F1BF6" w:rsidRPr="008C490E" w:rsidRDefault="004F1BF6" w:rsidP="004F1BF6">
            <w:pPr>
              <w:rPr>
                <w:rFonts w:asciiTheme="minorHAnsi" w:hAnsiTheme="minorHAnsi" w:cstheme="minorHAnsi"/>
                <w:lang w:val="en-US"/>
              </w:rPr>
            </w:pPr>
            <w:r w:rsidRPr="008C490E">
              <w:rPr>
                <w:rFonts w:asciiTheme="minorHAnsi" w:hAnsiTheme="minorHAnsi" w:cstheme="minorHAnsi"/>
                <w:lang w:val="en-US"/>
              </w:rPr>
              <w:t>&gt;2mL bleed, …….</w:t>
            </w:r>
            <w:proofErr w:type="spellStart"/>
            <w:r w:rsidRPr="008C490E">
              <w:rPr>
                <w:rFonts w:asciiTheme="minorHAnsi" w:hAnsiTheme="minorHAnsi" w:cstheme="minorHAnsi"/>
                <w:lang w:val="en-US"/>
              </w:rPr>
              <w:t>iu</w:t>
            </w:r>
            <w:proofErr w:type="spellEnd"/>
            <w:r w:rsidRPr="008C490E">
              <w:rPr>
                <w:rFonts w:asciiTheme="minorHAnsi" w:hAnsiTheme="minorHAnsi" w:cstheme="minorHAnsi"/>
                <w:lang w:val="en-US"/>
              </w:rPr>
              <w:t xml:space="preserve"> anti-D issued, repeat KLE in 72 hours</w:t>
            </w:r>
          </w:p>
        </w:tc>
        <w:tc>
          <w:tcPr>
            <w:tcW w:w="2542" w:type="dxa"/>
            <w:shd w:val="clear" w:color="auto" w:fill="auto"/>
          </w:tcPr>
          <w:p w14:paraId="4DD05C83" w14:textId="77777777" w:rsidR="004F1BF6" w:rsidRPr="008C490E" w:rsidRDefault="004F1BF6" w:rsidP="004F1BF6">
            <w:pPr>
              <w:rPr>
                <w:rFonts w:asciiTheme="minorHAnsi" w:hAnsiTheme="minorHAnsi" w:cstheme="minorHAnsi"/>
              </w:rPr>
            </w:pPr>
          </w:p>
        </w:tc>
        <w:tc>
          <w:tcPr>
            <w:tcW w:w="2694" w:type="dxa"/>
            <w:shd w:val="clear" w:color="auto" w:fill="auto"/>
          </w:tcPr>
          <w:p w14:paraId="4D79E3AF" w14:textId="77777777" w:rsidR="004F1BF6" w:rsidRPr="008C490E" w:rsidRDefault="004F1BF6" w:rsidP="004F1BF6">
            <w:pPr>
              <w:rPr>
                <w:rFonts w:asciiTheme="minorHAnsi" w:hAnsiTheme="minorHAnsi" w:cstheme="minorHAnsi"/>
              </w:rPr>
            </w:pPr>
          </w:p>
        </w:tc>
        <w:tc>
          <w:tcPr>
            <w:tcW w:w="1559" w:type="dxa"/>
            <w:shd w:val="clear" w:color="auto" w:fill="auto"/>
          </w:tcPr>
          <w:p w14:paraId="58207F19" w14:textId="77777777" w:rsidR="004F1BF6" w:rsidRPr="008C490E" w:rsidRDefault="004F1BF6" w:rsidP="004F1BF6">
            <w:pPr>
              <w:rPr>
                <w:rFonts w:asciiTheme="minorHAnsi" w:hAnsiTheme="minorHAnsi" w:cstheme="minorHAnsi"/>
              </w:rPr>
            </w:pPr>
          </w:p>
        </w:tc>
        <w:tc>
          <w:tcPr>
            <w:tcW w:w="1417" w:type="dxa"/>
            <w:shd w:val="clear" w:color="auto" w:fill="auto"/>
          </w:tcPr>
          <w:p w14:paraId="71B8C9B5" w14:textId="77777777" w:rsidR="004F1BF6" w:rsidRPr="008C490E" w:rsidRDefault="004F1BF6" w:rsidP="004F1BF6">
            <w:pPr>
              <w:rPr>
                <w:rFonts w:asciiTheme="minorHAnsi" w:hAnsiTheme="minorHAnsi" w:cstheme="minorHAnsi"/>
              </w:rPr>
            </w:pPr>
          </w:p>
        </w:tc>
      </w:tr>
      <w:tr w:rsidR="004F1BF6" w:rsidRPr="008C490E" w14:paraId="018E073C" w14:textId="77777777" w:rsidTr="002F14A4">
        <w:trPr>
          <w:trHeight w:val="1029"/>
        </w:trPr>
        <w:tc>
          <w:tcPr>
            <w:tcW w:w="1895" w:type="dxa"/>
            <w:shd w:val="clear" w:color="auto" w:fill="auto"/>
          </w:tcPr>
          <w:p w14:paraId="164D7135" w14:textId="77777777" w:rsidR="004F1BF6" w:rsidRPr="008C490E" w:rsidRDefault="004F1BF6" w:rsidP="004F1BF6">
            <w:pPr>
              <w:rPr>
                <w:rFonts w:asciiTheme="minorHAnsi" w:hAnsiTheme="minorHAnsi" w:cstheme="minorHAnsi"/>
              </w:rPr>
            </w:pPr>
          </w:p>
        </w:tc>
        <w:tc>
          <w:tcPr>
            <w:tcW w:w="1287" w:type="dxa"/>
            <w:shd w:val="clear" w:color="auto" w:fill="auto"/>
          </w:tcPr>
          <w:p w14:paraId="33FCAC43" w14:textId="77777777" w:rsidR="004F1BF6" w:rsidRPr="008C490E" w:rsidRDefault="004F1BF6" w:rsidP="004F1BF6">
            <w:pPr>
              <w:rPr>
                <w:rFonts w:asciiTheme="minorHAnsi" w:hAnsiTheme="minorHAnsi" w:cstheme="minorHAnsi"/>
              </w:rPr>
            </w:pPr>
          </w:p>
        </w:tc>
        <w:tc>
          <w:tcPr>
            <w:tcW w:w="1770" w:type="dxa"/>
            <w:shd w:val="clear" w:color="auto" w:fill="auto"/>
          </w:tcPr>
          <w:p w14:paraId="7F694E0B" w14:textId="77777777" w:rsidR="004F1BF6" w:rsidRPr="008C490E" w:rsidRDefault="004F1BF6" w:rsidP="004F1BF6">
            <w:pPr>
              <w:rPr>
                <w:rFonts w:asciiTheme="minorHAnsi" w:hAnsiTheme="minorHAnsi" w:cstheme="minorHAnsi"/>
              </w:rPr>
            </w:pPr>
            <w:r w:rsidRPr="008C490E">
              <w:rPr>
                <w:rFonts w:asciiTheme="minorHAnsi" w:hAnsiTheme="minorHAnsi" w:cstheme="minorHAnsi"/>
              </w:rPr>
              <w:t>Antenatal G&amp;S</w:t>
            </w:r>
          </w:p>
        </w:tc>
        <w:tc>
          <w:tcPr>
            <w:tcW w:w="2253" w:type="dxa"/>
            <w:shd w:val="clear" w:color="auto" w:fill="auto"/>
          </w:tcPr>
          <w:p w14:paraId="05E3F5AF" w14:textId="77777777" w:rsidR="004F1BF6" w:rsidRPr="008C490E" w:rsidRDefault="004F1BF6" w:rsidP="004F1BF6">
            <w:pPr>
              <w:rPr>
                <w:rFonts w:asciiTheme="minorHAnsi" w:hAnsiTheme="minorHAnsi" w:cstheme="minorHAnsi"/>
                <w:lang w:val="en-US"/>
              </w:rPr>
            </w:pPr>
            <w:r w:rsidRPr="008C490E">
              <w:rPr>
                <w:rFonts w:asciiTheme="minorHAnsi" w:hAnsiTheme="minorHAnsi" w:cstheme="minorHAnsi"/>
                <w:lang w:val="en-US"/>
              </w:rPr>
              <w:t>Antibody identified, repeat required at 28 weeks, take cord bloods at delivery</w:t>
            </w:r>
          </w:p>
        </w:tc>
        <w:tc>
          <w:tcPr>
            <w:tcW w:w="2542" w:type="dxa"/>
            <w:shd w:val="clear" w:color="auto" w:fill="auto"/>
          </w:tcPr>
          <w:p w14:paraId="1554ED74" w14:textId="77777777" w:rsidR="004F1BF6" w:rsidRPr="008C490E" w:rsidRDefault="004F1BF6" w:rsidP="004F1BF6">
            <w:pPr>
              <w:rPr>
                <w:rFonts w:asciiTheme="minorHAnsi" w:hAnsiTheme="minorHAnsi" w:cstheme="minorHAnsi"/>
              </w:rPr>
            </w:pPr>
          </w:p>
        </w:tc>
        <w:tc>
          <w:tcPr>
            <w:tcW w:w="2694" w:type="dxa"/>
            <w:shd w:val="clear" w:color="auto" w:fill="auto"/>
          </w:tcPr>
          <w:p w14:paraId="76263B6D" w14:textId="77777777" w:rsidR="004F1BF6" w:rsidRPr="008C490E" w:rsidRDefault="004F1BF6" w:rsidP="004F1BF6">
            <w:pPr>
              <w:rPr>
                <w:rFonts w:asciiTheme="minorHAnsi" w:hAnsiTheme="minorHAnsi" w:cstheme="minorHAnsi"/>
              </w:rPr>
            </w:pPr>
          </w:p>
        </w:tc>
        <w:tc>
          <w:tcPr>
            <w:tcW w:w="1559" w:type="dxa"/>
            <w:shd w:val="clear" w:color="auto" w:fill="auto"/>
          </w:tcPr>
          <w:p w14:paraId="33C2BEF5" w14:textId="77777777" w:rsidR="004F1BF6" w:rsidRPr="008C490E" w:rsidRDefault="004F1BF6" w:rsidP="004F1BF6">
            <w:pPr>
              <w:rPr>
                <w:rFonts w:asciiTheme="minorHAnsi" w:hAnsiTheme="minorHAnsi" w:cstheme="minorHAnsi"/>
              </w:rPr>
            </w:pPr>
          </w:p>
        </w:tc>
        <w:tc>
          <w:tcPr>
            <w:tcW w:w="1417" w:type="dxa"/>
            <w:shd w:val="clear" w:color="auto" w:fill="auto"/>
          </w:tcPr>
          <w:p w14:paraId="5124884E" w14:textId="77777777" w:rsidR="004F1BF6" w:rsidRPr="008C490E" w:rsidRDefault="004F1BF6" w:rsidP="004F1BF6">
            <w:pPr>
              <w:rPr>
                <w:rFonts w:asciiTheme="minorHAnsi" w:hAnsiTheme="minorHAnsi" w:cstheme="minorHAnsi"/>
              </w:rPr>
            </w:pPr>
          </w:p>
        </w:tc>
      </w:tr>
      <w:tr w:rsidR="004F1BF6" w:rsidRPr="008C490E" w14:paraId="31A48593" w14:textId="77777777" w:rsidTr="002F14A4">
        <w:trPr>
          <w:trHeight w:val="1029"/>
        </w:trPr>
        <w:tc>
          <w:tcPr>
            <w:tcW w:w="1895" w:type="dxa"/>
            <w:shd w:val="clear" w:color="auto" w:fill="auto"/>
          </w:tcPr>
          <w:p w14:paraId="40B835AE" w14:textId="77777777" w:rsidR="004F1BF6" w:rsidRPr="008C490E" w:rsidRDefault="004F1BF6" w:rsidP="004F1BF6">
            <w:pPr>
              <w:rPr>
                <w:rFonts w:asciiTheme="minorHAnsi" w:hAnsiTheme="minorHAnsi" w:cstheme="minorHAnsi"/>
              </w:rPr>
            </w:pPr>
          </w:p>
        </w:tc>
        <w:tc>
          <w:tcPr>
            <w:tcW w:w="1287" w:type="dxa"/>
            <w:shd w:val="clear" w:color="auto" w:fill="auto"/>
          </w:tcPr>
          <w:p w14:paraId="75F0267B" w14:textId="77777777" w:rsidR="004F1BF6" w:rsidRPr="008C490E" w:rsidRDefault="004F1BF6" w:rsidP="004F1BF6">
            <w:pPr>
              <w:rPr>
                <w:rFonts w:asciiTheme="minorHAnsi" w:hAnsiTheme="minorHAnsi" w:cstheme="minorHAnsi"/>
              </w:rPr>
            </w:pPr>
          </w:p>
        </w:tc>
        <w:tc>
          <w:tcPr>
            <w:tcW w:w="1770" w:type="dxa"/>
            <w:shd w:val="clear" w:color="auto" w:fill="auto"/>
          </w:tcPr>
          <w:p w14:paraId="190132EC" w14:textId="77777777" w:rsidR="004F1BF6" w:rsidRPr="008C490E" w:rsidRDefault="004F1BF6" w:rsidP="00593287">
            <w:pPr>
              <w:rPr>
                <w:rFonts w:asciiTheme="minorHAnsi" w:hAnsiTheme="minorHAnsi" w:cstheme="minorHAnsi"/>
              </w:rPr>
            </w:pPr>
            <w:r w:rsidRPr="008C490E">
              <w:rPr>
                <w:rFonts w:asciiTheme="minorHAnsi" w:hAnsiTheme="minorHAnsi" w:cstheme="minorHAnsi"/>
              </w:rPr>
              <w:t>Antenatal G&amp;S</w:t>
            </w:r>
          </w:p>
        </w:tc>
        <w:tc>
          <w:tcPr>
            <w:tcW w:w="2253" w:type="dxa"/>
            <w:shd w:val="clear" w:color="auto" w:fill="auto"/>
          </w:tcPr>
          <w:p w14:paraId="5E0B537C" w14:textId="77777777" w:rsidR="004F1BF6" w:rsidRPr="008C490E" w:rsidRDefault="004F1BF6" w:rsidP="004F1BF6">
            <w:pPr>
              <w:rPr>
                <w:rFonts w:asciiTheme="minorHAnsi" w:hAnsiTheme="minorHAnsi" w:cstheme="minorHAnsi"/>
                <w:lang w:val="en-US"/>
              </w:rPr>
            </w:pPr>
            <w:r w:rsidRPr="008C490E">
              <w:rPr>
                <w:rFonts w:asciiTheme="minorHAnsi" w:hAnsiTheme="minorHAnsi" w:cstheme="minorHAnsi"/>
                <w:lang w:val="en-US"/>
              </w:rPr>
              <w:t>Antibody identified, repeat required every 4 weeks to 28 weeks, every 2 weeks from 28 weeks, take cord bloods at delivery</w:t>
            </w:r>
          </w:p>
        </w:tc>
        <w:tc>
          <w:tcPr>
            <w:tcW w:w="2542" w:type="dxa"/>
            <w:shd w:val="clear" w:color="auto" w:fill="auto"/>
          </w:tcPr>
          <w:p w14:paraId="738EAE62" w14:textId="77777777" w:rsidR="004F1BF6" w:rsidRPr="008C490E" w:rsidRDefault="004F1BF6" w:rsidP="004F1BF6">
            <w:pPr>
              <w:rPr>
                <w:rFonts w:asciiTheme="minorHAnsi" w:hAnsiTheme="minorHAnsi" w:cstheme="minorHAnsi"/>
              </w:rPr>
            </w:pPr>
          </w:p>
        </w:tc>
        <w:tc>
          <w:tcPr>
            <w:tcW w:w="2694" w:type="dxa"/>
            <w:shd w:val="clear" w:color="auto" w:fill="auto"/>
          </w:tcPr>
          <w:p w14:paraId="43C4ECD9" w14:textId="77777777" w:rsidR="004F1BF6" w:rsidRPr="008C490E" w:rsidRDefault="004F1BF6" w:rsidP="004F1BF6">
            <w:pPr>
              <w:rPr>
                <w:rFonts w:asciiTheme="minorHAnsi" w:hAnsiTheme="minorHAnsi" w:cstheme="minorHAnsi"/>
              </w:rPr>
            </w:pPr>
          </w:p>
        </w:tc>
        <w:tc>
          <w:tcPr>
            <w:tcW w:w="1559" w:type="dxa"/>
            <w:shd w:val="clear" w:color="auto" w:fill="auto"/>
          </w:tcPr>
          <w:p w14:paraId="74BF156C" w14:textId="77777777" w:rsidR="004F1BF6" w:rsidRPr="008C490E" w:rsidRDefault="004F1BF6" w:rsidP="004F1BF6">
            <w:pPr>
              <w:rPr>
                <w:rFonts w:asciiTheme="minorHAnsi" w:hAnsiTheme="minorHAnsi" w:cstheme="minorHAnsi"/>
              </w:rPr>
            </w:pPr>
          </w:p>
        </w:tc>
        <w:tc>
          <w:tcPr>
            <w:tcW w:w="1417" w:type="dxa"/>
            <w:shd w:val="clear" w:color="auto" w:fill="auto"/>
          </w:tcPr>
          <w:p w14:paraId="61A5D335" w14:textId="77777777" w:rsidR="004F1BF6" w:rsidRPr="008C490E" w:rsidRDefault="004F1BF6" w:rsidP="004F1BF6">
            <w:pPr>
              <w:rPr>
                <w:rFonts w:asciiTheme="minorHAnsi" w:hAnsiTheme="minorHAnsi" w:cstheme="minorHAnsi"/>
              </w:rPr>
            </w:pPr>
          </w:p>
        </w:tc>
      </w:tr>
      <w:tr w:rsidR="00025037" w:rsidRPr="008C490E" w14:paraId="07C94448" w14:textId="77777777" w:rsidTr="002F14A4">
        <w:trPr>
          <w:trHeight w:val="1029"/>
        </w:trPr>
        <w:tc>
          <w:tcPr>
            <w:tcW w:w="1895" w:type="dxa"/>
            <w:shd w:val="clear" w:color="auto" w:fill="auto"/>
          </w:tcPr>
          <w:p w14:paraId="0FA532C5" w14:textId="77777777" w:rsidR="00025037" w:rsidRPr="008C490E" w:rsidRDefault="00025037" w:rsidP="004F1BF6">
            <w:pPr>
              <w:rPr>
                <w:rFonts w:asciiTheme="minorHAnsi" w:hAnsiTheme="minorHAnsi" w:cstheme="minorHAnsi"/>
              </w:rPr>
            </w:pPr>
          </w:p>
        </w:tc>
        <w:tc>
          <w:tcPr>
            <w:tcW w:w="1287" w:type="dxa"/>
            <w:shd w:val="clear" w:color="auto" w:fill="auto"/>
          </w:tcPr>
          <w:p w14:paraId="4F99654A" w14:textId="77777777" w:rsidR="00025037" w:rsidRPr="008C490E" w:rsidRDefault="00025037" w:rsidP="004F1BF6">
            <w:pPr>
              <w:rPr>
                <w:rFonts w:asciiTheme="minorHAnsi" w:hAnsiTheme="minorHAnsi" w:cstheme="minorHAnsi"/>
              </w:rPr>
            </w:pPr>
          </w:p>
        </w:tc>
        <w:tc>
          <w:tcPr>
            <w:tcW w:w="1770" w:type="dxa"/>
            <w:shd w:val="clear" w:color="auto" w:fill="auto"/>
          </w:tcPr>
          <w:p w14:paraId="4ACFAACA" w14:textId="77777777" w:rsidR="00025037" w:rsidRPr="008C490E" w:rsidRDefault="00025037" w:rsidP="00593287">
            <w:pPr>
              <w:rPr>
                <w:rFonts w:asciiTheme="minorHAnsi" w:hAnsiTheme="minorHAnsi" w:cstheme="minorHAnsi"/>
              </w:rPr>
            </w:pPr>
            <w:r w:rsidRPr="008C490E">
              <w:rPr>
                <w:rFonts w:asciiTheme="minorHAnsi" w:hAnsiTheme="minorHAnsi" w:cstheme="minorHAnsi"/>
              </w:rPr>
              <w:t>G&amp;S</w:t>
            </w:r>
          </w:p>
        </w:tc>
        <w:tc>
          <w:tcPr>
            <w:tcW w:w="2253" w:type="dxa"/>
            <w:shd w:val="clear" w:color="auto" w:fill="auto"/>
          </w:tcPr>
          <w:p w14:paraId="1BD7D83C" w14:textId="77777777" w:rsidR="00025037" w:rsidRPr="008C490E" w:rsidRDefault="00025037" w:rsidP="004C19A0">
            <w:pPr>
              <w:rPr>
                <w:rFonts w:asciiTheme="minorHAnsi" w:hAnsiTheme="minorHAnsi" w:cstheme="minorHAnsi"/>
              </w:rPr>
            </w:pPr>
            <w:r w:rsidRPr="008C490E">
              <w:rPr>
                <w:rFonts w:asciiTheme="minorHAnsi" w:hAnsiTheme="minorHAnsi" w:cstheme="minorHAnsi"/>
              </w:rPr>
              <w:t xml:space="preserve">Irregular antibody </w:t>
            </w:r>
            <w:r w:rsidR="004C19A0" w:rsidRPr="008C490E">
              <w:rPr>
                <w:rFonts w:asciiTheme="minorHAnsi" w:hAnsiTheme="minorHAnsi" w:cstheme="minorHAnsi"/>
              </w:rPr>
              <w:t>...............</w:t>
            </w:r>
            <w:r w:rsidRPr="008C490E">
              <w:rPr>
                <w:rFonts w:asciiTheme="minorHAnsi" w:hAnsiTheme="minorHAnsi" w:cstheme="minorHAnsi"/>
              </w:rPr>
              <w:t xml:space="preserve"> previously detected, but not on this occasion.</w:t>
            </w:r>
          </w:p>
          <w:p w14:paraId="428F28E6" w14:textId="77777777" w:rsidR="00025037" w:rsidRPr="008C490E" w:rsidRDefault="00025037" w:rsidP="004F1BF6">
            <w:pPr>
              <w:rPr>
                <w:rFonts w:asciiTheme="minorHAnsi" w:hAnsiTheme="minorHAnsi" w:cstheme="minorHAnsi"/>
                <w:lang w:val="en-US"/>
              </w:rPr>
            </w:pPr>
          </w:p>
        </w:tc>
        <w:tc>
          <w:tcPr>
            <w:tcW w:w="2542" w:type="dxa"/>
            <w:shd w:val="clear" w:color="auto" w:fill="auto"/>
          </w:tcPr>
          <w:p w14:paraId="0920D4C0" w14:textId="77777777" w:rsidR="00025037" w:rsidRPr="008C490E" w:rsidRDefault="00025037" w:rsidP="004F1BF6">
            <w:pPr>
              <w:rPr>
                <w:rFonts w:asciiTheme="minorHAnsi" w:hAnsiTheme="minorHAnsi" w:cstheme="minorHAnsi"/>
              </w:rPr>
            </w:pPr>
          </w:p>
        </w:tc>
        <w:tc>
          <w:tcPr>
            <w:tcW w:w="2694" w:type="dxa"/>
            <w:shd w:val="clear" w:color="auto" w:fill="auto"/>
          </w:tcPr>
          <w:p w14:paraId="4B8E9162" w14:textId="77777777" w:rsidR="00025037" w:rsidRPr="008C490E" w:rsidRDefault="00025037" w:rsidP="004F1BF6">
            <w:pPr>
              <w:rPr>
                <w:rFonts w:asciiTheme="minorHAnsi" w:hAnsiTheme="minorHAnsi" w:cstheme="minorHAnsi"/>
              </w:rPr>
            </w:pPr>
          </w:p>
        </w:tc>
        <w:tc>
          <w:tcPr>
            <w:tcW w:w="1559" w:type="dxa"/>
            <w:shd w:val="clear" w:color="auto" w:fill="auto"/>
          </w:tcPr>
          <w:p w14:paraId="376C28F4" w14:textId="77777777" w:rsidR="00025037" w:rsidRPr="008C490E" w:rsidRDefault="00025037" w:rsidP="004F1BF6">
            <w:pPr>
              <w:rPr>
                <w:rFonts w:asciiTheme="minorHAnsi" w:hAnsiTheme="minorHAnsi" w:cstheme="minorHAnsi"/>
              </w:rPr>
            </w:pPr>
          </w:p>
        </w:tc>
        <w:tc>
          <w:tcPr>
            <w:tcW w:w="1417" w:type="dxa"/>
            <w:shd w:val="clear" w:color="auto" w:fill="auto"/>
          </w:tcPr>
          <w:p w14:paraId="4B6BF600" w14:textId="77777777" w:rsidR="00025037" w:rsidRPr="008C490E" w:rsidRDefault="00025037" w:rsidP="004F1BF6">
            <w:pPr>
              <w:rPr>
                <w:rFonts w:asciiTheme="minorHAnsi" w:hAnsiTheme="minorHAnsi" w:cstheme="minorHAnsi"/>
              </w:rPr>
            </w:pPr>
          </w:p>
        </w:tc>
      </w:tr>
      <w:tr w:rsidR="004F1BF6" w:rsidRPr="008C490E" w14:paraId="622AAEF1" w14:textId="77777777" w:rsidTr="002F14A4">
        <w:trPr>
          <w:trHeight w:val="1029"/>
        </w:trPr>
        <w:tc>
          <w:tcPr>
            <w:tcW w:w="1895" w:type="dxa"/>
            <w:shd w:val="clear" w:color="auto" w:fill="auto"/>
          </w:tcPr>
          <w:p w14:paraId="4F4D2F4F" w14:textId="77777777" w:rsidR="004F1BF6" w:rsidRPr="008C490E" w:rsidRDefault="004F1BF6" w:rsidP="004F1BF6">
            <w:pPr>
              <w:rPr>
                <w:rFonts w:asciiTheme="minorHAnsi" w:hAnsiTheme="minorHAnsi" w:cstheme="minorHAnsi"/>
              </w:rPr>
            </w:pPr>
          </w:p>
        </w:tc>
        <w:tc>
          <w:tcPr>
            <w:tcW w:w="1287" w:type="dxa"/>
            <w:shd w:val="clear" w:color="auto" w:fill="auto"/>
          </w:tcPr>
          <w:p w14:paraId="5F1CC988" w14:textId="77777777" w:rsidR="004F1BF6" w:rsidRPr="008C490E" w:rsidRDefault="004F1BF6" w:rsidP="004F1BF6">
            <w:pPr>
              <w:rPr>
                <w:rFonts w:asciiTheme="minorHAnsi" w:hAnsiTheme="minorHAnsi" w:cstheme="minorHAnsi"/>
              </w:rPr>
            </w:pPr>
          </w:p>
        </w:tc>
        <w:tc>
          <w:tcPr>
            <w:tcW w:w="1770" w:type="dxa"/>
            <w:shd w:val="clear" w:color="auto" w:fill="auto"/>
          </w:tcPr>
          <w:p w14:paraId="6E6C4C75" w14:textId="77777777" w:rsidR="004F1BF6" w:rsidRPr="008C490E" w:rsidRDefault="004F1BF6" w:rsidP="00593287">
            <w:pPr>
              <w:rPr>
                <w:rFonts w:asciiTheme="minorHAnsi" w:hAnsiTheme="minorHAnsi" w:cstheme="minorHAnsi"/>
              </w:rPr>
            </w:pPr>
            <w:r w:rsidRPr="008C490E">
              <w:rPr>
                <w:rFonts w:asciiTheme="minorHAnsi" w:hAnsiTheme="minorHAnsi" w:cstheme="minorHAnsi"/>
              </w:rPr>
              <w:t>G&amp;S</w:t>
            </w:r>
          </w:p>
        </w:tc>
        <w:tc>
          <w:tcPr>
            <w:tcW w:w="2253" w:type="dxa"/>
            <w:shd w:val="clear" w:color="auto" w:fill="auto"/>
          </w:tcPr>
          <w:p w14:paraId="4BBE0D7A" w14:textId="77777777" w:rsidR="004F1BF6" w:rsidRPr="008C490E" w:rsidRDefault="004F1BF6" w:rsidP="004F1BF6">
            <w:pPr>
              <w:rPr>
                <w:rFonts w:asciiTheme="minorHAnsi" w:hAnsiTheme="minorHAnsi" w:cstheme="minorHAnsi"/>
                <w:lang w:val="en-US"/>
              </w:rPr>
            </w:pPr>
            <w:r w:rsidRPr="008C490E">
              <w:rPr>
                <w:rFonts w:asciiTheme="minorHAnsi" w:hAnsiTheme="minorHAnsi" w:cstheme="minorHAnsi"/>
                <w:lang w:val="en-US"/>
              </w:rPr>
              <w:t>Sample rejected – Insufficient sample</w:t>
            </w:r>
          </w:p>
        </w:tc>
        <w:tc>
          <w:tcPr>
            <w:tcW w:w="2542" w:type="dxa"/>
            <w:shd w:val="clear" w:color="auto" w:fill="auto"/>
          </w:tcPr>
          <w:p w14:paraId="5517ED97" w14:textId="77777777" w:rsidR="004F1BF6" w:rsidRPr="008C490E" w:rsidRDefault="004F1BF6" w:rsidP="004F1BF6">
            <w:pPr>
              <w:rPr>
                <w:rFonts w:asciiTheme="minorHAnsi" w:hAnsiTheme="minorHAnsi" w:cstheme="minorHAnsi"/>
              </w:rPr>
            </w:pPr>
          </w:p>
        </w:tc>
        <w:tc>
          <w:tcPr>
            <w:tcW w:w="2694" w:type="dxa"/>
            <w:shd w:val="clear" w:color="auto" w:fill="auto"/>
          </w:tcPr>
          <w:p w14:paraId="1202A5C1" w14:textId="77777777" w:rsidR="004F1BF6" w:rsidRPr="008C490E" w:rsidRDefault="004F1BF6" w:rsidP="004F1BF6">
            <w:pPr>
              <w:rPr>
                <w:rFonts w:asciiTheme="minorHAnsi" w:hAnsiTheme="minorHAnsi" w:cstheme="minorHAnsi"/>
              </w:rPr>
            </w:pPr>
          </w:p>
        </w:tc>
        <w:tc>
          <w:tcPr>
            <w:tcW w:w="1559" w:type="dxa"/>
            <w:shd w:val="clear" w:color="auto" w:fill="auto"/>
          </w:tcPr>
          <w:p w14:paraId="0A9DA62C" w14:textId="77777777" w:rsidR="004F1BF6" w:rsidRPr="008C490E" w:rsidRDefault="004F1BF6" w:rsidP="004F1BF6">
            <w:pPr>
              <w:rPr>
                <w:rFonts w:asciiTheme="minorHAnsi" w:hAnsiTheme="minorHAnsi" w:cstheme="minorHAnsi"/>
              </w:rPr>
            </w:pPr>
          </w:p>
        </w:tc>
        <w:tc>
          <w:tcPr>
            <w:tcW w:w="1417" w:type="dxa"/>
            <w:shd w:val="clear" w:color="auto" w:fill="auto"/>
          </w:tcPr>
          <w:p w14:paraId="5CFC9D48" w14:textId="77777777" w:rsidR="004F1BF6" w:rsidRPr="008C490E" w:rsidRDefault="004F1BF6" w:rsidP="004F1BF6">
            <w:pPr>
              <w:rPr>
                <w:rFonts w:asciiTheme="minorHAnsi" w:hAnsiTheme="minorHAnsi" w:cstheme="minorHAnsi"/>
              </w:rPr>
            </w:pPr>
          </w:p>
        </w:tc>
      </w:tr>
      <w:tr w:rsidR="004F1BF6" w:rsidRPr="008C490E" w14:paraId="13D4E800" w14:textId="77777777" w:rsidTr="002F14A4">
        <w:trPr>
          <w:trHeight w:val="1029"/>
        </w:trPr>
        <w:tc>
          <w:tcPr>
            <w:tcW w:w="1895" w:type="dxa"/>
            <w:shd w:val="clear" w:color="auto" w:fill="auto"/>
          </w:tcPr>
          <w:p w14:paraId="1A8640F3" w14:textId="77777777" w:rsidR="004F1BF6" w:rsidRPr="008C490E" w:rsidRDefault="004F1BF6" w:rsidP="004F1BF6">
            <w:pPr>
              <w:rPr>
                <w:rFonts w:asciiTheme="minorHAnsi" w:hAnsiTheme="minorHAnsi" w:cstheme="minorHAnsi"/>
              </w:rPr>
            </w:pPr>
          </w:p>
        </w:tc>
        <w:tc>
          <w:tcPr>
            <w:tcW w:w="1287" w:type="dxa"/>
            <w:shd w:val="clear" w:color="auto" w:fill="auto"/>
          </w:tcPr>
          <w:p w14:paraId="2B76653F" w14:textId="77777777" w:rsidR="004F1BF6" w:rsidRPr="008C490E" w:rsidRDefault="004F1BF6" w:rsidP="004F1BF6">
            <w:pPr>
              <w:rPr>
                <w:rFonts w:asciiTheme="minorHAnsi" w:hAnsiTheme="minorHAnsi" w:cstheme="minorHAnsi"/>
              </w:rPr>
            </w:pPr>
          </w:p>
        </w:tc>
        <w:tc>
          <w:tcPr>
            <w:tcW w:w="1770" w:type="dxa"/>
            <w:shd w:val="clear" w:color="auto" w:fill="auto"/>
          </w:tcPr>
          <w:p w14:paraId="7816F9D9" w14:textId="77777777" w:rsidR="004F1BF6" w:rsidRPr="008C490E" w:rsidRDefault="004F1BF6" w:rsidP="00593287">
            <w:pPr>
              <w:rPr>
                <w:rFonts w:asciiTheme="minorHAnsi" w:hAnsiTheme="minorHAnsi" w:cstheme="minorHAnsi"/>
              </w:rPr>
            </w:pPr>
            <w:r w:rsidRPr="008C490E">
              <w:rPr>
                <w:rFonts w:asciiTheme="minorHAnsi" w:hAnsiTheme="minorHAnsi" w:cstheme="minorHAnsi"/>
              </w:rPr>
              <w:t>G&amp;S</w:t>
            </w:r>
          </w:p>
        </w:tc>
        <w:tc>
          <w:tcPr>
            <w:tcW w:w="2253" w:type="dxa"/>
            <w:shd w:val="clear" w:color="auto" w:fill="auto"/>
          </w:tcPr>
          <w:p w14:paraId="247C037A" w14:textId="77777777" w:rsidR="004F1BF6" w:rsidRPr="008C490E" w:rsidRDefault="004F1BF6" w:rsidP="004F1BF6">
            <w:pPr>
              <w:rPr>
                <w:rFonts w:asciiTheme="minorHAnsi" w:hAnsiTheme="minorHAnsi" w:cstheme="minorHAnsi"/>
                <w:lang w:val="en-US"/>
              </w:rPr>
            </w:pPr>
            <w:r w:rsidRPr="008C490E">
              <w:rPr>
                <w:rFonts w:asciiTheme="minorHAnsi" w:hAnsiTheme="minorHAnsi" w:cstheme="minorHAnsi"/>
                <w:lang w:val="en-US"/>
              </w:rPr>
              <w:t>Sample rejected – mislabeled form or sample (details free text)</w:t>
            </w:r>
          </w:p>
        </w:tc>
        <w:tc>
          <w:tcPr>
            <w:tcW w:w="2542" w:type="dxa"/>
            <w:shd w:val="clear" w:color="auto" w:fill="auto"/>
          </w:tcPr>
          <w:p w14:paraId="449E2CB9" w14:textId="77777777" w:rsidR="004F1BF6" w:rsidRPr="008C490E" w:rsidRDefault="004F1BF6" w:rsidP="004F1BF6">
            <w:pPr>
              <w:rPr>
                <w:rFonts w:asciiTheme="minorHAnsi" w:hAnsiTheme="minorHAnsi" w:cstheme="minorHAnsi"/>
              </w:rPr>
            </w:pPr>
          </w:p>
        </w:tc>
        <w:tc>
          <w:tcPr>
            <w:tcW w:w="2694" w:type="dxa"/>
            <w:shd w:val="clear" w:color="auto" w:fill="auto"/>
          </w:tcPr>
          <w:p w14:paraId="0326810A" w14:textId="77777777" w:rsidR="004F1BF6" w:rsidRPr="008C490E" w:rsidRDefault="004F1BF6" w:rsidP="004F1BF6">
            <w:pPr>
              <w:rPr>
                <w:rFonts w:asciiTheme="minorHAnsi" w:hAnsiTheme="minorHAnsi" w:cstheme="minorHAnsi"/>
              </w:rPr>
            </w:pPr>
          </w:p>
        </w:tc>
        <w:tc>
          <w:tcPr>
            <w:tcW w:w="1559" w:type="dxa"/>
            <w:shd w:val="clear" w:color="auto" w:fill="auto"/>
          </w:tcPr>
          <w:p w14:paraId="77310936" w14:textId="77777777" w:rsidR="004F1BF6" w:rsidRPr="008C490E" w:rsidRDefault="004F1BF6" w:rsidP="004F1BF6">
            <w:pPr>
              <w:rPr>
                <w:rFonts w:asciiTheme="minorHAnsi" w:hAnsiTheme="minorHAnsi" w:cstheme="minorHAnsi"/>
              </w:rPr>
            </w:pPr>
          </w:p>
        </w:tc>
        <w:tc>
          <w:tcPr>
            <w:tcW w:w="1417" w:type="dxa"/>
            <w:shd w:val="clear" w:color="auto" w:fill="auto"/>
          </w:tcPr>
          <w:p w14:paraId="2F3B5FBF" w14:textId="77777777" w:rsidR="004F1BF6" w:rsidRPr="008C490E" w:rsidRDefault="004F1BF6" w:rsidP="004F1BF6">
            <w:pPr>
              <w:rPr>
                <w:rFonts w:asciiTheme="minorHAnsi" w:hAnsiTheme="minorHAnsi" w:cstheme="minorHAnsi"/>
              </w:rPr>
            </w:pPr>
          </w:p>
        </w:tc>
      </w:tr>
      <w:tr w:rsidR="004F1BF6" w:rsidRPr="008C490E" w14:paraId="5B52AEAD" w14:textId="77777777" w:rsidTr="002F14A4">
        <w:trPr>
          <w:trHeight w:val="1029"/>
        </w:trPr>
        <w:tc>
          <w:tcPr>
            <w:tcW w:w="1895" w:type="dxa"/>
            <w:shd w:val="clear" w:color="auto" w:fill="auto"/>
          </w:tcPr>
          <w:p w14:paraId="69D4F1A8" w14:textId="77777777" w:rsidR="004F1BF6" w:rsidRPr="008C490E" w:rsidRDefault="004F1BF6" w:rsidP="004F1BF6">
            <w:pPr>
              <w:rPr>
                <w:rFonts w:asciiTheme="minorHAnsi" w:hAnsiTheme="minorHAnsi" w:cstheme="minorHAnsi"/>
              </w:rPr>
            </w:pPr>
          </w:p>
        </w:tc>
        <w:tc>
          <w:tcPr>
            <w:tcW w:w="1287" w:type="dxa"/>
            <w:shd w:val="clear" w:color="auto" w:fill="auto"/>
          </w:tcPr>
          <w:p w14:paraId="2947B9F0" w14:textId="77777777" w:rsidR="004F1BF6" w:rsidRPr="008C490E" w:rsidRDefault="004F1BF6" w:rsidP="004F1BF6">
            <w:pPr>
              <w:rPr>
                <w:rFonts w:asciiTheme="minorHAnsi" w:hAnsiTheme="minorHAnsi" w:cstheme="minorHAnsi"/>
              </w:rPr>
            </w:pPr>
          </w:p>
        </w:tc>
        <w:tc>
          <w:tcPr>
            <w:tcW w:w="1770" w:type="dxa"/>
            <w:shd w:val="clear" w:color="auto" w:fill="auto"/>
          </w:tcPr>
          <w:p w14:paraId="3FB4E1FD" w14:textId="77777777" w:rsidR="004F1BF6" w:rsidRPr="008C490E" w:rsidRDefault="004F1BF6" w:rsidP="00593287">
            <w:pPr>
              <w:rPr>
                <w:rFonts w:asciiTheme="minorHAnsi" w:hAnsiTheme="minorHAnsi" w:cstheme="minorHAnsi"/>
              </w:rPr>
            </w:pPr>
            <w:r w:rsidRPr="008C490E">
              <w:rPr>
                <w:rFonts w:asciiTheme="minorHAnsi" w:hAnsiTheme="minorHAnsi" w:cstheme="minorHAnsi"/>
              </w:rPr>
              <w:t>G&amp;S</w:t>
            </w:r>
          </w:p>
        </w:tc>
        <w:tc>
          <w:tcPr>
            <w:tcW w:w="2253" w:type="dxa"/>
            <w:shd w:val="clear" w:color="auto" w:fill="auto"/>
          </w:tcPr>
          <w:p w14:paraId="194E6A6C" w14:textId="77777777" w:rsidR="004F1BF6" w:rsidRPr="008C490E" w:rsidRDefault="004F1BF6" w:rsidP="004F1BF6">
            <w:pPr>
              <w:rPr>
                <w:rFonts w:asciiTheme="minorHAnsi" w:hAnsiTheme="minorHAnsi" w:cstheme="minorHAnsi"/>
                <w:lang w:val="en-US"/>
              </w:rPr>
            </w:pPr>
            <w:r w:rsidRPr="008C490E">
              <w:rPr>
                <w:rFonts w:asciiTheme="minorHAnsi" w:hAnsiTheme="minorHAnsi" w:cstheme="minorHAnsi"/>
                <w:lang w:val="en-US"/>
              </w:rPr>
              <w:t xml:space="preserve">Sample rejected </w:t>
            </w:r>
            <w:r w:rsidR="00025037" w:rsidRPr="008C490E">
              <w:rPr>
                <w:rFonts w:asciiTheme="minorHAnsi" w:hAnsiTheme="minorHAnsi" w:cstheme="minorHAnsi"/>
                <w:lang w:val="en-US"/>
              </w:rPr>
              <w:t>–</w:t>
            </w:r>
            <w:r w:rsidRPr="008C490E">
              <w:rPr>
                <w:rFonts w:asciiTheme="minorHAnsi" w:hAnsiTheme="minorHAnsi" w:cstheme="minorHAnsi"/>
                <w:lang w:val="en-US"/>
              </w:rPr>
              <w:t xml:space="preserve"> </w:t>
            </w:r>
            <w:proofErr w:type="spellStart"/>
            <w:r w:rsidRPr="008C490E">
              <w:rPr>
                <w:rFonts w:asciiTheme="minorHAnsi" w:hAnsiTheme="minorHAnsi" w:cstheme="minorHAnsi"/>
                <w:lang w:val="en-US"/>
              </w:rPr>
              <w:t>Haemolysed</w:t>
            </w:r>
            <w:proofErr w:type="spellEnd"/>
          </w:p>
        </w:tc>
        <w:tc>
          <w:tcPr>
            <w:tcW w:w="2542" w:type="dxa"/>
            <w:shd w:val="clear" w:color="auto" w:fill="auto"/>
          </w:tcPr>
          <w:p w14:paraId="70557DF5" w14:textId="77777777" w:rsidR="004F1BF6" w:rsidRPr="008C490E" w:rsidRDefault="004F1BF6" w:rsidP="004F1BF6">
            <w:pPr>
              <w:rPr>
                <w:rFonts w:asciiTheme="minorHAnsi" w:hAnsiTheme="minorHAnsi" w:cstheme="minorHAnsi"/>
              </w:rPr>
            </w:pPr>
          </w:p>
        </w:tc>
        <w:tc>
          <w:tcPr>
            <w:tcW w:w="2694" w:type="dxa"/>
            <w:shd w:val="clear" w:color="auto" w:fill="auto"/>
          </w:tcPr>
          <w:p w14:paraId="1ACE2035" w14:textId="77777777" w:rsidR="004F1BF6" w:rsidRPr="008C490E" w:rsidRDefault="004F1BF6" w:rsidP="004F1BF6">
            <w:pPr>
              <w:rPr>
                <w:rFonts w:asciiTheme="minorHAnsi" w:hAnsiTheme="minorHAnsi" w:cstheme="minorHAnsi"/>
              </w:rPr>
            </w:pPr>
          </w:p>
        </w:tc>
        <w:tc>
          <w:tcPr>
            <w:tcW w:w="1559" w:type="dxa"/>
            <w:shd w:val="clear" w:color="auto" w:fill="auto"/>
          </w:tcPr>
          <w:p w14:paraId="70B662FF" w14:textId="77777777" w:rsidR="004F1BF6" w:rsidRPr="008C490E" w:rsidRDefault="004F1BF6" w:rsidP="004F1BF6">
            <w:pPr>
              <w:rPr>
                <w:rFonts w:asciiTheme="minorHAnsi" w:hAnsiTheme="minorHAnsi" w:cstheme="minorHAnsi"/>
              </w:rPr>
            </w:pPr>
          </w:p>
        </w:tc>
        <w:tc>
          <w:tcPr>
            <w:tcW w:w="1417" w:type="dxa"/>
            <w:shd w:val="clear" w:color="auto" w:fill="auto"/>
          </w:tcPr>
          <w:p w14:paraId="2000D75C" w14:textId="77777777" w:rsidR="004F1BF6" w:rsidRPr="008C490E" w:rsidRDefault="004F1BF6" w:rsidP="004F1BF6">
            <w:pPr>
              <w:rPr>
                <w:rFonts w:asciiTheme="minorHAnsi" w:hAnsiTheme="minorHAnsi" w:cstheme="minorHAnsi"/>
              </w:rPr>
            </w:pPr>
          </w:p>
        </w:tc>
      </w:tr>
      <w:tr w:rsidR="00025037" w:rsidRPr="008C490E" w14:paraId="0AB086BD" w14:textId="77777777" w:rsidTr="002F14A4">
        <w:trPr>
          <w:trHeight w:val="1029"/>
        </w:trPr>
        <w:tc>
          <w:tcPr>
            <w:tcW w:w="1895" w:type="dxa"/>
            <w:shd w:val="clear" w:color="auto" w:fill="auto"/>
          </w:tcPr>
          <w:p w14:paraId="0E03FCEA" w14:textId="77777777" w:rsidR="00025037" w:rsidRPr="008C490E" w:rsidRDefault="00025037" w:rsidP="004F1BF6">
            <w:pPr>
              <w:rPr>
                <w:rFonts w:asciiTheme="minorHAnsi" w:hAnsiTheme="minorHAnsi" w:cstheme="minorHAnsi"/>
              </w:rPr>
            </w:pPr>
          </w:p>
        </w:tc>
        <w:tc>
          <w:tcPr>
            <w:tcW w:w="1287" w:type="dxa"/>
            <w:shd w:val="clear" w:color="auto" w:fill="auto"/>
          </w:tcPr>
          <w:p w14:paraId="4A0A5D39" w14:textId="77777777" w:rsidR="00025037" w:rsidRPr="008C490E" w:rsidRDefault="00025037" w:rsidP="004F1BF6">
            <w:pPr>
              <w:rPr>
                <w:rFonts w:asciiTheme="minorHAnsi" w:hAnsiTheme="minorHAnsi" w:cstheme="minorHAnsi"/>
              </w:rPr>
            </w:pPr>
          </w:p>
        </w:tc>
        <w:tc>
          <w:tcPr>
            <w:tcW w:w="1770" w:type="dxa"/>
            <w:shd w:val="clear" w:color="auto" w:fill="auto"/>
          </w:tcPr>
          <w:p w14:paraId="0AA720BD" w14:textId="77777777" w:rsidR="00025037" w:rsidRPr="008C490E" w:rsidRDefault="00025037" w:rsidP="00593287">
            <w:pPr>
              <w:rPr>
                <w:rFonts w:asciiTheme="minorHAnsi" w:hAnsiTheme="minorHAnsi" w:cstheme="minorHAnsi"/>
              </w:rPr>
            </w:pPr>
            <w:r w:rsidRPr="008C490E">
              <w:rPr>
                <w:rFonts w:asciiTheme="minorHAnsi" w:hAnsiTheme="minorHAnsi" w:cstheme="minorHAnsi"/>
              </w:rPr>
              <w:t>cffDNA</w:t>
            </w:r>
          </w:p>
        </w:tc>
        <w:tc>
          <w:tcPr>
            <w:tcW w:w="2253" w:type="dxa"/>
            <w:shd w:val="clear" w:color="auto" w:fill="auto"/>
          </w:tcPr>
          <w:p w14:paraId="489F9BA5"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cffDNA = Negative</w:t>
            </w:r>
          </w:p>
          <w:p w14:paraId="2E22F07E"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Mother RhD Negative</w:t>
            </w:r>
          </w:p>
          <w:p w14:paraId="0D70ECAA"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Fetus RhD Negative</w:t>
            </w:r>
          </w:p>
          <w:p w14:paraId="4033F5E6"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lastRenderedPageBreak/>
              <w:t>Anti-D NOT RECOMMENDED in this pregnancy</w:t>
            </w:r>
          </w:p>
          <w:p w14:paraId="246D3E9D"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Discuss with midwife/GP at 16 weeks</w:t>
            </w:r>
          </w:p>
          <w:p w14:paraId="0E07E082"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 xml:space="preserve"> (The test methodology does not measure fetal fraction which means that there is a very small possibility of a false negative result due to low fetal DNA).</w:t>
            </w:r>
          </w:p>
          <w:p w14:paraId="5F3C9C0A" w14:textId="77777777" w:rsidR="00025037" w:rsidRPr="008C490E" w:rsidRDefault="00025037" w:rsidP="004F1BF6">
            <w:pPr>
              <w:rPr>
                <w:rFonts w:asciiTheme="minorHAnsi" w:hAnsiTheme="minorHAnsi" w:cstheme="minorHAnsi"/>
                <w:lang w:val="en-US"/>
              </w:rPr>
            </w:pPr>
          </w:p>
        </w:tc>
        <w:tc>
          <w:tcPr>
            <w:tcW w:w="2542" w:type="dxa"/>
            <w:shd w:val="clear" w:color="auto" w:fill="auto"/>
          </w:tcPr>
          <w:p w14:paraId="333B0A0B" w14:textId="77777777" w:rsidR="00025037" w:rsidRPr="008C490E" w:rsidRDefault="00025037" w:rsidP="004F1BF6">
            <w:pPr>
              <w:rPr>
                <w:rFonts w:asciiTheme="minorHAnsi" w:hAnsiTheme="minorHAnsi" w:cstheme="minorHAnsi"/>
              </w:rPr>
            </w:pPr>
          </w:p>
        </w:tc>
        <w:tc>
          <w:tcPr>
            <w:tcW w:w="2694" w:type="dxa"/>
            <w:shd w:val="clear" w:color="auto" w:fill="auto"/>
          </w:tcPr>
          <w:p w14:paraId="7AFD1CBD" w14:textId="77777777" w:rsidR="00025037" w:rsidRPr="008C490E" w:rsidRDefault="00025037" w:rsidP="004F1BF6">
            <w:pPr>
              <w:rPr>
                <w:rFonts w:asciiTheme="minorHAnsi" w:hAnsiTheme="minorHAnsi" w:cstheme="minorHAnsi"/>
              </w:rPr>
            </w:pPr>
          </w:p>
        </w:tc>
        <w:tc>
          <w:tcPr>
            <w:tcW w:w="1559" w:type="dxa"/>
            <w:shd w:val="clear" w:color="auto" w:fill="auto"/>
          </w:tcPr>
          <w:p w14:paraId="5B446935" w14:textId="77777777" w:rsidR="00025037" w:rsidRPr="008C490E" w:rsidRDefault="00025037" w:rsidP="004F1BF6">
            <w:pPr>
              <w:rPr>
                <w:rFonts w:asciiTheme="minorHAnsi" w:hAnsiTheme="minorHAnsi" w:cstheme="minorHAnsi"/>
              </w:rPr>
            </w:pPr>
          </w:p>
        </w:tc>
        <w:tc>
          <w:tcPr>
            <w:tcW w:w="1417" w:type="dxa"/>
            <w:shd w:val="clear" w:color="auto" w:fill="auto"/>
          </w:tcPr>
          <w:p w14:paraId="6A84FB7B" w14:textId="77777777" w:rsidR="00025037" w:rsidRPr="008C490E" w:rsidRDefault="00025037" w:rsidP="004F1BF6">
            <w:pPr>
              <w:rPr>
                <w:rFonts w:asciiTheme="minorHAnsi" w:hAnsiTheme="minorHAnsi" w:cstheme="minorHAnsi"/>
              </w:rPr>
            </w:pPr>
          </w:p>
        </w:tc>
      </w:tr>
      <w:tr w:rsidR="00025037" w:rsidRPr="008C490E" w14:paraId="517A98D8" w14:textId="77777777" w:rsidTr="002F14A4">
        <w:trPr>
          <w:trHeight w:val="1029"/>
        </w:trPr>
        <w:tc>
          <w:tcPr>
            <w:tcW w:w="1895" w:type="dxa"/>
            <w:shd w:val="clear" w:color="auto" w:fill="auto"/>
          </w:tcPr>
          <w:p w14:paraId="312DA719" w14:textId="77777777" w:rsidR="00025037" w:rsidRPr="008C490E" w:rsidRDefault="00025037" w:rsidP="004F1BF6">
            <w:pPr>
              <w:rPr>
                <w:rFonts w:asciiTheme="minorHAnsi" w:hAnsiTheme="minorHAnsi" w:cstheme="minorHAnsi"/>
              </w:rPr>
            </w:pPr>
          </w:p>
        </w:tc>
        <w:tc>
          <w:tcPr>
            <w:tcW w:w="1287" w:type="dxa"/>
            <w:shd w:val="clear" w:color="auto" w:fill="auto"/>
          </w:tcPr>
          <w:p w14:paraId="3F704AE4" w14:textId="77777777" w:rsidR="00025037" w:rsidRPr="008C490E" w:rsidRDefault="00025037" w:rsidP="004F1BF6">
            <w:pPr>
              <w:rPr>
                <w:rFonts w:asciiTheme="minorHAnsi" w:hAnsiTheme="minorHAnsi" w:cstheme="minorHAnsi"/>
              </w:rPr>
            </w:pPr>
          </w:p>
        </w:tc>
        <w:tc>
          <w:tcPr>
            <w:tcW w:w="1770" w:type="dxa"/>
            <w:shd w:val="clear" w:color="auto" w:fill="auto"/>
          </w:tcPr>
          <w:p w14:paraId="51F5DA61" w14:textId="77777777" w:rsidR="00025037" w:rsidRPr="008C490E" w:rsidRDefault="00025037" w:rsidP="00593287">
            <w:pPr>
              <w:rPr>
                <w:rFonts w:asciiTheme="minorHAnsi" w:hAnsiTheme="minorHAnsi" w:cstheme="minorHAnsi"/>
              </w:rPr>
            </w:pPr>
            <w:r w:rsidRPr="008C490E">
              <w:rPr>
                <w:rFonts w:asciiTheme="minorHAnsi" w:hAnsiTheme="minorHAnsi" w:cstheme="minorHAnsi"/>
              </w:rPr>
              <w:t>cffDNA</w:t>
            </w:r>
          </w:p>
        </w:tc>
        <w:tc>
          <w:tcPr>
            <w:tcW w:w="2253" w:type="dxa"/>
            <w:shd w:val="clear" w:color="auto" w:fill="auto"/>
          </w:tcPr>
          <w:p w14:paraId="5FC79500"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cffDNA = Positive</w:t>
            </w:r>
          </w:p>
          <w:p w14:paraId="06AC1212"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Mother RhD Negative</w:t>
            </w:r>
          </w:p>
          <w:p w14:paraId="123DF3B0"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Fetus RhD Positive</w:t>
            </w:r>
          </w:p>
          <w:p w14:paraId="6DBA74C9"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Anti-D RECOMMENDED in this pregnancy</w:t>
            </w:r>
          </w:p>
          <w:p w14:paraId="251F38A9"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Discuss with midwife/GP at 16 weeks</w:t>
            </w:r>
          </w:p>
          <w:p w14:paraId="39CD65C4" w14:textId="77777777" w:rsidR="00025037" w:rsidRPr="008C490E" w:rsidRDefault="00025037" w:rsidP="00025037">
            <w:pPr>
              <w:rPr>
                <w:rFonts w:asciiTheme="minorHAnsi" w:hAnsiTheme="minorHAnsi" w:cstheme="minorHAnsi"/>
              </w:rPr>
            </w:pPr>
          </w:p>
        </w:tc>
        <w:tc>
          <w:tcPr>
            <w:tcW w:w="2542" w:type="dxa"/>
            <w:shd w:val="clear" w:color="auto" w:fill="auto"/>
          </w:tcPr>
          <w:p w14:paraId="17C5D6CA" w14:textId="77777777" w:rsidR="00025037" w:rsidRPr="008C490E" w:rsidRDefault="00025037" w:rsidP="004F1BF6">
            <w:pPr>
              <w:rPr>
                <w:rFonts w:asciiTheme="minorHAnsi" w:hAnsiTheme="minorHAnsi" w:cstheme="minorHAnsi"/>
              </w:rPr>
            </w:pPr>
          </w:p>
        </w:tc>
        <w:tc>
          <w:tcPr>
            <w:tcW w:w="2694" w:type="dxa"/>
            <w:shd w:val="clear" w:color="auto" w:fill="auto"/>
          </w:tcPr>
          <w:p w14:paraId="1BCDBAE8" w14:textId="77777777" w:rsidR="00025037" w:rsidRPr="008C490E" w:rsidRDefault="00025037" w:rsidP="004F1BF6">
            <w:pPr>
              <w:rPr>
                <w:rFonts w:asciiTheme="minorHAnsi" w:hAnsiTheme="minorHAnsi" w:cstheme="minorHAnsi"/>
              </w:rPr>
            </w:pPr>
          </w:p>
        </w:tc>
        <w:tc>
          <w:tcPr>
            <w:tcW w:w="1559" w:type="dxa"/>
            <w:shd w:val="clear" w:color="auto" w:fill="auto"/>
          </w:tcPr>
          <w:p w14:paraId="3E88209C" w14:textId="77777777" w:rsidR="00025037" w:rsidRPr="008C490E" w:rsidRDefault="00025037" w:rsidP="004F1BF6">
            <w:pPr>
              <w:rPr>
                <w:rFonts w:asciiTheme="minorHAnsi" w:hAnsiTheme="minorHAnsi" w:cstheme="minorHAnsi"/>
              </w:rPr>
            </w:pPr>
          </w:p>
        </w:tc>
        <w:tc>
          <w:tcPr>
            <w:tcW w:w="1417" w:type="dxa"/>
            <w:shd w:val="clear" w:color="auto" w:fill="auto"/>
          </w:tcPr>
          <w:p w14:paraId="0757E1B5" w14:textId="77777777" w:rsidR="00025037" w:rsidRPr="008C490E" w:rsidRDefault="00025037" w:rsidP="004F1BF6">
            <w:pPr>
              <w:rPr>
                <w:rFonts w:asciiTheme="minorHAnsi" w:hAnsiTheme="minorHAnsi" w:cstheme="minorHAnsi"/>
              </w:rPr>
            </w:pPr>
          </w:p>
        </w:tc>
      </w:tr>
      <w:tr w:rsidR="00025037" w:rsidRPr="008C490E" w14:paraId="5AFF3AE9" w14:textId="77777777" w:rsidTr="002F14A4">
        <w:trPr>
          <w:trHeight w:val="1029"/>
        </w:trPr>
        <w:tc>
          <w:tcPr>
            <w:tcW w:w="1895" w:type="dxa"/>
            <w:shd w:val="clear" w:color="auto" w:fill="auto"/>
          </w:tcPr>
          <w:p w14:paraId="67468A3B" w14:textId="77777777" w:rsidR="00025037" w:rsidRPr="008C490E" w:rsidRDefault="00025037" w:rsidP="004F1BF6">
            <w:pPr>
              <w:rPr>
                <w:rFonts w:asciiTheme="minorHAnsi" w:hAnsiTheme="minorHAnsi" w:cstheme="minorHAnsi"/>
              </w:rPr>
            </w:pPr>
          </w:p>
        </w:tc>
        <w:tc>
          <w:tcPr>
            <w:tcW w:w="1287" w:type="dxa"/>
            <w:shd w:val="clear" w:color="auto" w:fill="auto"/>
          </w:tcPr>
          <w:p w14:paraId="1831EBA1" w14:textId="77777777" w:rsidR="00025037" w:rsidRPr="008C490E" w:rsidRDefault="00025037" w:rsidP="004F1BF6">
            <w:pPr>
              <w:rPr>
                <w:rFonts w:asciiTheme="minorHAnsi" w:hAnsiTheme="minorHAnsi" w:cstheme="minorHAnsi"/>
              </w:rPr>
            </w:pPr>
          </w:p>
        </w:tc>
        <w:tc>
          <w:tcPr>
            <w:tcW w:w="1770" w:type="dxa"/>
            <w:shd w:val="clear" w:color="auto" w:fill="auto"/>
          </w:tcPr>
          <w:p w14:paraId="4E292C12" w14:textId="77777777" w:rsidR="00025037" w:rsidRPr="008C490E" w:rsidRDefault="00025037" w:rsidP="00593287">
            <w:pPr>
              <w:rPr>
                <w:rFonts w:asciiTheme="minorHAnsi" w:hAnsiTheme="minorHAnsi" w:cstheme="minorHAnsi"/>
              </w:rPr>
            </w:pPr>
            <w:r w:rsidRPr="008C490E">
              <w:rPr>
                <w:rFonts w:asciiTheme="minorHAnsi" w:hAnsiTheme="minorHAnsi" w:cstheme="minorHAnsi"/>
              </w:rPr>
              <w:t>cffDNA</w:t>
            </w:r>
          </w:p>
        </w:tc>
        <w:tc>
          <w:tcPr>
            <w:tcW w:w="2253" w:type="dxa"/>
            <w:shd w:val="clear" w:color="auto" w:fill="auto"/>
          </w:tcPr>
          <w:p w14:paraId="1C8C8B4E"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cffDNA = NT</w:t>
            </w:r>
          </w:p>
          <w:p w14:paraId="56C8DDDE"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Insufficient blood sample received. Please send repeat samples (minimum 2 x 7.5mls EDTA blood) directly to the Molecular Genetics Laboratory, Royal Devon and Exeter</w:t>
            </w:r>
          </w:p>
          <w:p w14:paraId="72F45FC4" w14:textId="77777777" w:rsidR="00025037" w:rsidRPr="008C490E" w:rsidRDefault="00025037" w:rsidP="00025037">
            <w:pPr>
              <w:rPr>
                <w:rFonts w:asciiTheme="minorHAnsi" w:hAnsiTheme="minorHAnsi" w:cstheme="minorHAnsi"/>
              </w:rPr>
            </w:pPr>
            <w:r w:rsidRPr="008C490E">
              <w:rPr>
                <w:rFonts w:asciiTheme="minorHAnsi" w:hAnsiTheme="minorHAnsi" w:cstheme="minorHAnsi"/>
              </w:rPr>
              <w:t>Hospital. Provide Anti-D until cffDNA test states otherwise.</w:t>
            </w:r>
          </w:p>
          <w:p w14:paraId="240AE568" w14:textId="77777777" w:rsidR="00025037" w:rsidRPr="008C490E" w:rsidRDefault="00025037" w:rsidP="00025037">
            <w:pPr>
              <w:rPr>
                <w:rFonts w:asciiTheme="minorHAnsi" w:hAnsiTheme="minorHAnsi" w:cstheme="minorHAnsi"/>
              </w:rPr>
            </w:pPr>
          </w:p>
        </w:tc>
        <w:tc>
          <w:tcPr>
            <w:tcW w:w="2542" w:type="dxa"/>
            <w:shd w:val="clear" w:color="auto" w:fill="auto"/>
          </w:tcPr>
          <w:p w14:paraId="510F7C5B" w14:textId="77777777" w:rsidR="00025037" w:rsidRPr="008C490E" w:rsidRDefault="00025037" w:rsidP="004F1BF6">
            <w:pPr>
              <w:rPr>
                <w:rFonts w:asciiTheme="minorHAnsi" w:hAnsiTheme="minorHAnsi" w:cstheme="minorHAnsi"/>
              </w:rPr>
            </w:pPr>
          </w:p>
        </w:tc>
        <w:tc>
          <w:tcPr>
            <w:tcW w:w="2694" w:type="dxa"/>
            <w:shd w:val="clear" w:color="auto" w:fill="auto"/>
          </w:tcPr>
          <w:p w14:paraId="5A228407" w14:textId="77777777" w:rsidR="00025037" w:rsidRPr="008C490E" w:rsidRDefault="00025037" w:rsidP="004F1BF6">
            <w:pPr>
              <w:rPr>
                <w:rFonts w:asciiTheme="minorHAnsi" w:hAnsiTheme="minorHAnsi" w:cstheme="minorHAnsi"/>
              </w:rPr>
            </w:pPr>
          </w:p>
        </w:tc>
        <w:tc>
          <w:tcPr>
            <w:tcW w:w="1559" w:type="dxa"/>
            <w:shd w:val="clear" w:color="auto" w:fill="auto"/>
          </w:tcPr>
          <w:p w14:paraId="792FD9A1" w14:textId="77777777" w:rsidR="00025037" w:rsidRPr="008C490E" w:rsidRDefault="00025037" w:rsidP="004F1BF6">
            <w:pPr>
              <w:rPr>
                <w:rFonts w:asciiTheme="minorHAnsi" w:hAnsiTheme="minorHAnsi" w:cstheme="minorHAnsi"/>
              </w:rPr>
            </w:pPr>
          </w:p>
        </w:tc>
        <w:tc>
          <w:tcPr>
            <w:tcW w:w="1417" w:type="dxa"/>
            <w:shd w:val="clear" w:color="auto" w:fill="auto"/>
          </w:tcPr>
          <w:p w14:paraId="3BBCF491" w14:textId="77777777" w:rsidR="00025037" w:rsidRPr="008C490E" w:rsidRDefault="00025037" w:rsidP="004F1BF6">
            <w:pPr>
              <w:rPr>
                <w:rFonts w:asciiTheme="minorHAnsi" w:hAnsiTheme="minorHAnsi" w:cstheme="minorHAnsi"/>
              </w:rPr>
            </w:pPr>
          </w:p>
        </w:tc>
      </w:tr>
    </w:tbl>
    <w:p w14:paraId="0C83ED7D" w14:textId="77777777" w:rsidR="004F1BF6" w:rsidRPr="008C490E" w:rsidRDefault="004F1BF6" w:rsidP="004F1BF6">
      <w:pPr>
        <w:rPr>
          <w:rFonts w:asciiTheme="minorHAnsi" w:hAnsiTheme="minorHAnsi" w:cstheme="minorHAnsi"/>
          <w:lang w:val="en-US"/>
        </w:rPr>
      </w:pPr>
    </w:p>
    <w:p w14:paraId="3C3A9D04" w14:textId="77777777" w:rsidR="003304BF" w:rsidRPr="008C490E" w:rsidRDefault="003304BF" w:rsidP="003304BF">
      <w:pPr>
        <w:rPr>
          <w:rFonts w:asciiTheme="minorHAnsi" w:hAnsiTheme="minorHAnsi" w:cstheme="minorHAnsi"/>
          <w:lang w:val="en-US"/>
        </w:rPr>
      </w:pPr>
    </w:p>
    <w:p w14:paraId="2FA67CAB" w14:textId="77777777" w:rsidR="006B3063" w:rsidRPr="008C490E" w:rsidRDefault="006B3063" w:rsidP="006B3063">
      <w:pPr>
        <w:rPr>
          <w:rFonts w:asciiTheme="minorHAnsi" w:hAnsiTheme="minorHAnsi" w:cstheme="minorHAnsi"/>
          <w:lang w:val="en-US"/>
        </w:rPr>
      </w:pPr>
    </w:p>
    <w:p w14:paraId="21097A46" w14:textId="77777777" w:rsidR="006B3063" w:rsidRPr="000E333B" w:rsidRDefault="006B3063" w:rsidP="006B3063">
      <w:pPr>
        <w:pStyle w:val="Heading1"/>
        <w:rPr>
          <w:rFonts w:asciiTheme="minorHAnsi" w:hAnsiTheme="minorHAnsi" w:cstheme="minorHAnsi"/>
          <w:color w:val="auto"/>
          <w:sz w:val="36"/>
          <w:szCs w:val="36"/>
          <w:lang w:val="en-US"/>
        </w:rPr>
      </w:pPr>
      <w:bookmarkStart w:id="59" w:name="_Appendix_28:_Validation"/>
      <w:bookmarkEnd w:id="59"/>
      <w:r w:rsidRPr="000E333B">
        <w:rPr>
          <w:rFonts w:asciiTheme="minorHAnsi" w:hAnsiTheme="minorHAnsi" w:cstheme="minorHAnsi"/>
          <w:color w:val="auto"/>
          <w:sz w:val="36"/>
          <w:szCs w:val="36"/>
          <w:lang w:val="en-US"/>
        </w:rPr>
        <w:t>Appendix 28: Validation of reagents and reagent racks</w:t>
      </w:r>
    </w:p>
    <w:p w14:paraId="03A49438" w14:textId="77777777" w:rsidR="00F70731" w:rsidRPr="008C490E" w:rsidRDefault="00F70731" w:rsidP="00F70731">
      <w:pPr>
        <w:rPr>
          <w:rFonts w:asciiTheme="minorHAnsi" w:hAnsiTheme="minorHAnsi" w:cstheme="minorHAnsi"/>
          <w:lang w:val="en-US"/>
        </w:rPr>
      </w:pPr>
    </w:p>
    <w:tbl>
      <w:tblPr>
        <w:tblStyle w:val="TableGrid"/>
        <w:tblW w:w="0" w:type="auto"/>
        <w:tblLook w:val="04A0" w:firstRow="1" w:lastRow="0" w:firstColumn="1" w:lastColumn="0" w:noHBand="0" w:noVBand="1"/>
      </w:tblPr>
      <w:tblGrid>
        <w:gridCol w:w="3076"/>
        <w:gridCol w:w="2191"/>
        <w:gridCol w:w="2230"/>
        <w:gridCol w:w="2122"/>
        <w:gridCol w:w="2123"/>
        <w:gridCol w:w="2206"/>
      </w:tblGrid>
      <w:tr w:rsidR="00F70731" w:rsidRPr="008C490E" w14:paraId="41F98BAD" w14:textId="77777777" w:rsidTr="00F70731">
        <w:tc>
          <w:tcPr>
            <w:tcW w:w="3141" w:type="dxa"/>
          </w:tcPr>
          <w:p w14:paraId="5BD6D214" w14:textId="77777777" w:rsidR="00F70731" w:rsidRPr="008C490E" w:rsidRDefault="00593287" w:rsidP="00F70731">
            <w:pPr>
              <w:rPr>
                <w:rFonts w:asciiTheme="minorHAnsi" w:hAnsiTheme="minorHAnsi" w:cstheme="minorHAnsi"/>
                <w:lang w:val="en-US"/>
              </w:rPr>
            </w:pPr>
            <w:r w:rsidRPr="008C490E">
              <w:rPr>
                <w:rFonts w:asciiTheme="minorHAnsi" w:hAnsiTheme="minorHAnsi" w:cstheme="minorHAnsi"/>
                <w:lang w:val="en-US"/>
              </w:rPr>
              <w:t>LIMS</w:t>
            </w:r>
            <w:r w:rsidR="00F70731" w:rsidRPr="008C490E">
              <w:rPr>
                <w:rFonts w:asciiTheme="minorHAnsi" w:hAnsiTheme="minorHAnsi" w:cstheme="minorHAnsi"/>
                <w:lang w:val="en-US"/>
              </w:rPr>
              <w:t xml:space="preserve"> Rack</w:t>
            </w:r>
          </w:p>
        </w:tc>
        <w:tc>
          <w:tcPr>
            <w:tcW w:w="2224" w:type="dxa"/>
          </w:tcPr>
          <w:p w14:paraId="5B4629C6"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Activity tested</w:t>
            </w:r>
          </w:p>
        </w:tc>
        <w:tc>
          <w:tcPr>
            <w:tcW w:w="2263" w:type="dxa"/>
          </w:tcPr>
          <w:p w14:paraId="2DBD68F9"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Acceptance criteria</w:t>
            </w:r>
          </w:p>
        </w:tc>
        <w:tc>
          <w:tcPr>
            <w:tcW w:w="2154" w:type="dxa"/>
          </w:tcPr>
          <w:p w14:paraId="5670DC57" w14:textId="77777777" w:rsidR="00F70731" w:rsidRPr="008C490E" w:rsidRDefault="00593287" w:rsidP="00F70731">
            <w:pPr>
              <w:rPr>
                <w:rFonts w:asciiTheme="minorHAnsi" w:hAnsiTheme="minorHAnsi" w:cstheme="minorHAnsi"/>
                <w:lang w:val="en-US"/>
              </w:rPr>
            </w:pPr>
            <w:r w:rsidRPr="008C490E">
              <w:rPr>
                <w:rFonts w:asciiTheme="minorHAnsi" w:hAnsiTheme="minorHAnsi" w:cstheme="minorHAnsi"/>
                <w:lang w:val="en-US"/>
              </w:rPr>
              <w:t>LIMS</w:t>
            </w:r>
            <w:r w:rsidR="00D64A23" w:rsidRPr="008C490E">
              <w:rPr>
                <w:rFonts w:asciiTheme="minorHAnsi" w:hAnsiTheme="minorHAnsi" w:cstheme="minorHAnsi"/>
                <w:lang w:val="en-US"/>
              </w:rPr>
              <w:t xml:space="preserve"> Rack acceptable (Y/N)</w:t>
            </w:r>
          </w:p>
        </w:tc>
        <w:tc>
          <w:tcPr>
            <w:tcW w:w="2155" w:type="dxa"/>
          </w:tcPr>
          <w:p w14:paraId="42C1E52D"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Comments</w:t>
            </w:r>
          </w:p>
        </w:tc>
        <w:tc>
          <w:tcPr>
            <w:tcW w:w="2237" w:type="dxa"/>
          </w:tcPr>
          <w:p w14:paraId="2381B495"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Pass/Fail and initials</w:t>
            </w:r>
            <w:r w:rsidR="002F14A4" w:rsidRPr="008C490E">
              <w:rPr>
                <w:rFonts w:asciiTheme="minorHAnsi" w:hAnsiTheme="minorHAnsi" w:cstheme="minorHAnsi"/>
                <w:lang w:val="en-US"/>
              </w:rPr>
              <w:t>/date</w:t>
            </w:r>
          </w:p>
        </w:tc>
      </w:tr>
      <w:tr w:rsidR="00F70731" w:rsidRPr="008C490E" w14:paraId="0B00AC9F" w14:textId="77777777" w:rsidTr="00F70731">
        <w:tc>
          <w:tcPr>
            <w:tcW w:w="3141" w:type="dxa"/>
          </w:tcPr>
          <w:p w14:paraId="1D7033A2"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Crossmatch D Pos rack</w:t>
            </w:r>
          </w:p>
          <w:p w14:paraId="747981C6" w14:textId="77777777" w:rsidR="00F70731" w:rsidRPr="008C490E" w:rsidRDefault="00F70731" w:rsidP="00F70731">
            <w:pPr>
              <w:rPr>
                <w:rFonts w:asciiTheme="minorHAnsi" w:hAnsiTheme="minorHAnsi" w:cstheme="minorHAnsi"/>
                <w:lang w:val="en-US"/>
              </w:rPr>
            </w:pPr>
          </w:p>
        </w:tc>
        <w:tc>
          <w:tcPr>
            <w:tcW w:w="2224" w:type="dxa"/>
          </w:tcPr>
          <w:p w14:paraId="74748469"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3508972C"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includes:</w:t>
            </w:r>
          </w:p>
          <w:p w14:paraId="259C4389"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Diluent 2</w:t>
            </w:r>
          </w:p>
          <w:p w14:paraId="76D79C5C"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BioRad IgG cards</w:t>
            </w:r>
          </w:p>
          <w:p w14:paraId="48965B19" w14:textId="77777777" w:rsidR="00D64A23" w:rsidRPr="008C490E" w:rsidRDefault="00D64A23" w:rsidP="00F70731">
            <w:pPr>
              <w:rPr>
                <w:rFonts w:asciiTheme="minorHAnsi" w:hAnsiTheme="minorHAnsi" w:cstheme="minorHAnsi"/>
                <w:lang w:val="en-US"/>
              </w:rPr>
            </w:pPr>
            <w:proofErr w:type="spellStart"/>
            <w:r w:rsidRPr="008C490E">
              <w:rPr>
                <w:rFonts w:asciiTheme="minorHAnsi" w:hAnsiTheme="minorHAnsi" w:cstheme="minorHAnsi"/>
                <w:lang w:val="en-US"/>
              </w:rPr>
              <w:lastRenderedPageBreak/>
              <w:t>Titre</w:t>
            </w:r>
            <w:proofErr w:type="spellEnd"/>
            <w:r w:rsidRPr="008C490E">
              <w:rPr>
                <w:rFonts w:asciiTheme="minorHAnsi" w:hAnsiTheme="minorHAnsi" w:cstheme="minorHAnsi"/>
                <w:lang w:val="en-US"/>
              </w:rPr>
              <w:t xml:space="preserve"> Cell</w:t>
            </w:r>
          </w:p>
          <w:p w14:paraId="4B31BAA7"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NHSBT Weak anti-D</w:t>
            </w:r>
          </w:p>
        </w:tc>
        <w:tc>
          <w:tcPr>
            <w:tcW w:w="2154" w:type="dxa"/>
          </w:tcPr>
          <w:p w14:paraId="4DD27A13" w14:textId="77777777" w:rsidR="00F70731" w:rsidRPr="008C490E" w:rsidRDefault="00F70731" w:rsidP="00F70731">
            <w:pPr>
              <w:rPr>
                <w:rFonts w:asciiTheme="minorHAnsi" w:hAnsiTheme="minorHAnsi" w:cstheme="minorHAnsi"/>
                <w:lang w:val="en-US"/>
              </w:rPr>
            </w:pPr>
          </w:p>
        </w:tc>
        <w:tc>
          <w:tcPr>
            <w:tcW w:w="2155" w:type="dxa"/>
          </w:tcPr>
          <w:p w14:paraId="1EA209D7" w14:textId="77777777" w:rsidR="00F70731" w:rsidRPr="008C490E" w:rsidRDefault="00F70731" w:rsidP="00F70731">
            <w:pPr>
              <w:rPr>
                <w:rFonts w:asciiTheme="minorHAnsi" w:hAnsiTheme="minorHAnsi" w:cstheme="minorHAnsi"/>
                <w:lang w:val="en-US"/>
              </w:rPr>
            </w:pPr>
          </w:p>
        </w:tc>
        <w:tc>
          <w:tcPr>
            <w:tcW w:w="2237" w:type="dxa"/>
          </w:tcPr>
          <w:p w14:paraId="496035E7" w14:textId="77777777" w:rsidR="00F70731" w:rsidRPr="008C490E" w:rsidRDefault="00F70731" w:rsidP="00F70731">
            <w:pPr>
              <w:rPr>
                <w:rFonts w:asciiTheme="minorHAnsi" w:hAnsiTheme="minorHAnsi" w:cstheme="minorHAnsi"/>
                <w:lang w:val="en-US"/>
              </w:rPr>
            </w:pPr>
          </w:p>
        </w:tc>
      </w:tr>
      <w:tr w:rsidR="00F70731" w:rsidRPr="008C490E" w14:paraId="05B441E3" w14:textId="77777777" w:rsidTr="00F70731">
        <w:tc>
          <w:tcPr>
            <w:tcW w:w="3141" w:type="dxa"/>
          </w:tcPr>
          <w:p w14:paraId="33EB111A" w14:textId="77777777" w:rsidR="00F70731" w:rsidRPr="008C490E" w:rsidRDefault="00F70731" w:rsidP="00F70731">
            <w:pPr>
              <w:rPr>
                <w:rFonts w:asciiTheme="minorHAnsi" w:hAnsiTheme="minorHAnsi" w:cstheme="minorHAnsi"/>
                <w:lang w:val="en-US"/>
              </w:rPr>
            </w:pPr>
            <w:proofErr w:type="spellStart"/>
            <w:r w:rsidRPr="008C490E">
              <w:rPr>
                <w:rFonts w:asciiTheme="minorHAnsi" w:hAnsiTheme="minorHAnsi" w:cstheme="minorHAnsi"/>
                <w:lang w:val="en-US"/>
              </w:rPr>
              <w:t>Prophylax</w:t>
            </w:r>
            <w:proofErr w:type="spellEnd"/>
            <w:r w:rsidRPr="008C490E">
              <w:rPr>
                <w:rFonts w:asciiTheme="minorHAnsi" w:hAnsiTheme="minorHAnsi" w:cstheme="minorHAnsi"/>
                <w:lang w:val="en-US"/>
              </w:rPr>
              <w:t xml:space="preserve"> rack</w:t>
            </w:r>
          </w:p>
          <w:p w14:paraId="5BFBD4E8" w14:textId="77777777" w:rsidR="00F70731" w:rsidRPr="008C490E" w:rsidRDefault="00F70731" w:rsidP="00F70731">
            <w:pPr>
              <w:rPr>
                <w:rFonts w:asciiTheme="minorHAnsi" w:hAnsiTheme="minorHAnsi" w:cstheme="minorHAnsi"/>
                <w:lang w:val="en-US"/>
              </w:rPr>
            </w:pPr>
          </w:p>
        </w:tc>
        <w:tc>
          <w:tcPr>
            <w:tcW w:w="2224" w:type="dxa"/>
          </w:tcPr>
          <w:p w14:paraId="6723A68A"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5DB8E94D"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Includes:</w:t>
            </w:r>
          </w:p>
          <w:p w14:paraId="19DB21C4" w14:textId="77777777" w:rsidR="00D64A23" w:rsidRPr="008C490E" w:rsidRDefault="00D64A23" w:rsidP="00F70731">
            <w:pPr>
              <w:rPr>
                <w:rFonts w:asciiTheme="minorHAnsi" w:hAnsiTheme="minorHAnsi" w:cstheme="minorHAnsi"/>
                <w:lang w:val="en-US"/>
              </w:rPr>
            </w:pPr>
            <w:proofErr w:type="spellStart"/>
            <w:r w:rsidRPr="008C490E">
              <w:rPr>
                <w:rFonts w:asciiTheme="minorHAnsi" w:hAnsiTheme="minorHAnsi" w:cstheme="minorHAnsi"/>
                <w:lang w:val="en-US"/>
              </w:rPr>
              <w:t>BioRad</w:t>
            </w:r>
            <w:proofErr w:type="spellEnd"/>
            <w:r w:rsidRPr="008C490E">
              <w:rPr>
                <w:rFonts w:asciiTheme="minorHAnsi" w:hAnsiTheme="minorHAnsi" w:cstheme="minorHAnsi"/>
                <w:lang w:val="en-US"/>
              </w:rPr>
              <w:t xml:space="preserve"> </w:t>
            </w:r>
            <w:proofErr w:type="spellStart"/>
            <w:r w:rsidRPr="008C490E">
              <w:rPr>
                <w:rFonts w:asciiTheme="minorHAnsi" w:hAnsiTheme="minorHAnsi" w:cstheme="minorHAnsi"/>
                <w:lang w:val="en-US"/>
              </w:rPr>
              <w:t>Prophylax</w:t>
            </w:r>
            <w:proofErr w:type="spellEnd"/>
            <w:r w:rsidRPr="008C490E">
              <w:rPr>
                <w:rFonts w:asciiTheme="minorHAnsi" w:hAnsiTheme="minorHAnsi" w:cstheme="minorHAnsi"/>
                <w:lang w:val="en-US"/>
              </w:rPr>
              <w:t xml:space="preserve"> screen</w:t>
            </w:r>
          </w:p>
          <w:p w14:paraId="06AB1A2C"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BioRad IgG cards</w:t>
            </w:r>
          </w:p>
          <w:p w14:paraId="6D17C5C6" w14:textId="77777777" w:rsidR="00D64A23" w:rsidRPr="008C490E" w:rsidRDefault="00D64A23" w:rsidP="00F70731">
            <w:pPr>
              <w:rPr>
                <w:rFonts w:asciiTheme="minorHAnsi" w:hAnsiTheme="minorHAnsi" w:cstheme="minorHAnsi"/>
                <w:lang w:val="en-US"/>
              </w:rPr>
            </w:pPr>
          </w:p>
        </w:tc>
        <w:tc>
          <w:tcPr>
            <w:tcW w:w="2154" w:type="dxa"/>
          </w:tcPr>
          <w:p w14:paraId="440B3B2F" w14:textId="77777777" w:rsidR="00F70731" w:rsidRPr="008C490E" w:rsidRDefault="00F70731" w:rsidP="00F70731">
            <w:pPr>
              <w:rPr>
                <w:rFonts w:asciiTheme="minorHAnsi" w:hAnsiTheme="minorHAnsi" w:cstheme="minorHAnsi"/>
                <w:lang w:val="en-US"/>
              </w:rPr>
            </w:pPr>
          </w:p>
        </w:tc>
        <w:tc>
          <w:tcPr>
            <w:tcW w:w="2155" w:type="dxa"/>
          </w:tcPr>
          <w:p w14:paraId="7DEA5675" w14:textId="77777777" w:rsidR="00F70731" w:rsidRPr="008C490E" w:rsidRDefault="00F70731" w:rsidP="00F70731">
            <w:pPr>
              <w:rPr>
                <w:rFonts w:asciiTheme="minorHAnsi" w:hAnsiTheme="minorHAnsi" w:cstheme="minorHAnsi"/>
                <w:lang w:val="en-US"/>
              </w:rPr>
            </w:pPr>
          </w:p>
        </w:tc>
        <w:tc>
          <w:tcPr>
            <w:tcW w:w="2237" w:type="dxa"/>
          </w:tcPr>
          <w:p w14:paraId="2203C549" w14:textId="77777777" w:rsidR="00F70731" w:rsidRPr="008C490E" w:rsidRDefault="00F70731" w:rsidP="00F70731">
            <w:pPr>
              <w:rPr>
                <w:rFonts w:asciiTheme="minorHAnsi" w:hAnsiTheme="minorHAnsi" w:cstheme="minorHAnsi"/>
                <w:lang w:val="en-US"/>
              </w:rPr>
            </w:pPr>
          </w:p>
        </w:tc>
      </w:tr>
      <w:tr w:rsidR="00F70731" w:rsidRPr="008C490E" w14:paraId="49DC2337" w14:textId="77777777" w:rsidTr="00F70731">
        <w:tc>
          <w:tcPr>
            <w:tcW w:w="3141" w:type="dxa"/>
          </w:tcPr>
          <w:p w14:paraId="6F505610"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NHSBT AHG and ENZ racks</w:t>
            </w:r>
          </w:p>
          <w:p w14:paraId="78029148" w14:textId="77777777" w:rsidR="00F70731" w:rsidRPr="008C490E" w:rsidRDefault="00F70731" w:rsidP="00F70731">
            <w:pPr>
              <w:rPr>
                <w:rFonts w:asciiTheme="minorHAnsi" w:hAnsiTheme="minorHAnsi" w:cstheme="minorHAnsi"/>
                <w:lang w:val="en-US"/>
              </w:rPr>
            </w:pPr>
          </w:p>
        </w:tc>
        <w:tc>
          <w:tcPr>
            <w:tcW w:w="2224" w:type="dxa"/>
          </w:tcPr>
          <w:p w14:paraId="158C5F89"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4539BF4B"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Includes:</w:t>
            </w:r>
          </w:p>
          <w:p w14:paraId="536C86BF"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Diluent 2</w:t>
            </w:r>
          </w:p>
          <w:p w14:paraId="057A39D0"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BioRad IgG cards</w:t>
            </w:r>
          </w:p>
          <w:p w14:paraId="3D088DAB"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NHSBT Weak anti-D</w:t>
            </w:r>
          </w:p>
          <w:p w14:paraId="0C2FC04D"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NHSBT AHG and ENZ panel cells</w:t>
            </w:r>
          </w:p>
        </w:tc>
        <w:tc>
          <w:tcPr>
            <w:tcW w:w="2154" w:type="dxa"/>
          </w:tcPr>
          <w:p w14:paraId="1EF10205" w14:textId="77777777" w:rsidR="00F70731" w:rsidRPr="008C490E" w:rsidRDefault="00F70731" w:rsidP="00F70731">
            <w:pPr>
              <w:rPr>
                <w:rFonts w:asciiTheme="minorHAnsi" w:hAnsiTheme="minorHAnsi" w:cstheme="minorHAnsi"/>
                <w:lang w:val="en-US"/>
              </w:rPr>
            </w:pPr>
          </w:p>
        </w:tc>
        <w:tc>
          <w:tcPr>
            <w:tcW w:w="2155" w:type="dxa"/>
          </w:tcPr>
          <w:p w14:paraId="1EE74E90" w14:textId="77777777" w:rsidR="00F70731" w:rsidRPr="008C490E" w:rsidRDefault="00F70731" w:rsidP="00F70731">
            <w:pPr>
              <w:rPr>
                <w:rFonts w:asciiTheme="minorHAnsi" w:hAnsiTheme="minorHAnsi" w:cstheme="minorHAnsi"/>
                <w:lang w:val="en-US"/>
              </w:rPr>
            </w:pPr>
          </w:p>
        </w:tc>
        <w:tc>
          <w:tcPr>
            <w:tcW w:w="2237" w:type="dxa"/>
          </w:tcPr>
          <w:p w14:paraId="2ABDAE80" w14:textId="77777777" w:rsidR="00F70731" w:rsidRPr="008C490E" w:rsidRDefault="00F70731" w:rsidP="00F70731">
            <w:pPr>
              <w:rPr>
                <w:rFonts w:asciiTheme="minorHAnsi" w:hAnsiTheme="minorHAnsi" w:cstheme="minorHAnsi"/>
                <w:lang w:val="en-US"/>
              </w:rPr>
            </w:pPr>
          </w:p>
        </w:tc>
      </w:tr>
      <w:tr w:rsidR="00F70731" w:rsidRPr="008C490E" w14:paraId="5A518737" w14:textId="77777777" w:rsidTr="00F70731">
        <w:tc>
          <w:tcPr>
            <w:tcW w:w="3141" w:type="dxa"/>
          </w:tcPr>
          <w:p w14:paraId="1D3FD019"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Weak D rack</w:t>
            </w:r>
          </w:p>
          <w:p w14:paraId="341EFDC3" w14:textId="77777777" w:rsidR="00F70731" w:rsidRPr="008C490E" w:rsidRDefault="00F70731" w:rsidP="00F70731">
            <w:pPr>
              <w:rPr>
                <w:rFonts w:asciiTheme="minorHAnsi" w:hAnsiTheme="minorHAnsi" w:cstheme="minorHAnsi"/>
                <w:lang w:val="en-US"/>
              </w:rPr>
            </w:pPr>
          </w:p>
        </w:tc>
        <w:tc>
          <w:tcPr>
            <w:tcW w:w="2224" w:type="dxa"/>
          </w:tcPr>
          <w:p w14:paraId="23FA01E6"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4927A926"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Includes:</w:t>
            </w:r>
          </w:p>
          <w:p w14:paraId="1190F36B"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Diluent 2</w:t>
            </w:r>
          </w:p>
          <w:p w14:paraId="00D716D5"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BioRad IgG cards</w:t>
            </w:r>
          </w:p>
          <w:p w14:paraId="56939D61"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BioRad Weak D screen</w:t>
            </w:r>
          </w:p>
        </w:tc>
        <w:tc>
          <w:tcPr>
            <w:tcW w:w="2154" w:type="dxa"/>
          </w:tcPr>
          <w:p w14:paraId="78096E53" w14:textId="77777777" w:rsidR="00F70731" w:rsidRPr="008C490E" w:rsidRDefault="00F70731" w:rsidP="00F70731">
            <w:pPr>
              <w:rPr>
                <w:rFonts w:asciiTheme="minorHAnsi" w:hAnsiTheme="minorHAnsi" w:cstheme="minorHAnsi"/>
                <w:lang w:val="en-US"/>
              </w:rPr>
            </w:pPr>
          </w:p>
        </w:tc>
        <w:tc>
          <w:tcPr>
            <w:tcW w:w="2155" w:type="dxa"/>
          </w:tcPr>
          <w:p w14:paraId="1CDA5486" w14:textId="77777777" w:rsidR="00F70731" w:rsidRPr="008C490E" w:rsidRDefault="00F70731" w:rsidP="00F70731">
            <w:pPr>
              <w:rPr>
                <w:rFonts w:asciiTheme="minorHAnsi" w:hAnsiTheme="minorHAnsi" w:cstheme="minorHAnsi"/>
                <w:lang w:val="en-US"/>
              </w:rPr>
            </w:pPr>
          </w:p>
        </w:tc>
        <w:tc>
          <w:tcPr>
            <w:tcW w:w="2237" w:type="dxa"/>
          </w:tcPr>
          <w:p w14:paraId="7EE96195" w14:textId="77777777" w:rsidR="00F70731" w:rsidRPr="008C490E" w:rsidRDefault="00F70731" w:rsidP="00F70731">
            <w:pPr>
              <w:rPr>
                <w:rFonts w:asciiTheme="minorHAnsi" w:hAnsiTheme="minorHAnsi" w:cstheme="minorHAnsi"/>
                <w:lang w:val="en-US"/>
              </w:rPr>
            </w:pPr>
          </w:p>
        </w:tc>
      </w:tr>
      <w:tr w:rsidR="00F70731" w:rsidRPr="008C490E" w14:paraId="1039B63A" w14:textId="77777777" w:rsidTr="00F70731">
        <w:tc>
          <w:tcPr>
            <w:tcW w:w="3141" w:type="dxa"/>
          </w:tcPr>
          <w:p w14:paraId="04BD2D04"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ABO/D and AB screen rack</w:t>
            </w:r>
            <w:r w:rsidR="00D64A23" w:rsidRPr="008C490E">
              <w:rPr>
                <w:rFonts w:asciiTheme="minorHAnsi" w:hAnsiTheme="minorHAnsi" w:cstheme="minorHAnsi"/>
                <w:lang w:val="en-US"/>
              </w:rPr>
              <w:t xml:space="preserve"> (Manual Rack)</w:t>
            </w:r>
          </w:p>
          <w:p w14:paraId="6874925F" w14:textId="77777777" w:rsidR="00F70731" w:rsidRPr="008C490E" w:rsidRDefault="00F70731" w:rsidP="00F70731">
            <w:pPr>
              <w:rPr>
                <w:rFonts w:asciiTheme="minorHAnsi" w:hAnsiTheme="minorHAnsi" w:cstheme="minorHAnsi"/>
                <w:lang w:val="en-US"/>
              </w:rPr>
            </w:pPr>
          </w:p>
        </w:tc>
        <w:tc>
          <w:tcPr>
            <w:tcW w:w="2224" w:type="dxa"/>
          </w:tcPr>
          <w:p w14:paraId="5B202EE3"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7CB39546"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Includes:</w:t>
            </w:r>
          </w:p>
          <w:p w14:paraId="1072A454"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Diluent 2</w:t>
            </w:r>
          </w:p>
          <w:p w14:paraId="1916F4C6"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BioRad IgG cards</w:t>
            </w:r>
          </w:p>
          <w:p w14:paraId="20B903A2"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NHSBT Weak anti-D</w:t>
            </w:r>
          </w:p>
          <w:p w14:paraId="74CD1E10"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NHSBT Screening Cell 1</w:t>
            </w:r>
          </w:p>
          <w:p w14:paraId="7C073F33" w14:textId="77777777" w:rsidR="00D64A23" w:rsidRPr="008C490E" w:rsidRDefault="00D64A23" w:rsidP="00D64A23">
            <w:pPr>
              <w:rPr>
                <w:rFonts w:asciiTheme="minorHAnsi" w:hAnsiTheme="minorHAnsi" w:cstheme="minorHAnsi"/>
                <w:lang w:val="en-US"/>
              </w:rPr>
            </w:pPr>
            <w:r w:rsidRPr="008C490E">
              <w:rPr>
                <w:rFonts w:asciiTheme="minorHAnsi" w:hAnsiTheme="minorHAnsi" w:cstheme="minorHAnsi"/>
                <w:lang w:val="en-US"/>
              </w:rPr>
              <w:t>NHSBT Screening Cell 2</w:t>
            </w:r>
          </w:p>
          <w:p w14:paraId="3D107D3D"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Anti-A</w:t>
            </w:r>
          </w:p>
          <w:p w14:paraId="3CA174C9"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lastRenderedPageBreak/>
              <w:t>Anti-B</w:t>
            </w:r>
          </w:p>
          <w:p w14:paraId="190A24E1"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Anti-D1</w:t>
            </w:r>
          </w:p>
          <w:p w14:paraId="353587C2"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Anti-D2</w:t>
            </w:r>
          </w:p>
          <w:p w14:paraId="61A5E3E8"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 xml:space="preserve">A Cells </w:t>
            </w:r>
          </w:p>
          <w:p w14:paraId="34253198"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B Cells</w:t>
            </w:r>
          </w:p>
        </w:tc>
        <w:tc>
          <w:tcPr>
            <w:tcW w:w="2154" w:type="dxa"/>
          </w:tcPr>
          <w:p w14:paraId="11EC66CB" w14:textId="77777777" w:rsidR="00F70731" w:rsidRPr="008C490E" w:rsidRDefault="00F70731" w:rsidP="00F70731">
            <w:pPr>
              <w:rPr>
                <w:rFonts w:asciiTheme="minorHAnsi" w:hAnsiTheme="minorHAnsi" w:cstheme="minorHAnsi"/>
                <w:lang w:val="en-US"/>
              </w:rPr>
            </w:pPr>
          </w:p>
        </w:tc>
        <w:tc>
          <w:tcPr>
            <w:tcW w:w="2155" w:type="dxa"/>
          </w:tcPr>
          <w:p w14:paraId="353033AB" w14:textId="77777777" w:rsidR="00F70731" w:rsidRPr="008C490E" w:rsidRDefault="00F70731" w:rsidP="00F70731">
            <w:pPr>
              <w:rPr>
                <w:rFonts w:asciiTheme="minorHAnsi" w:hAnsiTheme="minorHAnsi" w:cstheme="minorHAnsi"/>
                <w:lang w:val="en-US"/>
              </w:rPr>
            </w:pPr>
          </w:p>
        </w:tc>
        <w:tc>
          <w:tcPr>
            <w:tcW w:w="2237" w:type="dxa"/>
          </w:tcPr>
          <w:p w14:paraId="153AEA43" w14:textId="77777777" w:rsidR="00F70731" w:rsidRPr="008C490E" w:rsidRDefault="00F70731" w:rsidP="00F70731">
            <w:pPr>
              <w:rPr>
                <w:rFonts w:asciiTheme="minorHAnsi" w:hAnsiTheme="minorHAnsi" w:cstheme="minorHAnsi"/>
                <w:lang w:val="en-US"/>
              </w:rPr>
            </w:pPr>
          </w:p>
        </w:tc>
      </w:tr>
      <w:tr w:rsidR="00F70731" w:rsidRPr="008C490E" w14:paraId="1A09D8E0" w14:textId="77777777" w:rsidTr="00F70731">
        <w:tc>
          <w:tcPr>
            <w:tcW w:w="3141" w:type="dxa"/>
          </w:tcPr>
          <w:p w14:paraId="11109728" w14:textId="77777777" w:rsidR="00F70731" w:rsidRPr="008C490E" w:rsidRDefault="00F70731" w:rsidP="00F70731">
            <w:pPr>
              <w:rPr>
                <w:rFonts w:asciiTheme="minorHAnsi" w:hAnsiTheme="minorHAnsi" w:cstheme="minorHAnsi"/>
                <w:lang w:val="en-US"/>
              </w:rPr>
            </w:pPr>
            <w:proofErr w:type="spellStart"/>
            <w:r w:rsidRPr="008C490E">
              <w:rPr>
                <w:rFonts w:asciiTheme="minorHAnsi" w:hAnsiTheme="minorHAnsi" w:cstheme="minorHAnsi"/>
                <w:lang w:val="en-US"/>
              </w:rPr>
              <w:t>Titre</w:t>
            </w:r>
            <w:proofErr w:type="spellEnd"/>
            <w:r w:rsidRPr="008C490E">
              <w:rPr>
                <w:rFonts w:asciiTheme="minorHAnsi" w:hAnsiTheme="minorHAnsi" w:cstheme="minorHAnsi"/>
                <w:lang w:val="en-US"/>
              </w:rPr>
              <w:t xml:space="preserve"> rack</w:t>
            </w:r>
          </w:p>
          <w:p w14:paraId="448382F7" w14:textId="77777777" w:rsidR="00F70731" w:rsidRPr="008C490E" w:rsidRDefault="00F70731" w:rsidP="00F70731">
            <w:pPr>
              <w:rPr>
                <w:rFonts w:asciiTheme="minorHAnsi" w:hAnsiTheme="minorHAnsi" w:cstheme="minorHAnsi"/>
                <w:lang w:val="en-US"/>
              </w:rPr>
            </w:pPr>
          </w:p>
        </w:tc>
        <w:tc>
          <w:tcPr>
            <w:tcW w:w="2224" w:type="dxa"/>
          </w:tcPr>
          <w:p w14:paraId="044428BB"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45DB5018" w14:textId="77777777" w:rsidR="00F70731" w:rsidRPr="008C490E" w:rsidRDefault="00DD71E6" w:rsidP="00F70731">
            <w:pPr>
              <w:rPr>
                <w:rFonts w:asciiTheme="minorHAnsi" w:hAnsiTheme="minorHAnsi" w:cstheme="minorHAnsi"/>
                <w:lang w:val="en-US"/>
              </w:rPr>
            </w:pPr>
            <w:r w:rsidRPr="008C490E">
              <w:rPr>
                <w:rFonts w:asciiTheme="minorHAnsi" w:hAnsiTheme="minorHAnsi" w:cstheme="minorHAnsi"/>
                <w:lang w:val="en-US"/>
              </w:rPr>
              <w:t>NHSBT Titration Cell 1</w:t>
            </w:r>
          </w:p>
          <w:p w14:paraId="099C9179" w14:textId="77777777" w:rsidR="00DD71E6" w:rsidRPr="008C490E" w:rsidRDefault="00DD71E6" w:rsidP="00F70731">
            <w:pPr>
              <w:rPr>
                <w:rFonts w:asciiTheme="minorHAnsi" w:hAnsiTheme="minorHAnsi" w:cstheme="minorHAnsi"/>
                <w:lang w:val="en-US"/>
              </w:rPr>
            </w:pPr>
            <w:r w:rsidRPr="008C490E">
              <w:rPr>
                <w:rFonts w:asciiTheme="minorHAnsi" w:hAnsiTheme="minorHAnsi" w:cstheme="minorHAnsi"/>
                <w:lang w:val="en-US"/>
              </w:rPr>
              <w:t>NHSBT Titration Cell 2</w:t>
            </w:r>
          </w:p>
        </w:tc>
        <w:tc>
          <w:tcPr>
            <w:tcW w:w="2154" w:type="dxa"/>
          </w:tcPr>
          <w:p w14:paraId="56857FE2" w14:textId="77777777" w:rsidR="00F70731" w:rsidRPr="008C490E" w:rsidRDefault="00F70731" w:rsidP="00F70731">
            <w:pPr>
              <w:rPr>
                <w:rFonts w:asciiTheme="minorHAnsi" w:hAnsiTheme="minorHAnsi" w:cstheme="minorHAnsi"/>
                <w:lang w:val="en-US"/>
              </w:rPr>
            </w:pPr>
          </w:p>
        </w:tc>
        <w:tc>
          <w:tcPr>
            <w:tcW w:w="2155" w:type="dxa"/>
          </w:tcPr>
          <w:p w14:paraId="5A87F264" w14:textId="77777777" w:rsidR="00F70731" w:rsidRPr="008C490E" w:rsidRDefault="00F70731" w:rsidP="00F70731">
            <w:pPr>
              <w:rPr>
                <w:rFonts w:asciiTheme="minorHAnsi" w:hAnsiTheme="minorHAnsi" w:cstheme="minorHAnsi"/>
                <w:lang w:val="en-US"/>
              </w:rPr>
            </w:pPr>
          </w:p>
        </w:tc>
        <w:tc>
          <w:tcPr>
            <w:tcW w:w="2237" w:type="dxa"/>
          </w:tcPr>
          <w:p w14:paraId="2C6AD8BF" w14:textId="77777777" w:rsidR="00F70731" w:rsidRPr="008C490E" w:rsidRDefault="00F70731" w:rsidP="00F70731">
            <w:pPr>
              <w:pStyle w:val="ListParagraph"/>
              <w:ind w:left="1440"/>
              <w:rPr>
                <w:rFonts w:asciiTheme="minorHAnsi" w:hAnsiTheme="minorHAnsi" w:cstheme="minorHAnsi"/>
                <w:lang w:val="en-US"/>
              </w:rPr>
            </w:pPr>
          </w:p>
        </w:tc>
      </w:tr>
      <w:tr w:rsidR="00F70731" w:rsidRPr="008C490E" w14:paraId="77BDD070" w14:textId="77777777" w:rsidTr="00F70731">
        <w:tc>
          <w:tcPr>
            <w:tcW w:w="3141" w:type="dxa"/>
          </w:tcPr>
          <w:p w14:paraId="06D1D9C7"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Kleihauer rack</w:t>
            </w:r>
          </w:p>
          <w:p w14:paraId="3B9C56F3" w14:textId="77777777" w:rsidR="00F70731" w:rsidRPr="008C490E" w:rsidRDefault="00F70731" w:rsidP="00F70731">
            <w:pPr>
              <w:pStyle w:val="ListParagraph"/>
              <w:ind w:left="1440"/>
              <w:rPr>
                <w:rFonts w:asciiTheme="minorHAnsi" w:hAnsiTheme="minorHAnsi" w:cstheme="minorHAnsi"/>
                <w:lang w:val="en-US"/>
              </w:rPr>
            </w:pPr>
          </w:p>
        </w:tc>
        <w:tc>
          <w:tcPr>
            <w:tcW w:w="2224" w:type="dxa"/>
          </w:tcPr>
          <w:p w14:paraId="77C06FD5"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2C8F2A21" w14:textId="77777777" w:rsidR="00F70731" w:rsidRPr="008C490E" w:rsidRDefault="00DD71E6" w:rsidP="00F70731">
            <w:pPr>
              <w:rPr>
                <w:rFonts w:asciiTheme="minorHAnsi" w:hAnsiTheme="minorHAnsi" w:cstheme="minorHAnsi"/>
                <w:lang w:val="en-US"/>
              </w:rPr>
            </w:pPr>
            <w:r w:rsidRPr="008C490E">
              <w:rPr>
                <w:rFonts w:asciiTheme="minorHAnsi" w:hAnsiTheme="minorHAnsi" w:cstheme="minorHAnsi"/>
                <w:lang w:val="en-US"/>
              </w:rPr>
              <w:t>KLE Fixative</w:t>
            </w:r>
          </w:p>
          <w:p w14:paraId="0B4FEF43" w14:textId="77777777" w:rsidR="00DD71E6" w:rsidRPr="008C490E" w:rsidRDefault="00DD71E6" w:rsidP="00F70731">
            <w:pPr>
              <w:rPr>
                <w:rFonts w:asciiTheme="minorHAnsi" w:hAnsiTheme="minorHAnsi" w:cstheme="minorHAnsi"/>
                <w:lang w:val="en-US"/>
              </w:rPr>
            </w:pPr>
            <w:r w:rsidRPr="008C490E">
              <w:rPr>
                <w:rFonts w:asciiTheme="minorHAnsi" w:hAnsiTheme="minorHAnsi" w:cstheme="minorHAnsi"/>
                <w:lang w:val="en-US"/>
              </w:rPr>
              <w:t>KLE Elution</w:t>
            </w:r>
          </w:p>
          <w:p w14:paraId="149A8475" w14:textId="77777777" w:rsidR="00DD71E6" w:rsidRPr="008C490E" w:rsidRDefault="00DD71E6" w:rsidP="00F70731">
            <w:pPr>
              <w:rPr>
                <w:rFonts w:asciiTheme="minorHAnsi" w:hAnsiTheme="minorHAnsi" w:cstheme="minorHAnsi"/>
                <w:lang w:val="en-US"/>
              </w:rPr>
            </w:pPr>
            <w:r w:rsidRPr="008C490E">
              <w:rPr>
                <w:rFonts w:asciiTheme="minorHAnsi" w:hAnsiTheme="minorHAnsi" w:cstheme="minorHAnsi"/>
                <w:lang w:val="en-US"/>
              </w:rPr>
              <w:t>KLE counter stain</w:t>
            </w:r>
          </w:p>
        </w:tc>
        <w:tc>
          <w:tcPr>
            <w:tcW w:w="2154" w:type="dxa"/>
          </w:tcPr>
          <w:p w14:paraId="06D828F1" w14:textId="77777777" w:rsidR="00F70731" w:rsidRPr="008C490E" w:rsidRDefault="00F70731" w:rsidP="00F70731">
            <w:pPr>
              <w:rPr>
                <w:rFonts w:asciiTheme="minorHAnsi" w:hAnsiTheme="minorHAnsi" w:cstheme="minorHAnsi"/>
                <w:lang w:val="en-US"/>
              </w:rPr>
            </w:pPr>
          </w:p>
        </w:tc>
        <w:tc>
          <w:tcPr>
            <w:tcW w:w="2155" w:type="dxa"/>
          </w:tcPr>
          <w:p w14:paraId="2DA74E03" w14:textId="77777777" w:rsidR="00F70731" w:rsidRPr="008C490E" w:rsidRDefault="00F70731" w:rsidP="00F70731">
            <w:pPr>
              <w:rPr>
                <w:rFonts w:asciiTheme="minorHAnsi" w:hAnsiTheme="minorHAnsi" w:cstheme="minorHAnsi"/>
                <w:lang w:val="en-US"/>
              </w:rPr>
            </w:pPr>
          </w:p>
        </w:tc>
        <w:tc>
          <w:tcPr>
            <w:tcW w:w="2237" w:type="dxa"/>
          </w:tcPr>
          <w:p w14:paraId="0668A63B" w14:textId="77777777" w:rsidR="00F70731" w:rsidRPr="008C490E" w:rsidRDefault="00F70731" w:rsidP="00F70731">
            <w:pPr>
              <w:ind w:left="1080"/>
              <w:rPr>
                <w:rFonts w:asciiTheme="minorHAnsi" w:hAnsiTheme="minorHAnsi" w:cstheme="minorHAnsi"/>
                <w:lang w:val="en-US"/>
              </w:rPr>
            </w:pPr>
          </w:p>
        </w:tc>
      </w:tr>
      <w:tr w:rsidR="00F70731" w:rsidRPr="008C490E" w14:paraId="55868FA6" w14:textId="77777777" w:rsidTr="00F70731">
        <w:tc>
          <w:tcPr>
            <w:tcW w:w="3141" w:type="dxa"/>
          </w:tcPr>
          <w:p w14:paraId="47F262EE"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DAT rack</w:t>
            </w:r>
          </w:p>
          <w:p w14:paraId="38CA233F" w14:textId="77777777" w:rsidR="00F70731" w:rsidRPr="008C490E" w:rsidRDefault="00F70731" w:rsidP="00F70731">
            <w:pPr>
              <w:rPr>
                <w:rFonts w:asciiTheme="minorHAnsi" w:hAnsiTheme="minorHAnsi" w:cstheme="minorHAnsi"/>
                <w:lang w:val="en-US"/>
              </w:rPr>
            </w:pPr>
          </w:p>
        </w:tc>
        <w:tc>
          <w:tcPr>
            <w:tcW w:w="2224" w:type="dxa"/>
          </w:tcPr>
          <w:p w14:paraId="3DB6F91C"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2F7F7D1E" w14:textId="77777777" w:rsidR="00DD71E6" w:rsidRPr="008C490E" w:rsidRDefault="00DD71E6" w:rsidP="00DD71E6">
            <w:pPr>
              <w:rPr>
                <w:rFonts w:asciiTheme="minorHAnsi" w:hAnsiTheme="minorHAnsi" w:cstheme="minorHAnsi"/>
                <w:lang w:val="en-US"/>
              </w:rPr>
            </w:pPr>
            <w:r w:rsidRPr="008C490E">
              <w:rPr>
                <w:rFonts w:asciiTheme="minorHAnsi" w:hAnsiTheme="minorHAnsi" w:cstheme="minorHAnsi"/>
                <w:lang w:val="en-US"/>
              </w:rPr>
              <w:t>Diluent 2</w:t>
            </w:r>
          </w:p>
          <w:p w14:paraId="48EFA87D" w14:textId="77777777" w:rsidR="00DD71E6" w:rsidRPr="008C490E" w:rsidRDefault="00DD71E6" w:rsidP="00DD71E6">
            <w:pPr>
              <w:rPr>
                <w:rFonts w:asciiTheme="minorHAnsi" w:hAnsiTheme="minorHAnsi" w:cstheme="minorHAnsi"/>
                <w:lang w:val="en-US"/>
              </w:rPr>
            </w:pPr>
            <w:r w:rsidRPr="008C490E">
              <w:rPr>
                <w:rFonts w:asciiTheme="minorHAnsi" w:hAnsiTheme="minorHAnsi" w:cstheme="minorHAnsi"/>
                <w:lang w:val="en-US"/>
              </w:rPr>
              <w:t>BioRad IgG/C3d cards</w:t>
            </w:r>
          </w:p>
          <w:p w14:paraId="2D1F8CEB" w14:textId="77777777" w:rsidR="00DD71E6" w:rsidRPr="008C490E" w:rsidRDefault="00DD71E6" w:rsidP="00DD71E6">
            <w:pPr>
              <w:rPr>
                <w:rFonts w:asciiTheme="minorHAnsi" w:hAnsiTheme="minorHAnsi" w:cstheme="minorHAnsi"/>
                <w:lang w:val="en-US"/>
              </w:rPr>
            </w:pPr>
            <w:r w:rsidRPr="008C490E">
              <w:rPr>
                <w:rFonts w:asciiTheme="minorHAnsi" w:hAnsiTheme="minorHAnsi" w:cstheme="minorHAnsi"/>
                <w:lang w:val="en-US"/>
              </w:rPr>
              <w:t>IgG QC</w:t>
            </w:r>
          </w:p>
          <w:p w14:paraId="2E6DCE1E" w14:textId="77777777" w:rsidR="00F70731" w:rsidRPr="008C490E" w:rsidRDefault="00F70731" w:rsidP="00F70731">
            <w:pPr>
              <w:rPr>
                <w:rFonts w:asciiTheme="minorHAnsi" w:hAnsiTheme="minorHAnsi" w:cstheme="minorHAnsi"/>
                <w:lang w:val="en-US"/>
              </w:rPr>
            </w:pPr>
          </w:p>
        </w:tc>
        <w:tc>
          <w:tcPr>
            <w:tcW w:w="2154" w:type="dxa"/>
          </w:tcPr>
          <w:p w14:paraId="458917F6" w14:textId="77777777" w:rsidR="00F70731" w:rsidRPr="008C490E" w:rsidRDefault="00F70731" w:rsidP="00F70731">
            <w:pPr>
              <w:rPr>
                <w:rFonts w:asciiTheme="minorHAnsi" w:hAnsiTheme="minorHAnsi" w:cstheme="minorHAnsi"/>
                <w:lang w:val="en-US"/>
              </w:rPr>
            </w:pPr>
          </w:p>
        </w:tc>
        <w:tc>
          <w:tcPr>
            <w:tcW w:w="2155" w:type="dxa"/>
          </w:tcPr>
          <w:p w14:paraId="376901A6" w14:textId="77777777" w:rsidR="00F70731" w:rsidRPr="008C490E" w:rsidRDefault="00F70731" w:rsidP="00F70731">
            <w:pPr>
              <w:rPr>
                <w:rFonts w:asciiTheme="minorHAnsi" w:hAnsiTheme="minorHAnsi" w:cstheme="minorHAnsi"/>
                <w:lang w:val="en-US"/>
              </w:rPr>
            </w:pPr>
          </w:p>
        </w:tc>
        <w:tc>
          <w:tcPr>
            <w:tcW w:w="2237" w:type="dxa"/>
          </w:tcPr>
          <w:p w14:paraId="52710982" w14:textId="77777777" w:rsidR="00F70731" w:rsidRPr="008C490E" w:rsidRDefault="00F70731" w:rsidP="00F70731">
            <w:pPr>
              <w:ind w:left="1080"/>
              <w:rPr>
                <w:rFonts w:asciiTheme="minorHAnsi" w:hAnsiTheme="minorHAnsi" w:cstheme="minorHAnsi"/>
                <w:lang w:val="en-US"/>
              </w:rPr>
            </w:pPr>
          </w:p>
        </w:tc>
      </w:tr>
      <w:tr w:rsidR="00F70731" w:rsidRPr="008C490E" w14:paraId="0D4D4AF5" w14:textId="77777777" w:rsidTr="00F70731">
        <w:tc>
          <w:tcPr>
            <w:tcW w:w="3141" w:type="dxa"/>
          </w:tcPr>
          <w:p w14:paraId="2641C1D3" w14:textId="77777777" w:rsidR="00F70731" w:rsidRPr="008C490E" w:rsidRDefault="00F70731" w:rsidP="00F70731">
            <w:pPr>
              <w:rPr>
                <w:rFonts w:asciiTheme="minorHAnsi" w:hAnsiTheme="minorHAnsi" w:cstheme="minorHAnsi"/>
                <w:lang w:val="en-US"/>
              </w:rPr>
            </w:pPr>
            <w:r w:rsidRPr="008C490E">
              <w:rPr>
                <w:rFonts w:asciiTheme="minorHAnsi" w:hAnsiTheme="minorHAnsi" w:cstheme="minorHAnsi"/>
                <w:lang w:val="en-US"/>
              </w:rPr>
              <w:t>A1DB testing rack</w:t>
            </w:r>
          </w:p>
          <w:p w14:paraId="43B5926B" w14:textId="77777777" w:rsidR="00F70731" w:rsidRPr="008C490E" w:rsidRDefault="00F70731" w:rsidP="00F70731">
            <w:pPr>
              <w:rPr>
                <w:rFonts w:asciiTheme="minorHAnsi" w:hAnsiTheme="minorHAnsi" w:cstheme="minorHAnsi"/>
                <w:lang w:val="en-US"/>
              </w:rPr>
            </w:pPr>
          </w:p>
        </w:tc>
        <w:tc>
          <w:tcPr>
            <w:tcW w:w="2224" w:type="dxa"/>
          </w:tcPr>
          <w:p w14:paraId="27BEF9C0" w14:textId="77777777" w:rsidR="00F70731"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647FFD49" w14:textId="77777777" w:rsidR="00F70731" w:rsidRPr="008C490E" w:rsidRDefault="00DD71E6" w:rsidP="00F70731">
            <w:pPr>
              <w:rPr>
                <w:rFonts w:asciiTheme="minorHAnsi" w:hAnsiTheme="minorHAnsi" w:cstheme="minorHAnsi"/>
                <w:lang w:val="en-US"/>
              </w:rPr>
            </w:pPr>
            <w:r w:rsidRPr="008C490E">
              <w:rPr>
                <w:rFonts w:asciiTheme="minorHAnsi" w:hAnsiTheme="minorHAnsi" w:cstheme="minorHAnsi"/>
                <w:lang w:val="en-US"/>
              </w:rPr>
              <w:t>Anti-A1</w:t>
            </w:r>
          </w:p>
          <w:p w14:paraId="1D24BEC0" w14:textId="77777777" w:rsidR="00DD71E6" w:rsidRPr="008C490E" w:rsidRDefault="00DD71E6" w:rsidP="00F70731">
            <w:pPr>
              <w:rPr>
                <w:rFonts w:asciiTheme="minorHAnsi" w:hAnsiTheme="minorHAnsi" w:cstheme="minorHAnsi"/>
                <w:lang w:val="en-US"/>
              </w:rPr>
            </w:pPr>
            <w:r w:rsidRPr="008C490E">
              <w:rPr>
                <w:rFonts w:asciiTheme="minorHAnsi" w:hAnsiTheme="minorHAnsi" w:cstheme="minorHAnsi"/>
                <w:lang w:val="en-US"/>
              </w:rPr>
              <w:t>A1 Cells</w:t>
            </w:r>
          </w:p>
          <w:p w14:paraId="25B68E70" w14:textId="77777777" w:rsidR="00DD71E6" w:rsidRPr="008C490E" w:rsidRDefault="00DD71E6" w:rsidP="00F70731">
            <w:pPr>
              <w:rPr>
                <w:rFonts w:asciiTheme="minorHAnsi" w:hAnsiTheme="minorHAnsi" w:cstheme="minorHAnsi"/>
                <w:lang w:val="en-US"/>
              </w:rPr>
            </w:pPr>
            <w:r w:rsidRPr="008C490E">
              <w:rPr>
                <w:rFonts w:asciiTheme="minorHAnsi" w:hAnsiTheme="minorHAnsi" w:cstheme="minorHAnsi"/>
                <w:lang w:val="en-US"/>
              </w:rPr>
              <w:t>A2 Cells</w:t>
            </w:r>
          </w:p>
        </w:tc>
        <w:tc>
          <w:tcPr>
            <w:tcW w:w="2154" w:type="dxa"/>
          </w:tcPr>
          <w:p w14:paraId="67832B7D" w14:textId="77777777" w:rsidR="00F70731" w:rsidRPr="008C490E" w:rsidRDefault="00F70731" w:rsidP="00F70731">
            <w:pPr>
              <w:rPr>
                <w:rFonts w:asciiTheme="minorHAnsi" w:hAnsiTheme="minorHAnsi" w:cstheme="minorHAnsi"/>
                <w:lang w:val="en-US"/>
              </w:rPr>
            </w:pPr>
          </w:p>
        </w:tc>
        <w:tc>
          <w:tcPr>
            <w:tcW w:w="2155" w:type="dxa"/>
          </w:tcPr>
          <w:p w14:paraId="2E283B38" w14:textId="77777777" w:rsidR="00F70731" w:rsidRPr="008C490E" w:rsidRDefault="00F70731" w:rsidP="00F70731">
            <w:pPr>
              <w:rPr>
                <w:rFonts w:asciiTheme="minorHAnsi" w:hAnsiTheme="minorHAnsi" w:cstheme="minorHAnsi"/>
                <w:lang w:val="en-US"/>
              </w:rPr>
            </w:pPr>
          </w:p>
        </w:tc>
        <w:tc>
          <w:tcPr>
            <w:tcW w:w="2237" w:type="dxa"/>
          </w:tcPr>
          <w:p w14:paraId="5874A0E5" w14:textId="77777777" w:rsidR="00F70731" w:rsidRPr="008C490E" w:rsidRDefault="00F70731" w:rsidP="00F70731">
            <w:pPr>
              <w:ind w:left="1080"/>
              <w:rPr>
                <w:rFonts w:asciiTheme="minorHAnsi" w:hAnsiTheme="minorHAnsi" w:cstheme="minorHAnsi"/>
                <w:lang w:val="en-US"/>
              </w:rPr>
            </w:pPr>
          </w:p>
        </w:tc>
      </w:tr>
      <w:tr w:rsidR="00D64A23" w:rsidRPr="008C490E" w14:paraId="7860CEA8" w14:textId="77777777" w:rsidTr="00F70731">
        <w:tc>
          <w:tcPr>
            <w:tcW w:w="3141" w:type="dxa"/>
          </w:tcPr>
          <w:p w14:paraId="694163B5"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MDAT Rack</w:t>
            </w:r>
          </w:p>
        </w:tc>
        <w:tc>
          <w:tcPr>
            <w:tcW w:w="2224" w:type="dxa"/>
          </w:tcPr>
          <w:p w14:paraId="0C9AF445" w14:textId="77777777" w:rsidR="00D64A23" w:rsidRPr="008C490E" w:rsidRDefault="00D64A23" w:rsidP="00F70731">
            <w:pPr>
              <w:rPr>
                <w:rFonts w:asciiTheme="minorHAnsi" w:hAnsiTheme="minorHAnsi" w:cstheme="minorHAnsi"/>
                <w:lang w:val="en-US"/>
              </w:rPr>
            </w:pPr>
            <w:r w:rsidRPr="008C490E">
              <w:rPr>
                <w:rFonts w:asciiTheme="minorHAnsi" w:hAnsiTheme="minorHAnsi" w:cstheme="minorHAnsi"/>
                <w:lang w:val="en-US"/>
              </w:rPr>
              <w:t>Rack set up</w:t>
            </w:r>
          </w:p>
        </w:tc>
        <w:tc>
          <w:tcPr>
            <w:tcW w:w="2263" w:type="dxa"/>
          </w:tcPr>
          <w:p w14:paraId="2F99A28E" w14:textId="77777777" w:rsidR="00DD71E6" w:rsidRPr="008C490E" w:rsidRDefault="00DD71E6" w:rsidP="00DD71E6">
            <w:pPr>
              <w:rPr>
                <w:rFonts w:asciiTheme="minorHAnsi" w:hAnsiTheme="minorHAnsi" w:cstheme="minorHAnsi"/>
                <w:lang w:val="en-US"/>
              </w:rPr>
            </w:pPr>
            <w:r w:rsidRPr="008C490E">
              <w:rPr>
                <w:rFonts w:asciiTheme="minorHAnsi" w:hAnsiTheme="minorHAnsi" w:cstheme="minorHAnsi"/>
                <w:lang w:val="en-US"/>
              </w:rPr>
              <w:t>Diluent 2</w:t>
            </w:r>
          </w:p>
          <w:p w14:paraId="33FDF0DC" w14:textId="77777777" w:rsidR="00D64A23" w:rsidRPr="008C490E" w:rsidRDefault="00DD71E6" w:rsidP="00F70731">
            <w:pPr>
              <w:rPr>
                <w:rFonts w:asciiTheme="minorHAnsi" w:hAnsiTheme="minorHAnsi" w:cstheme="minorHAnsi"/>
                <w:lang w:val="en-US"/>
              </w:rPr>
            </w:pPr>
            <w:r w:rsidRPr="008C490E">
              <w:rPr>
                <w:rFonts w:asciiTheme="minorHAnsi" w:hAnsiTheme="minorHAnsi" w:cstheme="minorHAnsi"/>
                <w:lang w:val="en-US"/>
              </w:rPr>
              <w:t>BioRad ID –Screen 1</w:t>
            </w:r>
          </w:p>
        </w:tc>
        <w:tc>
          <w:tcPr>
            <w:tcW w:w="2154" w:type="dxa"/>
          </w:tcPr>
          <w:p w14:paraId="300E0881" w14:textId="77777777" w:rsidR="00D64A23" w:rsidRPr="008C490E" w:rsidRDefault="00D64A23" w:rsidP="00F70731">
            <w:pPr>
              <w:rPr>
                <w:rFonts w:asciiTheme="minorHAnsi" w:hAnsiTheme="minorHAnsi" w:cstheme="minorHAnsi"/>
                <w:lang w:val="en-US"/>
              </w:rPr>
            </w:pPr>
          </w:p>
        </w:tc>
        <w:tc>
          <w:tcPr>
            <w:tcW w:w="2155" w:type="dxa"/>
          </w:tcPr>
          <w:p w14:paraId="25691BE0" w14:textId="77777777" w:rsidR="00D64A23" w:rsidRPr="008C490E" w:rsidRDefault="00D64A23" w:rsidP="00F70731">
            <w:pPr>
              <w:rPr>
                <w:rFonts w:asciiTheme="minorHAnsi" w:hAnsiTheme="minorHAnsi" w:cstheme="minorHAnsi"/>
                <w:lang w:val="en-US"/>
              </w:rPr>
            </w:pPr>
          </w:p>
        </w:tc>
        <w:tc>
          <w:tcPr>
            <w:tcW w:w="2237" w:type="dxa"/>
          </w:tcPr>
          <w:p w14:paraId="4C5F2023" w14:textId="77777777" w:rsidR="00D64A23" w:rsidRPr="008C490E" w:rsidRDefault="00D64A23" w:rsidP="00F70731">
            <w:pPr>
              <w:ind w:left="1080"/>
              <w:rPr>
                <w:rFonts w:asciiTheme="minorHAnsi" w:hAnsiTheme="minorHAnsi" w:cstheme="minorHAnsi"/>
                <w:lang w:val="en-US"/>
              </w:rPr>
            </w:pPr>
          </w:p>
        </w:tc>
      </w:tr>
      <w:tr w:rsidR="00F70731" w:rsidRPr="008C490E" w14:paraId="2816343F" w14:textId="77777777" w:rsidTr="00F70731">
        <w:tc>
          <w:tcPr>
            <w:tcW w:w="3141" w:type="dxa"/>
          </w:tcPr>
          <w:p w14:paraId="34E4EB1C" w14:textId="77777777" w:rsidR="00F70731" w:rsidRPr="008C490E" w:rsidRDefault="00F70731" w:rsidP="00F70731">
            <w:pPr>
              <w:rPr>
                <w:rFonts w:asciiTheme="minorHAnsi" w:hAnsiTheme="minorHAnsi" w:cstheme="minorHAnsi"/>
                <w:lang w:val="en-US"/>
              </w:rPr>
            </w:pPr>
          </w:p>
        </w:tc>
        <w:tc>
          <w:tcPr>
            <w:tcW w:w="2224" w:type="dxa"/>
          </w:tcPr>
          <w:p w14:paraId="4D1C5030" w14:textId="77777777" w:rsidR="00F70731" w:rsidRPr="008C490E" w:rsidRDefault="00F95168" w:rsidP="00F95168">
            <w:pPr>
              <w:rPr>
                <w:rFonts w:asciiTheme="minorHAnsi" w:hAnsiTheme="minorHAnsi" w:cstheme="minorHAnsi"/>
                <w:lang w:val="en-US"/>
              </w:rPr>
            </w:pPr>
            <w:r w:rsidRPr="008C490E">
              <w:rPr>
                <w:rFonts w:asciiTheme="minorHAnsi" w:hAnsiTheme="minorHAnsi" w:cstheme="minorHAnsi"/>
                <w:lang w:val="en-US"/>
              </w:rPr>
              <w:t>Supplier entry</w:t>
            </w:r>
          </w:p>
        </w:tc>
        <w:tc>
          <w:tcPr>
            <w:tcW w:w="2263" w:type="dxa"/>
          </w:tcPr>
          <w:p w14:paraId="523D120F" w14:textId="77777777" w:rsidR="00F95168" w:rsidRPr="008C490E" w:rsidRDefault="00F95168" w:rsidP="00F95168">
            <w:pPr>
              <w:rPr>
                <w:rFonts w:asciiTheme="minorHAnsi" w:hAnsiTheme="minorHAnsi" w:cstheme="minorHAnsi"/>
                <w:lang w:val="en-US"/>
              </w:rPr>
            </w:pPr>
            <w:r w:rsidRPr="008C490E">
              <w:rPr>
                <w:rFonts w:asciiTheme="minorHAnsi" w:hAnsiTheme="minorHAnsi" w:cstheme="minorHAnsi"/>
                <w:lang w:val="en-US"/>
              </w:rPr>
              <w:t>Accepts manual reagent supplier</w:t>
            </w:r>
          </w:p>
          <w:p w14:paraId="0BEAB460" w14:textId="77777777" w:rsidR="00F70731" w:rsidRPr="008C490E" w:rsidRDefault="00F70731" w:rsidP="00F70731">
            <w:pPr>
              <w:rPr>
                <w:rFonts w:asciiTheme="minorHAnsi" w:hAnsiTheme="minorHAnsi" w:cstheme="minorHAnsi"/>
                <w:lang w:val="en-US"/>
              </w:rPr>
            </w:pPr>
          </w:p>
        </w:tc>
        <w:tc>
          <w:tcPr>
            <w:tcW w:w="2154" w:type="dxa"/>
          </w:tcPr>
          <w:p w14:paraId="46168211" w14:textId="77777777" w:rsidR="00F70731" w:rsidRPr="008C490E" w:rsidRDefault="00F70731" w:rsidP="00F70731">
            <w:pPr>
              <w:rPr>
                <w:rFonts w:asciiTheme="minorHAnsi" w:hAnsiTheme="minorHAnsi" w:cstheme="minorHAnsi"/>
                <w:lang w:val="en-US"/>
              </w:rPr>
            </w:pPr>
          </w:p>
        </w:tc>
        <w:tc>
          <w:tcPr>
            <w:tcW w:w="2155" w:type="dxa"/>
          </w:tcPr>
          <w:p w14:paraId="6888B30B" w14:textId="77777777" w:rsidR="00F70731" w:rsidRPr="008C490E" w:rsidRDefault="00F70731" w:rsidP="00F70731">
            <w:pPr>
              <w:rPr>
                <w:rFonts w:asciiTheme="minorHAnsi" w:hAnsiTheme="minorHAnsi" w:cstheme="minorHAnsi"/>
                <w:lang w:val="en-US"/>
              </w:rPr>
            </w:pPr>
          </w:p>
        </w:tc>
        <w:tc>
          <w:tcPr>
            <w:tcW w:w="2237" w:type="dxa"/>
          </w:tcPr>
          <w:p w14:paraId="5F49AA46" w14:textId="77777777" w:rsidR="00F70731" w:rsidRPr="008C490E" w:rsidRDefault="00F70731" w:rsidP="00F70731">
            <w:pPr>
              <w:ind w:left="1080"/>
              <w:rPr>
                <w:rFonts w:asciiTheme="minorHAnsi" w:hAnsiTheme="minorHAnsi" w:cstheme="minorHAnsi"/>
                <w:lang w:val="en-US"/>
              </w:rPr>
            </w:pPr>
          </w:p>
        </w:tc>
      </w:tr>
      <w:tr w:rsidR="00F95168" w:rsidRPr="008C490E" w14:paraId="78494AF1" w14:textId="77777777" w:rsidTr="00F70731">
        <w:tc>
          <w:tcPr>
            <w:tcW w:w="3141" w:type="dxa"/>
          </w:tcPr>
          <w:p w14:paraId="76DF0F2E" w14:textId="77777777" w:rsidR="00F95168" w:rsidRPr="008C490E" w:rsidRDefault="00F95168" w:rsidP="00F70731">
            <w:pPr>
              <w:rPr>
                <w:rFonts w:asciiTheme="minorHAnsi" w:hAnsiTheme="minorHAnsi" w:cstheme="minorHAnsi"/>
                <w:lang w:val="en-US"/>
              </w:rPr>
            </w:pPr>
          </w:p>
        </w:tc>
        <w:tc>
          <w:tcPr>
            <w:tcW w:w="2224" w:type="dxa"/>
          </w:tcPr>
          <w:p w14:paraId="66563DB0" w14:textId="77777777" w:rsidR="00F95168" w:rsidRPr="008C490E" w:rsidRDefault="00F95168" w:rsidP="00F70731">
            <w:pPr>
              <w:rPr>
                <w:rFonts w:asciiTheme="minorHAnsi" w:hAnsiTheme="minorHAnsi" w:cstheme="minorHAnsi"/>
                <w:lang w:val="en-US"/>
              </w:rPr>
            </w:pPr>
            <w:r w:rsidRPr="008C490E">
              <w:rPr>
                <w:rFonts w:asciiTheme="minorHAnsi" w:hAnsiTheme="minorHAnsi" w:cstheme="minorHAnsi"/>
                <w:lang w:val="en-US"/>
              </w:rPr>
              <w:t>Reagent expiry entry</w:t>
            </w:r>
          </w:p>
        </w:tc>
        <w:tc>
          <w:tcPr>
            <w:tcW w:w="2263" w:type="dxa"/>
          </w:tcPr>
          <w:p w14:paraId="15896B06" w14:textId="77777777" w:rsidR="00F95168" w:rsidRPr="008C490E" w:rsidRDefault="00F95168" w:rsidP="00593287">
            <w:pPr>
              <w:rPr>
                <w:rFonts w:asciiTheme="minorHAnsi" w:hAnsiTheme="minorHAnsi" w:cstheme="minorHAnsi"/>
                <w:lang w:val="en-US"/>
              </w:rPr>
            </w:pPr>
            <w:r w:rsidRPr="008C490E">
              <w:rPr>
                <w:rFonts w:asciiTheme="minorHAnsi" w:hAnsiTheme="minorHAnsi" w:cstheme="minorHAnsi"/>
                <w:lang w:val="en-US"/>
              </w:rPr>
              <w:t>Accepts manual reagent expiry dates</w:t>
            </w:r>
          </w:p>
          <w:p w14:paraId="53DB6FBD" w14:textId="77777777" w:rsidR="00F95168" w:rsidRPr="008C490E" w:rsidRDefault="00F95168" w:rsidP="00593287">
            <w:pPr>
              <w:rPr>
                <w:rFonts w:asciiTheme="minorHAnsi" w:hAnsiTheme="minorHAnsi" w:cstheme="minorHAnsi"/>
                <w:lang w:val="en-US"/>
              </w:rPr>
            </w:pPr>
          </w:p>
        </w:tc>
        <w:tc>
          <w:tcPr>
            <w:tcW w:w="2154" w:type="dxa"/>
          </w:tcPr>
          <w:p w14:paraId="245A8618" w14:textId="77777777" w:rsidR="00F95168" w:rsidRPr="008C490E" w:rsidRDefault="00F95168" w:rsidP="00F70731">
            <w:pPr>
              <w:rPr>
                <w:rFonts w:asciiTheme="minorHAnsi" w:hAnsiTheme="minorHAnsi" w:cstheme="minorHAnsi"/>
                <w:lang w:val="en-US"/>
              </w:rPr>
            </w:pPr>
          </w:p>
        </w:tc>
        <w:tc>
          <w:tcPr>
            <w:tcW w:w="2155" w:type="dxa"/>
          </w:tcPr>
          <w:p w14:paraId="3FD717CB" w14:textId="77777777" w:rsidR="00F95168" w:rsidRPr="008C490E" w:rsidRDefault="00F95168" w:rsidP="00F70731">
            <w:pPr>
              <w:rPr>
                <w:rFonts w:asciiTheme="minorHAnsi" w:hAnsiTheme="minorHAnsi" w:cstheme="minorHAnsi"/>
                <w:lang w:val="en-US"/>
              </w:rPr>
            </w:pPr>
          </w:p>
        </w:tc>
        <w:tc>
          <w:tcPr>
            <w:tcW w:w="2237" w:type="dxa"/>
          </w:tcPr>
          <w:p w14:paraId="39B88EC1" w14:textId="77777777" w:rsidR="00F95168" w:rsidRPr="008C490E" w:rsidRDefault="00F95168" w:rsidP="00F70731">
            <w:pPr>
              <w:ind w:left="1080"/>
              <w:rPr>
                <w:rFonts w:asciiTheme="minorHAnsi" w:hAnsiTheme="minorHAnsi" w:cstheme="minorHAnsi"/>
                <w:lang w:val="en-US"/>
              </w:rPr>
            </w:pPr>
          </w:p>
        </w:tc>
      </w:tr>
      <w:tr w:rsidR="00F95168" w:rsidRPr="008C490E" w14:paraId="5E4C74EC" w14:textId="77777777" w:rsidTr="00F70731">
        <w:tc>
          <w:tcPr>
            <w:tcW w:w="3141" w:type="dxa"/>
          </w:tcPr>
          <w:p w14:paraId="2ECCEEAC" w14:textId="77777777" w:rsidR="00F95168" w:rsidRPr="008C490E" w:rsidRDefault="00F95168" w:rsidP="00F70731">
            <w:pPr>
              <w:rPr>
                <w:rFonts w:asciiTheme="minorHAnsi" w:hAnsiTheme="minorHAnsi" w:cstheme="minorHAnsi"/>
                <w:lang w:val="en-US"/>
              </w:rPr>
            </w:pPr>
          </w:p>
        </w:tc>
        <w:tc>
          <w:tcPr>
            <w:tcW w:w="2224" w:type="dxa"/>
          </w:tcPr>
          <w:p w14:paraId="06ECFE5A" w14:textId="77777777" w:rsidR="00F95168" w:rsidRPr="008C490E" w:rsidRDefault="00F95168" w:rsidP="00F95168">
            <w:pPr>
              <w:rPr>
                <w:rFonts w:asciiTheme="minorHAnsi" w:hAnsiTheme="minorHAnsi" w:cstheme="minorHAnsi"/>
                <w:lang w:val="en-US"/>
              </w:rPr>
            </w:pPr>
            <w:r w:rsidRPr="008C490E">
              <w:rPr>
                <w:rFonts w:asciiTheme="minorHAnsi" w:hAnsiTheme="minorHAnsi" w:cstheme="minorHAnsi"/>
                <w:lang w:val="en-US"/>
              </w:rPr>
              <w:t>Rack version control</w:t>
            </w:r>
          </w:p>
        </w:tc>
        <w:tc>
          <w:tcPr>
            <w:tcW w:w="2263" w:type="dxa"/>
          </w:tcPr>
          <w:p w14:paraId="4CE66935" w14:textId="77777777" w:rsidR="00F95168" w:rsidRPr="008C490E" w:rsidRDefault="00F95168" w:rsidP="00593287">
            <w:pPr>
              <w:rPr>
                <w:rFonts w:asciiTheme="minorHAnsi" w:hAnsiTheme="minorHAnsi" w:cstheme="minorHAnsi"/>
                <w:lang w:val="en-US"/>
              </w:rPr>
            </w:pPr>
            <w:r w:rsidRPr="008C490E">
              <w:rPr>
                <w:rFonts w:asciiTheme="minorHAnsi" w:hAnsiTheme="minorHAnsi" w:cstheme="minorHAnsi"/>
                <w:lang w:val="en-US"/>
              </w:rPr>
              <w:t>Accepts reagent changes and updates the rack version number</w:t>
            </w:r>
          </w:p>
          <w:p w14:paraId="3E5EFE08" w14:textId="77777777" w:rsidR="00F95168" w:rsidRPr="008C490E" w:rsidRDefault="00F95168" w:rsidP="00593287">
            <w:pPr>
              <w:rPr>
                <w:rFonts w:asciiTheme="minorHAnsi" w:hAnsiTheme="minorHAnsi" w:cstheme="minorHAnsi"/>
                <w:lang w:val="en-US"/>
              </w:rPr>
            </w:pPr>
          </w:p>
        </w:tc>
        <w:tc>
          <w:tcPr>
            <w:tcW w:w="2154" w:type="dxa"/>
          </w:tcPr>
          <w:p w14:paraId="5D444256" w14:textId="77777777" w:rsidR="00F95168" w:rsidRPr="008C490E" w:rsidRDefault="00F95168" w:rsidP="00F70731">
            <w:pPr>
              <w:rPr>
                <w:rFonts w:asciiTheme="minorHAnsi" w:hAnsiTheme="minorHAnsi" w:cstheme="minorHAnsi"/>
                <w:lang w:val="en-US"/>
              </w:rPr>
            </w:pPr>
          </w:p>
        </w:tc>
        <w:tc>
          <w:tcPr>
            <w:tcW w:w="2155" w:type="dxa"/>
          </w:tcPr>
          <w:p w14:paraId="1EB1B762" w14:textId="77777777" w:rsidR="00F95168" w:rsidRPr="008C490E" w:rsidRDefault="00F95168" w:rsidP="00F70731">
            <w:pPr>
              <w:rPr>
                <w:rFonts w:asciiTheme="minorHAnsi" w:hAnsiTheme="minorHAnsi" w:cstheme="minorHAnsi"/>
                <w:lang w:val="en-US"/>
              </w:rPr>
            </w:pPr>
          </w:p>
        </w:tc>
        <w:tc>
          <w:tcPr>
            <w:tcW w:w="2237" w:type="dxa"/>
          </w:tcPr>
          <w:p w14:paraId="22D4F1C9" w14:textId="77777777" w:rsidR="00F95168" w:rsidRPr="008C490E" w:rsidRDefault="00F95168" w:rsidP="00F70731">
            <w:pPr>
              <w:ind w:left="1080"/>
              <w:rPr>
                <w:rFonts w:asciiTheme="minorHAnsi" w:hAnsiTheme="minorHAnsi" w:cstheme="minorHAnsi"/>
                <w:lang w:val="en-US"/>
              </w:rPr>
            </w:pPr>
          </w:p>
        </w:tc>
      </w:tr>
      <w:tr w:rsidR="00F95168" w:rsidRPr="008C490E" w14:paraId="7895B579" w14:textId="77777777" w:rsidTr="00F70731">
        <w:tc>
          <w:tcPr>
            <w:tcW w:w="3141" w:type="dxa"/>
          </w:tcPr>
          <w:p w14:paraId="362E77D3" w14:textId="77777777" w:rsidR="00F95168" w:rsidRPr="008C490E" w:rsidRDefault="00F95168" w:rsidP="00F70731">
            <w:pPr>
              <w:rPr>
                <w:rFonts w:asciiTheme="minorHAnsi" w:hAnsiTheme="minorHAnsi" w:cstheme="minorHAnsi"/>
                <w:lang w:val="en-US"/>
              </w:rPr>
            </w:pPr>
          </w:p>
        </w:tc>
        <w:tc>
          <w:tcPr>
            <w:tcW w:w="2224" w:type="dxa"/>
          </w:tcPr>
          <w:p w14:paraId="2FB79752" w14:textId="77777777" w:rsidR="00F95168" w:rsidRPr="008C490E" w:rsidRDefault="00F95168" w:rsidP="00F70731">
            <w:pPr>
              <w:rPr>
                <w:rFonts w:asciiTheme="minorHAnsi" w:hAnsiTheme="minorHAnsi" w:cstheme="minorHAnsi"/>
                <w:lang w:val="en-US"/>
              </w:rPr>
            </w:pPr>
            <w:r w:rsidRPr="008C490E">
              <w:rPr>
                <w:rFonts w:asciiTheme="minorHAnsi" w:hAnsiTheme="minorHAnsi" w:cstheme="minorHAnsi"/>
                <w:lang w:val="en-US"/>
              </w:rPr>
              <w:t>Automated rack expiry</w:t>
            </w:r>
          </w:p>
        </w:tc>
        <w:tc>
          <w:tcPr>
            <w:tcW w:w="2263" w:type="dxa"/>
          </w:tcPr>
          <w:p w14:paraId="3134EB13" w14:textId="77777777" w:rsidR="00F95168" w:rsidRPr="008C490E" w:rsidRDefault="00F95168" w:rsidP="00593287">
            <w:pPr>
              <w:rPr>
                <w:rFonts w:asciiTheme="minorHAnsi" w:hAnsiTheme="minorHAnsi" w:cstheme="minorHAnsi"/>
                <w:lang w:val="en-US"/>
              </w:rPr>
            </w:pPr>
            <w:r w:rsidRPr="008C490E">
              <w:rPr>
                <w:rFonts w:asciiTheme="minorHAnsi" w:hAnsiTheme="minorHAnsi" w:cstheme="minorHAnsi"/>
                <w:lang w:val="en-US"/>
              </w:rPr>
              <w:t xml:space="preserve">Allows automatic 24 expiry date to be added to specific rack </w:t>
            </w:r>
          </w:p>
          <w:p w14:paraId="562AF9EA" w14:textId="77777777" w:rsidR="00F95168" w:rsidRPr="008C490E" w:rsidRDefault="00F95168" w:rsidP="00593287">
            <w:pPr>
              <w:rPr>
                <w:rFonts w:asciiTheme="minorHAnsi" w:hAnsiTheme="minorHAnsi" w:cstheme="minorHAnsi"/>
                <w:lang w:val="en-US"/>
              </w:rPr>
            </w:pPr>
          </w:p>
        </w:tc>
        <w:tc>
          <w:tcPr>
            <w:tcW w:w="2154" w:type="dxa"/>
          </w:tcPr>
          <w:p w14:paraId="49C260D2" w14:textId="77777777" w:rsidR="00F95168" w:rsidRPr="008C490E" w:rsidRDefault="00F95168" w:rsidP="00F70731">
            <w:pPr>
              <w:rPr>
                <w:rFonts w:asciiTheme="minorHAnsi" w:hAnsiTheme="minorHAnsi" w:cstheme="minorHAnsi"/>
                <w:lang w:val="en-US"/>
              </w:rPr>
            </w:pPr>
          </w:p>
        </w:tc>
        <w:tc>
          <w:tcPr>
            <w:tcW w:w="2155" w:type="dxa"/>
          </w:tcPr>
          <w:p w14:paraId="410937D3" w14:textId="77777777" w:rsidR="00F95168" w:rsidRPr="008C490E" w:rsidRDefault="00F95168" w:rsidP="00F70731">
            <w:pPr>
              <w:rPr>
                <w:rFonts w:asciiTheme="minorHAnsi" w:hAnsiTheme="minorHAnsi" w:cstheme="minorHAnsi"/>
                <w:lang w:val="en-US"/>
              </w:rPr>
            </w:pPr>
          </w:p>
        </w:tc>
        <w:tc>
          <w:tcPr>
            <w:tcW w:w="2237" w:type="dxa"/>
          </w:tcPr>
          <w:p w14:paraId="19AF63D6" w14:textId="77777777" w:rsidR="00F95168" w:rsidRPr="008C490E" w:rsidRDefault="00F95168" w:rsidP="00F70731">
            <w:pPr>
              <w:ind w:left="1080"/>
              <w:rPr>
                <w:rFonts w:asciiTheme="minorHAnsi" w:hAnsiTheme="minorHAnsi" w:cstheme="minorHAnsi"/>
                <w:lang w:val="en-US"/>
              </w:rPr>
            </w:pPr>
          </w:p>
        </w:tc>
      </w:tr>
      <w:tr w:rsidR="00F95168" w:rsidRPr="008C490E" w14:paraId="41D499D7" w14:textId="77777777" w:rsidTr="00F70731">
        <w:tc>
          <w:tcPr>
            <w:tcW w:w="3141" w:type="dxa"/>
          </w:tcPr>
          <w:p w14:paraId="225FCDA8" w14:textId="77777777" w:rsidR="00F95168" w:rsidRPr="008C490E" w:rsidRDefault="00F95168" w:rsidP="00F70731">
            <w:pPr>
              <w:rPr>
                <w:rFonts w:asciiTheme="minorHAnsi" w:hAnsiTheme="minorHAnsi" w:cstheme="minorHAnsi"/>
                <w:lang w:val="en-US"/>
              </w:rPr>
            </w:pPr>
          </w:p>
        </w:tc>
        <w:tc>
          <w:tcPr>
            <w:tcW w:w="2224" w:type="dxa"/>
          </w:tcPr>
          <w:p w14:paraId="506172AF" w14:textId="77777777" w:rsidR="00F95168" w:rsidRPr="008C490E" w:rsidRDefault="00F95168" w:rsidP="00F70731">
            <w:pPr>
              <w:rPr>
                <w:rFonts w:asciiTheme="minorHAnsi" w:hAnsiTheme="minorHAnsi" w:cstheme="minorHAnsi"/>
                <w:lang w:val="en-US"/>
              </w:rPr>
            </w:pPr>
            <w:r w:rsidRPr="008C490E">
              <w:rPr>
                <w:rFonts w:asciiTheme="minorHAnsi" w:hAnsiTheme="minorHAnsi" w:cstheme="minorHAnsi"/>
                <w:lang w:val="en-US"/>
              </w:rPr>
              <w:t>Rack version control in use</w:t>
            </w:r>
          </w:p>
        </w:tc>
        <w:tc>
          <w:tcPr>
            <w:tcW w:w="2263" w:type="dxa"/>
          </w:tcPr>
          <w:p w14:paraId="45797672" w14:textId="77777777" w:rsidR="00F95168" w:rsidRPr="008C490E" w:rsidRDefault="00F95168" w:rsidP="00593287">
            <w:pPr>
              <w:rPr>
                <w:rFonts w:asciiTheme="minorHAnsi" w:hAnsiTheme="minorHAnsi" w:cstheme="minorHAnsi"/>
                <w:lang w:val="en-US"/>
              </w:rPr>
            </w:pPr>
            <w:r w:rsidRPr="008C490E">
              <w:rPr>
                <w:rFonts w:asciiTheme="minorHAnsi" w:hAnsiTheme="minorHAnsi" w:cstheme="minorHAnsi"/>
                <w:lang w:val="en-US"/>
              </w:rPr>
              <w:t>Does not allow use of the rack after expiry</w:t>
            </w:r>
          </w:p>
          <w:p w14:paraId="5FC1C935" w14:textId="77777777" w:rsidR="00F95168" w:rsidRPr="008C490E" w:rsidRDefault="00F95168" w:rsidP="00593287">
            <w:pPr>
              <w:rPr>
                <w:rFonts w:asciiTheme="minorHAnsi" w:hAnsiTheme="minorHAnsi" w:cstheme="minorHAnsi"/>
                <w:lang w:val="en-US"/>
              </w:rPr>
            </w:pPr>
          </w:p>
        </w:tc>
        <w:tc>
          <w:tcPr>
            <w:tcW w:w="2154" w:type="dxa"/>
          </w:tcPr>
          <w:p w14:paraId="2850CF45" w14:textId="77777777" w:rsidR="00F95168" w:rsidRPr="008C490E" w:rsidRDefault="00F95168" w:rsidP="00F70731">
            <w:pPr>
              <w:rPr>
                <w:rFonts w:asciiTheme="minorHAnsi" w:hAnsiTheme="minorHAnsi" w:cstheme="minorHAnsi"/>
                <w:lang w:val="en-US"/>
              </w:rPr>
            </w:pPr>
          </w:p>
        </w:tc>
        <w:tc>
          <w:tcPr>
            <w:tcW w:w="2155" w:type="dxa"/>
          </w:tcPr>
          <w:p w14:paraId="3F2C5BD0" w14:textId="77777777" w:rsidR="00F95168" w:rsidRPr="008C490E" w:rsidRDefault="00F95168" w:rsidP="00F70731">
            <w:pPr>
              <w:rPr>
                <w:rFonts w:asciiTheme="minorHAnsi" w:hAnsiTheme="minorHAnsi" w:cstheme="minorHAnsi"/>
                <w:lang w:val="en-US"/>
              </w:rPr>
            </w:pPr>
          </w:p>
        </w:tc>
        <w:tc>
          <w:tcPr>
            <w:tcW w:w="2237" w:type="dxa"/>
          </w:tcPr>
          <w:p w14:paraId="23CB1AEC" w14:textId="77777777" w:rsidR="00F95168" w:rsidRPr="008C490E" w:rsidRDefault="00F95168" w:rsidP="00F70731">
            <w:pPr>
              <w:ind w:left="1080"/>
              <w:rPr>
                <w:rFonts w:asciiTheme="minorHAnsi" w:hAnsiTheme="minorHAnsi" w:cstheme="minorHAnsi"/>
                <w:lang w:val="en-US"/>
              </w:rPr>
            </w:pPr>
          </w:p>
        </w:tc>
      </w:tr>
      <w:tr w:rsidR="00F95168" w:rsidRPr="008C490E" w14:paraId="16059F12" w14:textId="77777777" w:rsidTr="00F70731">
        <w:tc>
          <w:tcPr>
            <w:tcW w:w="3141" w:type="dxa"/>
          </w:tcPr>
          <w:p w14:paraId="141E993C" w14:textId="77777777" w:rsidR="00F95168" w:rsidRPr="008C490E" w:rsidRDefault="00F95168" w:rsidP="00F70731">
            <w:pPr>
              <w:rPr>
                <w:rFonts w:asciiTheme="minorHAnsi" w:hAnsiTheme="minorHAnsi" w:cstheme="minorHAnsi"/>
                <w:lang w:val="en-US"/>
              </w:rPr>
            </w:pPr>
          </w:p>
        </w:tc>
        <w:tc>
          <w:tcPr>
            <w:tcW w:w="2224" w:type="dxa"/>
          </w:tcPr>
          <w:p w14:paraId="74E95B40" w14:textId="77777777" w:rsidR="00F95168" w:rsidRPr="008C490E" w:rsidRDefault="00F95168" w:rsidP="00F70731">
            <w:pPr>
              <w:rPr>
                <w:rFonts w:asciiTheme="minorHAnsi" w:hAnsiTheme="minorHAnsi" w:cstheme="minorHAnsi"/>
                <w:lang w:val="en-US"/>
              </w:rPr>
            </w:pPr>
            <w:r w:rsidRPr="008C490E">
              <w:rPr>
                <w:rFonts w:asciiTheme="minorHAnsi" w:hAnsiTheme="minorHAnsi" w:cstheme="minorHAnsi"/>
                <w:lang w:val="en-US"/>
              </w:rPr>
              <w:t xml:space="preserve">Barcode scanning of rack into </w:t>
            </w:r>
            <w:r w:rsidR="00593287" w:rsidRPr="008C490E">
              <w:rPr>
                <w:rFonts w:asciiTheme="minorHAnsi" w:hAnsiTheme="minorHAnsi" w:cstheme="minorHAnsi"/>
                <w:lang w:val="en-US"/>
              </w:rPr>
              <w:t>LIMS</w:t>
            </w:r>
          </w:p>
        </w:tc>
        <w:tc>
          <w:tcPr>
            <w:tcW w:w="2263" w:type="dxa"/>
          </w:tcPr>
          <w:p w14:paraId="375E98E4" w14:textId="77777777" w:rsidR="00F95168" w:rsidRPr="008C490E" w:rsidRDefault="00F95168" w:rsidP="00593287">
            <w:pPr>
              <w:rPr>
                <w:rFonts w:asciiTheme="minorHAnsi" w:hAnsiTheme="minorHAnsi" w:cstheme="minorHAnsi"/>
                <w:lang w:val="en-US"/>
              </w:rPr>
            </w:pPr>
            <w:r w:rsidRPr="008C490E">
              <w:rPr>
                <w:rFonts w:asciiTheme="minorHAnsi" w:hAnsiTheme="minorHAnsi" w:cstheme="minorHAnsi"/>
                <w:lang w:val="en-US"/>
              </w:rPr>
              <w:t xml:space="preserve">Rack barcodes (identifying racks) can be scanned into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from a barcode on the rack</w:t>
            </w:r>
          </w:p>
          <w:p w14:paraId="431C395F" w14:textId="77777777" w:rsidR="00F95168" w:rsidRPr="008C490E" w:rsidRDefault="00F95168" w:rsidP="00593287">
            <w:pPr>
              <w:rPr>
                <w:rFonts w:asciiTheme="minorHAnsi" w:hAnsiTheme="minorHAnsi" w:cstheme="minorHAnsi"/>
                <w:lang w:val="en-US"/>
              </w:rPr>
            </w:pPr>
          </w:p>
        </w:tc>
        <w:tc>
          <w:tcPr>
            <w:tcW w:w="2154" w:type="dxa"/>
          </w:tcPr>
          <w:p w14:paraId="2CD1C37C" w14:textId="77777777" w:rsidR="00F95168" w:rsidRPr="008C490E" w:rsidRDefault="00F95168" w:rsidP="00F70731">
            <w:pPr>
              <w:rPr>
                <w:rFonts w:asciiTheme="minorHAnsi" w:hAnsiTheme="minorHAnsi" w:cstheme="minorHAnsi"/>
                <w:lang w:val="en-US"/>
              </w:rPr>
            </w:pPr>
          </w:p>
        </w:tc>
        <w:tc>
          <w:tcPr>
            <w:tcW w:w="2155" w:type="dxa"/>
          </w:tcPr>
          <w:p w14:paraId="06453AF3" w14:textId="77777777" w:rsidR="00F95168" w:rsidRPr="008C490E" w:rsidRDefault="00F95168" w:rsidP="00F70731">
            <w:pPr>
              <w:rPr>
                <w:rFonts w:asciiTheme="minorHAnsi" w:hAnsiTheme="minorHAnsi" w:cstheme="minorHAnsi"/>
                <w:lang w:val="en-US"/>
              </w:rPr>
            </w:pPr>
          </w:p>
        </w:tc>
        <w:tc>
          <w:tcPr>
            <w:tcW w:w="2237" w:type="dxa"/>
          </w:tcPr>
          <w:p w14:paraId="28F33A05" w14:textId="77777777" w:rsidR="00F95168" w:rsidRPr="008C490E" w:rsidRDefault="00F95168" w:rsidP="00F70731">
            <w:pPr>
              <w:ind w:left="1080"/>
              <w:rPr>
                <w:rFonts w:asciiTheme="minorHAnsi" w:hAnsiTheme="minorHAnsi" w:cstheme="minorHAnsi"/>
                <w:lang w:val="en-US"/>
              </w:rPr>
            </w:pPr>
          </w:p>
        </w:tc>
      </w:tr>
      <w:tr w:rsidR="00F95168" w:rsidRPr="008C490E" w14:paraId="68B77679" w14:textId="77777777" w:rsidTr="00F70731">
        <w:tc>
          <w:tcPr>
            <w:tcW w:w="3141" w:type="dxa"/>
          </w:tcPr>
          <w:p w14:paraId="70B4336D" w14:textId="77777777" w:rsidR="00F95168" w:rsidRPr="008C490E" w:rsidRDefault="00F95168" w:rsidP="00F70731">
            <w:pPr>
              <w:rPr>
                <w:rFonts w:asciiTheme="minorHAnsi" w:hAnsiTheme="minorHAnsi" w:cstheme="minorHAnsi"/>
                <w:lang w:val="en-US"/>
              </w:rPr>
            </w:pPr>
          </w:p>
        </w:tc>
        <w:tc>
          <w:tcPr>
            <w:tcW w:w="2224" w:type="dxa"/>
          </w:tcPr>
          <w:p w14:paraId="4C25DE26" w14:textId="77777777" w:rsidR="00F95168" w:rsidRPr="008C490E" w:rsidRDefault="00F95168" w:rsidP="00F70731">
            <w:pPr>
              <w:rPr>
                <w:rFonts w:asciiTheme="minorHAnsi" w:hAnsiTheme="minorHAnsi" w:cstheme="minorHAnsi"/>
                <w:lang w:val="en-US"/>
              </w:rPr>
            </w:pPr>
            <w:r w:rsidRPr="008C490E">
              <w:rPr>
                <w:rFonts w:asciiTheme="minorHAnsi" w:hAnsiTheme="minorHAnsi" w:cstheme="minorHAnsi"/>
                <w:lang w:val="en-US"/>
              </w:rPr>
              <w:t>Retention of the QC document</w:t>
            </w:r>
          </w:p>
        </w:tc>
        <w:tc>
          <w:tcPr>
            <w:tcW w:w="2263" w:type="dxa"/>
          </w:tcPr>
          <w:p w14:paraId="63C833E4" w14:textId="77777777" w:rsidR="00F95168" w:rsidRPr="008C490E" w:rsidRDefault="00F95168" w:rsidP="00F70731">
            <w:pPr>
              <w:rPr>
                <w:rFonts w:asciiTheme="minorHAnsi" w:hAnsiTheme="minorHAnsi" w:cstheme="minorHAnsi"/>
                <w:lang w:val="en-US"/>
              </w:rPr>
            </w:pPr>
            <w:r w:rsidRPr="008C490E">
              <w:rPr>
                <w:rFonts w:asciiTheme="minorHAnsi" w:hAnsiTheme="minorHAnsi" w:cstheme="minorHAnsi"/>
                <w:lang w:val="en-US"/>
              </w:rPr>
              <w:t xml:space="preserve">QC document can be scanned to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and retained against rack version</w:t>
            </w:r>
          </w:p>
        </w:tc>
        <w:tc>
          <w:tcPr>
            <w:tcW w:w="2154" w:type="dxa"/>
          </w:tcPr>
          <w:p w14:paraId="127B94BD" w14:textId="77777777" w:rsidR="00F95168" w:rsidRPr="008C490E" w:rsidRDefault="00F95168" w:rsidP="00F70731">
            <w:pPr>
              <w:rPr>
                <w:rFonts w:asciiTheme="minorHAnsi" w:hAnsiTheme="minorHAnsi" w:cstheme="minorHAnsi"/>
                <w:lang w:val="en-US"/>
              </w:rPr>
            </w:pPr>
          </w:p>
        </w:tc>
        <w:tc>
          <w:tcPr>
            <w:tcW w:w="2155" w:type="dxa"/>
          </w:tcPr>
          <w:p w14:paraId="2A05C125" w14:textId="77777777" w:rsidR="00F95168" w:rsidRPr="008C490E" w:rsidRDefault="00F95168" w:rsidP="00F70731">
            <w:pPr>
              <w:rPr>
                <w:rFonts w:asciiTheme="minorHAnsi" w:hAnsiTheme="minorHAnsi" w:cstheme="minorHAnsi"/>
                <w:lang w:val="en-US"/>
              </w:rPr>
            </w:pPr>
          </w:p>
        </w:tc>
        <w:tc>
          <w:tcPr>
            <w:tcW w:w="2237" w:type="dxa"/>
          </w:tcPr>
          <w:p w14:paraId="39CF81E8" w14:textId="77777777" w:rsidR="00F95168" w:rsidRPr="008C490E" w:rsidRDefault="00F95168" w:rsidP="00F70731">
            <w:pPr>
              <w:ind w:left="1080"/>
              <w:rPr>
                <w:rFonts w:asciiTheme="minorHAnsi" w:hAnsiTheme="minorHAnsi" w:cstheme="minorHAnsi"/>
                <w:lang w:val="en-US"/>
              </w:rPr>
            </w:pPr>
          </w:p>
        </w:tc>
      </w:tr>
    </w:tbl>
    <w:p w14:paraId="6148EDF3" w14:textId="77777777" w:rsidR="00F70731" w:rsidRPr="008C490E" w:rsidRDefault="00F70731" w:rsidP="00F70731">
      <w:pPr>
        <w:rPr>
          <w:rFonts w:asciiTheme="minorHAnsi" w:hAnsiTheme="minorHAnsi" w:cstheme="minorHAnsi"/>
          <w:lang w:val="en-US"/>
        </w:rPr>
      </w:pPr>
    </w:p>
    <w:p w14:paraId="45DD75FE" w14:textId="77777777" w:rsidR="008E27EC" w:rsidRPr="0072293E" w:rsidRDefault="008E27EC" w:rsidP="008E27EC">
      <w:pPr>
        <w:pStyle w:val="Heading1"/>
        <w:rPr>
          <w:rFonts w:asciiTheme="minorHAnsi" w:hAnsiTheme="minorHAnsi" w:cstheme="minorHAnsi"/>
          <w:color w:val="auto"/>
          <w:sz w:val="36"/>
          <w:szCs w:val="36"/>
          <w:lang w:val="en-US"/>
        </w:rPr>
      </w:pPr>
      <w:bookmarkStart w:id="60" w:name="_Appendix_29:_Confirmation"/>
      <w:bookmarkEnd w:id="60"/>
      <w:r w:rsidRPr="0072293E">
        <w:rPr>
          <w:rFonts w:asciiTheme="minorHAnsi" w:hAnsiTheme="minorHAnsi" w:cstheme="minorHAnsi"/>
          <w:color w:val="auto"/>
          <w:sz w:val="36"/>
          <w:szCs w:val="36"/>
          <w:lang w:val="en-US"/>
        </w:rPr>
        <w:lastRenderedPageBreak/>
        <w:t xml:space="preserve">Appendix 29: Confirmation that the </w:t>
      </w:r>
      <w:r w:rsidR="00593287" w:rsidRPr="0072293E">
        <w:rPr>
          <w:rFonts w:asciiTheme="minorHAnsi" w:hAnsiTheme="minorHAnsi" w:cstheme="minorHAnsi"/>
          <w:color w:val="auto"/>
          <w:sz w:val="36"/>
          <w:szCs w:val="36"/>
          <w:lang w:val="en-US"/>
        </w:rPr>
        <w:t>LIMS</w:t>
      </w:r>
      <w:r w:rsidRPr="0072293E">
        <w:rPr>
          <w:rFonts w:asciiTheme="minorHAnsi" w:hAnsiTheme="minorHAnsi" w:cstheme="minorHAnsi"/>
          <w:color w:val="auto"/>
          <w:sz w:val="36"/>
          <w:szCs w:val="36"/>
          <w:lang w:val="en-US"/>
        </w:rPr>
        <w:t>-</w:t>
      </w:r>
      <w:r w:rsidR="00593287" w:rsidRPr="0072293E">
        <w:rPr>
          <w:rFonts w:asciiTheme="minorHAnsi" w:hAnsiTheme="minorHAnsi" w:cstheme="minorHAnsi"/>
          <w:color w:val="auto"/>
          <w:sz w:val="36"/>
          <w:szCs w:val="36"/>
          <w:lang w:val="en-US"/>
        </w:rPr>
        <w:t xml:space="preserve">Electronic blood </w:t>
      </w:r>
      <w:proofErr w:type="gramStart"/>
      <w:r w:rsidR="00593287" w:rsidRPr="0072293E">
        <w:rPr>
          <w:rFonts w:asciiTheme="minorHAnsi" w:hAnsiTheme="minorHAnsi" w:cstheme="minorHAnsi"/>
          <w:color w:val="auto"/>
          <w:sz w:val="36"/>
          <w:szCs w:val="36"/>
          <w:lang w:val="en-US"/>
        </w:rPr>
        <w:t xml:space="preserve">tracking </w:t>
      </w:r>
      <w:r w:rsidRPr="0072293E">
        <w:rPr>
          <w:rFonts w:asciiTheme="minorHAnsi" w:hAnsiTheme="minorHAnsi" w:cstheme="minorHAnsi"/>
          <w:color w:val="auto"/>
          <w:sz w:val="36"/>
          <w:szCs w:val="36"/>
          <w:lang w:val="en-US"/>
        </w:rPr>
        <w:t xml:space="preserve"> systems</w:t>
      </w:r>
      <w:proofErr w:type="gramEnd"/>
      <w:r w:rsidRPr="0072293E">
        <w:rPr>
          <w:rFonts w:asciiTheme="minorHAnsi" w:hAnsiTheme="minorHAnsi" w:cstheme="minorHAnsi"/>
          <w:color w:val="auto"/>
          <w:sz w:val="36"/>
          <w:szCs w:val="36"/>
          <w:lang w:val="en-US"/>
        </w:rPr>
        <w:t xml:space="preserve"> are aligned</w:t>
      </w:r>
    </w:p>
    <w:p w14:paraId="5C046EA2" w14:textId="77777777" w:rsidR="008E27EC" w:rsidRPr="008C490E" w:rsidRDefault="008E27EC" w:rsidP="008E27EC">
      <w:pPr>
        <w:rPr>
          <w:rFonts w:asciiTheme="minorHAnsi" w:hAnsiTheme="minorHAnsi" w:cstheme="minorHAnsi"/>
          <w:lang w:val="en-US"/>
        </w:rPr>
      </w:pPr>
    </w:p>
    <w:tbl>
      <w:tblPr>
        <w:tblStyle w:val="TableGrid"/>
        <w:tblW w:w="0" w:type="auto"/>
        <w:tblLook w:val="04A0" w:firstRow="1" w:lastRow="0" w:firstColumn="1" w:lastColumn="0" w:noHBand="0" w:noVBand="1"/>
      </w:tblPr>
      <w:tblGrid>
        <w:gridCol w:w="3066"/>
        <w:gridCol w:w="2193"/>
        <w:gridCol w:w="2231"/>
        <w:gridCol w:w="2124"/>
        <w:gridCol w:w="2127"/>
        <w:gridCol w:w="2207"/>
      </w:tblGrid>
      <w:tr w:rsidR="006060C7" w:rsidRPr="008C490E" w14:paraId="3EBBA92C" w14:textId="77777777" w:rsidTr="00593287">
        <w:tc>
          <w:tcPr>
            <w:tcW w:w="3141" w:type="dxa"/>
          </w:tcPr>
          <w:p w14:paraId="31152321"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Unit number and Type</w:t>
            </w:r>
          </w:p>
        </w:tc>
        <w:tc>
          <w:tcPr>
            <w:tcW w:w="2224" w:type="dxa"/>
          </w:tcPr>
          <w:p w14:paraId="12F18082" w14:textId="77777777" w:rsidR="006060C7" w:rsidRPr="008C490E" w:rsidRDefault="00593287" w:rsidP="006060C7">
            <w:pPr>
              <w:rPr>
                <w:rFonts w:asciiTheme="minorHAnsi" w:hAnsiTheme="minorHAnsi" w:cstheme="minorHAnsi"/>
                <w:lang w:val="en-US"/>
              </w:rPr>
            </w:pPr>
            <w:r w:rsidRPr="008C490E">
              <w:rPr>
                <w:rFonts w:asciiTheme="minorHAnsi" w:hAnsiTheme="minorHAnsi" w:cstheme="minorHAnsi"/>
                <w:lang w:val="en-US"/>
              </w:rPr>
              <w:t xml:space="preserve">Electronic blood </w:t>
            </w:r>
            <w:proofErr w:type="gramStart"/>
            <w:r w:rsidRPr="008C490E">
              <w:rPr>
                <w:rFonts w:asciiTheme="minorHAnsi" w:hAnsiTheme="minorHAnsi" w:cstheme="minorHAnsi"/>
                <w:lang w:val="en-US"/>
              </w:rPr>
              <w:t xml:space="preserve">tracking </w:t>
            </w:r>
            <w:r w:rsidR="006060C7" w:rsidRPr="008C490E">
              <w:rPr>
                <w:rFonts w:asciiTheme="minorHAnsi" w:hAnsiTheme="minorHAnsi" w:cstheme="minorHAnsi"/>
                <w:lang w:val="en-US"/>
              </w:rPr>
              <w:t xml:space="preserve"> Location</w:t>
            </w:r>
            <w:proofErr w:type="gramEnd"/>
          </w:p>
        </w:tc>
        <w:tc>
          <w:tcPr>
            <w:tcW w:w="2263" w:type="dxa"/>
          </w:tcPr>
          <w:p w14:paraId="55DBB4B2" w14:textId="77777777" w:rsidR="006060C7" w:rsidRPr="008C490E" w:rsidRDefault="00593287" w:rsidP="006060C7">
            <w:pPr>
              <w:rPr>
                <w:rFonts w:asciiTheme="minorHAnsi" w:hAnsiTheme="minorHAnsi" w:cstheme="minorHAnsi"/>
                <w:lang w:val="en-US"/>
              </w:rPr>
            </w:pPr>
            <w:r w:rsidRPr="008C490E">
              <w:rPr>
                <w:rFonts w:asciiTheme="minorHAnsi" w:hAnsiTheme="minorHAnsi" w:cstheme="minorHAnsi"/>
                <w:lang w:val="en-US"/>
              </w:rPr>
              <w:t>LIMS</w:t>
            </w:r>
            <w:r w:rsidR="006060C7" w:rsidRPr="008C490E">
              <w:rPr>
                <w:rFonts w:asciiTheme="minorHAnsi" w:hAnsiTheme="minorHAnsi" w:cstheme="minorHAnsi"/>
                <w:lang w:val="en-US"/>
              </w:rPr>
              <w:t xml:space="preserve"> Location</w:t>
            </w:r>
          </w:p>
        </w:tc>
        <w:tc>
          <w:tcPr>
            <w:tcW w:w="2154" w:type="dxa"/>
          </w:tcPr>
          <w:p w14:paraId="68AFF6B7"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Activity</w:t>
            </w:r>
          </w:p>
        </w:tc>
        <w:tc>
          <w:tcPr>
            <w:tcW w:w="2155" w:type="dxa"/>
          </w:tcPr>
          <w:p w14:paraId="4198B375"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Acceptance criteria</w:t>
            </w:r>
          </w:p>
        </w:tc>
        <w:tc>
          <w:tcPr>
            <w:tcW w:w="2237" w:type="dxa"/>
          </w:tcPr>
          <w:p w14:paraId="1A295557"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Pass/Fail and initials</w:t>
            </w:r>
            <w:r w:rsidR="002F14A4" w:rsidRPr="008C490E">
              <w:rPr>
                <w:rFonts w:asciiTheme="minorHAnsi" w:hAnsiTheme="minorHAnsi" w:cstheme="minorHAnsi"/>
                <w:lang w:val="en-US"/>
              </w:rPr>
              <w:t>/date</w:t>
            </w:r>
          </w:p>
        </w:tc>
      </w:tr>
      <w:tr w:rsidR="006060C7" w:rsidRPr="008C490E" w14:paraId="31B2587E" w14:textId="77777777" w:rsidTr="00593287">
        <w:tc>
          <w:tcPr>
            <w:tcW w:w="3141" w:type="dxa"/>
          </w:tcPr>
          <w:p w14:paraId="4055CA29" w14:textId="77777777" w:rsidR="006060C7" w:rsidRPr="008C490E" w:rsidRDefault="006060C7" w:rsidP="006060C7">
            <w:pPr>
              <w:rPr>
                <w:rFonts w:asciiTheme="minorHAnsi" w:hAnsiTheme="minorHAnsi" w:cstheme="minorHAnsi"/>
                <w:lang w:val="en-US"/>
              </w:rPr>
            </w:pPr>
          </w:p>
        </w:tc>
        <w:tc>
          <w:tcPr>
            <w:tcW w:w="2224" w:type="dxa"/>
          </w:tcPr>
          <w:p w14:paraId="3639642E"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Stock Fridge</w:t>
            </w:r>
          </w:p>
        </w:tc>
        <w:tc>
          <w:tcPr>
            <w:tcW w:w="2263" w:type="dxa"/>
          </w:tcPr>
          <w:p w14:paraId="52C51805"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Stock Fridge</w:t>
            </w:r>
          </w:p>
        </w:tc>
        <w:tc>
          <w:tcPr>
            <w:tcW w:w="2154" w:type="dxa"/>
          </w:tcPr>
          <w:p w14:paraId="6E375374"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Stock entry</w:t>
            </w:r>
          </w:p>
        </w:tc>
        <w:tc>
          <w:tcPr>
            <w:tcW w:w="2155" w:type="dxa"/>
          </w:tcPr>
          <w:p w14:paraId="5B896899"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417E9F4E" w14:textId="77777777" w:rsidR="006060C7" w:rsidRPr="008C490E" w:rsidRDefault="006060C7" w:rsidP="006060C7">
            <w:pPr>
              <w:rPr>
                <w:rFonts w:asciiTheme="minorHAnsi" w:hAnsiTheme="minorHAnsi" w:cstheme="minorHAnsi"/>
                <w:lang w:val="en-US"/>
              </w:rPr>
            </w:pPr>
          </w:p>
        </w:tc>
      </w:tr>
      <w:tr w:rsidR="006060C7" w:rsidRPr="008C490E" w14:paraId="086CB4B1" w14:textId="77777777" w:rsidTr="00593287">
        <w:tc>
          <w:tcPr>
            <w:tcW w:w="3141" w:type="dxa"/>
          </w:tcPr>
          <w:p w14:paraId="21F9957E" w14:textId="77777777" w:rsidR="006060C7" w:rsidRPr="008C490E" w:rsidRDefault="006060C7" w:rsidP="006060C7">
            <w:pPr>
              <w:rPr>
                <w:rFonts w:asciiTheme="minorHAnsi" w:hAnsiTheme="minorHAnsi" w:cstheme="minorHAnsi"/>
                <w:lang w:val="en-US"/>
              </w:rPr>
            </w:pPr>
          </w:p>
        </w:tc>
        <w:tc>
          <w:tcPr>
            <w:tcW w:w="2224" w:type="dxa"/>
          </w:tcPr>
          <w:p w14:paraId="7EE8D3B1"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Issue Fridge (HB80)</w:t>
            </w:r>
          </w:p>
        </w:tc>
        <w:tc>
          <w:tcPr>
            <w:tcW w:w="2263" w:type="dxa"/>
          </w:tcPr>
          <w:p w14:paraId="450E3419"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Issue Fridge</w:t>
            </w:r>
          </w:p>
        </w:tc>
        <w:tc>
          <w:tcPr>
            <w:tcW w:w="2154" w:type="dxa"/>
          </w:tcPr>
          <w:p w14:paraId="4CF1743B"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Move in</w:t>
            </w:r>
          </w:p>
        </w:tc>
        <w:tc>
          <w:tcPr>
            <w:tcW w:w="2155" w:type="dxa"/>
          </w:tcPr>
          <w:p w14:paraId="6604CA68"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60D5E2DA" w14:textId="77777777" w:rsidR="006060C7" w:rsidRPr="008C490E" w:rsidRDefault="006060C7" w:rsidP="006060C7">
            <w:pPr>
              <w:rPr>
                <w:rFonts w:asciiTheme="minorHAnsi" w:hAnsiTheme="minorHAnsi" w:cstheme="minorHAnsi"/>
                <w:lang w:val="en-US"/>
              </w:rPr>
            </w:pPr>
          </w:p>
        </w:tc>
      </w:tr>
      <w:tr w:rsidR="006060C7" w:rsidRPr="008C490E" w14:paraId="456B8720" w14:textId="77777777" w:rsidTr="00593287">
        <w:tc>
          <w:tcPr>
            <w:tcW w:w="3141" w:type="dxa"/>
          </w:tcPr>
          <w:p w14:paraId="4D5CA891" w14:textId="77777777" w:rsidR="006060C7" w:rsidRPr="008C490E" w:rsidRDefault="006060C7" w:rsidP="006060C7">
            <w:pPr>
              <w:rPr>
                <w:rFonts w:asciiTheme="minorHAnsi" w:hAnsiTheme="minorHAnsi" w:cstheme="minorHAnsi"/>
                <w:lang w:val="en-US"/>
              </w:rPr>
            </w:pPr>
          </w:p>
        </w:tc>
        <w:tc>
          <w:tcPr>
            <w:tcW w:w="2224" w:type="dxa"/>
          </w:tcPr>
          <w:p w14:paraId="76BB9A57"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Yarty HB20</w:t>
            </w:r>
          </w:p>
        </w:tc>
        <w:tc>
          <w:tcPr>
            <w:tcW w:w="2263" w:type="dxa"/>
          </w:tcPr>
          <w:p w14:paraId="161CE961"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Yarty HB20</w:t>
            </w:r>
          </w:p>
        </w:tc>
        <w:tc>
          <w:tcPr>
            <w:tcW w:w="2154" w:type="dxa"/>
          </w:tcPr>
          <w:p w14:paraId="6E31E5C2"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0B48342C"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6C0636A7" w14:textId="77777777" w:rsidR="006060C7" w:rsidRPr="008C490E" w:rsidRDefault="006060C7" w:rsidP="006060C7">
            <w:pPr>
              <w:rPr>
                <w:rFonts w:asciiTheme="minorHAnsi" w:hAnsiTheme="minorHAnsi" w:cstheme="minorHAnsi"/>
                <w:lang w:val="en-US"/>
              </w:rPr>
            </w:pPr>
          </w:p>
        </w:tc>
      </w:tr>
      <w:tr w:rsidR="006060C7" w:rsidRPr="008C490E" w14:paraId="78FFDA88" w14:textId="77777777" w:rsidTr="00593287">
        <w:tc>
          <w:tcPr>
            <w:tcW w:w="3141" w:type="dxa"/>
          </w:tcPr>
          <w:p w14:paraId="492BA42D" w14:textId="77777777" w:rsidR="006060C7" w:rsidRPr="008C490E" w:rsidRDefault="006060C7" w:rsidP="006060C7">
            <w:pPr>
              <w:rPr>
                <w:rFonts w:asciiTheme="minorHAnsi" w:hAnsiTheme="minorHAnsi" w:cstheme="minorHAnsi"/>
                <w:lang w:val="en-US"/>
              </w:rPr>
            </w:pPr>
          </w:p>
        </w:tc>
        <w:tc>
          <w:tcPr>
            <w:tcW w:w="2224" w:type="dxa"/>
          </w:tcPr>
          <w:p w14:paraId="2A462C1D"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Yarty Batch Fridge</w:t>
            </w:r>
          </w:p>
        </w:tc>
        <w:tc>
          <w:tcPr>
            <w:tcW w:w="2263" w:type="dxa"/>
          </w:tcPr>
          <w:p w14:paraId="61171F3D"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Yarty Batch Fridge</w:t>
            </w:r>
          </w:p>
        </w:tc>
        <w:tc>
          <w:tcPr>
            <w:tcW w:w="2154" w:type="dxa"/>
          </w:tcPr>
          <w:p w14:paraId="4F1644AC"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24554856"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76C4DA83" w14:textId="77777777" w:rsidR="006060C7" w:rsidRPr="008C490E" w:rsidRDefault="006060C7" w:rsidP="006060C7">
            <w:pPr>
              <w:rPr>
                <w:rFonts w:asciiTheme="minorHAnsi" w:hAnsiTheme="minorHAnsi" w:cstheme="minorHAnsi"/>
                <w:lang w:val="en-US"/>
              </w:rPr>
            </w:pPr>
          </w:p>
        </w:tc>
      </w:tr>
      <w:tr w:rsidR="006060C7" w:rsidRPr="008C490E" w14:paraId="48C60033" w14:textId="77777777" w:rsidTr="00593287">
        <w:tc>
          <w:tcPr>
            <w:tcW w:w="3141" w:type="dxa"/>
          </w:tcPr>
          <w:p w14:paraId="0A6F98DB" w14:textId="77777777" w:rsidR="006060C7" w:rsidRPr="008C490E" w:rsidRDefault="006060C7" w:rsidP="006060C7">
            <w:pPr>
              <w:rPr>
                <w:rFonts w:asciiTheme="minorHAnsi" w:hAnsiTheme="minorHAnsi" w:cstheme="minorHAnsi"/>
                <w:lang w:val="en-US"/>
              </w:rPr>
            </w:pPr>
          </w:p>
        </w:tc>
        <w:tc>
          <w:tcPr>
            <w:tcW w:w="2224" w:type="dxa"/>
          </w:tcPr>
          <w:p w14:paraId="7647D05D" w14:textId="77777777" w:rsidR="006060C7" w:rsidRPr="008C490E" w:rsidRDefault="006060C7" w:rsidP="006060C7">
            <w:pPr>
              <w:rPr>
                <w:rFonts w:asciiTheme="minorHAnsi" w:hAnsiTheme="minorHAnsi" w:cstheme="minorHAnsi"/>
                <w:lang w:val="en-US"/>
              </w:rPr>
            </w:pPr>
            <w:proofErr w:type="spellStart"/>
            <w:r w:rsidRPr="008C490E">
              <w:rPr>
                <w:rFonts w:asciiTheme="minorHAnsi" w:hAnsiTheme="minorHAnsi" w:cstheme="minorHAnsi"/>
                <w:lang w:val="en-US"/>
              </w:rPr>
              <w:t>Labour</w:t>
            </w:r>
            <w:proofErr w:type="spellEnd"/>
            <w:r w:rsidRPr="008C490E">
              <w:rPr>
                <w:rFonts w:asciiTheme="minorHAnsi" w:hAnsiTheme="minorHAnsi" w:cstheme="minorHAnsi"/>
                <w:lang w:val="en-US"/>
              </w:rPr>
              <w:t xml:space="preserve"> Ward HB20</w:t>
            </w:r>
          </w:p>
        </w:tc>
        <w:tc>
          <w:tcPr>
            <w:tcW w:w="2263" w:type="dxa"/>
          </w:tcPr>
          <w:p w14:paraId="3C117293" w14:textId="77777777" w:rsidR="006060C7" w:rsidRPr="008C490E" w:rsidRDefault="006060C7" w:rsidP="00593287">
            <w:pPr>
              <w:rPr>
                <w:rFonts w:asciiTheme="minorHAnsi" w:hAnsiTheme="minorHAnsi" w:cstheme="minorHAnsi"/>
                <w:lang w:val="en-US"/>
              </w:rPr>
            </w:pPr>
            <w:proofErr w:type="spellStart"/>
            <w:r w:rsidRPr="008C490E">
              <w:rPr>
                <w:rFonts w:asciiTheme="minorHAnsi" w:hAnsiTheme="minorHAnsi" w:cstheme="minorHAnsi"/>
                <w:lang w:val="en-US"/>
              </w:rPr>
              <w:t>Labour</w:t>
            </w:r>
            <w:proofErr w:type="spellEnd"/>
            <w:r w:rsidRPr="008C490E">
              <w:rPr>
                <w:rFonts w:asciiTheme="minorHAnsi" w:hAnsiTheme="minorHAnsi" w:cstheme="minorHAnsi"/>
                <w:lang w:val="en-US"/>
              </w:rPr>
              <w:t xml:space="preserve"> Ward HB20</w:t>
            </w:r>
          </w:p>
        </w:tc>
        <w:tc>
          <w:tcPr>
            <w:tcW w:w="2154" w:type="dxa"/>
          </w:tcPr>
          <w:p w14:paraId="046555BC"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3E96C917"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39AD4F3F" w14:textId="77777777" w:rsidR="006060C7" w:rsidRPr="008C490E" w:rsidRDefault="006060C7" w:rsidP="006060C7">
            <w:pPr>
              <w:rPr>
                <w:rFonts w:asciiTheme="minorHAnsi" w:hAnsiTheme="minorHAnsi" w:cstheme="minorHAnsi"/>
                <w:lang w:val="en-US"/>
              </w:rPr>
            </w:pPr>
          </w:p>
        </w:tc>
      </w:tr>
      <w:tr w:rsidR="006060C7" w:rsidRPr="008C490E" w14:paraId="4CC15CDE" w14:textId="77777777" w:rsidTr="00593287">
        <w:tc>
          <w:tcPr>
            <w:tcW w:w="3141" w:type="dxa"/>
          </w:tcPr>
          <w:p w14:paraId="6F0275F9" w14:textId="77777777" w:rsidR="006060C7" w:rsidRPr="008C490E" w:rsidRDefault="006060C7" w:rsidP="006060C7">
            <w:pPr>
              <w:rPr>
                <w:rFonts w:asciiTheme="minorHAnsi" w:hAnsiTheme="minorHAnsi" w:cstheme="minorHAnsi"/>
                <w:lang w:val="en-US"/>
              </w:rPr>
            </w:pPr>
          </w:p>
        </w:tc>
        <w:tc>
          <w:tcPr>
            <w:tcW w:w="2224" w:type="dxa"/>
          </w:tcPr>
          <w:p w14:paraId="4C74BC4E"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Main theatres HB20</w:t>
            </w:r>
          </w:p>
        </w:tc>
        <w:tc>
          <w:tcPr>
            <w:tcW w:w="2263" w:type="dxa"/>
          </w:tcPr>
          <w:p w14:paraId="3568D713"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Main theatres HB20</w:t>
            </w:r>
          </w:p>
        </w:tc>
        <w:tc>
          <w:tcPr>
            <w:tcW w:w="2154" w:type="dxa"/>
          </w:tcPr>
          <w:p w14:paraId="120FCC79"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0323E5E6"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133754EA" w14:textId="77777777" w:rsidR="006060C7" w:rsidRPr="008C490E" w:rsidRDefault="006060C7" w:rsidP="006060C7">
            <w:pPr>
              <w:rPr>
                <w:rFonts w:asciiTheme="minorHAnsi" w:hAnsiTheme="minorHAnsi" w:cstheme="minorHAnsi"/>
                <w:lang w:val="en-US"/>
              </w:rPr>
            </w:pPr>
          </w:p>
        </w:tc>
      </w:tr>
      <w:tr w:rsidR="006060C7" w:rsidRPr="008C490E" w14:paraId="43059E19" w14:textId="77777777" w:rsidTr="00593287">
        <w:tc>
          <w:tcPr>
            <w:tcW w:w="3141" w:type="dxa"/>
          </w:tcPr>
          <w:p w14:paraId="3114828C" w14:textId="77777777" w:rsidR="006060C7" w:rsidRPr="008C490E" w:rsidRDefault="006060C7" w:rsidP="006060C7">
            <w:pPr>
              <w:rPr>
                <w:rFonts w:asciiTheme="minorHAnsi" w:hAnsiTheme="minorHAnsi" w:cstheme="minorHAnsi"/>
                <w:lang w:val="en-US"/>
              </w:rPr>
            </w:pPr>
          </w:p>
        </w:tc>
        <w:tc>
          <w:tcPr>
            <w:tcW w:w="2224" w:type="dxa"/>
          </w:tcPr>
          <w:p w14:paraId="7AE0FCCA"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Main Theatres batch fridge</w:t>
            </w:r>
          </w:p>
        </w:tc>
        <w:tc>
          <w:tcPr>
            <w:tcW w:w="2263" w:type="dxa"/>
          </w:tcPr>
          <w:p w14:paraId="244EB99C"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Main Theatres batch fridge</w:t>
            </w:r>
          </w:p>
        </w:tc>
        <w:tc>
          <w:tcPr>
            <w:tcW w:w="2154" w:type="dxa"/>
          </w:tcPr>
          <w:p w14:paraId="7B33629F"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7D5B5C81"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34F8ACB0" w14:textId="77777777" w:rsidR="006060C7" w:rsidRPr="008C490E" w:rsidRDefault="006060C7" w:rsidP="006060C7">
            <w:pPr>
              <w:rPr>
                <w:rFonts w:asciiTheme="minorHAnsi" w:hAnsiTheme="minorHAnsi" w:cstheme="minorHAnsi"/>
                <w:lang w:val="en-US"/>
              </w:rPr>
            </w:pPr>
          </w:p>
        </w:tc>
      </w:tr>
      <w:tr w:rsidR="006060C7" w:rsidRPr="008C490E" w14:paraId="37A70C08" w14:textId="77777777" w:rsidTr="00593287">
        <w:tc>
          <w:tcPr>
            <w:tcW w:w="3141" w:type="dxa"/>
          </w:tcPr>
          <w:p w14:paraId="498F0DD5" w14:textId="77777777" w:rsidR="006060C7" w:rsidRPr="008C490E" w:rsidRDefault="006060C7" w:rsidP="006060C7">
            <w:pPr>
              <w:rPr>
                <w:rFonts w:asciiTheme="minorHAnsi" w:hAnsiTheme="minorHAnsi" w:cstheme="minorHAnsi"/>
                <w:lang w:val="en-US"/>
              </w:rPr>
            </w:pPr>
          </w:p>
        </w:tc>
        <w:tc>
          <w:tcPr>
            <w:tcW w:w="2224" w:type="dxa"/>
          </w:tcPr>
          <w:p w14:paraId="10127BAC"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PEOC HB20</w:t>
            </w:r>
          </w:p>
        </w:tc>
        <w:tc>
          <w:tcPr>
            <w:tcW w:w="2263" w:type="dxa"/>
          </w:tcPr>
          <w:p w14:paraId="301F406A"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PEOC HB20</w:t>
            </w:r>
          </w:p>
        </w:tc>
        <w:tc>
          <w:tcPr>
            <w:tcW w:w="2154" w:type="dxa"/>
          </w:tcPr>
          <w:p w14:paraId="39F6EE90"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512ACBCD"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71D947DE" w14:textId="77777777" w:rsidR="006060C7" w:rsidRPr="008C490E" w:rsidRDefault="006060C7" w:rsidP="006060C7">
            <w:pPr>
              <w:rPr>
                <w:rFonts w:asciiTheme="minorHAnsi" w:hAnsiTheme="minorHAnsi" w:cstheme="minorHAnsi"/>
                <w:lang w:val="en-US"/>
              </w:rPr>
            </w:pPr>
          </w:p>
        </w:tc>
      </w:tr>
      <w:tr w:rsidR="006060C7" w:rsidRPr="008C490E" w14:paraId="5EB59D69" w14:textId="77777777" w:rsidTr="00593287">
        <w:tc>
          <w:tcPr>
            <w:tcW w:w="3141" w:type="dxa"/>
          </w:tcPr>
          <w:p w14:paraId="1E855677" w14:textId="77777777" w:rsidR="006060C7" w:rsidRPr="008C490E" w:rsidRDefault="006060C7" w:rsidP="006060C7">
            <w:pPr>
              <w:rPr>
                <w:rFonts w:asciiTheme="minorHAnsi" w:hAnsiTheme="minorHAnsi" w:cstheme="minorHAnsi"/>
                <w:lang w:val="en-US"/>
              </w:rPr>
            </w:pPr>
          </w:p>
        </w:tc>
        <w:tc>
          <w:tcPr>
            <w:tcW w:w="2224" w:type="dxa"/>
          </w:tcPr>
          <w:p w14:paraId="7C52D89C"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Platelet agitator</w:t>
            </w:r>
          </w:p>
        </w:tc>
        <w:tc>
          <w:tcPr>
            <w:tcW w:w="2263" w:type="dxa"/>
          </w:tcPr>
          <w:p w14:paraId="114CE085"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Platelet agitator</w:t>
            </w:r>
          </w:p>
        </w:tc>
        <w:tc>
          <w:tcPr>
            <w:tcW w:w="2154" w:type="dxa"/>
          </w:tcPr>
          <w:p w14:paraId="4D4E0DEE"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46794578"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356AD68D" w14:textId="77777777" w:rsidR="006060C7" w:rsidRPr="008C490E" w:rsidRDefault="006060C7" w:rsidP="006060C7">
            <w:pPr>
              <w:rPr>
                <w:rFonts w:asciiTheme="minorHAnsi" w:hAnsiTheme="minorHAnsi" w:cstheme="minorHAnsi"/>
                <w:lang w:val="en-US"/>
              </w:rPr>
            </w:pPr>
          </w:p>
        </w:tc>
      </w:tr>
      <w:tr w:rsidR="006060C7" w:rsidRPr="008C490E" w14:paraId="195C0B19" w14:textId="77777777" w:rsidTr="00593287">
        <w:tc>
          <w:tcPr>
            <w:tcW w:w="3141" w:type="dxa"/>
          </w:tcPr>
          <w:p w14:paraId="7864BC34" w14:textId="77777777" w:rsidR="006060C7" w:rsidRPr="008C490E" w:rsidRDefault="006060C7" w:rsidP="006060C7">
            <w:pPr>
              <w:rPr>
                <w:rFonts w:asciiTheme="minorHAnsi" w:hAnsiTheme="minorHAnsi" w:cstheme="minorHAnsi"/>
                <w:lang w:val="en-US"/>
              </w:rPr>
            </w:pPr>
          </w:p>
        </w:tc>
        <w:tc>
          <w:tcPr>
            <w:tcW w:w="2224" w:type="dxa"/>
          </w:tcPr>
          <w:p w14:paraId="4B9508C8"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Plasma Freezer</w:t>
            </w:r>
          </w:p>
        </w:tc>
        <w:tc>
          <w:tcPr>
            <w:tcW w:w="2263" w:type="dxa"/>
          </w:tcPr>
          <w:p w14:paraId="2F7EBE18"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Plasma Freezer</w:t>
            </w:r>
          </w:p>
        </w:tc>
        <w:tc>
          <w:tcPr>
            <w:tcW w:w="2154" w:type="dxa"/>
          </w:tcPr>
          <w:p w14:paraId="2C4F659A"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7CF99856"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0E5621D1" w14:textId="77777777" w:rsidR="006060C7" w:rsidRPr="008C490E" w:rsidRDefault="006060C7" w:rsidP="006060C7">
            <w:pPr>
              <w:rPr>
                <w:rFonts w:asciiTheme="minorHAnsi" w:hAnsiTheme="minorHAnsi" w:cstheme="minorHAnsi"/>
                <w:lang w:val="en-US"/>
              </w:rPr>
            </w:pPr>
          </w:p>
        </w:tc>
      </w:tr>
      <w:tr w:rsidR="006060C7" w:rsidRPr="008C490E" w14:paraId="12C1C283" w14:textId="77777777" w:rsidTr="00593287">
        <w:tc>
          <w:tcPr>
            <w:tcW w:w="3141" w:type="dxa"/>
          </w:tcPr>
          <w:p w14:paraId="7B226C16" w14:textId="77777777" w:rsidR="006060C7" w:rsidRPr="008C490E" w:rsidRDefault="006060C7" w:rsidP="006060C7">
            <w:pPr>
              <w:rPr>
                <w:rFonts w:asciiTheme="minorHAnsi" w:hAnsiTheme="minorHAnsi" w:cstheme="minorHAnsi"/>
                <w:lang w:val="en-US"/>
              </w:rPr>
            </w:pPr>
          </w:p>
        </w:tc>
        <w:tc>
          <w:tcPr>
            <w:tcW w:w="2224" w:type="dxa"/>
          </w:tcPr>
          <w:p w14:paraId="7299760F"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Blood Transfusion location</w:t>
            </w:r>
          </w:p>
        </w:tc>
        <w:tc>
          <w:tcPr>
            <w:tcW w:w="2263" w:type="dxa"/>
          </w:tcPr>
          <w:p w14:paraId="04531736"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Blood Transfusion location</w:t>
            </w:r>
          </w:p>
        </w:tc>
        <w:tc>
          <w:tcPr>
            <w:tcW w:w="2154" w:type="dxa"/>
          </w:tcPr>
          <w:p w14:paraId="02AE2C8A"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6EEF6D44"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723FC050" w14:textId="77777777" w:rsidR="006060C7" w:rsidRPr="008C490E" w:rsidRDefault="006060C7" w:rsidP="006060C7">
            <w:pPr>
              <w:rPr>
                <w:rFonts w:asciiTheme="minorHAnsi" w:hAnsiTheme="minorHAnsi" w:cstheme="minorHAnsi"/>
                <w:lang w:val="en-US"/>
              </w:rPr>
            </w:pPr>
          </w:p>
        </w:tc>
      </w:tr>
      <w:tr w:rsidR="006060C7" w:rsidRPr="008C490E" w14:paraId="349AB8C2" w14:textId="77777777" w:rsidTr="00593287">
        <w:tc>
          <w:tcPr>
            <w:tcW w:w="3141" w:type="dxa"/>
          </w:tcPr>
          <w:p w14:paraId="2E4FE266" w14:textId="77777777" w:rsidR="006060C7" w:rsidRPr="008C490E" w:rsidRDefault="006060C7" w:rsidP="006060C7">
            <w:pPr>
              <w:rPr>
                <w:rFonts w:asciiTheme="minorHAnsi" w:hAnsiTheme="minorHAnsi" w:cstheme="minorHAnsi"/>
                <w:lang w:val="en-US"/>
              </w:rPr>
            </w:pPr>
          </w:p>
        </w:tc>
        <w:tc>
          <w:tcPr>
            <w:tcW w:w="2224" w:type="dxa"/>
          </w:tcPr>
          <w:p w14:paraId="49AD2F7B"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Quarantine Location</w:t>
            </w:r>
          </w:p>
        </w:tc>
        <w:tc>
          <w:tcPr>
            <w:tcW w:w="2263" w:type="dxa"/>
          </w:tcPr>
          <w:p w14:paraId="14036604"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Quarantine Location</w:t>
            </w:r>
          </w:p>
        </w:tc>
        <w:tc>
          <w:tcPr>
            <w:tcW w:w="2154" w:type="dxa"/>
          </w:tcPr>
          <w:p w14:paraId="616D633F"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3C853FC7"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5EEC919A" w14:textId="77777777" w:rsidR="006060C7" w:rsidRPr="008C490E" w:rsidRDefault="006060C7" w:rsidP="006060C7">
            <w:pPr>
              <w:rPr>
                <w:rFonts w:asciiTheme="minorHAnsi" w:hAnsiTheme="minorHAnsi" w:cstheme="minorHAnsi"/>
                <w:lang w:val="en-US"/>
              </w:rPr>
            </w:pPr>
          </w:p>
        </w:tc>
      </w:tr>
      <w:tr w:rsidR="006060C7" w:rsidRPr="008C490E" w14:paraId="3E611836" w14:textId="77777777" w:rsidTr="00593287">
        <w:tc>
          <w:tcPr>
            <w:tcW w:w="3141" w:type="dxa"/>
          </w:tcPr>
          <w:p w14:paraId="2EAEAEF6" w14:textId="77777777" w:rsidR="006060C7" w:rsidRPr="008C490E" w:rsidRDefault="006060C7" w:rsidP="006060C7">
            <w:pPr>
              <w:rPr>
                <w:rFonts w:asciiTheme="minorHAnsi" w:hAnsiTheme="minorHAnsi" w:cstheme="minorHAnsi"/>
                <w:lang w:val="en-US"/>
              </w:rPr>
            </w:pPr>
          </w:p>
        </w:tc>
        <w:tc>
          <w:tcPr>
            <w:tcW w:w="2224" w:type="dxa"/>
          </w:tcPr>
          <w:p w14:paraId="7E7AEDF4"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Community Location</w:t>
            </w:r>
          </w:p>
        </w:tc>
        <w:tc>
          <w:tcPr>
            <w:tcW w:w="2263" w:type="dxa"/>
          </w:tcPr>
          <w:p w14:paraId="4D079AA2"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Community Location</w:t>
            </w:r>
          </w:p>
        </w:tc>
        <w:tc>
          <w:tcPr>
            <w:tcW w:w="2154" w:type="dxa"/>
          </w:tcPr>
          <w:p w14:paraId="37C40F65"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778F67A9"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5388B3A8" w14:textId="77777777" w:rsidR="006060C7" w:rsidRPr="008C490E" w:rsidRDefault="006060C7" w:rsidP="006060C7">
            <w:pPr>
              <w:rPr>
                <w:rFonts w:asciiTheme="minorHAnsi" w:hAnsiTheme="minorHAnsi" w:cstheme="minorHAnsi"/>
                <w:lang w:val="en-US"/>
              </w:rPr>
            </w:pPr>
          </w:p>
        </w:tc>
      </w:tr>
      <w:tr w:rsidR="006060C7" w:rsidRPr="008C490E" w14:paraId="0821592A" w14:textId="77777777" w:rsidTr="00593287">
        <w:tc>
          <w:tcPr>
            <w:tcW w:w="3141" w:type="dxa"/>
          </w:tcPr>
          <w:p w14:paraId="2DEAA3D7" w14:textId="77777777" w:rsidR="006060C7" w:rsidRPr="008C490E" w:rsidRDefault="006060C7" w:rsidP="006060C7">
            <w:pPr>
              <w:rPr>
                <w:rFonts w:asciiTheme="minorHAnsi" w:hAnsiTheme="minorHAnsi" w:cstheme="minorHAnsi"/>
                <w:lang w:val="en-US"/>
              </w:rPr>
            </w:pPr>
          </w:p>
        </w:tc>
        <w:tc>
          <w:tcPr>
            <w:tcW w:w="2224" w:type="dxa"/>
          </w:tcPr>
          <w:p w14:paraId="1D9C28E1"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 xml:space="preserve">Batch Issue </w:t>
            </w:r>
          </w:p>
        </w:tc>
        <w:tc>
          <w:tcPr>
            <w:tcW w:w="2263" w:type="dxa"/>
          </w:tcPr>
          <w:p w14:paraId="0AD8F4F1"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Batch Issue </w:t>
            </w:r>
          </w:p>
        </w:tc>
        <w:tc>
          <w:tcPr>
            <w:tcW w:w="2154" w:type="dxa"/>
          </w:tcPr>
          <w:p w14:paraId="403973AE"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7717A18A"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609D2856" w14:textId="77777777" w:rsidR="006060C7" w:rsidRPr="008C490E" w:rsidRDefault="006060C7" w:rsidP="006060C7">
            <w:pPr>
              <w:rPr>
                <w:rFonts w:asciiTheme="minorHAnsi" w:hAnsiTheme="minorHAnsi" w:cstheme="minorHAnsi"/>
                <w:lang w:val="en-US"/>
              </w:rPr>
            </w:pPr>
          </w:p>
        </w:tc>
      </w:tr>
      <w:tr w:rsidR="006060C7" w:rsidRPr="008C490E" w14:paraId="396988C5" w14:textId="77777777" w:rsidTr="00593287">
        <w:tc>
          <w:tcPr>
            <w:tcW w:w="3141" w:type="dxa"/>
          </w:tcPr>
          <w:p w14:paraId="026665A5" w14:textId="77777777" w:rsidR="006060C7" w:rsidRPr="008C490E" w:rsidRDefault="006060C7" w:rsidP="006060C7">
            <w:pPr>
              <w:rPr>
                <w:rFonts w:asciiTheme="minorHAnsi" w:hAnsiTheme="minorHAnsi" w:cstheme="minorHAnsi"/>
                <w:lang w:val="en-US"/>
              </w:rPr>
            </w:pPr>
          </w:p>
        </w:tc>
        <w:tc>
          <w:tcPr>
            <w:tcW w:w="2224" w:type="dxa"/>
          </w:tcPr>
          <w:p w14:paraId="2D562610"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Air Ambulance</w:t>
            </w:r>
          </w:p>
        </w:tc>
        <w:tc>
          <w:tcPr>
            <w:tcW w:w="2263" w:type="dxa"/>
          </w:tcPr>
          <w:p w14:paraId="5CFEF35A"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Air Ambulance</w:t>
            </w:r>
          </w:p>
        </w:tc>
        <w:tc>
          <w:tcPr>
            <w:tcW w:w="2154" w:type="dxa"/>
          </w:tcPr>
          <w:p w14:paraId="3BCAB5BD"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6AAAD8AB"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3746FD20" w14:textId="77777777" w:rsidR="006060C7" w:rsidRPr="008C490E" w:rsidRDefault="006060C7" w:rsidP="006060C7">
            <w:pPr>
              <w:rPr>
                <w:rFonts w:asciiTheme="minorHAnsi" w:hAnsiTheme="minorHAnsi" w:cstheme="minorHAnsi"/>
                <w:lang w:val="en-US"/>
              </w:rPr>
            </w:pPr>
          </w:p>
        </w:tc>
      </w:tr>
      <w:tr w:rsidR="006060C7" w:rsidRPr="008C490E" w14:paraId="12AEA9E8" w14:textId="77777777" w:rsidTr="00593287">
        <w:tc>
          <w:tcPr>
            <w:tcW w:w="3141" w:type="dxa"/>
          </w:tcPr>
          <w:p w14:paraId="20B0C6BC" w14:textId="77777777" w:rsidR="006060C7" w:rsidRPr="008C490E" w:rsidRDefault="006060C7" w:rsidP="006060C7">
            <w:pPr>
              <w:rPr>
                <w:rFonts w:asciiTheme="minorHAnsi" w:hAnsiTheme="minorHAnsi" w:cstheme="minorHAnsi"/>
                <w:lang w:val="en-US"/>
              </w:rPr>
            </w:pPr>
          </w:p>
        </w:tc>
        <w:tc>
          <w:tcPr>
            <w:tcW w:w="2224" w:type="dxa"/>
          </w:tcPr>
          <w:p w14:paraId="38C4D39E" w14:textId="41D07DB3" w:rsidR="006060C7" w:rsidRPr="008C490E" w:rsidRDefault="006955AE" w:rsidP="006060C7">
            <w:pPr>
              <w:rPr>
                <w:rFonts w:asciiTheme="minorHAnsi" w:hAnsiTheme="minorHAnsi" w:cstheme="minorHAnsi"/>
                <w:lang w:val="en-US"/>
              </w:rPr>
            </w:pPr>
            <w:r>
              <w:rPr>
                <w:rFonts w:asciiTheme="minorHAnsi" w:hAnsiTheme="minorHAnsi" w:cstheme="minorHAnsi"/>
                <w:lang w:val="en-US"/>
              </w:rPr>
              <w:t>XXX</w:t>
            </w:r>
          </w:p>
        </w:tc>
        <w:tc>
          <w:tcPr>
            <w:tcW w:w="2263" w:type="dxa"/>
          </w:tcPr>
          <w:p w14:paraId="71F72C83" w14:textId="5A264E51" w:rsidR="006060C7" w:rsidRPr="008C490E" w:rsidRDefault="006955AE" w:rsidP="00593287">
            <w:pPr>
              <w:rPr>
                <w:rFonts w:asciiTheme="minorHAnsi" w:hAnsiTheme="minorHAnsi" w:cstheme="minorHAnsi"/>
                <w:lang w:val="en-US"/>
              </w:rPr>
            </w:pPr>
            <w:r>
              <w:rPr>
                <w:rFonts w:asciiTheme="minorHAnsi" w:hAnsiTheme="minorHAnsi" w:cstheme="minorHAnsi"/>
                <w:lang w:val="en-US"/>
              </w:rPr>
              <w:t>XXX</w:t>
            </w:r>
            <w:r w:rsidR="006060C7" w:rsidRPr="008C490E">
              <w:rPr>
                <w:rFonts w:asciiTheme="minorHAnsi" w:hAnsiTheme="minorHAnsi" w:cstheme="minorHAnsi"/>
                <w:lang w:val="en-US"/>
              </w:rPr>
              <w:t xml:space="preserve"> </w:t>
            </w:r>
          </w:p>
        </w:tc>
        <w:tc>
          <w:tcPr>
            <w:tcW w:w="2154" w:type="dxa"/>
          </w:tcPr>
          <w:p w14:paraId="32738ECF"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163A605C"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588F75FF" w14:textId="77777777" w:rsidR="006060C7" w:rsidRPr="008C490E" w:rsidRDefault="006060C7" w:rsidP="006060C7">
            <w:pPr>
              <w:rPr>
                <w:rFonts w:asciiTheme="minorHAnsi" w:hAnsiTheme="minorHAnsi" w:cstheme="minorHAnsi"/>
                <w:lang w:val="en-US"/>
              </w:rPr>
            </w:pPr>
          </w:p>
        </w:tc>
      </w:tr>
      <w:tr w:rsidR="006060C7" w:rsidRPr="008C490E" w14:paraId="1E1CF759" w14:textId="77777777" w:rsidTr="00593287">
        <w:tc>
          <w:tcPr>
            <w:tcW w:w="3141" w:type="dxa"/>
          </w:tcPr>
          <w:p w14:paraId="51B8DCD5" w14:textId="77777777" w:rsidR="006060C7" w:rsidRPr="008C490E" w:rsidRDefault="006060C7" w:rsidP="006060C7">
            <w:pPr>
              <w:rPr>
                <w:rFonts w:asciiTheme="minorHAnsi" w:hAnsiTheme="minorHAnsi" w:cstheme="minorHAnsi"/>
                <w:lang w:val="en-US"/>
              </w:rPr>
            </w:pPr>
          </w:p>
        </w:tc>
        <w:tc>
          <w:tcPr>
            <w:tcW w:w="2224" w:type="dxa"/>
          </w:tcPr>
          <w:p w14:paraId="3BFCB005" w14:textId="7786904E" w:rsidR="006060C7" w:rsidRPr="008C490E" w:rsidRDefault="006955AE" w:rsidP="006060C7">
            <w:pPr>
              <w:rPr>
                <w:rFonts w:asciiTheme="minorHAnsi" w:hAnsiTheme="minorHAnsi" w:cstheme="minorHAnsi"/>
                <w:lang w:val="en-US"/>
              </w:rPr>
            </w:pPr>
            <w:r>
              <w:rPr>
                <w:rFonts w:asciiTheme="minorHAnsi" w:hAnsiTheme="minorHAnsi" w:cstheme="minorHAnsi"/>
                <w:lang w:val="en-US"/>
              </w:rPr>
              <w:t>XXX</w:t>
            </w:r>
            <w:r w:rsidR="006060C7" w:rsidRPr="008C490E">
              <w:rPr>
                <w:rFonts w:asciiTheme="minorHAnsi" w:hAnsiTheme="minorHAnsi" w:cstheme="minorHAnsi"/>
                <w:lang w:val="en-US"/>
              </w:rPr>
              <w:t xml:space="preserve"> batch fridge</w:t>
            </w:r>
          </w:p>
        </w:tc>
        <w:tc>
          <w:tcPr>
            <w:tcW w:w="2263" w:type="dxa"/>
          </w:tcPr>
          <w:p w14:paraId="67F98515" w14:textId="221133F5" w:rsidR="006060C7" w:rsidRPr="008C490E" w:rsidRDefault="006955AE" w:rsidP="00593287">
            <w:pPr>
              <w:rPr>
                <w:rFonts w:asciiTheme="minorHAnsi" w:hAnsiTheme="minorHAnsi" w:cstheme="minorHAnsi"/>
                <w:lang w:val="en-US"/>
              </w:rPr>
            </w:pPr>
            <w:r>
              <w:rPr>
                <w:rFonts w:asciiTheme="minorHAnsi" w:hAnsiTheme="minorHAnsi" w:cstheme="minorHAnsi"/>
                <w:lang w:val="en-US"/>
              </w:rPr>
              <w:t>XXX</w:t>
            </w:r>
            <w:r w:rsidR="006060C7" w:rsidRPr="008C490E">
              <w:rPr>
                <w:rFonts w:asciiTheme="minorHAnsi" w:hAnsiTheme="minorHAnsi" w:cstheme="minorHAnsi"/>
                <w:lang w:val="en-US"/>
              </w:rPr>
              <w:t xml:space="preserve"> batch fridge</w:t>
            </w:r>
          </w:p>
        </w:tc>
        <w:tc>
          <w:tcPr>
            <w:tcW w:w="2154" w:type="dxa"/>
          </w:tcPr>
          <w:p w14:paraId="6A736B97"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68F36E73"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5DE10F83" w14:textId="77777777" w:rsidR="006060C7" w:rsidRPr="008C490E" w:rsidRDefault="006060C7" w:rsidP="006060C7">
            <w:pPr>
              <w:rPr>
                <w:rFonts w:asciiTheme="minorHAnsi" w:hAnsiTheme="minorHAnsi" w:cstheme="minorHAnsi"/>
                <w:lang w:val="en-US"/>
              </w:rPr>
            </w:pPr>
          </w:p>
        </w:tc>
      </w:tr>
      <w:tr w:rsidR="006060C7" w:rsidRPr="008C490E" w14:paraId="792D1047" w14:textId="77777777" w:rsidTr="00593287">
        <w:tc>
          <w:tcPr>
            <w:tcW w:w="3141" w:type="dxa"/>
          </w:tcPr>
          <w:p w14:paraId="5849D43E" w14:textId="77777777" w:rsidR="006060C7" w:rsidRPr="008C490E" w:rsidRDefault="006060C7" w:rsidP="006060C7">
            <w:pPr>
              <w:rPr>
                <w:rFonts w:asciiTheme="minorHAnsi" w:hAnsiTheme="minorHAnsi" w:cstheme="minorHAnsi"/>
                <w:lang w:val="en-US"/>
              </w:rPr>
            </w:pPr>
          </w:p>
        </w:tc>
        <w:tc>
          <w:tcPr>
            <w:tcW w:w="2224" w:type="dxa"/>
          </w:tcPr>
          <w:p w14:paraId="2360303B" w14:textId="2352AAA8" w:rsidR="006060C7" w:rsidRPr="008C490E" w:rsidRDefault="006955AE" w:rsidP="006060C7">
            <w:pPr>
              <w:rPr>
                <w:rFonts w:asciiTheme="minorHAnsi" w:hAnsiTheme="minorHAnsi" w:cstheme="minorHAnsi"/>
                <w:lang w:val="en-US"/>
              </w:rPr>
            </w:pPr>
            <w:r>
              <w:rPr>
                <w:rFonts w:asciiTheme="minorHAnsi" w:hAnsiTheme="minorHAnsi" w:cstheme="minorHAnsi"/>
                <w:lang w:val="en-US"/>
              </w:rPr>
              <w:t>XXX</w:t>
            </w:r>
            <w:r w:rsidR="006060C7" w:rsidRPr="008C490E">
              <w:rPr>
                <w:rFonts w:asciiTheme="minorHAnsi" w:hAnsiTheme="minorHAnsi" w:cstheme="minorHAnsi"/>
                <w:lang w:val="en-US"/>
              </w:rPr>
              <w:t xml:space="preserve"> HB20</w:t>
            </w:r>
          </w:p>
        </w:tc>
        <w:tc>
          <w:tcPr>
            <w:tcW w:w="2263" w:type="dxa"/>
          </w:tcPr>
          <w:p w14:paraId="3C271BE1" w14:textId="5796AE6D" w:rsidR="006060C7" w:rsidRPr="008C490E" w:rsidRDefault="006955AE" w:rsidP="00593287">
            <w:pPr>
              <w:rPr>
                <w:rFonts w:asciiTheme="minorHAnsi" w:hAnsiTheme="minorHAnsi" w:cstheme="minorHAnsi"/>
                <w:lang w:val="en-US"/>
              </w:rPr>
            </w:pPr>
            <w:r>
              <w:rPr>
                <w:rFonts w:asciiTheme="minorHAnsi" w:hAnsiTheme="minorHAnsi" w:cstheme="minorHAnsi"/>
                <w:lang w:val="en-US"/>
              </w:rPr>
              <w:t>XXX</w:t>
            </w:r>
            <w:r w:rsidR="006060C7" w:rsidRPr="008C490E">
              <w:rPr>
                <w:rFonts w:asciiTheme="minorHAnsi" w:hAnsiTheme="minorHAnsi" w:cstheme="minorHAnsi"/>
                <w:lang w:val="en-US"/>
              </w:rPr>
              <w:t xml:space="preserve"> HB20</w:t>
            </w:r>
          </w:p>
        </w:tc>
        <w:tc>
          <w:tcPr>
            <w:tcW w:w="2154" w:type="dxa"/>
          </w:tcPr>
          <w:p w14:paraId="4365556A"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218A92B6"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5C2B035E" w14:textId="77777777" w:rsidR="006060C7" w:rsidRPr="008C490E" w:rsidRDefault="006060C7" w:rsidP="006060C7">
            <w:pPr>
              <w:rPr>
                <w:rFonts w:asciiTheme="minorHAnsi" w:hAnsiTheme="minorHAnsi" w:cstheme="minorHAnsi"/>
                <w:lang w:val="en-US"/>
              </w:rPr>
            </w:pPr>
          </w:p>
        </w:tc>
      </w:tr>
      <w:tr w:rsidR="006060C7" w:rsidRPr="008C490E" w14:paraId="1FAE1B71" w14:textId="77777777" w:rsidTr="00593287">
        <w:tc>
          <w:tcPr>
            <w:tcW w:w="3141" w:type="dxa"/>
          </w:tcPr>
          <w:p w14:paraId="50D6598B" w14:textId="77777777" w:rsidR="006060C7" w:rsidRPr="008C490E" w:rsidRDefault="006060C7" w:rsidP="006060C7">
            <w:pPr>
              <w:rPr>
                <w:rFonts w:asciiTheme="minorHAnsi" w:hAnsiTheme="minorHAnsi" w:cstheme="minorHAnsi"/>
                <w:lang w:val="en-US"/>
              </w:rPr>
            </w:pPr>
          </w:p>
        </w:tc>
        <w:tc>
          <w:tcPr>
            <w:tcW w:w="2224" w:type="dxa"/>
          </w:tcPr>
          <w:p w14:paraId="4A361D1C" w14:textId="7EA690AF" w:rsidR="006060C7" w:rsidRPr="008C490E" w:rsidRDefault="006955AE" w:rsidP="006060C7">
            <w:pPr>
              <w:rPr>
                <w:rFonts w:asciiTheme="minorHAnsi" w:hAnsiTheme="minorHAnsi" w:cstheme="minorHAnsi"/>
                <w:lang w:val="en-US"/>
              </w:rPr>
            </w:pPr>
            <w:r>
              <w:rPr>
                <w:rFonts w:asciiTheme="minorHAnsi" w:hAnsiTheme="minorHAnsi" w:cstheme="minorHAnsi"/>
                <w:lang w:val="en-US"/>
              </w:rPr>
              <w:t>XXX</w:t>
            </w:r>
            <w:r w:rsidR="006060C7" w:rsidRPr="008C490E">
              <w:rPr>
                <w:rFonts w:asciiTheme="minorHAnsi" w:hAnsiTheme="minorHAnsi" w:cstheme="minorHAnsi"/>
                <w:lang w:val="en-US"/>
              </w:rPr>
              <w:t xml:space="preserve"> batch fridge</w:t>
            </w:r>
          </w:p>
        </w:tc>
        <w:tc>
          <w:tcPr>
            <w:tcW w:w="2263" w:type="dxa"/>
          </w:tcPr>
          <w:p w14:paraId="19079F6E" w14:textId="5A6C42C1" w:rsidR="006060C7" w:rsidRPr="008C490E" w:rsidRDefault="006955AE" w:rsidP="00593287">
            <w:pPr>
              <w:rPr>
                <w:rFonts w:asciiTheme="minorHAnsi" w:hAnsiTheme="minorHAnsi" w:cstheme="minorHAnsi"/>
                <w:lang w:val="en-US"/>
              </w:rPr>
            </w:pPr>
            <w:r>
              <w:rPr>
                <w:rFonts w:asciiTheme="minorHAnsi" w:hAnsiTheme="minorHAnsi" w:cstheme="minorHAnsi"/>
                <w:lang w:val="en-US"/>
              </w:rPr>
              <w:t>XXX</w:t>
            </w:r>
            <w:r w:rsidR="006060C7" w:rsidRPr="008C490E">
              <w:rPr>
                <w:rFonts w:asciiTheme="minorHAnsi" w:hAnsiTheme="minorHAnsi" w:cstheme="minorHAnsi"/>
                <w:lang w:val="en-US"/>
              </w:rPr>
              <w:t xml:space="preserve"> batch fridge</w:t>
            </w:r>
          </w:p>
        </w:tc>
        <w:tc>
          <w:tcPr>
            <w:tcW w:w="2154" w:type="dxa"/>
          </w:tcPr>
          <w:p w14:paraId="547BF3C9" w14:textId="77777777" w:rsidR="006060C7" w:rsidRPr="008C490E" w:rsidRDefault="006060C7">
            <w:pPr>
              <w:rPr>
                <w:rFonts w:asciiTheme="minorHAnsi" w:hAnsiTheme="minorHAnsi" w:cstheme="minorHAnsi"/>
              </w:rPr>
            </w:pPr>
            <w:r w:rsidRPr="008C490E">
              <w:rPr>
                <w:rFonts w:asciiTheme="minorHAnsi" w:hAnsiTheme="minorHAnsi" w:cstheme="minorHAnsi"/>
                <w:lang w:val="en-US"/>
              </w:rPr>
              <w:t>Move in</w:t>
            </w:r>
          </w:p>
        </w:tc>
        <w:tc>
          <w:tcPr>
            <w:tcW w:w="2155" w:type="dxa"/>
          </w:tcPr>
          <w:p w14:paraId="32444208"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locations match following activity</w:t>
            </w:r>
          </w:p>
        </w:tc>
        <w:tc>
          <w:tcPr>
            <w:tcW w:w="2237" w:type="dxa"/>
          </w:tcPr>
          <w:p w14:paraId="7FA608D7" w14:textId="77777777" w:rsidR="006060C7" w:rsidRPr="008C490E" w:rsidRDefault="006060C7" w:rsidP="006060C7">
            <w:pPr>
              <w:rPr>
                <w:rFonts w:asciiTheme="minorHAnsi" w:hAnsiTheme="minorHAnsi" w:cstheme="minorHAnsi"/>
                <w:lang w:val="en-US"/>
              </w:rPr>
            </w:pPr>
          </w:p>
        </w:tc>
      </w:tr>
      <w:tr w:rsidR="006060C7" w:rsidRPr="008C490E" w14:paraId="72245BCD" w14:textId="77777777" w:rsidTr="00593287">
        <w:tc>
          <w:tcPr>
            <w:tcW w:w="3141" w:type="dxa"/>
          </w:tcPr>
          <w:p w14:paraId="755F70ED" w14:textId="77777777" w:rsidR="006060C7" w:rsidRPr="008C490E" w:rsidRDefault="006060C7" w:rsidP="006060C7">
            <w:pPr>
              <w:rPr>
                <w:rFonts w:asciiTheme="minorHAnsi" w:hAnsiTheme="minorHAnsi" w:cstheme="minorHAnsi"/>
                <w:lang w:val="en-US"/>
              </w:rPr>
            </w:pPr>
          </w:p>
        </w:tc>
        <w:tc>
          <w:tcPr>
            <w:tcW w:w="2224" w:type="dxa"/>
          </w:tcPr>
          <w:p w14:paraId="697C1ABF" w14:textId="77777777" w:rsidR="006060C7" w:rsidRPr="008C490E" w:rsidRDefault="006060C7" w:rsidP="006060C7">
            <w:pPr>
              <w:rPr>
                <w:rFonts w:asciiTheme="minorHAnsi" w:hAnsiTheme="minorHAnsi" w:cstheme="minorHAnsi"/>
                <w:lang w:val="en-US"/>
              </w:rPr>
            </w:pPr>
            <w:r w:rsidRPr="008C490E">
              <w:rPr>
                <w:rFonts w:asciiTheme="minorHAnsi" w:hAnsiTheme="minorHAnsi" w:cstheme="minorHAnsi"/>
                <w:lang w:val="en-US"/>
              </w:rPr>
              <w:t>Multiple location moves – state those tested</w:t>
            </w:r>
          </w:p>
        </w:tc>
        <w:tc>
          <w:tcPr>
            <w:tcW w:w="2263" w:type="dxa"/>
          </w:tcPr>
          <w:p w14:paraId="591B0BE5" w14:textId="77777777" w:rsidR="006060C7" w:rsidRPr="008C490E" w:rsidRDefault="006060C7" w:rsidP="00593287">
            <w:pPr>
              <w:rPr>
                <w:rFonts w:asciiTheme="minorHAnsi" w:hAnsiTheme="minorHAnsi" w:cstheme="minorHAnsi"/>
                <w:lang w:val="en-US"/>
              </w:rPr>
            </w:pPr>
          </w:p>
        </w:tc>
        <w:tc>
          <w:tcPr>
            <w:tcW w:w="2154" w:type="dxa"/>
          </w:tcPr>
          <w:p w14:paraId="7DA4295A" w14:textId="77777777" w:rsidR="006060C7" w:rsidRPr="008C490E" w:rsidRDefault="002D1357">
            <w:pPr>
              <w:rPr>
                <w:rFonts w:asciiTheme="minorHAnsi" w:hAnsiTheme="minorHAnsi" w:cstheme="minorHAnsi"/>
                <w:lang w:val="en-US"/>
              </w:rPr>
            </w:pPr>
            <w:r w:rsidRPr="008C490E">
              <w:rPr>
                <w:rFonts w:asciiTheme="minorHAnsi" w:hAnsiTheme="minorHAnsi" w:cstheme="minorHAnsi"/>
                <w:lang w:val="en-US"/>
              </w:rPr>
              <w:t>Move out- move in</w:t>
            </w:r>
          </w:p>
        </w:tc>
        <w:tc>
          <w:tcPr>
            <w:tcW w:w="2155" w:type="dxa"/>
          </w:tcPr>
          <w:p w14:paraId="1DD367BF" w14:textId="77777777" w:rsidR="006060C7" w:rsidRPr="008C490E" w:rsidRDefault="006060C7" w:rsidP="00593287">
            <w:pPr>
              <w:rPr>
                <w:rFonts w:asciiTheme="minorHAnsi" w:hAnsiTheme="minorHAnsi" w:cstheme="minorHAnsi"/>
                <w:lang w:val="en-US"/>
              </w:rPr>
            </w:pPr>
            <w:r w:rsidRPr="008C490E">
              <w:rPr>
                <w:rFonts w:asciiTheme="minorHAnsi" w:hAnsiTheme="minorHAnsi" w:cstheme="minorHAnsi"/>
                <w:lang w:val="en-US"/>
              </w:rPr>
              <w:t xml:space="preserve">Audit trail of all locations retained in BT and </w:t>
            </w:r>
            <w:r w:rsidR="00593287" w:rsidRPr="008C490E">
              <w:rPr>
                <w:rFonts w:asciiTheme="minorHAnsi" w:hAnsiTheme="minorHAnsi" w:cstheme="minorHAnsi"/>
                <w:lang w:val="en-US"/>
              </w:rPr>
              <w:t>LIMS</w:t>
            </w:r>
            <w:r w:rsidRPr="008C490E">
              <w:rPr>
                <w:rFonts w:asciiTheme="minorHAnsi" w:hAnsiTheme="minorHAnsi" w:cstheme="minorHAnsi"/>
                <w:lang w:val="en-US"/>
              </w:rPr>
              <w:t>, audit trail matches exactly for location and time of transaction</w:t>
            </w:r>
          </w:p>
        </w:tc>
        <w:tc>
          <w:tcPr>
            <w:tcW w:w="2237" w:type="dxa"/>
          </w:tcPr>
          <w:p w14:paraId="523FBC37" w14:textId="77777777" w:rsidR="006060C7" w:rsidRPr="008C490E" w:rsidRDefault="006060C7" w:rsidP="006060C7">
            <w:pPr>
              <w:rPr>
                <w:rFonts w:asciiTheme="minorHAnsi" w:hAnsiTheme="minorHAnsi" w:cstheme="minorHAnsi"/>
                <w:lang w:val="en-US"/>
              </w:rPr>
            </w:pPr>
          </w:p>
        </w:tc>
      </w:tr>
      <w:tr w:rsidR="002D1357" w:rsidRPr="008C490E" w14:paraId="6C33FF22" w14:textId="77777777" w:rsidTr="00593287">
        <w:tc>
          <w:tcPr>
            <w:tcW w:w="3141" w:type="dxa"/>
          </w:tcPr>
          <w:p w14:paraId="77E2AECC" w14:textId="77777777" w:rsidR="002D1357" w:rsidRPr="008C490E" w:rsidRDefault="002D1357" w:rsidP="006060C7">
            <w:pPr>
              <w:rPr>
                <w:rFonts w:asciiTheme="minorHAnsi" w:hAnsiTheme="minorHAnsi" w:cstheme="minorHAnsi"/>
                <w:lang w:val="en-US"/>
              </w:rPr>
            </w:pPr>
          </w:p>
        </w:tc>
        <w:tc>
          <w:tcPr>
            <w:tcW w:w="2224" w:type="dxa"/>
          </w:tcPr>
          <w:p w14:paraId="4E58B488" w14:textId="77777777" w:rsidR="002D1357" w:rsidRPr="008C490E" w:rsidRDefault="002D1357" w:rsidP="00593287">
            <w:pPr>
              <w:rPr>
                <w:rFonts w:asciiTheme="minorHAnsi" w:hAnsiTheme="minorHAnsi" w:cstheme="minorHAnsi"/>
                <w:lang w:val="en-US"/>
              </w:rPr>
            </w:pPr>
            <w:r w:rsidRPr="008C490E">
              <w:rPr>
                <w:rFonts w:asciiTheme="minorHAnsi" w:hAnsiTheme="minorHAnsi" w:cstheme="minorHAnsi"/>
                <w:lang w:val="en-US"/>
              </w:rPr>
              <w:t>Multiple location moves – state those tested</w:t>
            </w:r>
          </w:p>
        </w:tc>
        <w:tc>
          <w:tcPr>
            <w:tcW w:w="2263" w:type="dxa"/>
          </w:tcPr>
          <w:p w14:paraId="3C1298F4" w14:textId="77777777" w:rsidR="002D1357" w:rsidRPr="008C490E" w:rsidRDefault="002D1357" w:rsidP="00593287">
            <w:pPr>
              <w:rPr>
                <w:rFonts w:asciiTheme="minorHAnsi" w:hAnsiTheme="minorHAnsi" w:cstheme="minorHAnsi"/>
                <w:lang w:val="en-US"/>
              </w:rPr>
            </w:pPr>
          </w:p>
        </w:tc>
        <w:tc>
          <w:tcPr>
            <w:tcW w:w="2154" w:type="dxa"/>
          </w:tcPr>
          <w:p w14:paraId="3082906C" w14:textId="77777777" w:rsidR="002D1357" w:rsidRPr="008C490E" w:rsidRDefault="002D1357" w:rsidP="002D1357">
            <w:pPr>
              <w:rPr>
                <w:rFonts w:asciiTheme="minorHAnsi" w:hAnsiTheme="minorHAnsi" w:cstheme="minorHAnsi"/>
                <w:lang w:val="en-US"/>
              </w:rPr>
            </w:pPr>
            <w:r w:rsidRPr="008C490E">
              <w:rPr>
                <w:rFonts w:asciiTheme="minorHAnsi" w:hAnsiTheme="minorHAnsi" w:cstheme="minorHAnsi"/>
                <w:lang w:val="en-US"/>
              </w:rPr>
              <w:t>Activate out- move in</w:t>
            </w:r>
          </w:p>
        </w:tc>
        <w:tc>
          <w:tcPr>
            <w:tcW w:w="2155" w:type="dxa"/>
          </w:tcPr>
          <w:p w14:paraId="1BEB5987" w14:textId="77777777" w:rsidR="002D1357" w:rsidRPr="008C490E" w:rsidRDefault="002D1357" w:rsidP="00593287">
            <w:pPr>
              <w:rPr>
                <w:rFonts w:asciiTheme="minorHAnsi" w:hAnsiTheme="minorHAnsi" w:cstheme="minorHAnsi"/>
                <w:lang w:val="en-US"/>
              </w:rPr>
            </w:pPr>
            <w:r w:rsidRPr="008C490E">
              <w:rPr>
                <w:rFonts w:asciiTheme="minorHAnsi" w:hAnsiTheme="minorHAnsi" w:cstheme="minorHAnsi"/>
                <w:lang w:val="en-US"/>
              </w:rPr>
              <w:t xml:space="preserve">Audit trail of all locations retained in BT and </w:t>
            </w:r>
            <w:r w:rsidR="00593287" w:rsidRPr="008C490E">
              <w:rPr>
                <w:rFonts w:asciiTheme="minorHAnsi" w:hAnsiTheme="minorHAnsi" w:cstheme="minorHAnsi"/>
                <w:lang w:val="en-US"/>
              </w:rPr>
              <w:t>LIMS</w:t>
            </w:r>
            <w:r w:rsidRPr="008C490E">
              <w:rPr>
                <w:rFonts w:asciiTheme="minorHAnsi" w:hAnsiTheme="minorHAnsi" w:cstheme="minorHAnsi"/>
                <w:lang w:val="en-US"/>
              </w:rPr>
              <w:t>, audit trail matches exactly for location and time of transaction</w:t>
            </w:r>
          </w:p>
        </w:tc>
        <w:tc>
          <w:tcPr>
            <w:tcW w:w="2237" w:type="dxa"/>
          </w:tcPr>
          <w:p w14:paraId="2ED63ECD" w14:textId="77777777" w:rsidR="002D1357" w:rsidRPr="008C490E" w:rsidRDefault="002D1357" w:rsidP="006060C7">
            <w:pPr>
              <w:rPr>
                <w:rFonts w:asciiTheme="minorHAnsi" w:hAnsiTheme="minorHAnsi" w:cstheme="minorHAnsi"/>
                <w:lang w:val="en-US"/>
              </w:rPr>
            </w:pPr>
          </w:p>
        </w:tc>
      </w:tr>
      <w:tr w:rsidR="002D1357" w:rsidRPr="008C490E" w14:paraId="51F06B9E" w14:textId="77777777" w:rsidTr="00593287">
        <w:tc>
          <w:tcPr>
            <w:tcW w:w="3141" w:type="dxa"/>
          </w:tcPr>
          <w:p w14:paraId="21CFB231" w14:textId="77777777" w:rsidR="002D1357" w:rsidRPr="008C490E" w:rsidRDefault="002D1357" w:rsidP="006060C7">
            <w:pPr>
              <w:rPr>
                <w:rFonts w:asciiTheme="minorHAnsi" w:hAnsiTheme="minorHAnsi" w:cstheme="minorHAnsi"/>
                <w:lang w:val="en-US"/>
              </w:rPr>
            </w:pPr>
          </w:p>
        </w:tc>
        <w:tc>
          <w:tcPr>
            <w:tcW w:w="2224" w:type="dxa"/>
          </w:tcPr>
          <w:p w14:paraId="37F3B893" w14:textId="77777777" w:rsidR="002D1357" w:rsidRPr="008C490E" w:rsidRDefault="002D1357" w:rsidP="00593287">
            <w:pPr>
              <w:rPr>
                <w:rFonts w:asciiTheme="minorHAnsi" w:hAnsiTheme="minorHAnsi" w:cstheme="minorHAnsi"/>
                <w:lang w:val="en-US"/>
              </w:rPr>
            </w:pPr>
            <w:r w:rsidRPr="008C490E">
              <w:rPr>
                <w:rFonts w:asciiTheme="minorHAnsi" w:hAnsiTheme="minorHAnsi" w:cstheme="minorHAnsi"/>
                <w:lang w:val="en-US"/>
              </w:rPr>
              <w:t>Multiple location moves – state those tested</w:t>
            </w:r>
          </w:p>
        </w:tc>
        <w:tc>
          <w:tcPr>
            <w:tcW w:w="2263" w:type="dxa"/>
          </w:tcPr>
          <w:p w14:paraId="1BFCB0C7" w14:textId="77777777" w:rsidR="002D1357" w:rsidRPr="008C490E" w:rsidRDefault="002D1357" w:rsidP="00593287">
            <w:pPr>
              <w:rPr>
                <w:rFonts w:asciiTheme="minorHAnsi" w:hAnsiTheme="minorHAnsi" w:cstheme="minorHAnsi"/>
                <w:lang w:val="en-US"/>
              </w:rPr>
            </w:pPr>
          </w:p>
        </w:tc>
        <w:tc>
          <w:tcPr>
            <w:tcW w:w="2154" w:type="dxa"/>
          </w:tcPr>
          <w:p w14:paraId="48167FCF" w14:textId="77777777" w:rsidR="002D1357" w:rsidRPr="008C490E" w:rsidRDefault="002D1357" w:rsidP="00593287">
            <w:pPr>
              <w:rPr>
                <w:rFonts w:asciiTheme="minorHAnsi" w:hAnsiTheme="minorHAnsi" w:cstheme="minorHAnsi"/>
                <w:lang w:val="en-US"/>
              </w:rPr>
            </w:pPr>
            <w:r w:rsidRPr="008C490E">
              <w:rPr>
                <w:rFonts w:asciiTheme="minorHAnsi" w:hAnsiTheme="minorHAnsi" w:cstheme="minorHAnsi"/>
                <w:lang w:val="en-US"/>
              </w:rPr>
              <w:t>Emergency blood</w:t>
            </w:r>
          </w:p>
        </w:tc>
        <w:tc>
          <w:tcPr>
            <w:tcW w:w="2155" w:type="dxa"/>
          </w:tcPr>
          <w:p w14:paraId="223206E9" w14:textId="77777777" w:rsidR="002D1357" w:rsidRPr="008C490E" w:rsidRDefault="002D1357" w:rsidP="00593287">
            <w:pPr>
              <w:rPr>
                <w:rFonts w:asciiTheme="minorHAnsi" w:hAnsiTheme="minorHAnsi" w:cstheme="minorHAnsi"/>
                <w:lang w:val="en-US"/>
              </w:rPr>
            </w:pPr>
            <w:r w:rsidRPr="008C490E">
              <w:rPr>
                <w:rFonts w:asciiTheme="minorHAnsi" w:hAnsiTheme="minorHAnsi" w:cstheme="minorHAnsi"/>
                <w:lang w:val="en-US"/>
              </w:rPr>
              <w:t xml:space="preserve">Audit trail of all locations retained in BT and </w:t>
            </w:r>
            <w:r w:rsidR="00593287" w:rsidRPr="008C490E">
              <w:rPr>
                <w:rFonts w:asciiTheme="minorHAnsi" w:hAnsiTheme="minorHAnsi" w:cstheme="minorHAnsi"/>
                <w:lang w:val="en-US"/>
              </w:rPr>
              <w:t>LIMS</w:t>
            </w:r>
            <w:r w:rsidRPr="008C490E">
              <w:rPr>
                <w:rFonts w:asciiTheme="minorHAnsi" w:hAnsiTheme="minorHAnsi" w:cstheme="minorHAnsi"/>
                <w:lang w:val="en-US"/>
              </w:rPr>
              <w:t xml:space="preserve">, audit trail matches </w:t>
            </w:r>
            <w:r w:rsidRPr="008C490E">
              <w:rPr>
                <w:rFonts w:asciiTheme="minorHAnsi" w:hAnsiTheme="minorHAnsi" w:cstheme="minorHAnsi"/>
                <w:lang w:val="en-US"/>
              </w:rPr>
              <w:lastRenderedPageBreak/>
              <w:t>exactly for location and time of transaction</w:t>
            </w:r>
          </w:p>
        </w:tc>
        <w:tc>
          <w:tcPr>
            <w:tcW w:w="2237" w:type="dxa"/>
          </w:tcPr>
          <w:p w14:paraId="743FE2E5" w14:textId="77777777" w:rsidR="002D1357" w:rsidRPr="008C490E" w:rsidRDefault="002D1357" w:rsidP="006060C7">
            <w:pPr>
              <w:rPr>
                <w:rFonts w:asciiTheme="minorHAnsi" w:hAnsiTheme="minorHAnsi" w:cstheme="minorHAnsi"/>
                <w:lang w:val="en-US"/>
              </w:rPr>
            </w:pPr>
          </w:p>
        </w:tc>
      </w:tr>
      <w:tr w:rsidR="002D1357" w:rsidRPr="008C490E" w14:paraId="7AA88EA3" w14:textId="77777777" w:rsidTr="00593287">
        <w:tc>
          <w:tcPr>
            <w:tcW w:w="3141" w:type="dxa"/>
          </w:tcPr>
          <w:p w14:paraId="0F5D7321" w14:textId="77777777" w:rsidR="002D1357" w:rsidRPr="008C490E" w:rsidRDefault="002D1357" w:rsidP="006060C7">
            <w:pPr>
              <w:rPr>
                <w:rFonts w:asciiTheme="minorHAnsi" w:hAnsiTheme="minorHAnsi" w:cstheme="minorHAnsi"/>
                <w:lang w:val="en-US"/>
              </w:rPr>
            </w:pPr>
          </w:p>
        </w:tc>
        <w:tc>
          <w:tcPr>
            <w:tcW w:w="2224" w:type="dxa"/>
          </w:tcPr>
          <w:p w14:paraId="0F166D97" w14:textId="77777777" w:rsidR="002D1357" w:rsidRPr="008C490E" w:rsidRDefault="002D1357" w:rsidP="00593287">
            <w:pPr>
              <w:rPr>
                <w:rFonts w:asciiTheme="minorHAnsi" w:hAnsiTheme="minorHAnsi" w:cstheme="minorHAnsi"/>
                <w:lang w:val="en-US"/>
              </w:rPr>
            </w:pPr>
            <w:r w:rsidRPr="008C490E">
              <w:rPr>
                <w:rFonts w:asciiTheme="minorHAnsi" w:hAnsiTheme="minorHAnsi" w:cstheme="minorHAnsi"/>
                <w:lang w:val="en-US"/>
              </w:rPr>
              <w:t>Multiple location moves – state those tested</w:t>
            </w:r>
          </w:p>
        </w:tc>
        <w:tc>
          <w:tcPr>
            <w:tcW w:w="2263" w:type="dxa"/>
          </w:tcPr>
          <w:p w14:paraId="6A7700F6" w14:textId="77777777" w:rsidR="002D1357" w:rsidRPr="008C490E" w:rsidRDefault="002D1357" w:rsidP="00593287">
            <w:pPr>
              <w:rPr>
                <w:rFonts w:asciiTheme="minorHAnsi" w:hAnsiTheme="minorHAnsi" w:cstheme="minorHAnsi"/>
                <w:lang w:val="en-US"/>
              </w:rPr>
            </w:pPr>
          </w:p>
        </w:tc>
        <w:tc>
          <w:tcPr>
            <w:tcW w:w="2154" w:type="dxa"/>
          </w:tcPr>
          <w:p w14:paraId="726CC5AA" w14:textId="77777777" w:rsidR="002D1357" w:rsidRPr="008C490E" w:rsidRDefault="002D1357" w:rsidP="00593287">
            <w:pPr>
              <w:rPr>
                <w:rFonts w:asciiTheme="minorHAnsi" w:hAnsiTheme="minorHAnsi" w:cstheme="minorHAnsi"/>
                <w:lang w:val="en-US"/>
              </w:rPr>
            </w:pPr>
            <w:r w:rsidRPr="008C490E">
              <w:rPr>
                <w:rFonts w:asciiTheme="minorHAnsi" w:hAnsiTheme="minorHAnsi" w:cstheme="minorHAnsi"/>
                <w:lang w:val="en-US"/>
              </w:rPr>
              <w:t>Emergency PCC</w:t>
            </w:r>
          </w:p>
        </w:tc>
        <w:tc>
          <w:tcPr>
            <w:tcW w:w="2155" w:type="dxa"/>
          </w:tcPr>
          <w:p w14:paraId="51E804F7" w14:textId="77777777" w:rsidR="002D1357" w:rsidRPr="008C490E" w:rsidRDefault="002D1357" w:rsidP="00593287">
            <w:pPr>
              <w:rPr>
                <w:rFonts w:asciiTheme="minorHAnsi" w:hAnsiTheme="minorHAnsi" w:cstheme="minorHAnsi"/>
                <w:lang w:val="en-US"/>
              </w:rPr>
            </w:pPr>
            <w:r w:rsidRPr="008C490E">
              <w:rPr>
                <w:rFonts w:asciiTheme="minorHAnsi" w:hAnsiTheme="minorHAnsi" w:cstheme="minorHAnsi"/>
                <w:lang w:val="en-US"/>
              </w:rPr>
              <w:t xml:space="preserve">Audit trail of all locations retained in BT and </w:t>
            </w:r>
            <w:r w:rsidR="00593287" w:rsidRPr="008C490E">
              <w:rPr>
                <w:rFonts w:asciiTheme="minorHAnsi" w:hAnsiTheme="minorHAnsi" w:cstheme="minorHAnsi"/>
                <w:lang w:val="en-US"/>
              </w:rPr>
              <w:t>LIMS</w:t>
            </w:r>
            <w:r w:rsidRPr="008C490E">
              <w:rPr>
                <w:rFonts w:asciiTheme="minorHAnsi" w:hAnsiTheme="minorHAnsi" w:cstheme="minorHAnsi"/>
                <w:lang w:val="en-US"/>
              </w:rPr>
              <w:t>, audit trail matches exactly for location and time of transaction</w:t>
            </w:r>
          </w:p>
        </w:tc>
        <w:tc>
          <w:tcPr>
            <w:tcW w:w="2237" w:type="dxa"/>
          </w:tcPr>
          <w:p w14:paraId="4D135B76" w14:textId="77777777" w:rsidR="002D1357" w:rsidRPr="008C490E" w:rsidRDefault="002D1357" w:rsidP="006060C7">
            <w:pPr>
              <w:rPr>
                <w:rFonts w:asciiTheme="minorHAnsi" w:hAnsiTheme="minorHAnsi" w:cstheme="minorHAnsi"/>
                <w:lang w:val="en-US"/>
              </w:rPr>
            </w:pPr>
          </w:p>
        </w:tc>
      </w:tr>
    </w:tbl>
    <w:p w14:paraId="2F74FC13" w14:textId="77777777" w:rsidR="006060C7" w:rsidRPr="008C490E" w:rsidRDefault="006060C7" w:rsidP="008E27EC">
      <w:pPr>
        <w:rPr>
          <w:rFonts w:asciiTheme="minorHAnsi" w:hAnsiTheme="minorHAnsi" w:cstheme="minorHAnsi"/>
          <w:lang w:val="en-US"/>
        </w:rPr>
      </w:pPr>
    </w:p>
    <w:p w14:paraId="35F73E4B" w14:textId="77777777" w:rsidR="006060C7" w:rsidRPr="008C490E" w:rsidRDefault="006060C7" w:rsidP="008E27EC">
      <w:pPr>
        <w:rPr>
          <w:rFonts w:asciiTheme="minorHAnsi" w:hAnsiTheme="minorHAnsi" w:cstheme="minorHAnsi"/>
          <w:lang w:val="en-US"/>
        </w:rPr>
      </w:pPr>
    </w:p>
    <w:p w14:paraId="691D9178" w14:textId="77777777" w:rsidR="008E27EC" w:rsidRPr="008C490E" w:rsidRDefault="008E27EC" w:rsidP="008E27EC">
      <w:pPr>
        <w:rPr>
          <w:rFonts w:asciiTheme="minorHAnsi" w:hAnsiTheme="minorHAnsi" w:cstheme="minorHAnsi"/>
          <w:lang w:val="en-US"/>
        </w:rPr>
      </w:pPr>
    </w:p>
    <w:p w14:paraId="2E629AB6" w14:textId="77777777" w:rsidR="00FE7510" w:rsidRPr="0072293E" w:rsidRDefault="00FE7510" w:rsidP="006A6CD6">
      <w:pPr>
        <w:pStyle w:val="Heading1"/>
        <w:rPr>
          <w:rFonts w:asciiTheme="minorHAnsi" w:hAnsiTheme="minorHAnsi" w:cstheme="minorHAnsi"/>
          <w:color w:val="auto"/>
          <w:sz w:val="36"/>
          <w:szCs w:val="36"/>
          <w:lang w:val="en-US"/>
        </w:rPr>
      </w:pPr>
      <w:bookmarkStart w:id="61" w:name="_Appendix_30:_Confirmation"/>
      <w:bookmarkEnd w:id="61"/>
      <w:r w:rsidRPr="0072293E">
        <w:rPr>
          <w:rFonts w:asciiTheme="minorHAnsi" w:hAnsiTheme="minorHAnsi" w:cstheme="minorHAnsi"/>
          <w:color w:val="auto"/>
          <w:sz w:val="36"/>
          <w:szCs w:val="36"/>
          <w:lang w:val="en-US"/>
        </w:rPr>
        <w:t>Appendix 30: Confirmation of printed reports</w:t>
      </w:r>
    </w:p>
    <w:p w14:paraId="17D60419" w14:textId="77777777" w:rsidR="00FE7510" w:rsidRPr="008C490E" w:rsidRDefault="00FE7510" w:rsidP="006B3063">
      <w:pPr>
        <w:tabs>
          <w:tab w:val="left" w:pos="4000"/>
        </w:tabs>
        <w:rPr>
          <w:rFonts w:asciiTheme="minorHAnsi" w:hAnsiTheme="minorHAnsi" w:cstheme="minorHAnsi"/>
          <w:lang w:val="en-US"/>
        </w:rPr>
      </w:pPr>
    </w:p>
    <w:p w14:paraId="0867ED9B" w14:textId="77777777" w:rsidR="00FE7510" w:rsidRPr="008C490E" w:rsidRDefault="00FE7510" w:rsidP="006B3063">
      <w:pPr>
        <w:tabs>
          <w:tab w:val="left" w:pos="4000"/>
        </w:tabs>
        <w:rPr>
          <w:rFonts w:asciiTheme="minorHAnsi" w:hAnsiTheme="minorHAnsi" w:cstheme="minorHAnsi"/>
          <w:lang w:val="en-US"/>
        </w:rPr>
      </w:pPr>
      <w:r w:rsidRPr="008C490E">
        <w:rPr>
          <w:rFonts w:asciiTheme="minorHAnsi" w:hAnsiTheme="minorHAnsi" w:cstheme="minorHAnsi"/>
          <w:lang w:val="en-US"/>
        </w:rPr>
        <w:t>Print 20 reports including the following:</w:t>
      </w:r>
    </w:p>
    <w:p w14:paraId="16130178" w14:textId="77777777" w:rsidR="00FE7510" w:rsidRPr="008C490E" w:rsidRDefault="00FE7510" w:rsidP="006B3063">
      <w:pPr>
        <w:tabs>
          <w:tab w:val="left" w:pos="4000"/>
        </w:tabs>
        <w:rPr>
          <w:rFonts w:asciiTheme="minorHAnsi" w:hAnsiTheme="minorHAnsi" w:cstheme="minorHAnsi"/>
          <w:lang w:val="en-US"/>
        </w:rPr>
      </w:pPr>
    </w:p>
    <w:tbl>
      <w:tblPr>
        <w:tblStyle w:val="TableGrid"/>
        <w:tblW w:w="0" w:type="auto"/>
        <w:tblLook w:val="04A0" w:firstRow="1" w:lastRow="0" w:firstColumn="1" w:lastColumn="0" w:noHBand="0" w:noVBand="1"/>
      </w:tblPr>
      <w:tblGrid>
        <w:gridCol w:w="2074"/>
        <w:gridCol w:w="5296"/>
        <w:gridCol w:w="3296"/>
        <w:gridCol w:w="3282"/>
      </w:tblGrid>
      <w:tr w:rsidR="00FE7510" w:rsidRPr="008C490E" w14:paraId="33C31E83" w14:textId="77777777" w:rsidTr="00FE7510">
        <w:tc>
          <w:tcPr>
            <w:tcW w:w="2093" w:type="dxa"/>
          </w:tcPr>
          <w:p w14:paraId="722C07DF" w14:textId="77777777" w:rsidR="00FE7510" w:rsidRPr="008C490E" w:rsidRDefault="00FE7510" w:rsidP="006B3063">
            <w:pPr>
              <w:tabs>
                <w:tab w:val="left" w:pos="4000"/>
              </w:tabs>
              <w:rPr>
                <w:rFonts w:asciiTheme="minorHAnsi" w:hAnsiTheme="minorHAnsi" w:cstheme="minorHAnsi"/>
                <w:lang w:val="en-US"/>
              </w:rPr>
            </w:pPr>
            <w:r w:rsidRPr="008C490E">
              <w:rPr>
                <w:rFonts w:asciiTheme="minorHAnsi" w:hAnsiTheme="minorHAnsi" w:cstheme="minorHAnsi"/>
                <w:lang w:val="en-US"/>
              </w:rPr>
              <w:t>Report type</w:t>
            </w:r>
          </w:p>
        </w:tc>
        <w:tc>
          <w:tcPr>
            <w:tcW w:w="5378" w:type="dxa"/>
          </w:tcPr>
          <w:p w14:paraId="1E36E775" w14:textId="77777777" w:rsidR="00FE7510" w:rsidRPr="008C490E" w:rsidRDefault="00FE7510" w:rsidP="006B3063">
            <w:pPr>
              <w:tabs>
                <w:tab w:val="left" w:pos="4000"/>
              </w:tabs>
              <w:rPr>
                <w:rFonts w:asciiTheme="minorHAnsi" w:hAnsiTheme="minorHAnsi" w:cstheme="minorHAnsi"/>
                <w:lang w:val="en-US"/>
              </w:rPr>
            </w:pPr>
            <w:r w:rsidRPr="008C490E">
              <w:rPr>
                <w:rFonts w:asciiTheme="minorHAnsi" w:hAnsiTheme="minorHAnsi" w:cstheme="minorHAnsi"/>
                <w:lang w:val="en-US"/>
              </w:rPr>
              <w:t>UKAS requirements</w:t>
            </w:r>
          </w:p>
        </w:tc>
        <w:tc>
          <w:tcPr>
            <w:tcW w:w="3357" w:type="dxa"/>
          </w:tcPr>
          <w:p w14:paraId="3B5A2748" w14:textId="77777777" w:rsidR="00FE7510" w:rsidRPr="008C490E" w:rsidRDefault="00FE7510" w:rsidP="006B3063">
            <w:pPr>
              <w:tabs>
                <w:tab w:val="left" w:pos="4000"/>
              </w:tabs>
              <w:rPr>
                <w:rFonts w:asciiTheme="minorHAnsi" w:hAnsiTheme="minorHAnsi" w:cstheme="minorHAnsi"/>
                <w:lang w:val="en-US"/>
              </w:rPr>
            </w:pPr>
            <w:r w:rsidRPr="008C490E">
              <w:rPr>
                <w:rFonts w:asciiTheme="minorHAnsi" w:hAnsiTheme="minorHAnsi" w:cstheme="minorHAnsi"/>
                <w:lang w:val="en-US"/>
              </w:rPr>
              <w:t>Confirmation that report contains all relevant information</w:t>
            </w:r>
          </w:p>
        </w:tc>
        <w:tc>
          <w:tcPr>
            <w:tcW w:w="3346" w:type="dxa"/>
          </w:tcPr>
          <w:p w14:paraId="0CA1BC57" w14:textId="77777777" w:rsidR="00FE7510" w:rsidRPr="008C490E" w:rsidRDefault="00FE7510" w:rsidP="006B3063">
            <w:pPr>
              <w:tabs>
                <w:tab w:val="left" w:pos="4000"/>
              </w:tabs>
              <w:rPr>
                <w:rFonts w:asciiTheme="minorHAnsi" w:hAnsiTheme="minorHAnsi" w:cstheme="minorHAnsi"/>
                <w:lang w:val="en-US"/>
              </w:rPr>
            </w:pPr>
            <w:r w:rsidRPr="008C490E">
              <w:rPr>
                <w:rFonts w:asciiTheme="minorHAnsi" w:hAnsiTheme="minorHAnsi" w:cstheme="minorHAnsi"/>
                <w:lang w:val="en-US"/>
              </w:rPr>
              <w:t>Pass/Fail and initials/date</w:t>
            </w:r>
          </w:p>
        </w:tc>
      </w:tr>
      <w:tr w:rsidR="00FE7510" w:rsidRPr="008C490E" w14:paraId="23EE5BF4" w14:textId="77777777" w:rsidTr="00FE7510">
        <w:tc>
          <w:tcPr>
            <w:tcW w:w="2093" w:type="dxa"/>
          </w:tcPr>
          <w:p w14:paraId="5F765750" w14:textId="77777777" w:rsidR="00FE7510" w:rsidRPr="008C490E" w:rsidRDefault="00FE7510" w:rsidP="00FE7510">
            <w:pPr>
              <w:tabs>
                <w:tab w:val="left" w:pos="4000"/>
              </w:tabs>
              <w:rPr>
                <w:rFonts w:asciiTheme="minorHAnsi" w:hAnsiTheme="minorHAnsi" w:cstheme="minorHAnsi"/>
                <w:lang w:val="en-US"/>
              </w:rPr>
            </w:pPr>
            <w:r w:rsidRPr="008C490E">
              <w:rPr>
                <w:rFonts w:asciiTheme="minorHAnsi" w:hAnsiTheme="minorHAnsi" w:cstheme="minorHAnsi"/>
                <w:lang w:val="en-US"/>
              </w:rPr>
              <w:t>Group and save – no antibodies</w:t>
            </w:r>
          </w:p>
          <w:p w14:paraId="5A007C17" w14:textId="77777777" w:rsidR="00FE7510" w:rsidRPr="008C490E" w:rsidRDefault="00FE7510" w:rsidP="006B3063">
            <w:pPr>
              <w:tabs>
                <w:tab w:val="left" w:pos="4000"/>
              </w:tabs>
              <w:rPr>
                <w:rFonts w:asciiTheme="minorHAnsi" w:hAnsiTheme="minorHAnsi" w:cstheme="minorHAnsi"/>
                <w:lang w:val="en-US"/>
              </w:rPr>
            </w:pPr>
          </w:p>
        </w:tc>
        <w:tc>
          <w:tcPr>
            <w:tcW w:w="5378" w:type="dxa"/>
          </w:tcPr>
          <w:p w14:paraId="5FA56B00"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a clear, unambiguous identification of the examination including, where appropriate, the examination procedure</w:t>
            </w:r>
          </w:p>
          <w:p w14:paraId="6806C75F"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the identification of the laboratory that issued the report</w:t>
            </w:r>
          </w:p>
          <w:p w14:paraId="671B88B0"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lastRenderedPageBreak/>
              <w:t>identification of all examinations that have been performed by a referral laboratory</w:t>
            </w:r>
          </w:p>
          <w:p w14:paraId="2657A779"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patient identification and patient location on each page</w:t>
            </w:r>
          </w:p>
          <w:p w14:paraId="0BC09724"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name or other unique identifier of the requester and the requesters contact details</w:t>
            </w:r>
          </w:p>
          <w:p w14:paraId="7672ECCF"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date of primary sample collection (and time, when available and relevant to clinical care)</w:t>
            </w:r>
          </w:p>
          <w:p w14:paraId="31F3ABE6"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type of primary sample</w:t>
            </w:r>
          </w:p>
          <w:p w14:paraId="6C166334"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measurement procedure, where appropriate</w:t>
            </w:r>
          </w:p>
          <w:p w14:paraId="31E8BB20"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examination results reported in SI units, units traceable to SI units or other applicable units</w:t>
            </w:r>
          </w:p>
          <w:p w14:paraId="485F9091"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biological reference intervals, clinical decision values, or diagrams/nomograms supporting clinical decision values, where applicable</w:t>
            </w:r>
          </w:p>
          <w:p w14:paraId="1539F1A1"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interpretation of results, where appropriate</w:t>
            </w:r>
          </w:p>
          <w:p w14:paraId="6AF776FE"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other comments such as cautionary or explanatory notes (eg quality or adequacy of the primary sample which may have compromised the result, result/interpretation from referral laboratories, use of developmental procedure)</w:t>
            </w:r>
          </w:p>
          <w:p w14:paraId="329CCF62"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identification of examinations undertaken as part of a research or developmental programme and for which no specific claims on measurement performance are available</w:t>
            </w:r>
          </w:p>
          <w:p w14:paraId="44CCA5AA"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lastRenderedPageBreak/>
              <w:t>identification of the person(s) reviewing the results and authorising the release of the report (if not contained in the report, readily available if needed)</w:t>
            </w:r>
          </w:p>
          <w:p w14:paraId="79FC3409" w14:textId="77777777" w:rsidR="00FE7510" w:rsidRPr="008C490E" w:rsidRDefault="00FE7510" w:rsidP="00FE7510">
            <w:pPr>
              <w:numPr>
                <w:ilvl w:val="1"/>
                <w:numId w:val="44"/>
              </w:numPr>
              <w:tabs>
                <w:tab w:val="left" w:pos="794"/>
              </w:tabs>
              <w:ind w:left="175" w:firstLine="0"/>
              <w:rPr>
                <w:rFonts w:asciiTheme="minorHAnsi" w:hAnsiTheme="minorHAnsi" w:cstheme="minorHAnsi"/>
              </w:rPr>
            </w:pPr>
            <w:r w:rsidRPr="008C490E">
              <w:rPr>
                <w:rFonts w:asciiTheme="minorHAnsi" w:hAnsiTheme="minorHAnsi" w:cstheme="minorHAnsi"/>
              </w:rPr>
              <w:t>date of the report, time of release (if not contained in the report readily available when needed)</w:t>
            </w:r>
          </w:p>
          <w:p w14:paraId="5B652FD5" w14:textId="77777777" w:rsidR="00FE7510" w:rsidRPr="008C490E" w:rsidRDefault="00FE7510" w:rsidP="00FE7510">
            <w:pPr>
              <w:pStyle w:val="ListParagraph"/>
              <w:numPr>
                <w:ilvl w:val="1"/>
                <w:numId w:val="44"/>
              </w:numPr>
              <w:tabs>
                <w:tab w:val="left" w:pos="794"/>
              </w:tabs>
              <w:ind w:left="175" w:firstLine="0"/>
              <w:rPr>
                <w:rFonts w:asciiTheme="minorHAnsi" w:hAnsiTheme="minorHAnsi" w:cstheme="minorHAnsi"/>
                <w:lang w:val="en-US"/>
              </w:rPr>
            </w:pPr>
            <w:r w:rsidRPr="008C490E">
              <w:rPr>
                <w:rFonts w:asciiTheme="minorHAnsi" w:hAnsiTheme="minorHAnsi" w:cstheme="minorHAnsi"/>
              </w:rPr>
              <w:t>page number to total page numbers (eg page 1 of 4)</w:t>
            </w:r>
          </w:p>
        </w:tc>
        <w:tc>
          <w:tcPr>
            <w:tcW w:w="3357" w:type="dxa"/>
          </w:tcPr>
          <w:p w14:paraId="53E8F43D" w14:textId="77777777" w:rsidR="00FE7510" w:rsidRPr="008C490E" w:rsidRDefault="00FE7510" w:rsidP="006B3063">
            <w:pPr>
              <w:tabs>
                <w:tab w:val="left" w:pos="4000"/>
              </w:tabs>
              <w:rPr>
                <w:rFonts w:asciiTheme="minorHAnsi" w:hAnsiTheme="minorHAnsi" w:cstheme="minorHAnsi"/>
                <w:lang w:val="en-US"/>
              </w:rPr>
            </w:pPr>
          </w:p>
        </w:tc>
        <w:tc>
          <w:tcPr>
            <w:tcW w:w="3346" w:type="dxa"/>
          </w:tcPr>
          <w:p w14:paraId="2AEEBDA6" w14:textId="77777777" w:rsidR="00FE7510" w:rsidRPr="008C490E" w:rsidRDefault="00FE7510" w:rsidP="006B3063">
            <w:pPr>
              <w:tabs>
                <w:tab w:val="left" w:pos="4000"/>
              </w:tabs>
              <w:rPr>
                <w:rFonts w:asciiTheme="minorHAnsi" w:hAnsiTheme="minorHAnsi" w:cstheme="minorHAnsi"/>
                <w:lang w:val="en-US"/>
              </w:rPr>
            </w:pPr>
          </w:p>
        </w:tc>
      </w:tr>
      <w:tr w:rsidR="00FE7510" w:rsidRPr="008C490E" w14:paraId="6D027FD1" w14:textId="77777777" w:rsidTr="00FE7510">
        <w:tc>
          <w:tcPr>
            <w:tcW w:w="2093" w:type="dxa"/>
          </w:tcPr>
          <w:p w14:paraId="0A4A6088" w14:textId="77777777" w:rsidR="00FE7510" w:rsidRPr="008C490E" w:rsidRDefault="00FE7510" w:rsidP="00FE7510">
            <w:pPr>
              <w:tabs>
                <w:tab w:val="left" w:pos="4000"/>
              </w:tabs>
              <w:rPr>
                <w:rFonts w:asciiTheme="minorHAnsi" w:hAnsiTheme="minorHAnsi" w:cstheme="minorHAnsi"/>
                <w:lang w:val="en-US"/>
              </w:rPr>
            </w:pPr>
            <w:r w:rsidRPr="008C490E">
              <w:rPr>
                <w:rFonts w:asciiTheme="minorHAnsi" w:hAnsiTheme="minorHAnsi" w:cstheme="minorHAnsi"/>
                <w:lang w:val="en-US"/>
              </w:rPr>
              <w:lastRenderedPageBreak/>
              <w:t xml:space="preserve">Group and save – antibodies detected </w:t>
            </w:r>
          </w:p>
        </w:tc>
        <w:tc>
          <w:tcPr>
            <w:tcW w:w="5378" w:type="dxa"/>
          </w:tcPr>
          <w:p w14:paraId="6266006B"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a clear, unambiguous identification of the examination including, where appropriate, the examination procedure</w:t>
            </w:r>
          </w:p>
          <w:p w14:paraId="7E2AFFDB"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the identification of the laboratory that issued the report</w:t>
            </w:r>
          </w:p>
          <w:p w14:paraId="52A65F7B"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identification of all examinations that have been performed by a referral laboratory</w:t>
            </w:r>
          </w:p>
          <w:p w14:paraId="53A9D350"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patient identification and patient location on each page</w:t>
            </w:r>
          </w:p>
          <w:p w14:paraId="351C97E7"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name or other unique identifier of the requester and the requesters contact details</w:t>
            </w:r>
          </w:p>
          <w:p w14:paraId="24FC4BB7"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date of primary sample collection (and time, when available and relevant to clinical care)</w:t>
            </w:r>
          </w:p>
          <w:p w14:paraId="7DF17A4D"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type of primary sample</w:t>
            </w:r>
          </w:p>
          <w:p w14:paraId="33EDDF79"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measurement procedure, where appropriate</w:t>
            </w:r>
          </w:p>
          <w:p w14:paraId="47A2F667"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lastRenderedPageBreak/>
              <w:t>examination results reported in SI units, units traceable to SI units or other applicable units</w:t>
            </w:r>
          </w:p>
          <w:p w14:paraId="51D3B844"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biological reference intervals, clinical decision values, or diagrams/nomograms supporting clinical decision values, where applicable</w:t>
            </w:r>
          </w:p>
          <w:p w14:paraId="4250E34B"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interpretation of results, where appropriate</w:t>
            </w:r>
          </w:p>
          <w:p w14:paraId="342C7EE0"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other comments such as cautionary or explanatory notes (eg quality or adequacy of the primary sample which may have compromised the result, result/interpretation from referral laboratories, use of developmental procedure)</w:t>
            </w:r>
          </w:p>
          <w:p w14:paraId="2A0C2DEB"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identification of examinations undertaken as part of a research or developmental programme and for which no specific claims on measurement performance are available</w:t>
            </w:r>
          </w:p>
          <w:p w14:paraId="304A6258"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identification of the person(s) reviewing the results and authorising the release of the report (if not contained in the report, readily available if needed)</w:t>
            </w:r>
          </w:p>
          <w:p w14:paraId="30AB98DF" w14:textId="77777777" w:rsidR="00FE7510" w:rsidRPr="008C490E" w:rsidRDefault="00FE7510" w:rsidP="00FE7510">
            <w:pPr>
              <w:numPr>
                <w:ilvl w:val="0"/>
                <w:numId w:val="45"/>
              </w:numPr>
              <w:tabs>
                <w:tab w:val="left" w:pos="1115"/>
              </w:tabs>
              <w:ind w:left="459" w:firstLine="0"/>
              <w:rPr>
                <w:rFonts w:asciiTheme="minorHAnsi" w:hAnsiTheme="minorHAnsi" w:cstheme="minorHAnsi"/>
              </w:rPr>
            </w:pPr>
            <w:r w:rsidRPr="008C490E">
              <w:rPr>
                <w:rFonts w:asciiTheme="minorHAnsi" w:hAnsiTheme="minorHAnsi" w:cstheme="minorHAnsi"/>
              </w:rPr>
              <w:t>date of the report, time of release (if not contained in the report readily available when needed)</w:t>
            </w:r>
          </w:p>
          <w:p w14:paraId="421460C1" w14:textId="77777777" w:rsidR="00FE7510" w:rsidRPr="008C490E" w:rsidRDefault="00FE7510" w:rsidP="00FE7510">
            <w:pPr>
              <w:pStyle w:val="ListParagraph"/>
              <w:numPr>
                <w:ilvl w:val="0"/>
                <w:numId w:val="45"/>
              </w:numPr>
              <w:tabs>
                <w:tab w:val="left" w:pos="1115"/>
              </w:tabs>
              <w:ind w:left="459" w:firstLine="0"/>
              <w:rPr>
                <w:rFonts w:asciiTheme="minorHAnsi" w:hAnsiTheme="minorHAnsi" w:cstheme="minorHAnsi"/>
                <w:lang w:val="en-US"/>
              </w:rPr>
            </w:pPr>
            <w:r w:rsidRPr="008C490E">
              <w:rPr>
                <w:rFonts w:asciiTheme="minorHAnsi" w:hAnsiTheme="minorHAnsi" w:cstheme="minorHAnsi"/>
              </w:rPr>
              <w:lastRenderedPageBreak/>
              <w:t>page number to total page numbers (eg page 1 of 4)</w:t>
            </w:r>
          </w:p>
        </w:tc>
        <w:tc>
          <w:tcPr>
            <w:tcW w:w="3357" w:type="dxa"/>
          </w:tcPr>
          <w:p w14:paraId="22D0995E" w14:textId="77777777" w:rsidR="00FE7510" w:rsidRPr="008C490E" w:rsidRDefault="00FE7510" w:rsidP="006B3063">
            <w:pPr>
              <w:tabs>
                <w:tab w:val="left" w:pos="4000"/>
              </w:tabs>
              <w:rPr>
                <w:rFonts w:asciiTheme="minorHAnsi" w:hAnsiTheme="minorHAnsi" w:cstheme="minorHAnsi"/>
                <w:lang w:val="en-US"/>
              </w:rPr>
            </w:pPr>
          </w:p>
        </w:tc>
        <w:tc>
          <w:tcPr>
            <w:tcW w:w="3346" w:type="dxa"/>
          </w:tcPr>
          <w:p w14:paraId="3798690A" w14:textId="77777777" w:rsidR="00FE7510" w:rsidRPr="008C490E" w:rsidRDefault="00FE7510" w:rsidP="006B3063">
            <w:pPr>
              <w:tabs>
                <w:tab w:val="left" w:pos="4000"/>
              </w:tabs>
              <w:rPr>
                <w:rFonts w:asciiTheme="minorHAnsi" w:hAnsiTheme="minorHAnsi" w:cstheme="minorHAnsi"/>
                <w:lang w:val="en-US"/>
              </w:rPr>
            </w:pPr>
          </w:p>
        </w:tc>
      </w:tr>
      <w:tr w:rsidR="00FE7510" w:rsidRPr="008C490E" w14:paraId="15BC7EE0" w14:textId="77777777" w:rsidTr="00FE7510">
        <w:tc>
          <w:tcPr>
            <w:tcW w:w="2093" w:type="dxa"/>
          </w:tcPr>
          <w:p w14:paraId="13EE774E" w14:textId="77777777" w:rsidR="00FE7510" w:rsidRPr="008C490E" w:rsidRDefault="00FE7510" w:rsidP="00FE7510">
            <w:pPr>
              <w:tabs>
                <w:tab w:val="left" w:pos="4000"/>
              </w:tabs>
              <w:rPr>
                <w:rFonts w:asciiTheme="minorHAnsi" w:hAnsiTheme="minorHAnsi" w:cstheme="minorHAnsi"/>
                <w:lang w:val="en-US"/>
              </w:rPr>
            </w:pPr>
            <w:r w:rsidRPr="008C490E">
              <w:rPr>
                <w:rFonts w:asciiTheme="minorHAnsi" w:hAnsiTheme="minorHAnsi" w:cstheme="minorHAnsi"/>
                <w:lang w:val="en-US"/>
              </w:rPr>
              <w:lastRenderedPageBreak/>
              <w:t>Antenatal group and save – antibodies detected</w:t>
            </w:r>
          </w:p>
        </w:tc>
        <w:tc>
          <w:tcPr>
            <w:tcW w:w="5378" w:type="dxa"/>
          </w:tcPr>
          <w:p w14:paraId="3E63A0E9"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a clear, unambiguous identification of the examination including, where appropriate, the examination procedure</w:t>
            </w:r>
          </w:p>
          <w:p w14:paraId="0F20DF9E"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the identification of the laboratory that issued the report</w:t>
            </w:r>
          </w:p>
          <w:p w14:paraId="7B2F631F"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identification of all examinations that have been performed by a referral laboratory</w:t>
            </w:r>
          </w:p>
          <w:p w14:paraId="63FA9B57"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patient identification and patient location on each page</w:t>
            </w:r>
          </w:p>
          <w:p w14:paraId="202634D8"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name or other unique identifier of the requester and the requesters contact details</w:t>
            </w:r>
          </w:p>
          <w:p w14:paraId="74C60CF2"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date of primary sample collection (and time, when available and relevant to clinical care)</w:t>
            </w:r>
          </w:p>
          <w:p w14:paraId="6CEB8EE1"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type of primary sample</w:t>
            </w:r>
          </w:p>
          <w:p w14:paraId="23D54E64"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measurement procedure, where appropriate</w:t>
            </w:r>
          </w:p>
          <w:p w14:paraId="492D2785"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examination results reported in SI units, units traceable to SI units or other applicable units</w:t>
            </w:r>
          </w:p>
          <w:p w14:paraId="6452074F"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biological reference intervals, clinical decision values, or diagrams/nomograms supporting clinical decision values, where applicable</w:t>
            </w:r>
          </w:p>
          <w:p w14:paraId="39EF546A"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interpretation of results, where appropriate</w:t>
            </w:r>
          </w:p>
          <w:p w14:paraId="2D8643DF"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lastRenderedPageBreak/>
              <w:t>other comments such as cautionary or explanatory notes (eg quality or adequacy of the primary sample which may have compromised the result, result/interpretation from referral laboratories, use of developmental procedure)</w:t>
            </w:r>
          </w:p>
          <w:p w14:paraId="12E681EE"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identification of examinations undertaken as part of a research or developmental programme and for which no specific claims on measurement performance are available</w:t>
            </w:r>
          </w:p>
          <w:p w14:paraId="3013389D"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identification of the person(s) reviewing the results and authorising the release of the report (if not contained in the report, readily available if needed)</w:t>
            </w:r>
          </w:p>
          <w:p w14:paraId="6C6FBEDE" w14:textId="77777777" w:rsidR="00FE7510" w:rsidRPr="008C490E" w:rsidRDefault="00FE7510" w:rsidP="00FE7510">
            <w:pPr>
              <w:numPr>
                <w:ilvl w:val="0"/>
                <w:numId w:val="46"/>
              </w:numPr>
              <w:tabs>
                <w:tab w:val="left" w:pos="802"/>
              </w:tabs>
              <w:ind w:left="519" w:firstLine="0"/>
              <w:rPr>
                <w:rFonts w:asciiTheme="minorHAnsi" w:hAnsiTheme="minorHAnsi" w:cstheme="minorHAnsi"/>
              </w:rPr>
            </w:pPr>
            <w:r w:rsidRPr="008C490E">
              <w:rPr>
                <w:rFonts w:asciiTheme="minorHAnsi" w:hAnsiTheme="minorHAnsi" w:cstheme="minorHAnsi"/>
              </w:rPr>
              <w:t>date of the report, time of release (if not contained in the report readily available when needed)</w:t>
            </w:r>
          </w:p>
          <w:p w14:paraId="15FA30B4" w14:textId="77777777" w:rsidR="00FE7510" w:rsidRPr="008C490E" w:rsidRDefault="00FE7510" w:rsidP="00FE7510">
            <w:pPr>
              <w:pStyle w:val="ListParagraph"/>
              <w:numPr>
                <w:ilvl w:val="0"/>
                <w:numId w:val="46"/>
              </w:numPr>
              <w:tabs>
                <w:tab w:val="left" w:pos="802"/>
              </w:tabs>
              <w:ind w:left="519" w:firstLine="0"/>
              <w:rPr>
                <w:rFonts w:asciiTheme="minorHAnsi" w:hAnsiTheme="minorHAnsi" w:cstheme="minorHAnsi"/>
                <w:lang w:val="en-US"/>
              </w:rPr>
            </w:pPr>
            <w:r w:rsidRPr="008C490E">
              <w:rPr>
                <w:rFonts w:asciiTheme="minorHAnsi" w:hAnsiTheme="minorHAnsi" w:cstheme="minorHAnsi"/>
              </w:rPr>
              <w:t>page number to total page numbers (eg page 1 of 4)</w:t>
            </w:r>
          </w:p>
        </w:tc>
        <w:tc>
          <w:tcPr>
            <w:tcW w:w="3357" w:type="dxa"/>
          </w:tcPr>
          <w:p w14:paraId="3A2B2C27" w14:textId="77777777" w:rsidR="00FE7510" w:rsidRPr="008C490E" w:rsidRDefault="00FE7510" w:rsidP="006B3063">
            <w:pPr>
              <w:tabs>
                <w:tab w:val="left" w:pos="4000"/>
              </w:tabs>
              <w:rPr>
                <w:rFonts w:asciiTheme="minorHAnsi" w:hAnsiTheme="minorHAnsi" w:cstheme="minorHAnsi"/>
                <w:lang w:val="en-US"/>
              </w:rPr>
            </w:pPr>
          </w:p>
        </w:tc>
        <w:tc>
          <w:tcPr>
            <w:tcW w:w="3346" w:type="dxa"/>
          </w:tcPr>
          <w:p w14:paraId="2549A7F1" w14:textId="77777777" w:rsidR="00FE7510" w:rsidRPr="008C490E" w:rsidRDefault="00FE7510" w:rsidP="006B3063">
            <w:pPr>
              <w:tabs>
                <w:tab w:val="left" w:pos="4000"/>
              </w:tabs>
              <w:rPr>
                <w:rFonts w:asciiTheme="minorHAnsi" w:hAnsiTheme="minorHAnsi" w:cstheme="minorHAnsi"/>
                <w:lang w:val="en-US"/>
              </w:rPr>
            </w:pPr>
          </w:p>
        </w:tc>
      </w:tr>
      <w:tr w:rsidR="00FE7510" w:rsidRPr="008C490E" w14:paraId="66201293" w14:textId="77777777" w:rsidTr="00FE7510">
        <w:tc>
          <w:tcPr>
            <w:tcW w:w="2093" w:type="dxa"/>
          </w:tcPr>
          <w:p w14:paraId="7B5C254C" w14:textId="77777777" w:rsidR="00FE7510" w:rsidRPr="008C490E" w:rsidRDefault="00FE7510" w:rsidP="00FE7510">
            <w:pPr>
              <w:tabs>
                <w:tab w:val="left" w:pos="4000"/>
              </w:tabs>
              <w:rPr>
                <w:rFonts w:asciiTheme="minorHAnsi" w:hAnsiTheme="minorHAnsi" w:cstheme="minorHAnsi"/>
                <w:lang w:val="en-US"/>
              </w:rPr>
            </w:pPr>
            <w:r w:rsidRPr="008C490E">
              <w:rPr>
                <w:rFonts w:asciiTheme="minorHAnsi" w:hAnsiTheme="minorHAnsi" w:cstheme="minorHAnsi"/>
                <w:lang w:val="en-US"/>
              </w:rPr>
              <w:t>cffDNA:</w:t>
            </w:r>
          </w:p>
          <w:p w14:paraId="190FD138" w14:textId="77777777" w:rsidR="00FE7510" w:rsidRPr="008C490E" w:rsidRDefault="00FE7510" w:rsidP="00FE7510">
            <w:pPr>
              <w:tabs>
                <w:tab w:val="left" w:pos="4000"/>
              </w:tabs>
              <w:rPr>
                <w:rFonts w:asciiTheme="minorHAnsi" w:hAnsiTheme="minorHAnsi" w:cstheme="minorHAnsi"/>
                <w:lang w:val="en-US"/>
              </w:rPr>
            </w:pPr>
          </w:p>
          <w:p w14:paraId="0EDA0785" w14:textId="77777777" w:rsidR="00FE7510" w:rsidRPr="008C490E" w:rsidRDefault="00FE7510" w:rsidP="00FE7510">
            <w:pPr>
              <w:tabs>
                <w:tab w:val="left" w:pos="4000"/>
              </w:tabs>
              <w:rPr>
                <w:rFonts w:asciiTheme="minorHAnsi" w:hAnsiTheme="minorHAnsi" w:cstheme="minorHAnsi"/>
                <w:lang w:val="en-US"/>
              </w:rPr>
            </w:pPr>
            <w:r w:rsidRPr="008C490E">
              <w:rPr>
                <w:rFonts w:asciiTheme="minorHAnsi" w:hAnsiTheme="minorHAnsi" w:cstheme="minorHAnsi"/>
                <w:lang w:val="en-US"/>
              </w:rPr>
              <w:t>RhD Positive</w:t>
            </w:r>
          </w:p>
          <w:p w14:paraId="5D5F394E" w14:textId="77777777" w:rsidR="00FE7510" w:rsidRPr="008C490E" w:rsidRDefault="00FE7510" w:rsidP="00FE7510">
            <w:pPr>
              <w:tabs>
                <w:tab w:val="left" w:pos="4000"/>
              </w:tabs>
              <w:rPr>
                <w:rFonts w:asciiTheme="minorHAnsi" w:hAnsiTheme="minorHAnsi" w:cstheme="minorHAnsi"/>
                <w:lang w:val="en-US"/>
              </w:rPr>
            </w:pPr>
          </w:p>
          <w:p w14:paraId="292643D2" w14:textId="77777777" w:rsidR="00FE7510" w:rsidRPr="008C490E" w:rsidRDefault="00FE7510" w:rsidP="00FE7510">
            <w:pPr>
              <w:tabs>
                <w:tab w:val="left" w:pos="4000"/>
              </w:tabs>
              <w:rPr>
                <w:rFonts w:asciiTheme="minorHAnsi" w:hAnsiTheme="minorHAnsi" w:cstheme="minorHAnsi"/>
                <w:lang w:val="en-US"/>
              </w:rPr>
            </w:pPr>
            <w:r w:rsidRPr="008C490E">
              <w:rPr>
                <w:rFonts w:asciiTheme="minorHAnsi" w:hAnsiTheme="minorHAnsi" w:cstheme="minorHAnsi"/>
                <w:lang w:val="en-US"/>
              </w:rPr>
              <w:t>Rh D Negative</w:t>
            </w:r>
          </w:p>
        </w:tc>
        <w:tc>
          <w:tcPr>
            <w:tcW w:w="5378" w:type="dxa"/>
          </w:tcPr>
          <w:p w14:paraId="3C04AB00"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a clear, unambiguous identification of the examination including, where appropriate, the examination procedure</w:t>
            </w:r>
          </w:p>
          <w:p w14:paraId="1A21056E"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the identification of the laboratory that issued the report</w:t>
            </w:r>
          </w:p>
          <w:p w14:paraId="7FDA0C0C"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identification of all examinations that have been performed by a referral laboratory</w:t>
            </w:r>
          </w:p>
          <w:p w14:paraId="6B0D2650"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lastRenderedPageBreak/>
              <w:t>patient identification and patient location on each page</w:t>
            </w:r>
          </w:p>
          <w:p w14:paraId="7283B1F0"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name or other unique identifier of the requester and the requesters contact details</w:t>
            </w:r>
          </w:p>
          <w:p w14:paraId="414E2D2A"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date of primary sample collection (and time, when available and relevant to clinical care)</w:t>
            </w:r>
          </w:p>
          <w:p w14:paraId="6F276A2A"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type of primary sample</w:t>
            </w:r>
          </w:p>
          <w:p w14:paraId="5620B927"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measurement procedure, where appropriate</w:t>
            </w:r>
          </w:p>
          <w:p w14:paraId="406BFC96"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examination results reported in SI units, units traceable to SI units or other applicable units</w:t>
            </w:r>
          </w:p>
          <w:p w14:paraId="09C5E428"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biological reference intervals, clinical decision values, or diagrams/nomograms supporting clinical decision values, where applicable</w:t>
            </w:r>
          </w:p>
          <w:p w14:paraId="07CE87F5"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interpretation of results, where appropriate</w:t>
            </w:r>
          </w:p>
          <w:p w14:paraId="1942890A"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other comments such as cautionary or explanatory notes (eg quality or adequacy of the primary sample which may have compromised the result, result/interpretation from referral laboratories, use of developmental procedure)</w:t>
            </w:r>
          </w:p>
          <w:p w14:paraId="288FFF9A"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identification of examinations undertaken as part of a research or developmental programme and for which no specific claims on measurement performance are available</w:t>
            </w:r>
          </w:p>
          <w:p w14:paraId="374D8EE9"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lastRenderedPageBreak/>
              <w:t>identification of the person(s) reviewing the results and authorising the release of the report (if not contained in the report, readily available if needed)</w:t>
            </w:r>
          </w:p>
          <w:p w14:paraId="357063ED" w14:textId="77777777" w:rsidR="00FE7510" w:rsidRPr="008C490E" w:rsidRDefault="00FE7510" w:rsidP="00FE7510">
            <w:pPr>
              <w:numPr>
                <w:ilvl w:val="0"/>
                <w:numId w:val="47"/>
              </w:numPr>
              <w:tabs>
                <w:tab w:val="left" w:pos="802"/>
              </w:tabs>
              <w:ind w:left="519" w:firstLine="0"/>
              <w:rPr>
                <w:rFonts w:asciiTheme="minorHAnsi" w:hAnsiTheme="minorHAnsi" w:cstheme="minorHAnsi"/>
              </w:rPr>
            </w:pPr>
            <w:r w:rsidRPr="008C490E">
              <w:rPr>
                <w:rFonts w:asciiTheme="minorHAnsi" w:hAnsiTheme="minorHAnsi" w:cstheme="minorHAnsi"/>
              </w:rPr>
              <w:t>date of the report, time of release (if not contained in the report readily available when needed)</w:t>
            </w:r>
          </w:p>
          <w:p w14:paraId="33B6486D" w14:textId="77777777" w:rsidR="00FE7510" w:rsidRPr="008C490E" w:rsidRDefault="00FE7510" w:rsidP="00FE7510">
            <w:pPr>
              <w:pStyle w:val="ListParagraph"/>
              <w:numPr>
                <w:ilvl w:val="0"/>
                <w:numId w:val="47"/>
              </w:numPr>
              <w:tabs>
                <w:tab w:val="left" w:pos="802"/>
              </w:tabs>
              <w:ind w:left="519" w:firstLine="0"/>
              <w:rPr>
                <w:rFonts w:asciiTheme="minorHAnsi" w:hAnsiTheme="minorHAnsi" w:cstheme="minorHAnsi"/>
                <w:lang w:val="en-US"/>
              </w:rPr>
            </w:pPr>
            <w:r w:rsidRPr="008C490E">
              <w:rPr>
                <w:rFonts w:asciiTheme="minorHAnsi" w:hAnsiTheme="minorHAnsi" w:cstheme="minorHAnsi"/>
              </w:rPr>
              <w:t>page number to total page numbers (eg page 1 of 4)</w:t>
            </w:r>
          </w:p>
        </w:tc>
        <w:tc>
          <w:tcPr>
            <w:tcW w:w="3357" w:type="dxa"/>
          </w:tcPr>
          <w:p w14:paraId="73054274" w14:textId="77777777" w:rsidR="00FE7510" w:rsidRPr="008C490E" w:rsidRDefault="00FE7510" w:rsidP="006B3063">
            <w:pPr>
              <w:tabs>
                <w:tab w:val="left" w:pos="4000"/>
              </w:tabs>
              <w:rPr>
                <w:rFonts w:asciiTheme="minorHAnsi" w:hAnsiTheme="minorHAnsi" w:cstheme="minorHAnsi"/>
                <w:lang w:val="en-US"/>
              </w:rPr>
            </w:pPr>
          </w:p>
        </w:tc>
        <w:tc>
          <w:tcPr>
            <w:tcW w:w="3346" w:type="dxa"/>
          </w:tcPr>
          <w:p w14:paraId="2BD35992" w14:textId="77777777" w:rsidR="00FE7510" w:rsidRPr="008C490E" w:rsidRDefault="00FE7510" w:rsidP="006B3063">
            <w:pPr>
              <w:tabs>
                <w:tab w:val="left" w:pos="4000"/>
              </w:tabs>
              <w:rPr>
                <w:rFonts w:asciiTheme="minorHAnsi" w:hAnsiTheme="minorHAnsi" w:cstheme="minorHAnsi"/>
                <w:lang w:val="en-US"/>
              </w:rPr>
            </w:pPr>
          </w:p>
        </w:tc>
      </w:tr>
      <w:tr w:rsidR="00FE7510" w:rsidRPr="008C490E" w14:paraId="3A0A13A1" w14:textId="77777777" w:rsidTr="00FE7510">
        <w:tc>
          <w:tcPr>
            <w:tcW w:w="2093" w:type="dxa"/>
          </w:tcPr>
          <w:p w14:paraId="777577C0" w14:textId="77777777" w:rsidR="00FE7510" w:rsidRPr="008C490E" w:rsidRDefault="00FE7510" w:rsidP="00FE7510">
            <w:pPr>
              <w:tabs>
                <w:tab w:val="left" w:pos="4000"/>
              </w:tabs>
              <w:rPr>
                <w:rFonts w:asciiTheme="minorHAnsi" w:hAnsiTheme="minorHAnsi" w:cstheme="minorHAnsi"/>
                <w:lang w:val="en-US"/>
              </w:rPr>
            </w:pPr>
            <w:r w:rsidRPr="008C490E">
              <w:rPr>
                <w:rFonts w:asciiTheme="minorHAnsi" w:hAnsiTheme="minorHAnsi" w:cstheme="minorHAnsi"/>
                <w:lang w:val="en-US"/>
              </w:rPr>
              <w:lastRenderedPageBreak/>
              <w:t>NHSBT report for antibody identification</w:t>
            </w:r>
          </w:p>
        </w:tc>
        <w:tc>
          <w:tcPr>
            <w:tcW w:w="5378" w:type="dxa"/>
          </w:tcPr>
          <w:p w14:paraId="70800598" w14:textId="77777777" w:rsidR="00FE7510" w:rsidRPr="008C490E" w:rsidRDefault="00FE7510" w:rsidP="00FE7510">
            <w:pPr>
              <w:numPr>
                <w:ilvl w:val="0"/>
                <w:numId w:val="48"/>
              </w:numPr>
              <w:tabs>
                <w:tab w:val="left" w:pos="802"/>
              </w:tabs>
              <w:ind w:left="519" w:firstLine="0"/>
              <w:jc w:val="left"/>
              <w:rPr>
                <w:rFonts w:asciiTheme="minorHAnsi" w:hAnsiTheme="minorHAnsi" w:cstheme="minorHAnsi"/>
              </w:rPr>
            </w:pPr>
            <w:r w:rsidRPr="008C490E">
              <w:rPr>
                <w:rFonts w:asciiTheme="minorHAnsi" w:hAnsiTheme="minorHAnsi" w:cstheme="minorHAnsi"/>
              </w:rPr>
              <w:t>a clear, unambiguous identification of the examination including, where appropriate, the examination procedure</w:t>
            </w:r>
          </w:p>
          <w:p w14:paraId="7A639A5E"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the identification of the laboratory that issued the report</w:t>
            </w:r>
          </w:p>
          <w:p w14:paraId="5A25F59E"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identification of all examinations that have been performed by a referral laboratory</w:t>
            </w:r>
          </w:p>
          <w:p w14:paraId="7D4C96C5"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patient identification and patient location on each page</w:t>
            </w:r>
          </w:p>
          <w:p w14:paraId="7E4104BD"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name or other unique identifier of the requester and the requesters contact details</w:t>
            </w:r>
          </w:p>
          <w:p w14:paraId="1F5FCC8F"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date of primary sample collection (and time, when available and relevant to clinical care)</w:t>
            </w:r>
          </w:p>
          <w:p w14:paraId="39375434"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type of primary sample</w:t>
            </w:r>
          </w:p>
          <w:p w14:paraId="1AA628F5"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measurement procedure, where appropriate</w:t>
            </w:r>
          </w:p>
          <w:p w14:paraId="737DFF37"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lastRenderedPageBreak/>
              <w:t>examination results reported in SI units, units traceable to SI units or other applicable units</w:t>
            </w:r>
          </w:p>
          <w:p w14:paraId="43B4D45F"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biological reference intervals, clinical decision values, or diagrams/nomograms supporting clinical decision values, where applicable</w:t>
            </w:r>
          </w:p>
          <w:p w14:paraId="0B440FDD"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interpretation of results, where appropriate</w:t>
            </w:r>
          </w:p>
          <w:p w14:paraId="4D215279"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other comments such as cautionary or explanatory notes (eg quality or adequacy of the primary sample which may have compromised the result, result/interpretation from referral laboratories, use of developmental procedure)</w:t>
            </w:r>
          </w:p>
          <w:p w14:paraId="1265C6D9"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identification of examinations undertaken as part of a research or developmental programme and for which no specific claims on measurement performance are available</w:t>
            </w:r>
          </w:p>
          <w:p w14:paraId="658A32F8"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identification of the person(s) reviewing the results and authorising the release of the report (if not contained in the report, readily available if needed)</w:t>
            </w:r>
          </w:p>
          <w:p w14:paraId="01D24085" w14:textId="77777777" w:rsidR="00FE7510" w:rsidRPr="008C490E" w:rsidRDefault="00FE7510" w:rsidP="00FE7510">
            <w:pPr>
              <w:numPr>
                <w:ilvl w:val="0"/>
                <w:numId w:val="48"/>
              </w:numPr>
              <w:tabs>
                <w:tab w:val="left" w:pos="802"/>
              </w:tabs>
              <w:ind w:left="519" w:firstLine="0"/>
              <w:rPr>
                <w:rFonts w:asciiTheme="minorHAnsi" w:hAnsiTheme="minorHAnsi" w:cstheme="minorHAnsi"/>
              </w:rPr>
            </w:pPr>
            <w:r w:rsidRPr="008C490E">
              <w:rPr>
                <w:rFonts w:asciiTheme="minorHAnsi" w:hAnsiTheme="minorHAnsi" w:cstheme="minorHAnsi"/>
              </w:rPr>
              <w:t>date of the report, time of release (if not contained in the report readily available when needed)</w:t>
            </w:r>
          </w:p>
          <w:p w14:paraId="7A01DB6C" w14:textId="77777777" w:rsidR="00FE7510" w:rsidRPr="008C490E" w:rsidRDefault="00FE7510" w:rsidP="00FE7510">
            <w:pPr>
              <w:pStyle w:val="ListParagraph"/>
              <w:numPr>
                <w:ilvl w:val="0"/>
                <w:numId w:val="48"/>
              </w:numPr>
              <w:tabs>
                <w:tab w:val="left" w:pos="802"/>
              </w:tabs>
              <w:ind w:left="519" w:firstLine="0"/>
              <w:rPr>
                <w:rFonts w:asciiTheme="minorHAnsi" w:hAnsiTheme="minorHAnsi" w:cstheme="minorHAnsi"/>
                <w:lang w:val="en-US"/>
              </w:rPr>
            </w:pPr>
            <w:r w:rsidRPr="008C490E">
              <w:rPr>
                <w:rFonts w:asciiTheme="minorHAnsi" w:hAnsiTheme="minorHAnsi" w:cstheme="minorHAnsi"/>
              </w:rPr>
              <w:t>page number to total page numbers (eg page 1 of 4)</w:t>
            </w:r>
          </w:p>
        </w:tc>
        <w:tc>
          <w:tcPr>
            <w:tcW w:w="3357" w:type="dxa"/>
          </w:tcPr>
          <w:p w14:paraId="344BA56A" w14:textId="77777777" w:rsidR="00FE7510" w:rsidRPr="008C490E" w:rsidRDefault="00FE7510" w:rsidP="006B3063">
            <w:pPr>
              <w:tabs>
                <w:tab w:val="left" w:pos="4000"/>
              </w:tabs>
              <w:rPr>
                <w:rFonts w:asciiTheme="minorHAnsi" w:hAnsiTheme="minorHAnsi" w:cstheme="minorHAnsi"/>
                <w:lang w:val="en-US"/>
              </w:rPr>
            </w:pPr>
          </w:p>
        </w:tc>
        <w:tc>
          <w:tcPr>
            <w:tcW w:w="3346" w:type="dxa"/>
          </w:tcPr>
          <w:p w14:paraId="5515A28E" w14:textId="77777777" w:rsidR="00FE7510" w:rsidRPr="008C490E" w:rsidRDefault="00FE7510" w:rsidP="006B3063">
            <w:pPr>
              <w:tabs>
                <w:tab w:val="left" w:pos="4000"/>
              </w:tabs>
              <w:rPr>
                <w:rFonts w:asciiTheme="minorHAnsi" w:hAnsiTheme="minorHAnsi" w:cstheme="minorHAnsi"/>
                <w:lang w:val="en-US"/>
              </w:rPr>
            </w:pPr>
          </w:p>
        </w:tc>
      </w:tr>
      <w:tr w:rsidR="00FE7510" w:rsidRPr="008C490E" w14:paraId="358226DD" w14:textId="77777777" w:rsidTr="00FE7510">
        <w:tc>
          <w:tcPr>
            <w:tcW w:w="2093" w:type="dxa"/>
          </w:tcPr>
          <w:p w14:paraId="2F9FCC80" w14:textId="77777777" w:rsidR="00FE7510" w:rsidRPr="008C490E" w:rsidRDefault="00FE7510" w:rsidP="00FE7510">
            <w:pPr>
              <w:tabs>
                <w:tab w:val="left" w:pos="4000"/>
              </w:tabs>
              <w:rPr>
                <w:rFonts w:asciiTheme="minorHAnsi" w:hAnsiTheme="minorHAnsi" w:cstheme="minorHAnsi"/>
                <w:lang w:val="en-US"/>
              </w:rPr>
            </w:pPr>
            <w:r w:rsidRPr="008C490E">
              <w:rPr>
                <w:rFonts w:asciiTheme="minorHAnsi" w:hAnsiTheme="minorHAnsi" w:cstheme="minorHAnsi"/>
                <w:lang w:val="en-US"/>
              </w:rPr>
              <w:lastRenderedPageBreak/>
              <w:t>DAT and MDAT report</w:t>
            </w:r>
          </w:p>
        </w:tc>
        <w:tc>
          <w:tcPr>
            <w:tcW w:w="5378" w:type="dxa"/>
          </w:tcPr>
          <w:p w14:paraId="20750924"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a clear, unambiguous identification of the examination including, where appropriate, the examination procedure</w:t>
            </w:r>
          </w:p>
          <w:p w14:paraId="44EC7E39"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the identification of the laboratory that issued the report</w:t>
            </w:r>
          </w:p>
          <w:p w14:paraId="3FB329DF"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identification of all examinations that have been performed by a referral laboratory</w:t>
            </w:r>
          </w:p>
          <w:p w14:paraId="575A2FB2"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patient identification and patient location on each page</w:t>
            </w:r>
          </w:p>
          <w:p w14:paraId="39E497C8"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name or other unique identifier of the requester and the requesters contact details</w:t>
            </w:r>
          </w:p>
          <w:p w14:paraId="119F9E83"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date of primary sample collection (and time, when available and relevant to clinical care)</w:t>
            </w:r>
          </w:p>
          <w:p w14:paraId="3390CCAD"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type of primary sample</w:t>
            </w:r>
          </w:p>
          <w:p w14:paraId="5508CE75"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measurement procedure, where appropriate</w:t>
            </w:r>
          </w:p>
          <w:p w14:paraId="4DE52E87"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examination results reported in SI units, units traceable to SI units or other applicable units</w:t>
            </w:r>
          </w:p>
          <w:p w14:paraId="6C36CA94"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biological reference intervals, clinical decision values, or diagrams/nomograms supporting clinical decision values, where applicable</w:t>
            </w:r>
          </w:p>
          <w:p w14:paraId="0D06924B"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interpretation of results, where appropriate</w:t>
            </w:r>
          </w:p>
          <w:p w14:paraId="50270AE8"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 xml:space="preserve">other comments such as cautionary or explanatory notes (eg quality or adequacy of the primary sample which may have compromised the </w:t>
            </w:r>
            <w:r w:rsidRPr="008C490E">
              <w:rPr>
                <w:rFonts w:asciiTheme="minorHAnsi" w:hAnsiTheme="minorHAnsi" w:cstheme="minorHAnsi"/>
              </w:rPr>
              <w:lastRenderedPageBreak/>
              <w:t>result, result/interpretation from referral laboratories, use of developmental procedure)</w:t>
            </w:r>
          </w:p>
          <w:p w14:paraId="04DA40F3"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identification of examinations undertaken as part of a research or developmental programme and for which no specific claims on measurement performance are available</w:t>
            </w:r>
          </w:p>
          <w:p w14:paraId="43FA5583"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identification of the person(s) reviewing the results and authorising the release of the report (if not contained in the report, readily available if needed)</w:t>
            </w:r>
          </w:p>
          <w:p w14:paraId="75AF5502" w14:textId="77777777" w:rsidR="00FE7510" w:rsidRPr="008C490E" w:rsidRDefault="00FE7510" w:rsidP="00FE7510">
            <w:pPr>
              <w:numPr>
                <w:ilvl w:val="0"/>
                <w:numId w:val="49"/>
              </w:numPr>
              <w:tabs>
                <w:tab w:val="left" w:pos="802"/>
              </w:tabs>
              <w:ind w:left="235" w:firstLine="0"/>
              <w:rPr>
                <w:rFonts w:asciiTheme="minorHAnsi" w:hAnsiTheme="minorHAnsi" w:cstheme="minorHAnsi"/>
              </w:rPr>
            </w:pPr>
            <w:r w:rsidRPr="008C490E">
              <w:rPr>
                <w:rFonts w:asciiTheme="minorHAnsi" w:hAnsiTheme="minorHAnsi" w:cstheme="minorHAnsi"/>
              </w:rPr>
              <w:t>date of the report, time of release (if not contained in the report readily available when needed)</w:t>
            </w:r>
          </w:p>
          <w:p w14:paraId="625D266F" w14:textId="77777777" w:rsidR="00FE7510" w:rsidRPr="008C490E" w:rsidRDefault="00FE7510" w:rsidP="00FE7510">
            <w:pPr>
              <w:pStyle w:val="ListParagraph"/>
              <w:numPr>
                <w:ilvl w:val="0"/>
                <w:numId w:val="49"/>
              </w:numPr>
              <w:tabs>
                <w:tab w:val="left" w:pos="802"/>
              </w:tabs>
              <w:ind w:left="235" w:firstLine="0"/>
              <w:rPr>
                <w:rFonts w:asciiTheme="minorHAnsi" w:hAnsiTheme="minorHAnsi" w:cstheme="minorHAnsi"/>
                <w:lang w:val="en-US"/>
              </w:rPr>
            </w:pPr>
            <w:r w:rsidRPr="008C490E">
              <w:rPr>
                <w:rFonts w:asciiTheme="minorHAnsi" w:hAnsiTheme="minorHAnsi" w:cstheme="minorHAnsi"/>
              </w:rPr>
              <w:t>page number to total page numbers (eg page 1 of 4)</w:t>
            </w:r>
          </w:p>
        </w:tc>
        <w:tc>
          <w:tcPr>
            <w:tcW w:w="3357" w:type="dxa"/>
          </w:tcPr>
          <w:p w14:paraId="2A986224" w14:textId="77777777" w:rsidR="00FE7510" w:rsidRPr="008C490E" w:rsidRDefault="00FE7510" w:rsidP="006B3063">
            <w:pPr>
              <w:tabs>
                <w:tab w:val="left" w:pos="4000"/>
              </w:tabs>
              <w:rPr>
                <w:rFonts w:asciiTheme="minorHAnsi" w:hAnsiTheme="minorHAnsi" w:cstheme="minorHAnsi"/>
                <w:lang w:val="en-US"/>
              </w:rPr>
            </w:pPr>
          </w:p>
        </w:tc>
        <w:tc>
          <w:tcPr>
            <w:tcW w:w="3346" w:type="dxa"/>
          </w:tcPr>
          <w:p w14:paraId="32F9D58C" w14:textId="77777777" w:rsidR="00FE7510" w:rsidRPr="008C490E" w:rsidRDefault="00FE7510" w:rsidP="006B3063">
            <w:pPr>
              <w:tabs>
                <w:tab w:val="left" w:pos="4000"/>
              </w:tabs>
              <w:rPr>
                <w:rFonts w:asciiTheme="minorHAnsi" w:hAnsiTheme="minorHAnsi" w:cstheme="minorHAnsi"/>
                <w:lang w:val="en-US"/>
              </w:rPr>
            </w:pPr>
          </w:p>
        </w:tc>
      </w:tr>
      <w:tr w:rsidR="00FE7510" w:rsidRPr="008C490E" w14:paraId="1C82A5C1" w14:textId="77777777" w:rsidTr="00FE7510">
        <w:tc>
          <w:tcPr>
            <w:tcW w:w="2093" w:type="dxa"/>
          </w:tcPr>
          <w:p w14:paraId="5D19BF4E" w14:textId="77777777" w:rsidR="00FE7510" w:rsidRPr="008C490E" w:rsidRDefault="00FE7510" w:rsidP="00FE7510">
            <w:pPr>
              <w:tabs>
                <w:tab w:val="left" w:pos="4000"/>
              </w:tabs>
              <w:rPr>
                <w:rFonts w:asciiTheme="minorHAnsi" w:hAnsiTheme="minorHAnsi" w:cstheme="minorHAnsi"/>
                <w:lang w:val="en-US"/>
              </w:rPr>
            </w:pPr>
            <w:r w:rsidRPr="008C490E">
              <w:rPr>
                <w:rFonts w:asciiTheme="minorHAnsi" w:hAnsiTheme="minorHAnsi" w:cstheme="minorHAnsi"/>
                <w:lang w:val="en-US"/>
              </w:rPr>
              <w:t>Kleihauer report</w:t>
            </w:r>
          </w:p>
        </w:tc>
        <w:tc>
          <w:tcPr>
            <w:tcW w:w="5378" w:type="dxa"/>
          </w:tcPr>
          <w:p w14:paraId="3FCCF711"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a clear, unambiguous identification of the examination including, where appropriate, the examination procedure</w:t>
            </w:r>
          </w:p>
          <w:p w14:paraId="352F17F3"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the identification of the laboratory that issued the report</w:t>
            </w:r>
          </w:p>
          <w:p w14:paraId="6AB697C5"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identification of all examinations that have been performed by a referral laboratory</w:t>
            </w:r>
          </w:p>
          <w:p w14:paraId="79E9603E"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patient identification and patient location on each page</w:t>
            </w:r>
          </w:p>
          <w:p w14:paraId="091E1826"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name or other unique identifier of the requester and the requesters contact details</w:t>
            </w:r>
          </w:p>
          <w:p w14:paraId="62911363"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lastRenderedPageBreak/>
              <w:t>date of primary sample collection (and time, when available and relevant to clinical care)</w:t>
            </w:r>
          </w:p>
          <w:p w14:paraId="72A1B5E5"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type of primary sample</w:t>
            </w:r>
          </w:p>
          <w:p w14:paraId="40CC18D6"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measurement procedure, where appropriate</w:t>
            </w:r>
          </w:p>
          <w:p w14:paraId="70E1B350"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examination results reported in SI units, units traceable to SI units or other applicable units</w:t>
            </w:r>
          </w:p>
          <w:p w14:paraId="1DA901A5"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biological reference intervals, clinical decision values, or diagrams/nomograms supporting clinical decision values, where applicable</w:t>
            </w:r>
          </w:p>
          <w:p w14:paraId="77B0DAE6"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interpretation of results, where appropriate</w:t>
            </w:r>
          </w:p>
          <w:p w14:paraId="56CAA017"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other comments such as cautionary or explanatory notes (eg quality or adequacy of the primary sample which may have compromised the result, result/interpretation from referral laboratories, use of developmental procedure)</w:t>
            </w:r>
          </w:p>
          <w:p w14:paraId="366C79FB"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identification of examinations undertaken as part of a research or developmental programme and for which no specific claims on measurement performance are available</w:t>
            </w:r>
          </w:p>
          <w:p w14:paraId="7A907409"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identification of the person(s) reviewing the results and authorising the release of the report (if not contained in the report, readily available if needed)</w:t>
            </w:r>
          </w:p>
          <w:p w14:paraId="12C08604" w14:textId="77777777" w:rsidR="00FE7510" w:rsidRPr="008C490E" w:rsidRDefault="00FE7510" w:rsidP="00FE7510">
            <w:pPr>
              <w:numPr>
                <w:ilvl w:val="0"/>
                <w:numId w:val="50"/>
              </w:numPr>
              <w:tabs>
                <w:tab w:val="left" w:pos="586"/>
              </w:tabs>
              <w:ind w:left="179" w:firstLine="56"/>
              <w:rPr>
                <w:rFonts w:asciiTheme="minorHAnsi" w:hAnsiTheme="minorHAnsi" w:cstheme="minorHAnsi"/>
              </w:rPr>
            </w:pPr>
            <w:r w:rsidRPr="008C490E">
              <w:rPr>
                <w:rFonts w:asciiTheme="minorHAnsi" w:hAnsiTheme="minorHAnsi" w:cstheme="minorHAnsi"/>
              </w:rPr>
              <w:t>date of the report, time of release (if not contained in the report readily available when needed)</w:t>
            </w:r>
          </w:p>
          <w:p w14:paraId="7EE20DF5" w14:textId="77777777" w:rsidR="00FE7510" w:rsidRPr="008C490E" w:rsidRDefault="00FE7510" w:rsidP="00FE7510">
            <w:pPr>
              <w:pStyle w:val="ListParagraph"/>
              <w:numPr>
                <w:ilvl w:val="0"/>
                <w:numId w:val="50"/>
              </w:numPr>
              <w:tabs>
                <w:tab w:val="left" w:pos="586"/>
              </w:tabs>
              <w:ind w:left="179" w:firstLine="56"/>
              <w:rPr>
                <w:rFonts w:asciiTheme="minorHAnsi" w:hAnsiTheme="minorHAnsi" w:cstheme="minorHAnsi"/>
                <w:lang w:val="en-US"/>
              </w:rPr>
            </w:pPr>
            <w:r w:rsidRPr="008C490E">
              <w:rPr>
                <w:rFonts w:asciiTheme="minorHAnsi" w:hAnsiTheme="minorHAnsi" w:cstheme="minorHAnsi"/>
              </w:rPr>
              <w:lastRenderedPageBreak/>
              <w:t>page number to total page numbers (eg page 1 of 4)</w:t>
            </w:r>
          </w:p>
        </w:tc>
        <w:tc>
          <w:tcPr>
            <w:tcW w:w="3357" w:type="dxa"/>
          </w:tcPr>
          <w:p w14:paraId="413E6D49" w14:textId="77777777" w:rsidR="00FE7510" w:rsidRPr="008C490E" w:rsidRDefault="00FE7510" w:rsidP="006B3063">
            <w:pPr>
              <w:tabs>
                <w:tab w:val="left" w:pos="4000"/>
              </w:tabs>
              <w:rPr>
                <w:rFonts w:asciiTheme="minorHAnsi" w:hAnsiTheme="minorHAnsi" w:cstheme="minorHAnsi"/>
                <w:lang w:val="en-US"/>
              </w:rPr>
            </w:pPr>
          </w:p>
        </w:tc>
        <w:tc>
          <w:tcPr>
            <w:tcW w:w="3346" w:type="dxa"/>
          </w:tcPr>
          <w:p w14:paraId="12F357F9" w14:textId="77777777" w:rsidR="00FE7510" w:rsidRPr="008C490E" w:rsidRDefault="00FE7510" w:rsidP="006B3063">
            <w:pPr>
              <w:tabs>
                <w:tab w:val="left" w:pos="4000"/>
              </w:tabs>
              <w:rPr>
                <w:rFonts w:asciiTheme="minorHAnsi" w:hAnsiTheme="minorHAnsi" w:cstheme="minorHAnsi"/>
                <w:lang w:val="en-US"/>
              </w:rPr>
            </w:pPr>
          </w:p>
        </w:tc>
      </w:tr>
    </w:tbl>
    <w:p w14:paraId="5B1D9CBA" w14:textId="77777777" w:rsidR="00FE7510" w:rsidRPr="008C490E" w:rsidRDefault="00FE7510" w:rsidP="006B3063">
      <w:pPr>
        <w:tabs>
          <w:tab w:val="left" w:pos="4000"/>
        </w:tabs>
        <w:rPr>
          <w:rFonts w:asciiTheme="minorHAnsi" w:hAnsiTheme="minorHAnsi" w:cstheme="minorHAnsi"/>
          <w:lang w:val="en-US"/>
        </w:rPr>
      </w:pPr>
    </w:p>
    <w:p w14:paraId="1A126D94" w14:textId="77777777" w:rsidR="00FE7510" w:rsidRPr="008C490E" w:rsidRDefault="00FE7510" w:rsidP="006B3063">
      <w:pPr>
        <w:tabs>
          <w:tab w:val="left" w:pos="4000"/>
        </w:tabs>
        <w:rPr>
          <w:rFonts w:asciiTheme="minorHAnsi" w:hAnsiTheme="minorHAnsi" w:cstheme="minorHAnsi"/>
          <w:lang w:val="en-US"/>
        </w:rPr>
      </w:pPr>
    </w:p>
    <w:p w14:paraId="500290B8" w14:textId="77777777" w:rsidR="006B3063" w:rsidRPr="008C490E" w:rsidRDefault="006B3063" w:rsidP="006B3063">
      <w:pPr>
        <w:tabs>
          <w:tab w:val="left" w:pos="4000"/>
        </w:tabs>
        <w:rPr>
          <w:rFonts w:asciiTheme="minorHAnsi" w:hAnsiTheme="minorHAnsi" w:cstheme="minorHAnsi"/>
          <w:lang w:val="en-US"/>
        </w:rPr>
      </w:pPr>
      <w:r w:rsidRPr="008C490E">
        <w:rPr>
          <w:rFonts w:asciiTheme="minorHAnsi" w:hAnsiTheme="minorHAnsi" w:cstheme="minorHAnsi"/>
          <w:lang w:val="en-US"/>
        </w:rPr>
        <w:tab/>
      </w:r>
    </w:p>
    <w:p w14:paraId="0D76C767" w14:textId="77777777" w:rsidR="006B3063" w:rsidRPr="008C490E" w:rsidRDefault="006B3063" w:rsidP="006B3063">
      <w:pPr>
        <w:rPr>
          <w:rFonts w:asciiTheme="minorHAnsi" w:hAnsiTheme="minorHAnsi" w:cstheme="minorHAnsi"/>
          <w:lang w:val="en-US"/>
        </w:rPr>
      </w:pPr>
    </w:p>
    <w:p w14:paraId="20CC64C1" w14:textId="77777777" w:rsidR="003304BF" w:rsidRPr="008C490E" w:rsidRDefault="003304BF">
      <w:pPr>
        <w:rPr>
          <w:rFonts w:asciiTheme="minorHAnsi" w:hAnsiTheme="minorHAnsi" w:cstheme="minorHAnsi"/>
          <w:sz w:val="22"/>
          <w:szCs w:val="22"/>
          <w:lang w:val="en-US"/>
        </w:rPr>
      </w:pPr>
    </w:p>
    <w:p w14:paraId="5C420BA4" w14:textId="77777777" w:rsidR="00226CF7" w:rsidRPr="008C490E" w:rsidRDefault="00226CF7">
      <w:pPr>
        <w:jc w:val="left"/>
        <w:rPr>
          <w:rFonts w:asciiTheme="minorHAnsi" w:hAnsiTheme="minorHAnsi" w:cstheme="minorHAnsi"/>
          <w:sz w:val="22"/>
          <w:szCs w:val="22"/>
          <w:lang w:val="en-US"/>
        </w:rPr>
      </w:pPr>
      <w:r w:rsidRPr="008C490E">
        <w:rPr>
          <w:rFonts w:asciiTheme="minorHAnsi" w:hAnsiTheme="minorHAnsi" w:cstheme="minorHAnsi"/>
          <w:sz w:val="22"/>
          <w:szCs w:val="22"/>
          <w:lang w:val="en-US"/>
        </w:rPr>
        <w:br w:type="page"/>
      </w:r>
    </w:p>
    <w:p w14:paraId="6CC57003" w14:textId="77777777" w:rsidR="00226CF7" w:rsidRPr="000E333B" w:rsidRDefault="00226CF7" w:rsidP="00C3468C">
      <w:pPr>
        <w:pStyle w:val="Heading1"/>
      </w:pPr>
      <w:bookmarkStart w:id="62" w:name="_Appendix_31:_SafeTrace"/>
      <w:bookmarkEnd w:id="62"/>
      <w:r w:rsidRPr="000E333B">
        <w:rPr>
          <w:lang w:val="en-US"/>
        </w:rPr>
        <w:lastRenderedPageBreak/>
        <w:t xml:space="preserve">Appendix 31: </w:t>
      </w:r>
      <w:r w:rsidRPr="000E333B">
        <w:t xml:space="preserve">SafeTrace Tx implementation before </w:t>
      </w:r>
      <w:r w:rsidR="005E2E1C" w:rsidRPr="000E333B">
        <w:t>EPR</w:t>
      </w:r>
    </w:p>
    <w:p w14:paraId="6D671055" w14:textId="77777777" w:rsidR="003304BF" w:rsidRPr="008C490E" w:rsidRDefault="003304BF">
      <w:pPr>
        <w:rPr>
          <w:rFonts w:asciiTheme="minorHAnsi" w:hAnsiTheme="minorHAnsi" w:cstheme="minorHAnsi"/>
          <w:sz w:val="22"/>
          <w:szCs w:val="22"/>
          <w:lang w:val="en-US"/>
        </w:rPr>
      </w:pPr>
    </w:p>
    <w:p w14:paraId="25EA86CA" w14:textId="77777777" w:rsidR="00226CF7" w:rsidRPr="008C490E" w:rsidRDefault="00226CF7">
      <w:pPr>
        <w:rPr>
          <w:rFonts w:asciiTheme="minorHAnsi" w:hAnsiTheme="minorHAnsi" w:cstheme="minorHAnsi"/>
          <w:sz w:val="22"/>
          <w:szCs w:val="22"/>
          <w:lang w:val="en-US"/>
        </w:rPr>
      </w:pPr>
    </w:p>
    <w:p w14:paraId="3141BB3E"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This document details the risks and potential mitigations associated with implementation of </w:t>
      </w:r>
      <w:r w:rsidR="00593287" w:rsidRPr="008C490E">
        <w:rPr>
          <w:rFonts w:asciiTheme="minorHAnsi" w:hAnsiTheme="minorHAnsi" w:cstheme="minorHAnsi"/>
          <w:sz w:val="22"/>
          <w:szCs w:val="22"/>
        </w:rPr>
        <w:t>LIMS</w:t>
      </w:r>
      <w:r w:rsidRPr="008C490E">
        <w:rPr>
          <w:rFonts w:asciiTheme="minorHAnsi" w:hAnsiTheme="minorHAnsi" w:cstheme="minorHAnsi"/>
          <w:sz w:val="22"/>
          <w:szCs w:val="22"/>
        </w:rPr>
        <w:t xml:space="preserve"> ahead of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w:t>
      </w:r>
    </w:p>
    <w:p w14:paraId="41B8F46B" w14:textId="77777777" w:rsidR="00226CF7" w:rsidRPr="008C490E" w:rsidRDefault="00226CF7" w:rsidP="00226CF7">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354"/>
        <w:gridCol w:w="4204"/>
        <w:gridCol w:w="3340"/>
        <w:gridCol w:w="2110"/>
        <w:gridCol w:w="1940"/>
      </w:tblGrid>
      <w:tr w:rsidR="00226CF7" w:rsidRPr="008C490E" w14:paraId="7FBEE66D" w14:textId="77777777" w:rsidTr="00593287">
        <w:tc>
          <w:tcPr>
            <w:tcW w:w="2391" w:type="dxa"/>
          </w:tcPr>
          <w:p w14:paraId="6F857DDE"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Item</w:t>
            </w:r>
          </w:p>
        </w:tc>
        <w:tc>
          <w:tcPr>
            <w:tcW w:w="4284" w:type="dxa"/>
          </w:tcPr>
          <w:p w14:paraId="6F3A950C"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Risk</w:t>
            </w:r>
          </w:p>
        </w:tc>
        <w:tc>
          <w:tcPr>
            <w:tcW w:w="3387" w:type="dxa"/>
          </w:tcPr>
          <w:p w14:paraId="3574E0AD"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Mitigation</w:t>
            </w:r>
          </w:p>
        </w:tc>
        <w:tc>
          <w:tcPr>
            <w:tcW w:w="2139" w:type="dxa"/>
          </w:tcPr>
          <w:p w14:paraId="5FDC154D"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Comments</w:t>
            </w:r>
          </w:p>
        </w:tc>
        <w:tc>
          <w:tcPr>
            <w:tcW w:w="1973" w:type="dxa"/>
          </w:tcPr>
          <w:p w14:paraId="192A1D9E"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Risk severity </w:t>
            </w:r>
          </w:p>
        </w:tc>
      </w:tr>
      <w:tr w:rsidR="00226CF7" w:rsidRPr="008C490E" w14:paraId="27235804" w14:textId="77777777" w:rsidTr="00593287">
        <w:tc>
          <w:tcPr>
            <w:tcW w:w="2391" w:type="dxa"/>
          </w:tcPr>
          <w:p w14:paraId="599ACDFF"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PAS feed to </w:t>
            </w:r>
            <w:r w:rsidR="00593287" w:rsidRPr="008C490E">
              <w:rPr>
                <w:rFonts w:asciiTheme="minorHAnsi" w:hAnsiTheme="minorHAnsi" w:cstheme="minorHAnsi"/>
                <w:sz w:val="22"/>
                <w:szCs w:val="22"/>
              </w:rPr>
              <w:t>LIMS</w:t>
            </w:r>
          </w:p>
        </w:tc>
        <w:tc>
          <w:tcPr>
            <w:tcW w:w="4284" w:type="dxa"/>
          </w:tcPr>
          <w:p w14:paraId="22DD86C8"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PAS feed uses different location codes to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this will result in duplication of location codes once </w:t>
            </w:r>
            <w:r w:rsidR="005E2E1C" w:rsidRPr="008C490E">
              <w:rPr>
                <w:rFonts w:asciiTheme="minorHAnsi" w:hAnsiTheme="minorHAnsi" w:cstheme="minorHAnsi"/>
                <w:sz w:val="22"/>
                <w:szCs w:val="22"/>
              </w:rPr>
              <w:t>EPR</w:t>
            </w:r>
            <w:r w:rsidRPr="008C490E">
              <w:rPr>
                <w:rFonts w:asciiTheme="minorHAnsi" w:hAnsiTheme="minorHAnsi" w:cstheme="minorHAnsi"/>
                <w:sz w:val="22"/>
                <w:szCs w:val="22"/>
              </w:rPr>
              <w:t xml:space="preserve"> is introduced. At this point manual entry of requests by laboratory staff may result in the wrong location code being select, which may cause interface problems</w:t>
            </w:r>
          </w:p>
        </w:tc>
        <w:tc>
          <w:tcPr>
            <w:tcW w:w="3387" w:type="dxa"/>
          </w:tcPr>
          <w:p w14:paraId="278863A6"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Possible that Haemonetics can remove the old PAS locations from </w:t>
            </w:r>
            <w:r w:rsidR="00593287" w:rsidRPr="008C490E">
              <w:rPr>
                <w:rFonts w:asciiTheme="minorHAnsi" w:hAnsiTheme="minorHAnsi" w:cstheme="minorHAnsi"/>
                <w:sz w:val="22"/>
                <w:szCs w:val="22"/>
              </w:rPr>
              <w:t>LIMS</w:t>
            </w:r>
          </w:p>
        </w:tc>
        <w:tc>
          <w:tcPr>
            <w:tcW w:w="2139" w:type="dxa"/>
          </w:tcPr>
          <w:p w14:paraId="3663AB9A" w14:textId="77777777" w:rsidR="00226CF7" w:rsidRPr="008C490E" w:rsidRDefault="00226CF7" w:rsidP="00226CF7">
            <w:pPr>
              <w:rPr>
                <w:rFonts w:asciiTheme="minorHAnsi" w:hAnsiTheme="minorHAnsi" w:cstheme="minorHAnsi"/>
                <w:sz w:val="22"/>
                <w:szCs w:val="22"/>
              </w:rPr>
            </w:pPr>
          </w:p>
        </w:tc>
        <w:tc>
          <w:tcPr>
            <w:tcW w:w="1973" w:type="dxa"/>
          </w:tcPr>
          <w:p w14:paraId="28BAF3AF"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Medium </w:t>
            </w:r>
          </w:p>
        </w:tc>
      </w:tr>
      <w:tr w:rsidR="00226CF7" w:rsidRPr="008C490E" w14:paraId="4636F7CE" w14:textId="77777777" w:rsidTr="00593287">
        <w:tc>
          <w:tcPr>
            <w:tcW w:w="2391" w:type="dxa"/>
          </w:tcPr>
          <w:p w14:paraId="11F46A52"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PAS feed to </w:t>
            </w:r>
            <w:r w:rsidR="00593287" w:rsidRPr="008C490E">
              <w:rPr>
                <w:rFonts w:asciiTheme="minorHAnsi" w:hAnsiTheme="minorHAnsi" w:cstheme="minorHAnsi"/>
                <w:sz w:val="22"/>
                <w:szCs w:val="22"/>
              </w:rPr>
              <w:t>LIMS</w:t>
            </w:r>
          </w:p>
        </w:tc>
        <w:tc>
          <w:tcPr>
            <w:tcW w:w="4284" w:type="dxa"/>
          </w:tcPr>
          <w:p w14:paraId="689F8F99"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Current PAS feed patients have MRNs that do not match with current PAS patients in IPS</w:t>
            </w:r>
          </w:p>
        </w:tc>
        <w:tc>
          <w:tcPr>
            <w:tcW w:w="3387" w:type="dxa"/>
          </w:tcPr>
          <w:p w14:paraId="4C54C92E" w14:textId="77777777" w:rsidR="00226CF7" w:rsidRPr="008C490E" w:rsidRDefault="00226CF7" w:rsidP="00226CF7">
            <w:pPr>
              <w:rPr>
                <w:rFonts w:asciiTheme="minorHAnsi" w:hAnsiTheme="minorHAnsi" w:cstheme="minorHAnsi"/>
                <w:sz w:val="22"/>
                <w:szCs w:val="22"/>
              </w:rPr>
            </w:pPr>
          </w:p>
        </w:tc>
        <w:tc>
          <w:tcPr>
            <w:tcW w:w="2139" w:type="dxa"/>
          </w:tcPr>
          <w:p w14:paraId="6BB6D96D"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This may be because fake patients are being used for testing – JD to follow up with John Sellick</w:t>
            </w:r>
          </w:p>
        </w:tc>
        <w:tc>
          <w:tcPr>
            <w:tcW w:w="1973" w:type="dxa"/>
          </w:tcPr>
          <w:p w14:paraId="60C02421"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High – needs to be resolved before go-live</w:t>
            </w:r>
          </w:p>
        </w:tc>
      </w:tr>
      <w:tr w:rsidR="00226CF7" w:rsidRPr="008C490E" w14:paraId="301F5560" w14:textId="77777777" w:rsidTr="00593287">
        <w:tc>
          <w:tcPr>
            <w:tcW w:w="2391" w:type="dxa"/>
          </w:tcPr>
          <w:p w14:paraId="45CD704E"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PAS feed to </w:t>
            </w:r>
            <w:r w:rsidR="00593287" w:rsidRPr="008C490E">
              <w:rPr>
                <w:rFonts w:asciiTheme="minorHAnsi" w:hAnsiTheme="minorHAnsi" w:cstheme="minorHAnsi"/>
                <w:sz w:val="22"/>
                <w:szCs w:val="22"/>
              </w:rPr>
              <w:t>LIMS</w:t>
            </w:r>
          </w:p>
        </w:tc>
        <w:tc>
          <w:tcPr>
            <w:tcW w:w="4284" w:type="dxa"/>
          </w:tcPr>
          <w:p w14:paraId="755A2B56" w14:textId="77777777" w:rsidR="00226CF7" w:rsidRPr="008C490E" w:rsidRDefault="00593287" w:rsidP="00226CF7">
            <w:pPr>
              <w:rPr>
                <w:rFonts w:asciiTheme="minorHAnsi" w:hAnsiTheme="minorHAnsi" w:cstheme="minorHAnsi"/>
                <w:sz w:val="22"/>
                <w:szCs w:val="22"/>
              </w:rPr>
            </w:pPr>
            <w:r w:rsidRPr="008C490E">
              <w:rPr>
                <w:rFonts w:asciiTheme="minorHAnsi" w:hAnsiTheme="minorHAnsi" w:cstheme="minorHAnsi"/>
                <w:sz w:val="22"/>
                <w:szCs w:val="22"/>
              </w:rPr>
              <w:t>LIMS</w:t>
            </w:r>
            <w:r w:rsidR="00226CF7" w:rsidRPr="008C490E">
              <w:rPr>
                <w:rFonts w:asciiTheme="minorHAnsi" w:hAnsiTheme="minorHAnsi" w:cstheme="minorHAnsi"/>
                <w:sz w:val="22"/>
                <w:szCs w:val="22"/>
              </w:rPr>
              <w:t xml:space="preserve"> is not recording the NHS number because this is sent in a different field</w:t>
            </w:r>
          </w:p>
        </w:tc>
        <w:tc>
          <w:tcPr>
            <w:tcW w:w="3387" w:type="dxa"/>
          </w:tcPr>
          <w:p w14:paraId="1F3D7BA1" w14:textId="77777777" w:rsidR="00226CF7" w:rsidRPr="008C490E" w:rsidRDefault="00226CF7" w:rsidP="00226CF7">
            <w:pPr>
              <w:rPr>
                <w:rFonts w:asciiTheme="minorHAnsi" w:hAnsiTheme="minorHAnsi" w:cstheme="minorHAnsi"/>
                <w:sz w:val="22"/>
                <w:szCs w:val="22"/>
              </w:rPr>
            </w:pPr>
          </w:p>
        </w:tc>
        <w:tc>
          <w:tcPr>
            <w:tcW w:w="2139" w:type="dxa"/>
          </w:tcPr>
          <w:p w14:paraId="14BC8CDC"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Haemonetics looking into resolution for this. We would not be able to implement </w:t>
            </w:r>
            <w:r w:rsidR="00593287" w:rsidRPr="008C490E">
              <w:rPr>
                <w:rFonts w:asciiTheme="minorHAnsi" w:hAnsiTheme="minorHAnsi" w:cstheme="minorHAnsi"/>
                <w:sz w:val="22"/>
                <w:szCs w:val="22"/>
              </w:rPr>
              <w:t>LIMS</w:t>
            </w:r>
            <w:r w:rsidRPr="008C490E">
              <w:rPr>
                <w:rFonts w:asciiTheme="minorHAnsi" w:hAnsiTheme="minorHAnsi" w:cstheme="minorHAnsi"/>
                <w:sz w:val="22"/>
                <w:szCs w:val="22"/>
              </w:rPr>
              <w:t xml:space="preserve"> without NHS numbers</w:t>
            </w:r>
          </w:p>
        </w:tc>
        <w:tc>
          <w:tcPr>
            <w:tcW w:w="1973" w:type="dxa"/>
          </w:tcPr>
          <w:p w14:paraId="20747E55"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High – needs to be resolved before go-live</w:t>
            </w:r>
          </w:p>
        </w:tc>
      </w:tr>
      <w:tr w:rsidR="00226CF7" w:rsidRPr="008C490E" w14:paraId="07DF0715" w14:textId="77777777" w:rsidTr="00593287">
        <w:tc>
          <w:tcPr>
            <w:tcW w:w="2391" w:type="dxa"/>
          </w:tcPr>
          <w:p w14:paraId="3D1B1D31"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Manual entry of requests into </w:t>
            </w:r>
            <w:r w:rsidR="00593287" w:rsidRPr="008C490E">
              <w:rPr>
                <w:rFonts w:asciiTheme="minorHAnsi" w:hAnsiTheme="minorHAnsi" w:cstheme="minorHAnsi"/>
                <w:sz w:val="22"/>
                <w:szCs w:val="22"/>
              </w:rPr>
              <w:t>LIMS</w:t>
            </w:r>
            <w:r w:rsidRPr="008C490E">
              <w:rPr>
                <w:rFonts w:asciiTheme="minorHAnsi" w:hAnsiTheme="minorHAnsi" w:cstheme="minorHAnsi"/>
                <w:sz w:val="22"/>
                <w:szCs w:val="22"/>
              </w:rPr>
              <w:t xml:space="preserve"> does not allow for advance orders for transfusion</w:t>
            </w:r>
          </w:p>
        </w:tc>
        <w:tc>
          <w:tcPr>
            <w:tcW w:w="4284" w:type="dxa"/>
          </w:tcPr>
          <w:p w14:paraId="543BA80F"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Orders may be missed with the proposed mitigation</w:t>
            </w:r>
          </w:p>
        </w:tc>
        <w:tc>
          <w:tcPr>
            <w:tcW w:w="3387" w:type="dxa"/>
          </w:tcPr>
          <w:p w14:paraId="0FAB1753"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Group and save orders can be processed but the transfusion order will need to be entered on the day that the transfusion is required. Lab will need to store </w:t>
            </w:r>
            <w:r w:rsidRPr="008C490E">
              <w:rPr>
                <w:rFonts w:asciiTheme="minorHAnsi" w:hAnsiTheme="minorHAnsi" w:cstheme="minorHAnsi"/>
                <w:sz w:val="22"/>
                <w:szCs w:val="22"/>
              </w:rPr>
              <w:lastRenderedPageBreak/>
              <w:t>request forms and action them on the day.</w:t>
            </w:r>
          </w:p>
        </w:tc>
        <w:tc>
          <w:tcPr>
            <w:tcW w:w="2139" w:type="dxa"/>
          </w:tcPr>
          <w:p w14:paraId="31AA96C2" w14:textId="77777777" w:rsidR="00226CF7" w:rsidRPr="008C490E" w:rsidRDefault="00226CF7" w:rsidP="00226CF7">
            <w:pPr>
              <w:rPr>
                <w:rFonts w:asciiTheme="minorHAnsi" w:hAnsiTheme="minorHAnsi" w:cstheme="minorHAnsi"/>
                <w:sz w:val="22"/>
                <w:szCs w:val="22"/>
              </w:rPr>
            </w:pPr>
          </w:p>
        </w:tc>
        <w:tc>
          <w:tcPr>
            <w:tcW w:w="1973" w:type="dxa"/>
          </w:tcPr>
          <w:p w14:paraId="78664E84"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Medium with mitigation in place</w:t>
            </w:r>
          </w:p>
        </w:tc>
      </w:tr>
      <w:tr w:rsidR="00226CF7" w:rsidRPr="008C490E" w14:paraId="77548D8F" w14:textId="77777777" w:rsidTr="00593287">
        <w:tc>
          <w:tcPr>
            <w:tcW w:w="2391" w:type="dxa"/>
          </w:tcPr>
          <w:p w14:paraId="121F5E1D"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Access to transfusion results for clinical teams</w:t>
            </w:r>
          </w:p>
        </w:tc>
        <w:tc>
          <w:tcPr>
            <w:tcW w:w="4284" w:type="dxa"/>
          </w:tcPr>
          <w:p w14:paraId="586A3BD3"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Clinical teams will not have access to </w:t>
            </w:r>
            <w:r w:rsidR="00593287" w:rsidRPr="008C490E">
              <w:rPr>
                <w:rFonts w:asciiTheme="minorHAnsi" w:hAnsiTheme="minorHAnsi" w:cstheme="minorHAnsi"/>
                <w:sz w:val="22"/>
                <w:szCs w:val="22"/>
              </w:rPr>
              <w:t>LIMS</w:t>
            </w:r>
            <w:r w:rsidRPr="008C490E">
              <w:rPr>
                <w:rFonts w:asciiTheme="minorHAnsi" w:hAnsiTheme="minorHAnsi" w:cstheme="minorHAnsi"/>
                <w:sz w:val="22"/>
                <w:szCs w:val="22"/>
              </w:rPr>
              <w:t xml:space="preserve"> for transfusion test results, there is limited access to results on </w:t>
            </w:r>
            <w:r w:rsidR="00593287" w:rsidRPr="008C490E">
              <w:rPr>
                <w:rFonts w:asciiTheme="minorHAnsi" w:hAnsiTheme="minorHAnsi" w:cstheme="minorHAnsi"/>
                <w:sz w:val="22"/>
                <w:szCs w:val="22"/>
              </w:rPr>
              <w:t xml:space="preserve">Electronic blood </w:t>
            </w:r>
            <w:proofErr w:type="gramStart"/>
            <w:r w:rsidR="00593287" w:rsidRPr="008C490E">
              <w:rPr>
                <w:rFonts w:asciiTheme="minorHAnsi" w:hAnsiTheme="minorHAnsi" w:cstheme="minorHAnsi"/>
                <w:sz w:val="22"/>
                <w:szCs w:val="22"/>
              </w:rPr>
              <w:t xml:space="preserve">tracking </w:t>
            </w:r>
            <w:r w:rsidRPr="008C490E">
              <w:rPr>
                <w:rFonts w:asciiTheme="minorHAnsi" w:hAnsiTheme="minorHAnsi" w:cstheme="minorHAnsi"/>
                <w:sz w:val="22"/>
                <w:szCs w:val="22"/>
              </w:rPr>
              <w:t xml:space="preserve"> enquiry</w:t>
            </w:r>
            <w:proofErr w:type="gramEnd"/>
          </w:p>
        </w:tc>
        <w:tc>
          <w:tcPr>
            <w:tcW w:w="3387" w:type="dxa"/>
          </w:tcPr>
          <w:p w14:paraId="7E85FDD1" w14:textId="77777777" w:rsidR="00226CF7" w:rsidRPr="008C490E" w:rsidRDefault="00593287" w:rsidP="00226CF7">
            <w:pPr>
              <w:rPr>
                <w:rFonts w:asciiTheme="minorHAnsi" w:hAnsiTheme="minorHAnsi" w:cstheme="minorHAnsi"/>
                <w:sz w:val="22"/>
                <w:szCs w:val="22"/>
              </w:rPr>
            </w:pPr>
            <w:r w:rsidRPr="008C490E">
              <w:rPr>
                <w:rFonts w:asciiTheme="minorHAnsi" w:hAnsiTheme="minorHAnsi" w:cstheme="minorHAnsi"/>
                <w:sz w:val="22"/>
                <w:szCs w:val="22"/>
              </w:rPr>
              <w:t>LIMS</w:t>
            </w:r>
            <w:r w:rsidR="00226CF7" w:rsidRPr="008C490E">
              <w:rPr>
                <w:rFonts w:asciiTheme="minorHAnsi" w:hAnsiTheme="minorHAnsi" w:cstheme="minorHAnsi"/>
                <w:sz w:val="22"/>
                <w:szCs w:val="22"/>
              </w:rPr>
              <w:t xml:space="preserve"> provides a print module that could be used to generate printed reports for filing in the patient notes</w:t>
            </w:r>
          </w:p>
        </w:tc>
        <w:tc>
          <w:tcPr>
            <w:tcW w:w="2139" w:type="dxa"/>
          </w:tcPr>
          <w:p w14:paraId="756737E7"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Haemonetics are working on provision of a UKAS compliant report format</w:t>
            </w:r>
          </w:p>
        </w:tc>
        <w:tc>
          <w:tcPr>
            <w:tcW w:w="1973" w:type="dxa"/>
          </w:tcPr>
          <w:p w14:paraId="13D89839"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Medium with mitigation in place</w:t>
            </w:r>
          </w:p>
        </w:tc>
      </w:tr>
      <w:tr w:rsidR="00226CF7" w:rsidRPr="008C490E" w14:paraId="1A809E33" w14:textId="77777777" w:rsidTr="00593287">
        <w:tc>
          <w:tcPr>
            <w:tcW w:w="2391" w:type="dxa"/>
          </w:tcPr>
          <w:p w14:paraId="01C79267"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Wristband/Tx compatibility issue</w:t>
            </w:r>
          </w:p>
        </w:tc>
        <w:tc>
          <w:tcPr>
            <w:tcW w:w="4284" w:type="dxa"/>
          </w:tcPr>
          <w:p w14:paraId="604818D0"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When Tx interacts with a patient ID band there will be a mismatch because the location is not present, this will prevent administration of components/products</w:t>
            </w:r>
          </w:p>
        </w:tc>
        <w:tc>
          <w:tcPr>
            <w:tcW w:w="3387" w:type="dxa"/>
          </w:tcPr>
          <w:p w14:paraId="48ECC186"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Update to Haemocommunicator required – this is work in progress with target date 30 April 2020</w:t>
            </w:r>
          </w:p>
        </w:tc>
        <w:tc>
          <w:tcPr>
            <w:tcW w:w="2139" w:type="dxa"/>
          </w:tcPr>
          <w:p w14:paraId="3DC919FB" w14:textId="77777777" w:rsidR="00226CF7" w:rsidRPr="008C490E" w:rsidRDefault="00226CF7" w:rsidP="00226CF7">
            <w:pPr>
              <w:rPr>
                <w:rFonts w:asciiTheme="minorHAnsi" w:hAnsiTheme="minorHAnsi" w:cstheme="minorHAnsi"/>
                <w:sz w:val="22"/>
                <w:szCs w:val="22"/>
              </w:rPr>
            </w:pPr>
          </w:p>
        </w:tc>
        <w:tc>
          <w:tcPr>
            <w:tcW w:w="1973" w:type="dxa"/>
          </w:tcPr>
          <w:p w14:paraId="66F68607"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High – needs to be resolved before go-live</w:t>
            </w:r>
          </w:p>
        </w:tc>
      </w:tr>
      <w:tr w:rsidR="00226CF7" w:rsidRPr="008C490E" w14:paraId="65797A0C" w14:textId="77777777" w:rsidTr="00593287">
        <w:tc>
          <w:tcPr>
            <w:tcW w:w="2391" w:type="dxa"/>
          </w:tcPr>
          <w:p w14:paraId="5341D455"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Suspension of remote allocation</w:t>
            </w:r>
          </w:p>
        </w:tc>
        <w:tc>
          <w:tcPr>
            <w:tcW w:w="4284" w:type="dxa"/>
          </w:tcPr>
          <w:p w14:paraId="1F7B9780"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This has already been identified as a risk and will not be resolved until </w:t>
            </w:r>
            <w:r w:rsidR="00593287" w:rsidRPr="008C490E">
              <w:rPr>
                <w:rFonts w:asciiTheme="minorHAnsi" w:hAnsiTheme="minorHAnsi" w:cstheme="minorHAnsi"/>
                <w:sz w:val="22"/>
                <w:szCs w:val="22"/>
              </w:rPr>
              <w:t>LIMS</w:t>
            </w:r>
            <w:r w:rsidRPr="008C490E">
              <w:rPr>
                <w:rFonts w:asciiTheme="minorHAnsi" w:hAnsiTheme="minorHAnsi" w:cstheme="minorHAnsi"/>
                <w:sz w:val="22"/>
                <w:szCs w:val="22"/>
              </w:rPr>
              <w:t xml:space="preserve"> version 4.4</w:t>
            </w:r>
          </w:p>
        </w:tc>
        <w:tc>
          <w:tcPr>
            <w:tcW w:w="3387" w:type="dxa"/>
          </w:tcPr>
          <w:p w14:paraId="636FBC13"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Version 4.4 anticipated to be ready in Autumn 2020</w:t>
            </w:r>
          </w:p>
        </w:tc>
        <w:tc>
          <w:tcPr>
            <w:tcW w:w="2139" w:type="dxa"/>
          </w:tcPr>
          <w:p w14:paraId="508F160B"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Temporary suspension of remote allocation</w:t>
            </w:r>
          </w:p>
        </w:tc>
        <w:tc>
          <w:tcPr>
            <w:tcW w:w="1973" w:type="dxa"/>
          </w:tcPr>
          <w:p w14:paraId="1C4D887A"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Low – known risk</w:t>
            </w:r>
          </w:p>
        </w:tc>
      </w:tr>
      <w:tr w:rsidR="00226CF7" w:rsidRPr="008C490E" w14:paraId="0D658691" w14:textId="77777777" w:rsidTr="00593287">
        <w:tc>
          <w:tcPr>
            <w:tcW w:w="2391" w:type="dxa"/>
          </w:tcPr>
          <w:p w14:paraId="004C1460"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Validation work required by laboratory team</w:t>
            </w:r>
          </w:p>
        </w:tc>
        <w:tc>
          <w:tcPr>
            <w:tcW w:w="4284" w:type="dxa"/>
          </w:tcPr>
          <w:p w14:paraId="01B65D94"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 xml:space="preserve">Validation is being delayed whilst waiting for </w:t>
            </w:r>
            <w:r w:rsidR="00593287" w:rsidRPr="008C490E">
              <w:rPr>
                <w:rFonts w:asciiTheme="minorHAnsi" w:hAnsiTheme="minorHAnsi" w:cstheme="minorHAnsi"/>
                <w:sz w:val="22"/>
                <w:szCs w:val="22"/>
              </w:rPr>
              <w:t>LIMS</w:t>
            </w:r>
            <w:r w:rsidRPr="008C490E">
              <w:rPr>
                <w:rFonts w:asciiTheme="minorHAnsi" w:hAnsiTheme="minorHAnsi" w:cstheme="minorHAnsi"/>
                <w:sz w:val="22"/>
                <w:szCs w:val="22"/>
              </w:rPr>
              <w:t xml:space="preserve"> to be available on the new servers.</w:t>
            </w:r>
          </w:p>
        </w:tc>
        <w:tc>
          <w:tcPr>
            <w:tcW w:w="3387" w:type="dxa"/>
          </w:tcPr>
          <w:p w14:paraId="4C309ACF" w14:textId="77777777" w:rsidR="00226CF7" w:rsidRPr="008C490E" w:rsidRDefault="00226CF7" w:rsidP="00226CF7">
            <w:pPr>
              <w:rPr>
                <w:rFonts w:asciiTheme="minorHAnsi" w:hAnsiTheme="minorHAnsi" w:cstheme="minorHAnsi"/>
                <w:sz w:val="22"/>
                <w:szCs w:val="22"/>
              </w:rPr>
            </w:pPr>
          </w:p>
        </w:tc>
        <w:tc>
          <w:tcPr>
            <w:tcW w:w="2139" w:type="dxa"/>
          </w:tcPr>
          <w:p w14:paraId="7FAFC735"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This may delay go-live, currently no target date for new servers</w:t>
            </w:r>
          </w:p>
        </w:tc>
        <w:tc>
          <w:tcPr>
            <w:tcW w:w="1973" w:type="dxa"/>
          </w:tcPr>
          <w:p w14:paraId="157A3C3C" w14:textId="77777777" w:rsidR="00226CF7" w:rsidRPr="008C490E" w:rsidRDefault="00226CF7" w:rsidP="00226CF7">
            <w:pPr>
              <w:rPr>
                <w:rFonts w:asciiTheme="minorHAnsi" w:hAnsiTheme="minorHAnsi" w:cstheme="minorHAnsi"/>
                <w:sz w:val="22"/>
                <w:szCs w:val="22"/>
              </w:rPr>
            </w:pPr>
            <w:r w:rsidRPr="008C490E">
              <w:rPr>
                <w:rFonts w:asciiTheme="minorHAnsi" w:hAnsiTheme="minorHAnsi" w:cstheme="minorHAnsi"/>
                <w:sz w:val="22"/>
                <w:szCs w:val="22"/>
              </w:rPr>
              <w:t>Low – known risk</w:t>
            </w:r>
          </w:p>
        </w:tc>
      </w:tr>
    </w:tbl>
    <w:p w14:paraId="0AE82812" w14:textId="77777777" w:rsidR="00226CF7" w:rsidRPr="008C490E" w:rsidRDefault="00226CF7" w:rsidP="00226CF7">
      <w:pPr>
        <w:rPr>
          <w:rFonts w:asciiTheme="minorHAnsi" w:hAnsiTheme="minorHAnsi" w:cstheme="minorHAnsi"/>
          <w:sz w:val="22"/>
          <w:szCs w:val="22"/>
        </w:rPr>
      </w:pPr>
    </w:p>
    <w:p w14:paraId="0755E148" w14:textId="77777777" w:rsidR="00226CF7" w:rsidRPr="008C490E" w:rsidRDefault="00226CF7">
      <w:pPr>
        <w:rPr>
          <w:rFonts w:asciiTheme="minorHAnsi" w:hAnsiTheme="minorHAnsi" w:cstheme="minorHAnsi"/>
          <w:sz w:val="22"/>
          <w:szCs w:val="22"/>
          <w:lang w:val="en-US"/>
        </w:rPr>
      </w:pPr>
    </w:p>
    <w:sectPr w:rsidR="00226CF7" w:rsidRPr="008C490E" w:rsidSect="006C5D60">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F900A" w14:textId="77777777" w:rsidR="0068127E" w:rsidRDefault="0068127E">
      <w:r>
        <w:separator/>
      </w:r>
    </w:p>
  </w:endnote>
  <w:endnote w:type="continuationSeparator" w:id="0">
    <w:p w14:paraId="57A07481" w14:textId="77777777" w:rsidR="0068127E" w:rsidRDefault="00681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EC235" w14:textId="77777777" w:rsidR="00593287" w:rsidRDefault="00593287" w:rsidP="008227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31FD519B" w14:textId="77777777" w:rsidR="00593287" w:rsidRDefault="00593287" w:rsidP="00995829">
    <w:pPr>
      <w:pStyle w:val="Footer"/>
      <w:ind w:right="360"/>
    </w:pPr>
  </w:p>
  <w:p w14:paraId="5E3085CB" w14:textId="77777777" w:rsidR="00593287" w:rsidRDefault="00593287" w:rsidP="008227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A6EE" w14:textId="77777777" w:rsidR="00593287" w:rsidRDefault="00593287" w:rsidP="008227EF"/>
  <w:p w14:paraId="18D2DDEB" w14:textId="77777777" w:rsidR="00593287" w:rsidRDefault="005932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354899"/>
      <w:docPartObj>
        <w:docPartGallery w:val="Page Numbers (Bottom of Page)"/>
        <w:docPartUnique/>
      </w:docPartObj>
    </w:sdtPr>
    <w:sdtEndPr/>
    <w:sdtContent>
      <w:sdt>
        <w:sdtPr>
          <w:id w:val="860082579"/>
          <w:docPartObj>
            <w:docPartGallery w:val="Page Numbers (Top of Page)"/>
            <w:docPartUnique/>
          </w:docPartObj>
        </w:sdtPr>
        <w:sdtEndPr/>
        <w:sdtContent>
          <w:p w14:paraId="25B3A163" w14:textId="77777777" w:rsidR="00593287" w:rsidRDefault="0059328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215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549</w:t>
            </w:r>
            <w:r>
              <w:rPr>
                <w:b/>
                <w:bCs/>
                <w:szCs w:val="24"/>
              </w:rPr>
              <w:fldChar w:fldCharType="end"/>
            </w:r>
          </w:p>
        </w:sdtContent>
      </w:sdt>
    </w:sdtContent>
  </w:sdt>
  <w:p w14:paraId="77430E88" w14:textId="77777777" w:rsidR="00593287" w:rsidRDefault="00593287" w:rsidP="00B81B9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E1AAF" w14:textId="77777777" w:rsidR="0068127E" w:rsidRDefault="0068127E">
      <w:r>
        <w:separator/>
      </w:r>
    </w:p>
  </w:footnote>
  <w:footnote w:type="continuationSeparator" w:id="0">
    <w:p w14:paraId="70E313A9" w14:textId="77777777" w:rsidR="0068127E" w:rsidRDefault="0068127E">
      <w:r>
        <w:continuationSeparator/>
      </w:r>
    </w:p>
  </w:footnote>
  <w:footnote w:id="1">
    <w:p w14:paraId="64EEAD96" w14:textId="77777777" w:rsidR="00593287" w:rsidRDefault="00593287" w:rsidP="006C5D60">
      <w:pPr>
        <w:pStyle w:val="FootnoteText"/>
      </w:pPr>
      <w:r>
        <w:rPr>
          <w:rStyle w:val="FootnoteReference"/>
        </w:rPr>
        <w:footnoteRef/>
      </w:r>
      <w:r>
        <w:t xml:space="preserve"> </w:t>
      </w:r>
      <w:r w:rsidRPr="00127249">
        <w:rPr>
          <w:rFonts w:cs="Arial"/>
          <w:sz w:val="22"/>
          <w:szCs w:val="22"/>
        </w:rPr>
        <w:t>The clinical significance of blood group antibodies. Transfusion Medicine, vol 12, issue 5, page 287.Blood Matters May 2002 issue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9" w:type="dxa"/>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3"/>
      <w:gridCol w:w="5136"/>
    </w:tblGrid>
    <w:tr w:rsidR="008C490E" w:rsidRPr="008C490E" w14:paraId="50E9B457" w14:textId="77777777" w:rsidTr="00C40496">
      <w:trPr>
        <w:trHeight w:val="153"/>
      </w:trPr>
      <w:tc>
        <w:tcPr>
          <w:tcW w:w="10439" w:type="dxa"/>
          <w:gridSpan w:val="2"/>
        </w:tcPr>
        <w:p w14:paraId="3DADD5A3" w14:textId="7C61C28A" w:rsidR="008C490E" w:rsidRPr="008C490E" w:rsidRDefault="008C490E" w:rsidP="00193B57">
          <w:pPr>
            <w:autoSpaceDE w:val="0"/>
            <w:autoSpaceDN w:val="0"/>
            <w:adjustRightInd w:val="0"/>
            <w:rPr>
              <w:rFonts w:asciiTheme="minorHAnsi" w:hAnsiTheme="minorHAnsi" w:cstheme="minorHAnsi"/>
              <w:sz w:val="18"/>
              <w:szCs w:val="18"/>
              <w:lang w:val="en-US"/>
            </w:rPr>
          </w:pPr>
          <w:r w:rsidRPr="008C490E">
            <w:rPr>
              <w:rFonts w:asciiTheme="minorHAnsi" w:hAnsiTheme="minorHAnsi" w:cstheme="minorHAnsi"/>
              <w:sz w:val="18"/>
              <w:szCs w:val="18"/>
            </w:rPr>
            <w:t>Blood Transfusion Laboratory</w:t>
          </w:r>
          <w:r w:rsidRPr="008C490E">
            <w:rPr>
              <w:rFonts w:asciiTheme="minorHAnsi" w:hAnsiTheme="minorHAnsi" w:cstheme="minorHAnsi"/>
              <w:b/>
              <w:sz w:val="18"/>
              <w:szCs w:val="18"/>
            </w:rPr>
            <w:t xml:space="preserve"> VALIDATION/VERIFICATION PLAN</w:t>
          </w:r>
        </w:p>
      </w:tc>
    </w:tr>
    <w:tr w:rsidR="00593287" w:rsidRPr="008C490E" w14:paraId="45E6B18E" w14:textId="77777777" w:rsidTr="00C40496">
      <w:trPr>
        <w:trHeight w:val="259"/>
      </w:trPr>
      <w:tc>
        <w:tcPr>
          <w:tcW w:w="5303" w:type="dxa"/>
        </w:tcPr>
        <w:p w14:paraId="73020FF1" w14:textId="77777777" w:rsidR="00593287" w:rsidRPr="008C490E" w:rsidRDefault="00593287" w:rsidP="00193B57">
          <w:pPr>
            <w:autoSpaceDE w:val="0"/>
            <w:autoSpaceDN w:val="0"/>
            <w:adjustRightInd w:val="0"/>
            <w:rPr>
              <w:rFonts w:asciiTheme="minorHAnsi" w:hAnsiTheme="minorHAnsi" w:cstheme="minorHAnsi"/>
              <w:sz w:val="18"/>
              <w:szCs w:val="18"/>
              <w:lang w:val="en-US"/>
            </w:rPr>
          </w:pPr>
          <w:r w:rsidRPr="008C490E">
            <w:rPr>
              <w:rFonts w:asciiTheme="minorHAnsi" w:hAnsiTheme="minorHAnsi" w:cstheme="minorHAnsi"/>
              <w:b/>
              <w:sz w:val="18"/>
              <w:szCs w:val="18"/>
            </w:rPr>
            <w:t>Validation Plan Reference number</w:t>
          </w:r>
        </w:p>
      </w:tc>
      <w:tc>
        <w:tcPr>
          <w:tcW w:w="5135" w:type="dxa"/>
        </w:tcPr>
        <w:p w14:paraId="312A7C13" w14:textId="56AF9379" w:rsidR="00593287" w:rsidRPr="008C490E" w:rsidRDefault="00C40496" w:rsidP="00193B57">
          <w:pPr>
            <w:autoSpaceDE w:val="0"/>
            <w:autoSpaceDN w:val="0"/>
            <w:adjustRightInd w:val="0"/>
            <w:jc w:val="right"/>
            <w:rPr>
              <w:rFonts w:asciiTheme="minorHAnsi" w:hAnsiTheme="minorHAnsi" w:cstheme="minorHAnsi"/>
              <w:sz w:val="18"/>
              <w:szCs w:val="18"/>
              <w:lang w:val="en-US"/>
            </w:rPr>
          </w:pPr>
          <w:r>
            <w:rPr>
              <w:rFonts w:asciiTheme="minorHAnsi" w:hAnsiTheme="minorHAnsi" w:cstheme="minorHAnsi"/>
              <w:sz w:val="18"/>
              <w:szCs w:val="18"/>
              <w:lang w:val="en-US"/>
            </w:rPr>
            <w:t>DOC</w:t>
          </w:r>
        </w:p>
      </w:tc>
    </w:tr>
    <w:tr w:rsidR="00593287" w:rsidRPr="008C490E" w14:paraId="52D641A0" w14:textId="77777777" w:rsidTr="00C40496">
      <w:trPr>
        <w:trHeight w:val="274"/>
      </w:trPr>
      <w:tc>
        <w:tcPr>
          <w:tcW w:w="5303" w:type="dxa"/>
        </w:tcPr>
        <w:p w14:paraId="3E366775" w14:textId="77777777" w:rsidR="00593287" w:rsidRPr="008C490E" w:rsidRDefault="00593287" w:rsidP="00193B57">
          <w:pPr>
            <w:autoSpaceDE w:val="0"/>
            <w:autoSpaceDN w:val="0"/>
            <w:adjustRightInd w:val="0"/>
            <w:rPr>
              <w:rFonts w:asciiTheme="minorHAnsi" w:hAnsiTheme="minorHAnsi" w:cstheme="minorHAnsi"/>
              <w:b/>
              <w:sz w:val="18"/>
              <w:szCs w:val="18"/>
            </w:rPr>
          </w:pPr>
          <w:r w:rsidRPr="008C490E">
            <w:rPr>
              <w:rFonts w:asciiTheme="minorHAnsi" w:hAnsiTheme="minorHAnsi" w:cstheme="minorHAnsi"/>
              <w:b/>
              <w:sz w:val="18"/>
              <w:szCs w:val="18"/>
            </w:rPr>
            <w:t>Change Control Reference Number</w:t>
          </w:r>
        </w:p>
      </w:tc>
      <w:tc>
        <w:tcPr>
          <w:tcW w:w="5135" w:type="dxa"/>
        </w:tcPr>
        <w:p w14:paraId="482BC94C" w14:textId="79AC499A" w:rsidR="00593287" w:rsidRPr="008C490E" w:rsidRDefault="00C40496" w:rsidP="00193B57">
          <w:pPr>
            <w:autoSpaceDE w:val="0"/>
            <w:autoSpaceDN w:val="0"/>
            <w:adjustRightInd w:val="0"/>
            <w:jc w:val="right"/>
            <w:rPr>
              <w:rFonts w:asciiTheme="minorHAnsi" w:hAnsiTheme="minorHAnsi" w:cstheme="minorHAnsi"/>
              <w:sz w:val="18"/>
              <w:szCs w:val="18"/>
            </w:rPr>
          </w:pPr>
          <w:r>
            <w:rPr>
              <w:rFonts w:asciiTheme="minorHAnsi" w:hAnsiTheme="minorHAnsi" w:cstheme="minorHAnsi"/>
              <w:sz w:val="18"/>
              <w:szCs w:val="18"/>
            </w:rPr>
            <w:t>DOC</w:t>
          </w:r>
        </w:p>
      </w:tc>
    </w:tr>
    <w:tr w:rsidR="00593287" w:rsidRPr="008C490E" w14:paraId="5CC7ED9E" w14:textId="77777777" w:rsidTr="00C40496">
      <w:trPr>
        <w:trHeight w:val="244"/>
      </w:trPr>
      <w:tc>
        <w:tcPr>
          <w:tcW w:w="5303" w:type="dxa"/>
        </w:tcPr>
        <w:p w14:paraId="00A068E0" w14:textId="77777777" w:rsidR="00593287" w:rsidRPr="008C490E" w:rsidRDefault="00593287" w:rsidP="00193B57">
          <w:pPr>
            <w:autoSpaceDE w:val="0"/>
            <w:autoSpaceDN w:val="0"/>
            <w:adjustRightInd w:val="0"/>
            <w:rPr>
              <w:rFonts w:asciiTheme="minorHAnsi" w:hAnsiTheme="minorHAnsi" w:cstheme="minorHAnsi"/>
              <w:b/>
              <w:sz w:val="18"/>
              <w:szCs w:val="18"/>
            </w:rPr>
          </w:pPr>
          <w:r w:rsidRPr="008C490E">
            <w:rPr>
              <w:rFonts w:asciiTheme="minorHAnsi" w:hAnsiTheme="minorHAnsi" w:cstheme="minorHAnsi"/>
              <w:b/>
              <w:sz w:val="18"/>
              <w:szCs w:val="18"/>
            </w:rPr>
            <w:t>Page</w:t>
          </w:r>
        </w:p>
      </w:tc>
      <w:tc>
        <w:tcPr>
          <w:tcW w:w="5135" w:type="dxa"/>
        </w:tcPr>
        <w:p w14:paraId="24E4135F" w14:textId="5DF96529" w:rsidR="00593287" w:rsidRPr="008C490E" w:rsidRDefault="00593287" w:rsidP="00193B57">
          <w:pPr>
            <w:autoSpaceDE w:val="0"/>
            <w:autoSpaceDN w:val="0"/>
            <w:adjustRightInd w:val="0"/>
            <w:jc w:val="right"/>
            <w:rPr>
              <w:rFonts w:asciiTheme="minorHAnsi" w:hAnsiTheme="minorHAnsi" w:cstheme="minorHAnsi"/>
              <w:sz w:val="18"/>
              <w:szCs w:val="18"/>
            </w:rPr>
          </w:pPr>
          <w:r w:rsidRPr="008C490E">
            <w:rPr>
              <w:rFonts w:asciiTheme="minorHAnsi" w:hAnsiTheme="minorHAnsi" w:cstheme="minorHAnsi"/>
              <w:sz w:val="18"/>
              <w:szCs w:val="18"/>
            </w:rPr>
            <w:t xml:space="preserve">Page </w:t>
          </w:r>
          <w:r w:rsidRPr="008C490E">
            <w:rPr>
              <w:rFonts w:asciiTheme="minorHAnsi" w:hAnsiTheme="minorHAnsi" w:cstheme="minorHAnsi"/>
              <w:sz w:val="18"/>
              <w:szCs w:val="18"/>
            </w:rPr>
            <w:fldChar w:fldCharType="begin"/>
          </w:r>
          <w:r w:rsidRPr="008C490E">
            <w:rPr>
              <w:rFonts w:asciiTheme="minorHAnsi" w:hAnsiTheme="minorHAnsi" w:cstheme="minorHAnsi"/>
              <w:sz w:val="18"/>
              <w:szCs w:val="18"/>
            </w:rPr>
            <w:instrText xml:space="preserve"> PAGE </w:instrText>
          </w:r>
          <w:r w:rsidRPr="008C490E">
            <w:rPr>
              <w:rFonts w:asciiTheme="minorHAnsi" w:hAnsiTheme="minorHAnsi" w:cstheme="minorHAnsi"/>
              <w:sz w:val="18"/>
              <w:szCs w:val="18"/>
            </w:rPr>
            <w:fldChar w:fldCharType="separate"/>
          </w:r>
          <w:r w:rsidRPr="008C490E">
            <w:rPr>
              <w:rFonts w:asciiTheme="minorHAnsi" w:hAnsiTheme="minorHAnsi" w:cstheme="minorHAnsi"/>
              <w:noProof/>
              <w:sz w:val="18"/>
              <w:szCs w:val="18"/>
            </w:rPr>
            <w:t>215</w:t>
          </w:r>
          <w:r w:rsidRPr="008C490E">
            <w:rPr>
              <w:rFonts w:asciiTheme="minorHAnsi" w:hAnsiTheme="minorHAnsi" w:cstheme="minorHAnsi"/>
              <w:sz w:val="18"/>
              <w:szCs w:val="18"/>
            </w:rPr>
            <w:fldChar w:fldCharType="end"/>
          </w:r>
          <w:r w:rsidRPr="008C490E">
            <w:rPr>
              <w:rFonts w:asciiTheme="minorHAnsi" w:hAnsiTheme="minorHAnsi" w:cstheme="minorHAnsi"/>
              <w:sz w:val="18"/>
              <w:szCs w:val="18"/>
            </w:rPr>
            <w:t xml:space="preserve"> of </w:t>
          </w:r>
          <w:r w:rsidR="00C40496">
            <w:rPr>
              <w:rFonts w:asciiTheme="minorHAnsi" w:hAnsiTheme="minorHAnsi" w:cstheme="minorHAnsi"/>
              <w:sz w:val="18"/>
              <w:szCs w:val="18"/>
            </w:rPr>
            <w:t>452</w:t>
          </w:r>
        </w:p>
      </w:tc>
    </w:tr>
  </w:tbl>
  <w:p w14:paraId="7CF39E06" w14:textId="77777777" w:rsidR="00593287" w:rsidRDefault="005932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B4EF" w14:textId="77777777" w:rsidR="00593287" w:rsidRDefault="00593287" w:rsidP="00B81B96">
    <w:pPr>
      <w:pStyle w:val="Title"/>
      <w:jc w:val="right"/>
      <w:rPr>
        <w:rFonts w:ascii="Arial" w:hAnsi="Arial" w:cs="Arial"/>
      </w:rPr>
    </w:pPr>
  </w:p>
  <w:p w14:paraId="06DF3973" w14:textId="77777777" w:rsidR="00593287" w:rsidRDefault="00593287" w:rsidP="00B81B96">
    <w:pPr>
      <w:pStyle w:val="Title"/>
      <w:jc w:val="right"/>
      <w:rPr>
        <w:rFonts w:ascii="Arial" w:hAnsi="Arial" w:cs="Arial"/>
      </w:rPr>
    </w:pPr>
  </w:p>
  <w:p w14:paraId="3CABB7BC" w14:textId="77777777" w:rsidR="00593287" w:rsidRDefault="00593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A59"/>
    <w:multiLevelType w:val="hybridMultilevel"/>
    <w:tmpl w:val="6614A49C"/>
    <w:lvl w:ilvl="0" w:tplc="08090019">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 w15:restartNumberingAfterBreak="0">
    <w:nsid w:val="01AD0BA0"/>
    <w:multiLevelType w:val="hybridMultilevel"/>
    <w:tmpl w:val="5FF8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C4A64"/>
    <w:multiLevelType w:val="hybridMultilevel"/>
    <w:tmpl w:val="6056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E6152"/>
    <w:multiLevelType w:val="hybridMultilevel"/>
    <w:tmpl w:val="3A7C1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C363B0"/>
    <w:multiLevelType w:val="hybridMultilevel"/>
    <w:tmpl w:val="4BBA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72710"/>
    <w:multiLevelType w:val="hybridMultilevel"/>
    <w:tmpl w:val="6FA470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B359A"/>
    <w:multiLevelType w:val="hybridMultilevel"/>
    <w:tmpl w:val="E500C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96073"/>
    <w:multiLevelType w:val="hybridMultilevel"/>
    <w:tmpl w:val="F296E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D161C9"/>
    <w:multiLevelType w:val="hybridMultilevel"/>
    <w:tmpl w:val="5CA80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C0C71"/>
    <w:multiLevelType w:val="hybridMultilevel"/>
    <w:tmpl w:val="E0FE0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490F02"/>
    <w:multiLevelType w:val="hybridMultilevel"/>
    <w:tmpl w:val="F858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0B2E3E"/>
    <w:multiLevelType w:val="hybridMultilevel"/>
    <w:tmpl w:val="67664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36F43"/>
    <w:multiLevelType w:val="hybridMultilevel"/>
    <w:tmpl w:val="386AC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026E09"/>
    <w:multiLevelType w:val="hybridMultilevel"/>
    <w:tmpl w:val="1C125A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2A0B5B"/>
    <w:multiLevelType w:val="hybridMultilevel"/>
    <w:tmpl w:val="07B2B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81BEE"/>
    <w:multiLevelType w:val="hybridMultilevel"/>
    <w:tmpl w:val="44CE184A"/>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333234A5"/>
    <w:multiLevelType w:val="hybridMultilevel"/>
    <w:tmpl w:val="BC5A40BA"/>
    <w:lvl w:ilvl="0" w:tplc="08090019">
      <w:start w:val="1"/>
      <w:numFmt w:val="lowerLetter"/>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17" w15:restartNumberingAfterBreak="0">
    <w:nsid w:val="35163A06"/>
    <w:multiLevelType w:val="hybridMultilevel"/>
    <w:tmpl w:val="4A7CCD7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CA40FDE"/>
    <w:multiLevelType w:val="multilevel"/>
    <w:tmpl w:val="56C898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CF554D0"/>
    <w:multiLevelType w:val="hybridMultilevel"/>
    <w:tmpl w:val="58588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E252E8"/>
    <w:multiLevelType w:val="hybridMultilevel"/>
    <w:tmpl w:val="A748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E635F9"/>
    <w:multiLevelType w:val="hybridMultilevel"/>
    <w:tmpl w:val="ABBCC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00ACE"/>
    <w:multiLevelType w:val="multilevel"/>
    <w:tmpl w:val="8DF0AF6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94"/>
        </w:tabs>
        <w:ind w:left="794" w:hanging="794"/>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84C49BA"/>
    <w:multiLevelType w:val="hybridMultilevel"/>
    <w:tmpl w:val="2E34E0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A1D10A1"/>
    <w:multiLevelType w:val="hybridMultilevel"/>
    <w:tmpl w:val="0F207B3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C523B7"/>
    <w:multiLevelType w:val="hybridMultilevel"/>
    <w:tmpl w:val="3A7C1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A16F8A"/>
    <w:multiLevelType w:val="hybridMultilevel"/>
    <w:tmpl w:val="FBD82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F43A5A"/>
    <w:multiLevelType w:val="hybridMultilevel"/>
    <w:tmpl w:val="B43CCF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540E73E4"/>
    <w:multiLevelType w:val="hybridMultilevel"/>
    <w:tmpl w:val="A3E89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9425D0"/>
    <w:multiLevelType w:val="hybridMultilevel"/>
    <w:tmpl w:val="97AA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9E2D32"/>
    <w:multiLevelType w:val="hybridMultilevel"/>
    <w:tmpl w:val="6CEC1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AA69DC"/>
    <w:multiLevelType w:val="hybridMultilevel"/>
    <w:tmpl w:val="BE9C2176"/>
    <w:lvl w:ilvl="0" w:tplc="08090019">
      <w:start w:val="1"/>
      <w:numFmt w:val="lowerLetter"/>
      <w:lvlText w:val="%1."/>
      <w:lvlJc w:val="left"/>
      <w:pPr>
        <w:ind w:left="4320" w:hanging="360"/>
      </w:pPr>
    </w:lvl>
    <w:lvl w:ilvl="1" w:tplc="08090019" w:tentative="1">
      <w:start w:val="1"/>
      <w:numFmt w:val="lowerLetter"/>
      <w:lvlText w:val="%2."/>
      <w:lvlJc w:val="left"/>
      <w:pPr>
        <w:ind w:left="5040" w:hanging="360"/>
      </w:pPr>
    </w:lvl>
    <w:lvl w:ilvl="2" w:tplc="0809001B" w:tentative="1">
      <w:start w:val="1"/>
      <w:numFmt w:val="lowerRoman"/>
      <w:lvlText w:val="%3."/>
      <w:lvlJc w:val="right"/>
      <w:pPr>
        <w:ind w:left="5760" w:hanging="180"/>
      </w:pPr>
    </w:lvl>
    <w:lvl w:ilvl="3" w:tplc="0809000F" w:tentative="1">
      <w:start w:val="1"/>
      <w:numFmt w:val="decimal"/>
      <w:lvlText w:val="%4."/>
      <w:lvlJc w:val="left"/>
      <w:pPr>
        <w:ind w:left="6480" w:hanging="360"/>
      </w:pPr>
    </w:lvl>
    <w:lvl w:ilvl="4" w:tplc="08090019" w:tentative="1">
      <w:start w:val="1"/>
      <w:numFmt w:val="lowerLetter"/>
      <w:lvlText w:val="%5."/>
      <w:lvlJc w:val="left"/>
      <w:pPr>
        <w:ind w:left="7200" w:hanging="360"/>
      </w:pPr>
    </w:lvl>
    <w:lvl w:ilvl="5" w:tplc="0809001B" w:tentative="1">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32" w15:restartNumberingAfterBreak="0">
    <w:nsid w:val="601C656E"/>
    <w:multiLevelType w:val="hybridMultilevel"/>
    <w:tmpl w:val="D37AA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1B1473"/>
    <w:multiLevelType w:val="hybridMultilevel"/>
    <w:tmpl w:val="3A7C1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3B50C4"/>
    <w:multiLevelType w:val="hybridMultilevel"/>
    <w:tmpl w:val="49941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F35143"/>
    <w:multiLevelType w:val="hybridMultilevel"/>
    <w:tmpl w:val="6F0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653D71"/>
    <w:multiLevelType w:val="hybridMultilevel"/>
    <w:tmpl w:val="8B70BBC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B823568"/>
    <w:multiLevelType w:val="hybridMultilevel"/>
    <w:tmpl w:val="3EC226B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6BAD25FD"/>
    <w:multiLevelType w:val="hybridMultilevel"/>
    <w:tmpl w:val="AE7C7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260A07"/>
    <w:multiLevelType w:val="hybridMultilevel"/>
    <w:tmpl w:val="78E43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655684"/>
    <w:multiLevelType w:val="hybridMultilevel"/>
    <w:tmpl w:val="9CFAB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7B06B7"/>
    <w:multiLevelType w:val="hybridMultilevel"/>
    <w:tmpl w:val="843EA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0C70A1"/>
    <w:multiLevelType w:val="hybridMultilevel"/>
    <w:tmpl w:val="9350CAEC"/>
    <w:lvl w:ilvl="0" w:tplc="0809000B">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6C4A0E"/>
    <w:multiLevelType w:val="hybridMultilevel"/>
    <w:tmpl w:val="5FD872BC"/>
    <w:lvl w:ilvl="0" w:tplc="08090019">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4" w15:restartNumberingAfterBreak="0">
    <w:nsid w:val="760E4236"/>
    <w:multiLevelType w:val="hybridMultilevel"/>
    <w:tmpl w:val="B4B6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B8798A"/>
    <w:multiLevelType w:val="hybridMultilevel"/>
    <w:tmpl w:val="7F102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417AC3"/>
    <w:multiLevelType w:val="hybridMultilevel"/>
    <w:tmpl w:val="BC4C3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0F00DF"/>
    <w:multiLevelType w:val="hybridMultilevel"/>
    <w:tmpl w:val="5604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2362A9"/>
    <w:multiLevelType w:val="hybridMultilevel"/>
    <w:tmpl w:val="1B4C7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4F3CED"/>
    <w:multiLevelType w:val="multilevel"/>
    <w:tmpl w:val="FF5C2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51610742">
    <w:abstractNumId w:val="22"/>
  </w:num>
  <w:num w:numId="2" w16cid:durableId="1724869660">
    <w:abstractNumId w:val="37"/>
  </w:num>
  <w:num w:numId="3" w16cid:durableId="2127382826">
    <w:abstractNumId w:val="11"/>
  </w:num>
  <w:num w:numId="4" w16cid:durableId="2056002070">
    <w:abstractNumId w:val="34"/>
  </w:num>
  <w:num w:numId="5" w16cid:durableId="1040668939">
    <w:abstractNumId w:val="20"/>
  </w:num>
  <w:num w:numId="6" w16cid:durableId="1596132800">
    <w:abstractNumId w:val="8"/>
  </w:num>
  <w:num w:numId="7" w16cid:durableId="1626616387">
    <w:abstractNumId w:val="44"/>
  </w:num>
  <w:num w:numId="8" w16cid:durableId="689449733">
    <w:abstractNumId w:val="2"/>
  </w:num>
  <w:num w:numId="9" w16cid:durableId="1847745875">
    <w:abstractNumId w:val="32"/>
  </w:num>
  <w:num w:numId="10" w16cid:durableId="1590772384">
    <w:abstractNumId w:val="35"/>
  </w:num>
  <w:num w:numId="11" w16cid:durableId="1146625137">
    <w:abstractNumId w:val="1"/>
  </w:num>
  <w:num w:numId="12" w16cid:durableId="636565614">
    <w:abstractNumId w:val="47"/>
  </w:num>
  <w:num w:numId="13" w16cid:durableId="2048213302">
    <w:abstractNumId w:val="10"/>
  </w:num>
  <w:num w:numId="14" w16cid:durableId="206913382">
    <w:abstractNumId w:val="46"/>
  </w:num>
  <w:num w:numId="15" w16cid:durableId="60252830">
    <w:abstractNumId w:val="29"/>
  </w:num>
  <w:num w:numId="16" w16cid:durableId="32586408">
    <w:abstractNumId w:val="40"/>
  </w:num>
  <w:num w:numId="17" w16cid:durableId="525362371">
    <w:abstractNumId w:val="42"/>
  </w:num>
  <w:num w:numId="18" w16cid:durableId="346835097">
    <w:abstractNumId w:val="5"/>
  </w:num>
  <w:num w:numId="19" w16cid:durableId="612513218">
    <w:abstractNumId w:val="19"/>
  </w:num>
  <w:num w:numId="20" w16cid:durableId="116679729">
    <w:abstractNumId w:val="49"/>
  </w:num>
  <w:num w:numId="21" w16cid:durableId="95369319">
    <w:abstractNumId w:val="23"/>
  </w:num>
  <w:num w:numId="22" w16cid:durableId="1888759623">
    <w:abstractNumId w:val="18"/>
  </w:num>
  <w:num w:numId="23" w16cid:durableId="1519193206">
    <w:abstractNumId w:val="14"/>
  </w:num>
  <w:num w:numId="24" w16cid:durableId="524365753">
    <w:abstractNumId w:val="4"/>
  </w:num>
  <w:num w:numId="25" w16cid:durableId="1046760136">
    <w:abstractNumId w:val="27"/>
  </w:num>
  <w:num w:numId="26" w16cid:durableId="736516996">
    <w:abstractNumId w:val="28"/>
  </w:num>
  <w:num w:numId="27" w16cid:durableId="1720131558">
    <w:abstractNumId w:val="21"/>
  </w:num>
  <w:num w:numId="28" w16cid:durableId="2132355657">
    <w:abstractNumId w:val="12"/>
  </w:num>
  <w:num w:numId="29" w16cid:durableId="1593274903">
    <w:abstractNumId w:val="48"/>
  </w:num>
  <w:num w:numId="30" w16cid:durableId="933325166">
    <w:abstractNumId w:val="33"/>
  </w:num>
  <w:num w:numId="31" w16cid:durableId="167327736">
    <w:abstractNumId w:val="25"/>
  </w:num>
  <w:num w:numId="32" w16cid:durableId="1648627677">
    <w:abstractNumId w:val="3"/>
  </w:num>
  <w:num w:numId="33" w16cid:durableId="947614701">
    <w:abstractNumId w:val="6"/>
  </w:num>
  <w:num w:numId="34" w16cid:durableId="297221326">
    <w:abstractNumId w:val="9"/>
  </w:num>
  <w:num w:numId="35" w16cid:durableId="821118046">
    <w:abstractNumId w:val="30"/>
  </w:num>
  <w:num w:numId="36" w16cid:durableId="1217204336">
    <w:abstractNumId w:val="7"/>
  </w:num>
  <w:num w:numId="37" w16cid:durableId="249898915">
    <w:abstractNumId w:val="41"/>
  </w:num>
  <w:num w:numId="38" w16cid:durableId="1857838943">
    <w:abstractNumId w:val="38"/>
  </w:num>
  <w:num w:numId="39" w16cid:durableId="1761023465">
    <w:abstractNumId w:val="39"/>
  </w:num>
  <w:num w:numId="40" w16cid:durableId="964505618">
    <w:abstractNumId w:val="24"/>
  </w:num>
  <w:num w:numId="41" w16cid:durableId="1917015383">
    <w:abstractNumId w:val="26"/>
  </w:num>
  <w:num w:numId="42" w16cid:durableId="1502306538">
    <w:abstractNumId w:val="45"/>
  </w:num>
  <w:num w:numId="43" w16cid:durableId="1423985870">
    <w:abstractNumId w:val="36"/>
  </w:num>
  <w:num w:numId="44" w16cid:durableId="389303089">
    <w:abstractNumId w:val="13"/>
  </w:num>
  <w:num w:numId="45" w16cid:durableId="1581408729">
    <w:abstractNumId w:val="17"/>
  </w:num>
  <w:num w:numId="46" w16cid:durableId="419109615">
    <w:abstractNumId w:val="15"/>
  </w:num>
  <w:num w:numId="47" w16cid:durableId="42759688">
    <w:abstractNumId w:val="0"/>
  </w:num>
  <w:num w:numId="48" w16cid:durableId="395321721">
    <w:abstractNumId w:val="43"/>
  </w:num>
  <w:num w:numId="49" w16cid:durableId="1887914636">
    <w:abstractNumId w:val="31"/>
  </w:num>
  <w:num w:numId="50" w16cid:durableId="20334545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2B"/>
    <w:rsid w:val="00001306"/>
    <w:rsid w:val="00023587"/>
    <w:rsid w:val="00025037"/>
    <w:rsid w:val="00030C8E"/>
    <w:rsid w:val="0003512F"/>
    <w:rsid w:val="0004293D"/>
    <w:rsid w:val="00042F40"/>
    <w:rsid w:val="00044AE0"/>
    <w:rsid w:val="00056AE3"/>
    <w:rsid w:val="0006345B"/>
    <w:rsid w:val="000647B9"/>
    <w:rsid w:val="00064849"/>
    <w:rsid w:val="00065F43"/>
    <w:rsid w:val="000672E5"/>
    <w:rsid w:val="000726E0"/>
    <w:rsid w:val="00072D14"/>
    <w:rsid w:val="00083410"/>
    <w:rsid w:val="00086529"/>
    <w:rsid w:val="00090F38"/>
    <w:rsid w:val="0009208E"/>
    <w:rsid w:val="000A610B"/>
    <w:rsid w:val="000B15DC"/>
    <w:rsid w:val="000B3ABA"/>
    <w:rsid w:val="000C227A"/>
    <w:rsid w:val="000C4D9F"/>
    <w:rsid w:val="000E1FDA"/>
    <w:rsid w:val="000E221D"/>
    <w:rsid w:val="000E333B"/>
    <w:rsid w:val="000F3670"/>
    <w:rsid w:val="000F3998"/>
    <w:rsid w:val="0010071D"/>
    <w:rsid w:val="00103DFC"/>
    <w:rsid w:val="00106EA1"/>
    <w:rsid w:val="00112447"/>
    <w:rsid w:val="001250D2"/>
    <w:rsid w:val="00134BF4"/>
    <w:rsid w:val="00141327"/>
    <w:rsid w:val="001454FB"/>
    <w:rsid w:val="00146AAD"/>
    <w:rsid w:val="00147F48"/>
    <w:rsid w:val="001534A5"/>
    <w:rsid w:val="00154061"/>
    <w:rsid w:val="00157874"/>
    <w:rsid w:val="00160017"/>
    <w:rsid w:val="00167A24"/>
    <w:rsid w:val="001755C2"/>
    <w:rsid w:val="0017727F"/>
    <w:rsid w:val="00184E8F"/>
    <w:rsid w:val="00193B57"/>
    <w:rsid w:val="001A1344"/>
    <w:rsid w:val="001B2920"/>
    <w:rsid w:val="001D5953"/>
    <w:rsid w:val="001D6E0B"/>
    <w:rsid w:val="001E3BB2"/>
    <w:rsid w:val="001E408C"/>
    <w:rsid w:val="001E668D"/>
    <w:rsid w:val="001E713E"/>
    <w:rsid w:val="001F03A1"/>
    <w:rsid w:val="001F7D35"/>
    <w:rsid w:val="002010CA"/>
    <w:rsid w:val="0020311A"/>
    <w:rsid w:val="002042CA"/>
    <w:rsid w:val="00206AD3"/>
    <w:rsid w:val="00226CF7"/>
    <w:rsid w:val="0024253E"/>
    <w:rsid w:val="002450BA"/>
    <w:rsid w:val="002619F6"/>
    <w:rsid w:val="00262CF7"/>
    <w:rsid w:val="00272544"/>
    <w:rsid w:val="0027426E"/>
    <w:rsid w:val="00274392"/>
    <w:rsid w:val="00292594"/>
    <w:rsid w:val="002A1A86"/>
    <w:rsid w:val="002A7407"/>
    <w:rsid w:val="002A7B28"/>
    <w:rsid w:val="002B5127"/>
    <w:rsid w:val="002C7486"/>
    <w:rsid w:val="002C7B52"/>
    <w:rsid w:val="002D1357"/>
    <w:rsid w:val="002D149F"/>
    <w:rsid w:val="002D280C"/>
    <w:rsid w:val="002D58DA"/>
    <w:rsid w:val="002E350C"/>
    <w:rsid w:val="002F041A"/>
    <w:rsid w:val="002F14A4"/>
    <w:rsid w:val="002F2F1C"/>
    <w:rsid w:val="002F4384"/>
    <w:rsid w:val="00305345"/>
    <w:rsid w:val="00312209"/>
    <w:rsid w:val="00320C71"/>
    <w:rsid w:val="003304BF"/>
    <w:rsid w:val="00330737"/>
    <w:rsid w:val="00335077"/>
    <w:rsid w:val="0033508A"/>
    <w:rsid w:val="003373B9"/>
    <w:rsid w:val="0034249B"/>
    <w:rsid w:val="00344673"/>
    <w:rsid w:val="00347EAA"/>
    <w:rsid w:val="003565FB"/>
    <w:rsid w:val="003701F5"/>
    <w:rsid w:val="0037135B"/>
    <w:rsid w:val="003813A3"/>
    <w:rsid w:val="00384012"/>
    <w:rsid w:val="003854B1"/>
    <w:rsid w:val="00391639"/>
    <w:rsid w:val="003A570A"/>
    <w:rsid w:val="003B3FB8"/>
    <w:rsid w:val="003B7497"/>
    <w:rsid w:val="003B7D86"/>
    <w:rsid w:val="003C6B19"/>
    <w:rsid w:val="003E69F5"/>
    <w:rsid w:val="003F026E"/>
    <w:rsid w:val="003F350D"/>
    <w:rsid w:val="003F7536"/>
    <w:rsid w:val="00411412"/>
    <w:rsid w:val="004164E8"/>
    <w:rsid w:val="00424E17"/>
    <w:rsid w:val="00436BA1"/>
    <w:rsid w:val="00440206"/>
    <w:rsid w:val="004451BF"/>
    <w:rsid w:val="004528FF"/>
    <w:rsid w:val="004541D6"/>
    <w:rsid w:val="00460135"/>
    <w:rsid w:val="004616DD"/>
    <w:rsid w:val="00470F8E"/>
    <w:rsid w:val="00491D27"/>
    <w:rsid w:val="004A6A8B"/>
    <w:rsid w:val="004A75B6"/>
    <w:rsid w:val="004B3C73"/>
    <w:rsid w:val="004B62D8"/>
    <w:rsid w:val="004C1872"/>
    <w:rsid w:val="004C19A0"/>
    <w:rsid w:val="004C1F9C"/>
    <w:rsid w:val="004D1FD7"/>
    <w:rsid w:val="004D30BE"/>
    <w:rsid w:val="004D76C9"/>
    <w:rsid w:val="004F1BF6"/>
    <w:rsid w:val="004F60FD"/>
    <w:rsid w:val="00507E1A"/>
    <w:rsid w:val="00511080"/>
    <w:rsid w:val="005219EE"/>
    <w:rsid w:val="005309BC"/>
    <w:rsid w:val="00535FC3"/>
    <w:rsid w:val="00541E76"/>
    <w:rsid w:val="0054286A"/>
    <w:rsid w:val="00547395"/>
    <w:rsid w:val="005513C3"/>
    <w:rsid w:val="005647B9"/>
    <w:rsid w:val="00566AE0"/>
    <w:rsid w:val="00570DBC"/>
    <w:rsid w:val="00571DA9"/>
    <w:rsid w:val="005848A4"/>
    <w:rsid w:val="00586615"/>
    <w:rsid w:val="00590BCC"/>
    <w:rsid w:val="0059104B"/>
    <w:rsid w:val="00593287"/>
    <w:rsid w:val="00593D1C"/>
    <w:rsid w:val="00595679"/>
    <w:rsid w:val="005A0646"/>
    <w:rsid w:val="005C0951"/>
    <w:rsid w:val="005C1EF2"/>
    <w:rsid w:val="005D12F3"/>
    <w:rsid w:val="005D5EA5"/>
    <w:rsid w:val="005D797C"/>
    <w:rsid w:val="005E2E1C"/>
    <w:rsid w:val="005E5C90"/>
    <w:rsid w:val="005E7986"/>
    <w:rsid w:val="006060C7"/>
    <w:rsid w:val="00613CB8"/>
    <w:rsid w:val="00614B4E"/>
    <w:rsid w:val="00614B7F"/>
    <w:rsid w:val="0062463B"/>
    <w:rsid w:val="006442FA"/>
    <w:rsid w:val="00660532"/>
    <w:rsid w:val="006663DF"/>
    <w:rsid w:val="00666C94"/>
    <w:rsid w:val="0067032E"/>
    <w:rsid w:val="006810D3"/>
    <w:rsid w:val="0068127E"/>
    <w:rsid w:val="006831CF"/>
    <w:rsid w:val="00695014"/>
    <w:rsid w:val="006955AE"/>
    <w:rsid w:val="00697C9B"/>
    <w:rsid w:val="006A6023"/>
    <w:rsid w:val="006A6ADF"/>
    <w:rsid w:val="006A6CD6"/>
    <w:rsid w:val="006A7843"/>
    <w:rsid w:val="006B0A7D"/>
    <w:rsid w:val="006B3063"/>
    <w:rsid w:val="006C5D60"/>
    <w:rsid w:val="006D25E0"/>
    <w:rsid w:val="006D6D4D"/>
    <w:rsid w:val="00700A19"/>
    <w:rsid w:val="00702D1C"/>
    <w:rsid w:val="007058A0"/>
    <w:rsid w:val="00710A0A"/>
    <w:rsid w:val="007156EE"/>
    <w:rsid w:val="00715DA7"/>
    <w:rsid w:val="007174FB"/>
    <w:rsid w:val="00720E9E"/>
    <w:rsid w:val="0072293E"/>
    <w:rsid w:val="00731454"/>
    <w:rsid w:val="00733B17"/>
    <w:rsid w:val="00736B2C"/>
    <w:rsid w:val="00742672"/>
    <w:rsid w:val="00742E74"/>
    <w:rsid w:val="00744428"/>
    <w:rsid w:val="0075187F"/>
    <w:rsid w:val="0077467C"/>
    <w:rsid w:val="00783B18"/>
    <w:rsid w:val="00784B07"/>
    <w:rsid w:val="00785614"/>
    <w:rsid w:val="00790F66"/>
    <w:rsid w:val="00791BB7"/>
    <w:rsid w:val="007A02C7"/>
    <w:rsid w:val="007A22B0"/>
    <w:rsid w:val="007A34B5"/>
    <w:rsid w:val="007A5DF1"/>
    <w:rsid w:val="007A7520"/>
    <w:rsid w:val="007B2240"/>
    <w:rsid w:val="007B4082"/>
    <w:rsid w:val="007B7D14"/>
    <w:rsid w:val="007D792D"/>
    <w:rsid w:val="007E2CAF"/>
    <w:rsid w:val="007F29FE"/>
    <w:rsid w:val="00811D27"/>
    <w:rsid w:val="0081249F"/>
    <w:rsid w:val="0081323C"/>
    <w:rsid w:val="008224F7"/>
    <w:rsid w:val="008227EF"/>
    <w:rsid w:val="0082787E"/>
    <w:rsid w:val="008352FA"/>
    <w:rsid w:val="00850FA6"/>
    <w:rsid w:val="00853658"/>
    <w:rsid w:val="00853A9E"/>
    <w:rsid w:val="00860448"/>
    <w:rsid w:val="00895614"/>
    <w:rsid w:val="008972CD"/>
    <w:rsid w:val="008A0550"/>
    <w:rsid w:val="008A1523"/>
    <w:rsid w:val="008A65E4"/>
    <w:rsid w:val="008B1232"/>
    <w:rsid w:val="008C490E"/>
    <w:rsid w:val="008D01CC"/>
    <w:rsid w:val="008D3CC1"/>
    <w:rsid w:val="008D4AB2"/>
    <w:rsid w:val="008D5578"/>
    <w:rsid w:val="008E27EC"/>
    <w:rsid w:val="008E73F5"/>
    <w:rsid w:val="008F07C0"/>
    <w:rsid w:val="008F46B5"/>
    <w:rsid w:val="00900092"/>
    <w:rsid w:val="00913493"/>
    <w:rsid w:val="00917096"/>
    <w:rsid w:val="00921E23"/>
    <w:rsid w:val="009375AA"/>
    <w:rsid w:val="009478F2"/>
    <w:rsid w:val="009536FD"/>
    <w:rsid w:val="009557B3"/>
    <w:rsid w:val="00956FAE"/>
    <w:rsid w:val="009572BA"/>
    <w:rsid w:val="009602C8"/>
    <w:rsid w:val="0096072F"/>
    <w:rsid w:val="00963B21"/>
    <w:rsid w:val="00995829"/>
    <w:rsid w:val="009A2306"/>
    <w:rsid w:val="009A6A26"/>
    <w:rsid w:val="009B055B"/>
    <w:rsid w:val="009B4AEB"/>
    <w:rsid w:val="009B7844"/>
    <w:rsid w:val="009C0CDB"/>
    <w:rsid w:val="009C52F1"/>
    <w:rsid w:val="009C6F71"/>
    <w:rsid w:val="009D48BC"/>
    <w:rsid w:val="009E3D62"/>
    <w:rsid w:val="009E7124"/>
    <w:rsid w:val="009F0E06"/>
    <w:rsid w:val="00A0468A"/>
    <w:rsid w:val="00A06678"/>
    <w:rsid w:val="00A078FC"/>
    <w:rsid w:val="00A4108F"/>
    <w:rsid w:val="00A51C0F"/>
    <w:rsid w:val="00A52264"/>
    <w:rsid w:val="00A53552"/>
    <w:rsid w:val="00A676B5"/>
    <w:rsid w:val="00A7788D"/>
    <w:rsid w:val="00A81E66"/>
    <w:rsid w:val="00A92BEA"/>
    <w:rsid w:val="00A93161"/>
    <w:rsid w:val="00A93EB2"/>
    <w:rsid w:val="00A94F2C"/>
    <w:rsid w:val="00AA53C3"/>
    <w:rsid w:val="00AA59A0"/>
    <w:rsid w:val="00AB0A60"/>
    <w:rsid w:val="00AC466C"/>
    <w:rsid w:val="00AD0267"/>
    <w:rsid w:val="00AD5AE7"/>
    <w:rsid w:val="00AD7821"/>
    <w:rsid w:val="00AE1209"/>
    <w:rsid w:val="00AF07D0"/>
    <w:rsid w:val="00AF142A"/>
    <w:rsid w:val="00B062E1"/>
    <w:rsid w:val="00B1152B"/>
    <w:rsid w:val="00B15FD1"/>
    <w:rsid w:val="00B20447"/>
    <w:rsid w:val="00B31227"/>
    <w:rsid w:val="00B353DE"/>
    <w:rsid w:val="00B4560F"/>
    <w:rsid w:val="00B501F0"/>
    <w:rsid w:val="00B51F6F"/>
    <w:rsid w:val="00B53749"/>
    <w:rsid w:val="00B537EA"/>
    <w:rsid w:val="00B61D5E"/>
    <w:rsid w:val="00B6591B"/>
    <w:rsid w:val="00B66597"/>
    <w:rsid w:val="00B7275A"/>
    <w:rsid w:val="00B76582"/>
    <w:rsid w:val="00B80399"/>
    <w:rsid w:val="00B81B96"/>
    <w:rsid w:val="00B92BBC"/>
    <w:rsid w:val="00B967BF"/>
    <w:rsid w:val="00BA0DC0"/>
    <w:rsid w:val="00BB1D29"/>
    <w:rsid w:val="00BB57B8"/>
    <w:rsid w:val="00BD554F"/>
    <w:rsid w:val="00BE40D3"/>
    <w:rsid w:val="00BF724D"/>
    <w:rsid w:val="00C0049C"/>
    <w:rsid w:val="00C12C4D"/>
    <w:rsid w:val="00C14F92"/>
    <w:rsid w:val="00C23CF0"/>
    <w:rsid w:val="00C2487F"/>
    <w:rsid w:val="00C340DE"/>
    <w:rsid w:val="00C3468C"/>
    <w:rsid w:val="00C35151"/>
    <w:rsid w:val="00C3616A"/>
    <w:rsid w:val="00C40496"/>
    <w:rsid w:val="00C546C6"/>
    <w:rsid w:val="00C62C6D"/>
    <w:rsid w:val="00C70507"/>
    <w:rsid w:val="00C722AF"/>
    <w:rsid w:val="00C72902"/>
    <w:rsid w:val="00C800FE"/>
    <w:rsid w:val="00C81D20"/>
    <w:rsid w:val="00C84EF0"/>
    <w:rsid w:val="00CA3534"/>
    <w:rsid w:val="00CA3A6D"/>
    <w:rsid w:val="00CA7665"/>
    <w:rsid w:val="00CB6414"/>
    <w:rsid w:val="00CC2A04"/>
    <w:rsid w:val="00CC3EC7"/>
    <w:rsid w:val="00CC4EC4"/>
    <w:rsid w:val="00CC7B6E"/>
    <w:rsid w:val="00CD1491"/>
    <w:rsid w:val="00CE1CD4"/>
    <w:rsid w:val="00CE2C68"/>
    <w:rsid w:val="00CE6808"/>
    <w:rsid w:val="00CF378C"/>
    <w:rsid w:val="00D00D5B"/>
    <w:rsid w:val="00D02C94"/>
    <w:rsid w:val="00D20A6B"/>
    <w:rsid w:val="00D265A6"/>
    <w:rsid w:val="00D277E7"/>
    <w:rsid w:val="00D37D99"/>
    <w:rsid w:val="00D6063B"/>
    <w:rsid w:val="00D62982"/>
    <w:rsid w:val="00D64A23"/>
    <w:rsid w:val="00D664B5"/>
    <w:rsid w:val="00D702A6"/>
    <w:rsid w:val="00D82435"/>
    <w:rsid w:val="00D85430"/>
    <w:rsid w:val="00D87619"/>
    <w:rsid w:val="00D9302E"/>
    <w:rsid w:val="00D971D1"/>
    <w:rsid w:val="00DA0A35"/>
    <w:rsid w:val="00DA4ACB"/>
    <w:rsid w:val="00DA6FB7"/>
    <w:rsid w:val="00DB0074"/>
    <w:rsid w:val="00DB5EA3"/>
    <w:rsid w:val="00DB63B0"/>
    <w:rsid w:val="00DB7954"/>
    <w:rsid w:val="00DC20A7"/>
    <w:rsid w:val="00DC4D30"/>
    <w:rsid w:val="00DD71E6"/>
    <w:rsid w:val="00DE5073"/>
    <w:rsid w:val="00DE62E9"/>
    <w:rsid w:val="00DF174C"/>
    <w:rsid w:val="00E11617"/>
    <w:rsid w:val="00E12D9C"/>
    <w:rsid w:val="00E13274"/>
    <w:rsid w:val="00E15003"/>
    <w:rsid w:val="00E17E39"/>
    <w:rsid w:val="00E21989"/>
    <w:rsid w:val="00E27CFA"/>
    <w:rsid w:val="00E33F18"/>
    <w:rsid w:val="00E34F45"/>
    <w:rsid w:val="00E353F7"/>
    <w:rsid w:val="00E3597A"/>
    <w:rsid w:val="00E376CD"/>
    <w:rsid w:val="00E52412"/>
    <w:rsid w:val="00E53996"/>
    <w:rsid w:val="00E60C21"/>
    <w:rsid w:val="00E60DFC"/>
    <w:rsid w:val="00E740BA"/>
    <w:rsid w:val="00E75744"/>
    <w:rsid w:val="00E76C83"/>
    <w:rsid w:val="00E7752F"/>
    <w:rsid w:val="00E8684D"/>
    <w:rsid w:val="00E869BC"/>
    <w:rsid w:val="00E9687E"/>
    <w:rsid w:val="00EA0B48"/>
    <w:rsid w:val="00EA764F"/>
    <w:rsid w:val="00EB7FA0"/>
    <w:rsid w:val="00EC62EF"/>
    <w:rsid w:val="00EC667A"/>
    <w:rsid w:val="00EC7840"/>
    <w:rsid w:val="00ED1A14"/>
    <w:rsid w:val="00EE741F"/>
    <w:rsid w:val="00EE768B"/>
    <w:rsid w:val="00F139B3"/>
    <w:rsid w:val="00F2318A"/>
    <w:rsid w:val="00F275D2"/>
    <w:rsid w:val="00F327D6"/>
    <w:rsid w:val="00F335EC"/>
    <w:rsid w:val="00F33613"/>
    <w:rsid w:val="00F4070E"/>
    <w:rsid w:val="00F43F1C"/>
    <w:rsid w:val="00F509B7"/>
    <w:rsid w:val="00F52C61"/>
    <w:rsid w:val="00F56F4B"/>
    <w:rsid w:val="00F61AD9"/>
    <w:rsid w:val="00F679A5"/>
    <w:rsid w:val="00F70731"/>
    <w:rsid w:val="00F71503"/>
    <w:rsid w:val="00F717BE"/>
    <w:rsid w:val="00F75820"/>
    <w:rsid w:val="00F82DA1"/>
    <w:rsid w:val="00F835A5"/>
    <w:rsid w:val="00F85494"/>
    <w:rsid w:val="00F92648"/>
    <w:rsid w:val="00F936EA"/>
    <w:rsid w:val="00F95168"/>
    <w:rsid w:val="00F95BF0"/>
    <w:rsid w:val="00F970FD"/>
    <w:rsid w:val="00FA01D5"/>
    <w:rsid w:val="00FB33EB"/>
    <w:rsid w:val="00FC05C5"/>
    <w:rsid w:val="00FC2E14"/>
    <w:rsid w:val="00FC4365"/>
    <w:rsid w:val="00FC49FA"/>
    <w:rsid w:val="00FC5639"/>
    <w:rsid w:val="00FC66B1"/>
    <w:rsid w:val="00FD14B2"/>
    <w:rsid w:val="00FD37BA"/>
    <w:rsid w:val="00FE31DE"/>
    <w:rsid w:val="00FE7510"/>
    <w:rsid w:val="00FF15D1"/>
    <w:rsid w:val="00FF43BF"/>
    <w:rsid w:val="00FF7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53506DB"/>
  <w15:docId w15:val="{2460902E-8C16-44E5-88F8-1D13E19F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4B1"/>
    <w:pPr>
      <w:jc w:val="both"/>
    </w:pPr>
    <w:rPr>
      <w:sz w:val="24"/>
      <w:lang w:eastAsia="en-US"/>
    </w:rPr>
  </w:style>
  <w:style w:type="paragraph" w:styleId="Heading1">
    <w:name w:val="heading 1"/>
    <w:basedOn w:val="Normal"/>
    <w:next w:val="Normal"/>
    <w:link w:val="Heading1Char"/>
    <w:uiPriority w:val="9"/>
    <w:qFormat/>
    <w:locked/>
    <w:rsid w:val="006C5D60"/>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5365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152B"/>
    <w:pPr>
      <w:tabs>
        <w:tab w:val="center" w:pos="4153"/>
        <w:tab w:val="right" w:pos="8306"/>
      </w:tabs>
    </w:pPr>
  </w:style>
  <w:style w:type="character" w:customStyle="1" w:styleId="HeaderChar">
    <w:name w:val="Header Char"/>
    <w:link w:val="Header"/>
    <w:uiPriority w:val="99"/>
    <w:locked/>
    <w:rsid w:val="00D62982"/>
    <w:rPr>
      <w:rFonts w:cs="Times New Roman"/>
      <w:sz w:val="24"/>
      <w:lang w:eastAsia="en-US"/>
    </w:rPr>
  </w:style>
  <w:style w:type="paragraph" w:styleId="Footer">
    <w:name w:val="footer"/>
    <w:basedOn w:val="Normal"/>
    <w:link w:val="FooterChar"/>
    <w:uiPriority w:val="99"/>
    <w:rsid w:val="00B1152B"/>
    <w:pPr>
      <w:tabs>
        <w:tab w:val="center" w:pos="4153"/>
        <w:tab w:val="right" w:pos="8306"/>
      </w:tabs>
    </w:pPr>
  </w:style>
  <w:style w:type="character" w:customStyle="1" w:styleId="FooterChar">
    <w:name w:val="Footer Char"/>
    <w:link w:val="Footer"/>
    <w:uiPriority w:val="99"/>
    <w:locked/>
    <w:rsid w:val="00D62982"/>
    <w:rPr>
      <w:rFonts w:cs="Times New Roman"/>
      <w:sz w:val="24"/>
      <w:lang w:eastAsia="en-US"/>
    </w:rPr>
  </w:style>
  <w:style w:type="character" w:styleId="PageNumber">
    <w:name w:val="page number"/>
    <w:uiPriority w:val="99"/>
    <w:rsid w:val="00B1152B"/>
    <w:rPr>
      <w:rFonts w:cs="Times New Roman"/>
    </w:rPr>
  </w:style>
  <w:style w:type="table" w:styleId="TableGrid">
    <w:name w:val="Table Grid"/>
    <w:basedOn w:val="TableNormal"/>
    <w:rsid w:val="00B11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title">
    <w:name w:val="gltitle"/>
    <w:uiPriority w:val="99"/>
    <w:rsid w:val="00FB33EB"/>
    <w:rPr>
      <w:rFonts w:cs="Times New Roman"/>
    </w:rPr>
  </w:style>
  <w:style w:type="character" w:customStyle="1" w:styleId="CharChar2">
    <w:name w:val="Char Char2"/>
    <w:uiPriority w:val="99"/>
    <w:semiHidden/>
    <w:locked/>
    <w:rsid w:val="00995829"/>
    <w:rPr>
      <w:rFonts w:cs="Times New Roman"/>
      <w:sz w:val="24"/>
      <w:lang w:val="en-GB" w:eastAsia="en-US" w:bidi="ar-SA"/>
    </w:rPr>
  </w:style>
  <w:style w:type="character" w:styleId="Hyperlink">
    <w:name w:val="Hyperlink"/>
    <w:basedOn w:val="DefaultParagraphFont"/>
    <w:uiPriority w:val="99"/>
    <w:unhideWhenUsed/>
    <w:rsid w:val="004616DD"/>
    <w:rPr>
      <w:color w:val="0000FF" w:themeColor="hyperlink"/>
      <w:u w:val="single"/>
    </w:rPr>
  </w:style>
  <w:style w:type="paragraph" w:styleId="ListParagraph">
    <w:name w:val="List Paragraph"/>
    <w:basedOn w:val="Normal"/>
    <w:uiPriority w:val="34"/>
    <w:qFormat/>
    <w:rsid w:val="00B66597"/>
    <w:pPr>
      <w:ind w:left="720"/>
      <w:contextualSpacing/>
    </w:pPr>
  </w:style>
  <w:style w:type="character" w:customStyle="1" w:styleId="Heading1Char">
    <w:name w:val="Heading 1 Char"/>
    <w:basedOn w:val="DefaultParagraphFont"/>
    <w:link w:val="Heading1"/>
    <w:uiPriority w:val="9"/>
    <w:rsid w:val="006C5D60"/>
    <w:rPr>
      <w:rFonts w:asciiTheme="majorHAnsi" w:eastAsiaTheme="majorEastAsia" w:hAnsiTheme="majorHAnsi" w:cstheme="majorBidi"/>
      <w:b/>
      <w:bCs/>
      <w:color w:val="365F91" w:themeColor="accent1" w:themeShade="BF"/>
      <w:sz w:val="28"/>
      <w:szCs w:val="28"/>
      <w:lang w:eastAsia="en-US"/>
    </w:rPr>
  </w:style>
  <w:style w:type="paragraph" w:styleId="BodyText">
    <w:name w:val="Body Text"/>
    <w:basedOn w:val="Normal"/>
    <w:link w:val="BodyTextChar"/>
    <w:semiHidden/>
    <w:rsid w:val="006C5D60"/>
    <w:pPr>
      <w:spacing w:after="120"/>
      <w:jc w:val="left"/>
    </w:pPr>
    <w:rPr>
      <w:rFonts w:ascii="Arial" w:hAnsi="Arial"/>
      <w:sz w:val="20"/>
      <w:lang w:val="x-none" w:eastAsia="x-none"/>
    </w:rPr>
  </w:style>
  <w:style w:type="character" w:customStyle="1" w:styleId="BodyTextChar">
    <w:name w:val="Body Text Char"/>
    <w:basedOn w:val="DefaultParagraphFont"/>
    <w:link w:val="BodyText"/>
    <w:semiHidden/>
    <w:rsid w:val="006C5D60"/>
    <w:rPr>
      <w:rFonts w:ascii="Arial" w:hAnsi="Arial"/>
      <w:lang w:val="x-none" w:eastAsia="x-none"/>
    </w:rPr>
  </w:style>
  <w:style w:type="paragraph" w:styleId="BalloonText">
    <w:name w:val="Balloon Text"/>
    <w:basedOn w:val="Normal"/>
    <w:link w:val="BalloonTextChar"/>
    <w:uiPriority w:val="99"/>
    <w:semiHidden/>
    <w:unhideWhenUsed/>
    <w:rsid w:val="006C5D60"/>
    <w:pPr>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C5D60"/>
    <w:rPr>
      <w:rFonts w:ascii="Tahoma" w:eastAsiaTheme="minorHAnsi" w:hAnsi="Tahoma" w:cs="Tahoma"/>
      <w:sz w:val="16"/>
      <w:szCs w:val="16"/>
      <w:lang w:eastAsia="en-US"/>
    </w:rPr>
  </w:style>
  <w:style w:type="paragraph" w:styleId="Title">
    <w:name w:val="Title"/>
    <w:basedOn w:val="Normal"/>
    <w:link w:val="TitleChar"/>
    <w:qFormat/>
    <w:locked/>
    <w:rsid w:val="006C5D60"/>
    <w:pPr>
      <w:overflowPunct w:val="0"/>
      <w:autoSpaceDE w:val="0"/>
      <w:autoSpaceDN w:val="0"/>
      <w:jc w:val="center"/>
    </w:pPr>
    <w:rPr>
      <w:b/>
      <w:bCs/>
      <w:szCs w:val="24"/>
      <w:lang w:eastAsia="en-GB"/>
    </w:rPr>
  </w:style>
  <w:style w:type="character" w:customStyle="1" w:styleId="TitleChar">
    <w:name w:val="Title Char"/>
    <w:basedOn w:val="DefaultParagraphFont"/>
    <w:link w:val="Title"/>
    <w:rsid w:val="006C5D60"/>
    <w:rPr>
      <w:b/>
      <w:bCs/>
      <w:sz w:val="24"/>
      <w:szCs w:val="24"/>
    </w:rPr>
  </w:style>
  <w:style w:type="paragraph" w:styleId="FootnoteText">
    <w:name w:val="footnote text"/>
    <w:basedOn w:val="Normal"/>
    <w:link w:val="FootnoteTextChar"/>
    <w:rsid w:val="006C5D60"/>
    <w:pPr>
      <w:jc w:val="left"/>
    </w:pPr>
    <w:rPr>
      <w:rFonts w:ascii="Arial" w:hAnsi="Arial"/>
      <w:sz w:val="20"/>
    </w:rPr>
  </w:style>
  <w:style w:type="character" w:customStyle="1" w:styleId="FootnoteTextChar">
    <w:name w:val="Footnote Text Char"/>
    <w:basedOn w:val="DefaultParagraphFont"/>
    <w:link w:val="FootnoteText"/>
    <w:rsid w:val="006C5D60"/>
    <w:rPr>
      <w:rFonts w:ascii="Arial" w:hAnsi="Arial"/>
      <w:lang w:eastAsia="en-US"/>
    </w:rPr>
  </w:style>
  <w:style w:type="character" w:styleId="FootnoteReference">
    <w:name w:val="footnote reference"/>
    <w:rsid w:val="006C5D60"/>
    <w:rPr>
      <w:vertAlign w:val="superscript"/>
    </w:rPr>
  </w:style>
  <w:style w:type="paragraph" w:styleId="BodyText2">
    <w:name w:val="Body Text 2"/>
    <w:basedOn w:val="Normal"/>
    <w:link w:val="BodyText2Char"/>
    <w:rsid w:val="006C5D60"/>
    <w:pPr>
      <w:spacing w:after="120" w:line="480" w:lineRule="auto"/>
      <w:jc w:val="left"/>
    </w:pPr>
    <w:rPr>
      <w:rFonts w:ascii="Arial" w:hAnsi="Arial"/>
      <w:szCs w:val="24"/>
    </w:rPr>
  </w:style>
  <w:style w:type="character" w:customStyle="1" w:styleId="BodyText2Char">
    <w:name w:val="Body Text 2 Char"/>
    <w:basedOn w:val="DefaultParagraphFont"/>
    <w:link w:val="BodyText2"/>
    <w:rsid w:val="006C5D60"/>
    <w:rPr>
      <w:rFonts w:ascii="Arial" w:hAnsi="Arial"/>
      <w:sz w:val="24"/>
      <w:szCs w:val="24"/>
      <w:lang w:eastAsia="en-US"/>
    </w:rPr>
  </w:style>
  <w:style w:type="character" w:customStyle="1" w:styleId="Heading2Char">
    <w:name w:val="Heading 2 Char"/>
    <w:basedOn w:val="DefaultParagraphFont"/>
    <w:link w:val="Heading2"/>
    <w:rsid w:val="00853658"/>
    <w:rPr>
      <w:rFonts w:asciiTheme="majorHAnsi" w:eastAsiaTheme="majorEastAsia" w:hAnsiTheme="majorHAnsi" w:cstheme="majorBidi"/>
      <w:b/>
      <w:bCs/>
      <w:color w:val="4F81BD" w:themeColor="accent1"/>
      <w:sz w:val="26"/>
      <w:szCs w:val="26"/>
      <w:lang w:eastAsia="en-US"/>
    </w:rPr>
  </w:style>
  <w:style w:type="character" w:styleId="UnresolvedMention">
    <w:name w:val="Unresolved Mention"/>
    <w:basedOn w:val="DefaultParagraphFont"/>
    <w:uiPriority w:val="99"/>
    <w:semiHidden/>
    <w:unhideWhenUsed/>
    <w:rsid w:val="000C2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867127">
      <w:bodyDiv w:val="1"/>
      <w:marLeft w:val="0"/>
      <w:marRight w:val="0"/>
      <w:marTop w:val="0"/>
      <w:marBottom w:val="0"/>
      <w:divBdr>
        <w:top w:val="none" w:sz="0" w:space="0" w:color="auto"/>
        <w:left w:val="none" w:sz="0" w:space="0" w:color="auto"/>
        <w:bottom w:val="none" w:sz="0" w:space="0" w:color="auto"/>
        <w:right w:val="none" w:sz="0" w:space="0" w:color="auto"/>
      </w:divBdr>
    </w:div>
    <w:div w:id="819342923">
      <w:bodyDiv w:val="1"/>
      <w:marLeft w:val="0"/>
      <w:marRight w:val="0"/>
      <w:marTop w:val="0"/>
      <w:marBottom w:val="0"/>
      <w:divBdr>
        <w:top w:val="none" w:sz="0" w:space="0" w:color="auto"/>
        <w:left w:val="none" w:sz="0" w:space="0" w:color="auto"/>
        <w:bottom w:val="none" w:sz="0" w:space="0" w:color="auto"/>
        <w:right w:val="none" w:sz="0" w:space="0" w:color="auto"/>
      </w:divBdr>
      <w:divsChild>
        <w:div w:id="1431195741">
          <w:marLeft w:val="0"/>
          <w:marRight w:val="0"/>
          <w:marTop w:val="0"/>
          <w:marBottom w:val="0"/>
          <w:divBdr>
            <w:top w:val="none" w:sz="0" w:space="0" w:color="auto"/>
            <w:left w:val="none" w:sz="0" w:space="0" w:color="auto"/>
            <w:bottom w:val="none" w:sz="0" w:space="0" w:color="auto"/>
            <w:right w:val="none" w:sz="0" w:space="0" w:color="auto"/>
          </w:divBdr>
          <w:divsChild>
            <w:div w:id="1513647584">
              <w:marLeft w:val="0"/>
              <w:marRight w:val="0"/>
              <w:marTop w:val="0"/>
              <w:marBottom w:val="0"/>
              <w:divBdr>
                <w:top w:val="none" w:sz="0" w:space="0" w:color="auto"/>
                <w:left w:val="none" w:sz="0" w:space="0" w:color="auto"/>
                <w:bottom w:val="none" w:sz="0" w:space="0" w:color="auto"/>
                <w:right w:val="none" w:sz="0" w:space="0" w:color="auto"/>
              </w:divBdr>
              <w:divsChild>
                <w:div w:id="1650091975">
                  <w:marLeft w:val="0"/>
                  <w:marRight w:val="0"/>
                  <w:marTop w:val="0"/>
                  <w:marBottom w:val="0"/>
                  <w:divBdr>
                    <w:top w:val="none" w:sz="0" w:space="0" w:color="auto"/>
                    <w:left w:val="none" w:sz="0" w:space="0" w:color="auto"/>
                    <w:bottom w:val="none" w:sz="0" w:space="0" w:color="auto"/>
                    <w:right w:val="none" w:sz="0" w:space="0" w:color="auto"/>
                  </w:divBdr>
                  <w:divsChild>
                    <w:div w:id="53742752">
                      <w:marLeft w:val="0"/>
                      <w:marRight w:val="0"/>
                      <w:marTop w:val="0"/>
                      <w:marBottom w:val="0"/>
                      <w:divBdr>
                        <w:top w:val="single" w:sz="48" w:space="0" w:color="auto"/>
                        <w:left w:val="single" w:sz="48" w:space="0" w:color="auto"/>
                        <w:bottom w:val="single" w:sz="48" w:space="0" w:color="auto"/>
                        <w:right w:val="single" w:sz="48" w:space="0" w:color="auto"/>
                      </w:divBdr>
                      <w:divsChild>
                        <w:div w:id="491413738">
                          <w:marLeft w:val="0"/>
                          <w:marRight w:val="0"/>
                          <w:marTop w:val="0"/>
                          <w:marBottom w:val="0"/>
                          <w:divBdr>
                            <w:top w:val="none" w:sz="0" w:space="0" w:color="auto"/>
                            <w:left w:val="none" w:sz="0" w:space="0" w:color="auto"/>
                            <w:bottom w:val="none" w:sz="0" w:space="0" w:color="auto"/>
                            <w:right w:val="none" w:sz="0" w:space="0" w:color="auto"/>
                          </w:divBdr>
                          <w:divsChild>
                            <w:div w:id="1394156537">
                              <w:marLeft w:val="0"/>
                              <w:marRight w:val="0"/>
                              <w:marTop w:val="0"/>
                              <w:marBottom w:val="0"/>
                              <w:divBdr>
                                <w:top w:val="none" w:sz="0" w:space="0" w:color="auto"/>
                                <w:left w:val="none" w:sz="0" w:space="0" w:color="auto"/>
                                <w:bottom w:val="none" w:sz="0" w:space="0" w:color="auto"/>
                                <w:right w:val="none" w:sz="0" w:space="0" w:color="auto"/>
                              </w:divBdr>
                            </w:div>
                            <w:div w:id="3276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377722">
      <w:bodyDiv w:val="1"/>
      <w:marLeft w:val="0"/>
      <w:marRight w:val="0"/>
      <w:marTop w:val="0"/>
      <w:marBottom w:val="0"/>
      <w:divBdr>
        <w:top w:val="none" w:sz="0" w:space="0" w:color="auto"/>
        <w:left w:val="none" w:sz="0" w:space="0" w:color="auto"/>
        <w:bottom w:val="none" w:sz="0" w:space="0" w:color="auto"/>
        <w:right w:val="none" w:sz="0" w:space="0" w:color="auto"/>
      </w:divBdr>
    </w:div>
    <w:div w:id="190043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doi/full/10.1111/j.1365-3148.2012.01199.x" TargetMode="External"/><Relationship Id="rId18" Type="http://schemas.openxmlformats.org/officeDocument/2006/relationships/hyperlink" Target="https://b-s-h.org.uk/guidelines/guidelines/transfusion-for-fetuses-neonates-and-older-children/" TargetMode="External"/><Relationship Id="rId26" Type="http://schemas.openxmlformats.org/officeDocument/2006/relationships/hyperlink" Target="https://b-s-h.org.uk/guidelines/guidelines/the-estimation-of-fetomaternal-haemorrhage/" TargetMode="External"/><Relationship Id="rId39" Type="http://schemas.openxmlformats.org/officeDocument/2006/relationships/image" Target="media/image4.emf"/><Relationship Id="rId21" Type="http://schemas.openxmlformats.org/officeDocument/2006/relationships/hyperlink" Target="https://b-s-h.org.uk/guidelines/guidelines/spectrum-of-fresh-frozen-plasma-and-cryoprecipitate-products/" TargetMode="External"/><Relationship Id="rId34" Type="http://schemas.openxmlformats.org/officeDocument/2006/relationships/hyperlink" Target="mailto:rde-tr.HTT@nhs.net" TargetMode="External"/><Relationship Id="rId42" Type="http://schemas.openxmlformats.org/officeDocument/2006/relationships/package" Target="embeddings/Microsoft_PowerPoint_Presentation2.pptx"/><Relationship Id="rId47" Type="http://schemas.openxmlformats.org/officeDocument/2006/relationships/package" Target="embeddings/Microsoft_Excel_Macro-Enabled_Worksheet.xlsm"/><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s-h.org.uk/guidelines/guidelines/red-cell-transfusion-in-sickle-cell-disease-part-ii/" TargetMode="External"/><Relationship Id="rId29" Type="http://schemas.openxmlformats.org/officeDocument/2006/relationships/hyperlink" Target="https://www.transfusionguidelines.org/red-book" TargetMode="External"/><Relationship Id="rId11" Type="http://schemas.openxmlformats.org/officeDocument/2006/relationships/hyperlink" Target="https://www.gov.uk/government/publications/electronic-issue-of-blood-components" TargetMode="External"/><Relationship Id="rId24" Type="http://schemas.openxmlformats.org/officeDocument/2006/relationships/hyperlink" Target="https://b-s-h.org.uk/guidelines/guidelines/investigation-and-management-of-acute-transfusion-reactions/" TargetMode="External"/><Relationship Id="rId32" Type="http://schemas.openxmlformats.org/officeDocument/2006/relationships/footer" Target="footer2.xml"/><Relationship Id="rId37" Type="http://schemas.openxmlformats.org/officeDocument/2006/relationships/image" Target="media/image3.emf"/><Relationship Id="rId40" Type="http://schemas.openxmlformats.org/officeDocument/2006/relationships/package" Target="embeddings/Microsoft_PowerPoint_Presentation1.pptx"/><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b-s-h.org.uk/guidelines/guidelines/use-of-platelet-transfusions/" TargetMode="External"/><Relationship Id="rId23" Type="http://schemas.openxmlformats.org/officeDocument/2006/relationships/hyperlink" Target="https://b-s-h.org.uk/guidelines/guidelines/management-of-anaemia-and-red-cell-transfusion-in-adult-critically-ill-patients/" TargetMode="External"/><Relationship Id="rId28" Type="http://schemas.openxmlformats.org/officeDocument/2006/relationships/hyperlink" Target="https://www.nice.org.uk/guidance/ng24" TargetMode="External"/><Relationship Id="rId36" Type="http://schemas.openxmlformats.org/officeDocument/2006/relationships/header" Target="header2.xml"/><Relationship Id="rId49" Type="http://schemas.openxmlformats.org/officeDocument/2006/relationships/theme" Target="theme/theme1.xml"/><Relationship Id="rId10" Type="http://schemas.openxmlformats.org/officeDocument/2006/relationships/hyperlink" Target="https://b-s-h.org.uk/media/15774/transfusion-jones-specification-implementation-and-management-of-information-technology-systems-in-hospital-transfusion-laboratories.pdf" TargetMode="External"/><Relationship Id="rId19" Type="http://schemas.openxmlformats.org/officeDocument/2006/relationships/hyperlink" Target="https://b-s-h.org.uk/guidelines/guidelines/blood-grouping-and-antibody-testing-in-pregnancy/" TargetMode="External"/><Relationship Id="rId31" Type="http://schemas.openxmlformats.org/officeDocument/2006/relationships/footer" Target="footer1.xml"/><Relationship Id="rId44" Type="http://schemas.openxmlformats.org/officeDocument/2006/relationships/package" Target="embeddings/Microsoft_PowerPoint_Presentation3.pptx"/><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onlinelibrary.wiley.com/doi/full/10.1111/j.1365-3148.2011.01124.x" TargetMode="External"/><Relationship Id="rId22" Type="http://schemas.openxmlformats.org/officeDocument/2006/relationships/hyperlink" Target="https://b-s-h.org.uk/guidelines/guidelines/use-of-anti-d-immunoglobin-for-the-prevention-of-haemolytic-disease-of-the-fetus-and-newborn/" TargetMode="External"/><Relationship Id="rId27" Type="http://schemas.openxmlformats.org/officeDocument/2006/relationships/hyperlink" Target="https://www.nice.org.uk/guidance/ta156/chapter/1-Guidance"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6.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s-h.org.uk/guidelines/guidelines/pre-transfusion-compatibility-procedures-in-blood-transfusion-laboratories/" TargetMode="External"/><Relationship Id="rId17" Type="http://schemas.openxmlformats.org/officeDocument/2006/relationships/hyperlink" Target="https://b-s-h.org.uk/guidelines/guidelines/red-cell-transfusion-in-sickle-cell-disease-part-l/" TargetMode="External"/><Relationship Id="rId25" Type="http://schemas.openxmlformats.org/officeDocument/2006/relationships/hyperlink" Target="https://b-s-h.org.uk/guidelines/guidelines/use-of-irradiated-blood-components/" TargetMode="External"/><Relationship Id="rId33" Type="http://schemas.openxmlformats.org/officeDocument/2006/relationships/hyperlink" Target="http://www.gs1.org/sites/default/files/docs/barcodes/BD_Implementation_Guide_v1_0_24_aug_2010.pdf" TargetMode="External"/><Relationship Id="rId38" Type="http://schemas.openxmlformats.org/officeDocument/2006/relationships/package" Target="embeddings/Microsoft_PowerPoint_Presentation.pptx"/><Relationship Id="rId46" Type="http://schemas.openxmlformats.org/officeDocument/2006/relationships/image" Target="media/image8.emf"/><Relationship Id="rId20" Type="http://schemas.openxmlformats.org/officeDocument/2006/relationships/hyperlink" Target="https://b-s-h.org.uk/guidelines/guidelines/haematological-management-of-major-haemorrhage/"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6EC19-7F34-4AC5-9E99-09600C4C3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457</Pages>
  <Words>46183</Words>
  <Characters>251351</Characters>
  <Application>Microsoft Office Word</Application>
  <DocSecurity>0</DocSecurity>
  <Lines>2094</Lines>
  <Paragraphs>593</Paragraphs>
  <ScaleCrop>false</ScaleCrop>
  <HeadingPairs>
    <vt:vector size="2" baseType="variant">
      <vt:variant>
        <vt:lpstr>Title</vt:lpstr>
      </vt:variant>
      <vt:variant>
        <vt:i4>1</vt:i4>
      </vt:variant>
    </vt:vector>
  </HeadingPairs>
  <TitlesOfParts>
    <vt:vector size="1" baseType="lpstr">
      <vt:lpstr>HIT VALIDATION PLAN</vt:lpstr>
    </vt:vector>
  </TitlesOfParts>
  <Company>RD&amp;E Foundation Trust</Company>
  <LinksUpToDate>false</LinksUpToDate>
  <CharactersWithSpaces>296941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 VALIDATION PLAN</dc:title>
  <dc:creator>authorised user</dc:creator>
  <cp:lastModifiedBy>Nicola Swarbrick</cp:lastModifiedBy>
  <cp:revision>8</cp:revision>
  <dcterms:created xsi:type="dcterms:W3CDTF">2022-10-31T13:12:00Z</dcterms:created>
  <dcterms:modified xsi:type="dcterms:W3CDTF">2023-02-01T19:43:00Z</dcterms:modified>
</cp:coreProperties>
</file>